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964EF" w14:textId="77777777" w:rsidR="00AF6212" w:rsidRPr="00802784" w:rsidRDefault="00AF6212" w:rsidP="00AF6212">
      <w:r w:rsidRPr="00802784">
        <w:rPr>
          <w:noProof/>
          <w:color w:val="5B9BD5" w:themeColor="accent1"/>
          <w:lang w:val="en-GB" w:eastAsia="en-GB"/>
        </w:rPr>
        <mc:AlternateContent>
          <mc:Choice Requires="wps">
            <w:drawing>
              <wp:anchor distT="0" distB="0" distL="114300" distR="114300" simplePos="0" relativeHeight="251773952" behindDoc="0" locked="0" layoutInCell="1" allowOverlap="1" wp14:anchorId="297EF648" wp14:editId="06BAEBD2">
                <wp:simplePos x="0" y="0"/>
                <wp:positionH relativeFrom="margin">
                  <wp:posOffset>-449580</wp:posOffset>
                </wp:positionH>
                <wp:positionV relativeFrom="paragraph">
                  <wp:posOffset>-213360</wp:posOffset>
                </wp:positionV>
                <wp:extent cx="6385560" cy="105156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6385560" cy="1051560"/>
                        </a:xfrm>
                        <a:prstGeom prst="rect">
                          <a:avLst/>
                        </a:prstGeom>
                        <a:gradFill flip="none" rotWithShape="1">
                          <a:gsLst>
                            <a:gs pos="0">
                              <a:srgbClr val="006699"/>
                            </a:gs>
                            <a:gs pos="99000">
                              <a:srgbClr val="004568"/>
                            </a:gs>
                            <a:gs pos="62000">
                              <a:srgbClr val="193D5D"/>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6CB49BB" w14:textId="77777777" w:rsidR="00ED0D92" w:rsidRPr="003B3141" w:rsidRDefault="00ED0D92" w:rsidP="00AF6212">
                            <w:pPr>
                              <w:spacing w:before="240"/>
                              <w:ind w:left="-90"/>
                              <w:contextualSpacing w:val="0"/>
                              <w:jc w:val="right"/>
                              <w:rPr>
                                <w:rFonts w:ascii="Times New Roman" w:eastAsia="宋体" w:hAnsi="Times New Roman" w:cs="Times New Roman"/>
                                <w:b/>
                                <w:color w:val="FFFFFF" w:themeColor="background1"/>
                                <w:sz w:val="56"/>
                                <w:szCs w:val="56"/>
                              </w:rPr>
                            </w:pPr>
                            <w:proofErr w:type="spellStart"/>
                            <w:r w:rsidRPr="003B3141">
                              <w:rPr>
                                <w:rFonts w:ascii="Times New Roman" w:eastAsia="宋体" w:hAnsi="Times New Roman" w:cs="Times New Roman"/>
                                <w:b/>
                                <w:color w:val="FFFFFF" w:themeColor="background1"/>
                                <w:sz w:val="56"/>
                                <w:szCs w:val="56"/>
                              </w:rPr>
                              <w:t>采购指导手册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F648" id="Rectangle 6" o:spid="_x0000_s1026" style="position:absolute;left:0;text-align:left;margin-left:-35.4pt;margin-top:-16.8pt;width:502.8pt;height:82.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" fillcolor="#069" strokecolor="#1f4d78 [1604]" strokeweight="1pt">
                <v:fill color2="#004568" rotate="t" focusposition=".5,.5" focussize="" colors="0 #069;40632f #193d5d;64881f #004568" focus="100%" type="gradientRadial"/>
                <v:textbox>
                  <w:txbxContent>
                    <w:p w14:paraId="36CB49BB" w14:textId="77777777" w:rsidR="00ED0D92" w:rsidRPr="003B3141" w:rsidRDefault="00ED0D92" w:rsidP="00AF6212">
                      <w:pPr>
                        <w:spacing w:before="240"/>
                        <w:ind w:left="-90"/>
                        <w:contextualSpacing w:val="0"/>
                        <w:jc w:val="right"/>
                        <w:rPr>
                          <w:rFonts w:ascii="Times New Roman" w:eastAsia="宋体" w:hAnsi="Times New Roman" w:cs="Times New Roman"/>
                          <w:b/>
                          <w:color w:val="FFFFFF" w:themeColor="background1"/>
                          <w:sz w:val="56"/>
                          <w:szCs w:val="56"/>
                        </w:rPr>
                      </w:pPr>
                      <w:proofErr w:type="spellStart"/>
                      <w:r w:rsidRPr="003B3141">
                        <w:rPr>
                          <w:rFonts w:ascii="Times New Roman" w:eastAsia="宋体" w:hAnsi="Times New Roman" w:cs="Times New Roman"/>
                          <w:b/>
                          <w:color w:val="FFFFFF" w:themeColor="background1"/>
                          <w:sz w:val="56"/>
                          <w:szCs w:val="56"/>
                        </w:rPr>
                        <w:t>采购指导手册</w:t>
                      </w:r>
                      <w:proofErr w:type="spellEnd"/>
                    </w:p>
                  </w:txbxContent>
                </v:textbox>
                <w10:wrap anchorx="margin"/>
              </v:rect>
            </w:pict>
          </mc:Fallback>
        </mc:AlternateContent>
      </w:r>
      <w:r>
        <w:t>Evaluated Bid price</w:t>
      </w:r>
    </w:p>
    <w:p w14:paraId="2FD86BE4" w14:textId="77777777" w:rsidR="00AF6212" w:rsidRPr="00802784" w:rsidRDefault="00AF6212" w:rsidP="00AF6212"/>
    <w:p w14:paraId="1CAFE551" w14:textId="77777777" w:rsidR="00AF6212" w:rsidRPr="00802784" w:rsidRDefault="00AF6212" w:rsidP="00AF6212">
      <w:pPr>
        <w:ind w:hanging="720"/>
        <w:jc w:val="center"/>
        <w:rPr>
          <w:color w:val="2E74B5" w:themeColor="accent1" w:themeShade="BF"/>
          <w:sz w:val="56"/>
          <w:szCs w:val="56"/>
        </w:rPr>
      </w:pPr>
      <w:r w:rsidRPr="00802784">
        <w:rPr>
          <w:noProof/>
          <w:lang w:val="en-GB" w:eastAsia="en-GB"/>
        </w:rPr>
        <w:drawing>
          <wp:inline distT="0" distB="0" distL="0" distR="0" wp14:anchorId="4BF58B97" wp14:editId="25F8F174">
            <wp:extent cx="6397625" cy="3581400"/>
            <wp:effectExtent l="0" t="0" r="3175" b="0"/>
            <wp:docPr id="7" name="Picture 7" descr="http://www.louscheimerproductions.com/wp-content/uploads/2015/11/Information-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uscheimerproductions.com/wp-content/uploads/2015/11/Information-Technolog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392" cy="3593025"/>
                    </a:xfrm>
                    <a:prstGeom prst="rect">
                      <a:avLst/>
                    </a:prstGeom>
                    <a:noFill/>
                    <a:ln>
                      <a:noFill/>
                    </a:ln>
                  </pic:spPr>
                </pic:pic>
              </a:graphicData>
            </a:graphic>
          </wp:inline>
        </w:drawing>
      </w:r>
    </w:p>
    <w:p w14:paraId="22FD25F3" w14:textId="4D3BE598" w:rsidR="003015E6" w:rsidRPr="00B861C1" w:rsidRDefault="00F31F7D" w:rsidP="003015E6">
      <w:pPr>
        <w:spacing w:before="480" w:after="120" w:line="240" w:lineRule="auto"/>
        <w:ind w:left="-1267" w:right="-634" w:firstLine="187"/>
        <w:contextualSpacing w:val="0"/>
        <w:jc w:val="center"/>
        <w:rPr>
          <w:rFonts w:ascii="Times New Roman" w:eastAsia="宋体" w:hAnsi="Times New Roman" w:cs="Times New Roman"/>
          <w:b/>
          <w:color w:val="C45911" w:themeColor="accent2" w:themeShade="BF"/>
          <w:sz w:val="64"/>
          <w:szCs w:val="64"/>
          <w:lang w:eastAsia="zh-CN"/>
        </w:rPr>
      </w:pPr>
      <w:r w:rsidRPr="00B861C1">
        <w:rPr>
          <w:rFonts w:ascii="Times New Roman" w:eastAsia="宋体" w:hAnsi="Times New Roman" w:cs="Times New Roman"/>
          <w:b/>
          <w:color w:val="C45911" w:themeColor="accent2" w:themeShade="BF"/>
          <w:sz w:val="64"/>
          <w:szCs w:val="64"/>
          <w:lang w:eastAsia="zh-CN"/>
        </w:rPr>
        <w:t xml:space="preserve">  </w:t>
      </w:r>
      <w:r w:rsidR="003015E6" w:rsidRPr="00B861C1">
        <w:rPr>
          <w:rFonts w:ascii="Times New Roman" w:eastAsia="宋体" w:hAnsi="Times New Roman" w:cs="Times New Roman"/>
          <w:b/>
          <w:color w:val="C45911" w:themeColor="accent2" w:themeShade="BF"/>
          <w:sz w:val="64"/>
          <w:szCs w:val="64"/>
          <w:lang w:eastAsia="zh-CN"/>
        </w:rPr>
        <w:t>评</w:t>
      </w:r>
      <w:r w:rsidR="00613008" w:rsidRPr="00B861C1">
        <w:rPr>
          <w:rFonts w:ascii="Times New Roman" w:eastAsia="宋体" w:hAnsi="Times New Roman" w:cs="Times New Roman"/>
          <w:b/>
          <w:color w:val="C45911" w:themeColor="accent2" w:themeShade="BF"/>
          <w:sz w:val="64"/>
          <w:szCs w:val="64"/>
          <w:lang w:eastAsia="zh-CN"/>
        </w:rPr>
        <w:t>审</w:t>
      </w:r>
      <w:r w:rsidR="003015E6" w:rsidRPr="00B861C1">
        <w:rPr>
          <w:rFonts w:ascii="Times New Roman" w:eastAsia="宋体" w:hAnsi="Times New Roman" w:cs="Times New Roman"/>
          <w:b/>
          <w:color w:val="C45911" w:themeColor="accent2" w:themeShade="BF"/>
          <w:sz w:val="64"/>
          <w:szCs w:val="64"/>
          <w:lang w:eastAsia="zh-CN"/>
        </w:rPr>
        <w:t>标准</w:t>
      </w:r>
    </w:p>
    <w:p w14:paraId="64A5A6BA" w14:textId="77777777" w:rsidR="003015E6" w:rsidRPr="00B861C1" w:rsidRDefault="003015E6" w:rsidP="00AF6212">
      <w:pPr>
        <w:jc w:val="center"/>
        <w:rPr>
          <w:rFonts w:ascii="Times New Roman" w:eastAsia="宋体" w:hAnsi="Times New Roman" w:cs="Times New Roman"/>
          <w:b/>
          <w:bCs/>
          <w:sz w:val="44"/>
          <w:szCs w:val="44"/>
          <w:lang w:eastAsia="zh-CN"/>
        </w:rPr>
      </w:pPr>
      <w:r w:rsidRPr="00B861C1">
        <w:rPr>
          <w:rFonts w:ascii="Times New Roman" w:eastAsia="宋体" w:hAnsi="Times New Roman" w:cs="Times New Roman"/>
          <w:b/>
          <w:bCs/>
          <w:sz w:val="44"/>
          <w:szCs w:val="44"/>
          <w:lang w:eastAsia="zh-CN"/>
        </w:rPr>
        <w:t>使用</w:t>
      </w:r>
      <w:r w:rsidRPr="00B861C1">
        <w:rPr>
          <w:rFonts w:ascii="Times New Roman" w:eastAsia="宋体" w:hAnsi="Times New Roman" w:cs="Times New Roman"/>
          <w:b/>
          <w:bCs/>
          <w:sz w:val="44"/>
          <w:szCs w:val="44"/>
          <w:lang w:eastAsia="zh-CN"/>
        </w:rPr>
        <w:t xml:space="preserve"> RFB </w:t>
      </w:r>
      <w:r w:rsidRPr="00B861C1">
        <w:rPr>
          <w:rFonts w:ascii="Times New Roman" w:eastAsia="宋体" w:hAnsi="Times New Roman" w:cs="Times New Roman"/>
          <w:b/>
          <w:bCs/>
          <w:sz w:val="44"/>
          <w:szCs w:val="44"/>
          <w:lang w:eastAsia="zh-CN"/>
        </w:rPr>
        <w:t>和</w:t>
      </w:r>
      <w:r w:rsidRPr="00B861C1">
        <w:rPr>
          <w:rFonts w:ascii="Times New Roman" w:eastAsia="宋体" w:hAnsi="Times New Roman" w:cs="Times New Roman"/>
          <w:b/>
          <w:bCs/>
          <w:sz w:val="44"/>
          <w:szCs w:val="44"/>
          <w:lang w:eastAsia="zh-CN"/>
        </w:rPr>
        <w:t xml:space="preserve"> RFP </w:t>
      </w:r>
      <w:r w:rsidRPr="00B861C1">
        <w:rPr>
          <w:rFonts w:ascii="Times New Roman" w:eastAsia="宋体" w:hAnsi="Times New Roman" w:cs="Times New Roman"/>
          <w:b/>
          <w:bCs/>
          <w:sz w:val="44"/>
          <w:szCs w:val="44"/>
          <w:lang w:eastAsia="zh-CN"/>
        </w:rPr>
        <w:t>采购货物、工程和</w:t>
      </w:r>
    </w:p>
    <w:p w14:paraId="41FA2A67" w14:textId="6CD327B8" w:rsidR="003015E6" w:rsidRPr="00B861C1" w:rsidRDefault="003015E6" w:rsidP="00AF6212">
      <w:pPr>
        <w:jc w:val="center"/>
        <w:rPr>
          <w:rFonts w:ascii="Times New Roman" w:eastAsia="宋体" w:hAnsi="Times New Roman" w:cs="Times New Roman"/>
          <w:b/>
          <w:bCs/>
          <w:sz w:val="44"/>
          <w:szCs w:val="44"/>
          <w:lang w:eastAsia="zh-CN"/>
        </w:rPr>
      </w:pPr>
      <w:r w:rsidRPr="00B861C1">
        <w:rPr>
          <w:rFonts w:ascii="Times New Roman" w:eastAsia="宋体" w:hAnsi="Times New Roman" w:cs="Times New Roman"/>
          <w:b/>
          <w:bCs/>
          <w:sz w:val="44"/>
          <w:szCs w:val="44"/>
          <w:lang w:eastAsia="zh-CN"/>
        </w:rPr>
        <w:t>非咨询服务的评</w:t>
      </w:r>
      <w:r w:rsidR="00613008" w:rsidRPr="00B861C1">
        <w:rPr>
          <w:rFonts w:ascii="Times New Roman" w:eastAsia="宋体" w:hAnsi="Times New Roman" w:cs="Times New Roman"/>
          <w:b/>
          <w:bCs/>
          <w:sz w:val="44"/>
          <w:szCs w:val="44"/>
          <w:lang w:eastAsia="zh-CN"/>
        </w:rPr>
        <w:t>审</w:t>
      </w:r>
      <w:r w:rsidRPr="00B861C1">
        <w:rPr>
          <w:rFonts w:ascii="Times New Roman" w:eastAsia="宋体" w:hAnsi="Times New Roman" w:cs="Times New Roman"/>
          <w:b/>
          <w:bCs/>
          <w:sz w:val="44"/>
          <w:szCs w:val="44"/>
          <w:lang w:eastAsia="zh-CN"/>
        </w:rPr>
        <w:t>标准</w:t>
      </w:r>
    </w:p>
    <w:p w14:paraId="35397C6C" w14:textId="77777777" w:rsidR="003015E6" w:rsidRPr="00F31F7D" w:rsidRDefault="003015E6" w:rsidP="00AF6212">
      <w:pPr>
        <w:jc w:val="center"/>
        <w:rPr>
          <w:rFonts w:ascii="宋体" w:eastAsia="宋体" w:hAnsi="宋体" w:cs="Times New Roman"/>
          <w:b/>
          <w:bCs/>
          <w:sz w:val="36"/>
          <w:szCs w:val="36"/>
          <w:lang w:eastAsia="zh-CN"/>
        </w:rPr>
      </w:pPr>
    </w:p>
    <w:p w14:paraId="79670E40" w14:textId="77777777" w:rsidR="003015E6" w:rsidRPr="00F31F7D" w:rsidRDefault="00431AA2" w:rsidP="00AF6212">
      <w:pPr>
        <w:jc w:val="center"/>
        <w:rPr>
          <w:rFonts w:ascii="宋体" w:eastAsia="宋体" w:hAnsi="宋体" w:cs="Times New Roman"/>
          <w:b/>
          <w:bCs/>
          <w:sz w:val="36"/>
          <w:szCs w:val="36"/>
          <w:lang w:eastAsia="zh-CN"/>
        </w:rPr>
      </w:pPr>
      <w:r w:rsidRPr="00F31F7D">
        <w:rPr>
          <w:rFonts w:ascii="宋体" w:eastAsia="宋体" w:hAnsi="宋体" w:cs="Times New Roman"/>
          <w:b/>
          <w:bCs/>
          <w:sz w:val="36"/>
          <w:szCs w:val="36"/>
          <w:lang w:eastAsia="zh-CN"/>
        </w:rPr>
        <w:t>2016年7月</w:t>
      </w:r>
    </w:p>
    <w:p w14:paraId="019AB759" w14:textId="77777777" w:rsidR="00431AA2" w:rsidRDefault="00431AA2" w:rsidP="00AF6212">
      <w:pPr>
        <w:jc w:val="center"/>
        <w:rPr>
          <w:rFonts w:eastAsia="宋体"/>
          <w:b/>
          <w:bCs/>
          <w:sz w:val="36"/>
          <w:szCs w:val="36"/>
          <w:lang w:eastAsia="zh-CN"/>
        </w:rPr>
      </w:pPr>
    </w:p>
    <w:p w14:paraId="27787BD1" w14:textId="77777777" w:rsidR="00431AA2" w:rsidRDefault="00431AA2" w:rsidP="00AF6212">
      <w:pPr>
        <w:jc w:val="center"/>
        <w:rPr>
          <w:rFonts w:eastAsia="宋体"/>
          <w:b/>
          <w:bCs/>
          <w:sz w:val="36"/>
          <w:szCs w:val="36"/>
          <w:lang w:eastAsia="zh-CN"/>
        </w:rPr>
      </w:pPr>
    </w:p>
    <w:p w14:paraId="5432DA64" w14:textId="77777777" w:rsidR="00431AA2" w:rsidRPr="00431AA2" w:rsidRDefault="00431AA2" w:rsidP="00AF6212">
      <w:pPr>
        <w:jc w:val="center"/>
        <w:rPr>
          <w:rFonts w:eastAsia="宋体"/>
          <w:b/>
          <w:bCs/>
          <w:sz w:val="36"/>
          <w:szCs w:val="36"/>
          <w:lang w:eastAsia="zh-CN"/>
        </w:rPr>
      </w:pPr>
    </w:p>
    <w:p w14:paraId="33749408" w14:textId="77777777" w:rsidR="00AF6212" w:rsidRDefault="00A71169" w:rsidP="00AF6212">
      <w:pPr>
        <w:jc w:val="center"/>
        <w:rPr>
          <w:rFonts w:eastAsiaTheme="minorHAnsi"/>
          <w:b/>
          <w:bCs/>
          <w:sz w:val="36"/>
          <w:szCs w:val="36"/>
        </w:rPr>
        <w:sectPr w:rsidR="00AF6212" w:rsidSect="00FE6C67">
          <w:footerReference w:type="default" r:id="rId9"/>
          <w:footerReference w:type="first" r:id="rId10"/>
          <w:pgSz w:w="12240" w:h="15840" w:code="1"/>
          <w:pgMar w:top="1440" w:right="1440" w:bottom="1440" w:left="1800" w:header="720" w:footer="605" w:gutter="0"/>
          <w:paperSrc w:first="15" w:other="15"/>
          <w:cols w:space="720"/>
          <w:titlePg/>
        </w:sectPr>
      </w:pPr>
      <w:r>
        <w:rPr>
          <w:noProof/>
          <w:lang w:val="en-GB" w:eastAsia="en-GB"/>
        </w:rPr>
        <w:drawing>
          <wp:inline distT="0" distB="0" distL="0" distR="0" wp14:anchorId="36813427" wp14:editId="15BA969C">
            <wp:extent cx="2901839"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bank.png"/>
                    <pic:cNvPicPr/>
                  </pic:nvPicPr>
                  <pic:blipFill rotWithShape="1">
                    <a:blip r:embed="rId11">
                      <a:extLst>
                        <a:ext uri="{28A0092B-C50C-407E-A947-70E740481C1C}">
                          <a14:useLocalDpi xmlns:a14="http://schemas.microsoft.com/office/drawing/2010/main" val="0"/>
                        </a:ext>
                      </a:extLst>
                    </a:blip>
                    <a:srcRect b="6250"/>
                    <a:stretch/>
                  </pic:blipFill>
                  <pic:spPr bwMode="auto">
                    <a:xfrm>
                      <a:off x="0" y="0"/>
                      <a:ext cx="2979175" cy="723635"/>
                    </a:xfrm>
                    <a:prstGeom prst="rect">
                      <a:avLst/>
                    </a:prstGeom>
                    <a:ln>
                      <a:noFill/>
                    </a:ln>
                    <a:extLst>
                      <a:ext uri="{53640926-AAD7-44D8-BBD7-CCE9431645EC}">
                        <a14:shadowObscured xmlns:a14="http://schemas.microsoft.com/office/drawing/2010/main"/>
                      </a:ext>
                    </a:extLst>
                  </pic:spPr>
                </pic:pic>
              </a:graphicData>
            </a:graphic>
          </wp:inline>
        </w:drawing>
      </w:r>
    </w:p>
    <w:p w14:paraId="1A5FCC7A" w14:textId="77777777" w:rsidR="00AF6212" w:rsidRPr="003B3141" w:rsidRDefault="00603E01" w:rsidP="00AF6212">
      <w:pPr>
        <w:spacing w:after="0" w:line="240" w:lineRule="auto"/>
        <w:jc w:val="center"/>
        <w:rPr>
          <w:rFonts w:ascii="Times New Roman" w:eastAsia="宋体" w:hAnsi="Times New Roman" w:cs="Times New Roman"/>
          <w:lang w:eastAsia="zh-CN"/>
        </w:rPr>
      </w:pPr>
      <w:r w:rsidRPr="003B3141">
        <w:rPr>
          <w:rFonts w:ascii="Times New Roman" w:eastAsia="宋体" w:hAnsi="Times New Roman" w:cs="Times New Roman"/>
          <w:lang w:eastAsia="zh-CN"/>
        </w:rPr>
        <w:lastRenderedPageBreak/>
        <w:t>2016</w:t>
      </w:r>
      <w:r w:rsidRPr="003B3141">
        <w:rPr>
          <w:rFonts w:ascii="Times New Roman" w:eastAsia="宋体" w:hAnsi="Times New Roman" w:cs="Times New Roman"/>
          <w:lang w:eastAsia="zh-CN"/>
        </w:rPr>
        <w:t>年</w:t>
      </w:r>
      <w:r w:rsidRPr="003B3141">
        <w:rPr>
          <w:rFonts w:ascii="Times New Roman" w:eastAsia="宋体" w:hAnsi="Times New Roman" w:cs="Times New Roman"/>
          <w:lang w:eastAsia="zh-CN"/>
        </w:rPr>
        <w:t>7</w:t>
      </w:r>
      <w:r w:rsidRPr="003B3141">
        <w:rPr>
          <w:rFonts w:ascii="Times New Roman" w:eastAsia="宋体" w:hAnsi="Times New Roman" w:cs="Times New Roman"/>
          <w:lang w:eastAsia="zh-CN"/>
        </w:rPr>
        <w:t>月</w:t>
      </w:r>
      <w:r w:rsidR="00AF6212" w:rsidRPr="003B3141">
        <w:rPr>
          <w:rFonts w:ascii="Times New Roman" w:eastAsia="宋体" w:hAnsi="Times New Roman" w:cs="Times New Roman"/>
          <w:lang w:eastAsia="zh-CN"/>
        </w:rPr>
        <w:t xml:space="preserve"> – </w:t>
      </w:r>
      <w:r w:rsidRPr="003B3141">
        <w:rPr>
          <w:rFonts w:ascii="Times New Roman" w:eastAsia="宋体" w:hAnsi="Times New Roman" w:cs="Times New Roman"/>
          <w:lang w:eastAsia="zh-CN"/>
        </w:rPr>
        <w:t>第一版</w:t>
      </w:r>
    </w:p>
    <w:p w14:paraId="6834286E" w14:textId="77777777" w:rsidR="00AF6212" w:rsidRPr="003B3141" w:rsidRDefault="00AF6212" w:rsidP="00AF6212">
      <w:pPr>
        <w:spacing w:after="0" w:line="240" w:lineRule="auto"/>
        <w:rPr>
          <w:rFonts w:ascii="Times New Roman" w:eastAsia="宋体" w:hAnsi="Times New Roman" w:cs="Times New Roman"/>
          <w:lang w:eastAsia="zh-CN"/>
        </w:rPr>
      </w:pPr>
    </w:p>
    <w:p w14:paraId="33FFE212" w14:textId="77777777" w:rsidR="00AF6212" w:rsidRPr="003B3141" w:rsidRDefault="00AF6212" w:rsidP="00AF6212">
      <w:pPr>
        <w:spacing w:after="0" w:line="240" w:lineRule="auto"/>
        <w:rPr>
          <w:rFonts w:ascii="Times New Roman" w:eastAsia="宋体" w:hAnsi="Times New Roman" w:cs="Times New Roman"/>
          <w:lang w:eastAsia="zh-CN"/>
        </w:rPr>
      </w:pPr>
    </w:p>
    <w:p w14:paraId="7A90ABC5" w14:textId="77777777" w:rsidR="00AF6212" w:rsidRPr="003B3141" w:rsidRDefault="00AF6212" w:rsidP="00AF6212">
      <w:pPr>
        <w:spacing w:after="0" w:line="240" w:lineRule="auto"/>
        <w:rPr>
          <w:rFonts w:ascii="Times New Roman" w:eastAsia="宋体" w:hAnsi="Times New Roman" w:cs="Times New Roman"/>
          <w:lang w:eastAsia="zh-CN"/>
        </w:rPr>
      </w:pPr>
    </w:p>
    <w:p w14:paraId="1B1A9F9A" w14:textId="77777777" w:rsidR="00AF6212" w:rsidRPr="003B3141" w:rsidRDefault="00AF6212" w:rsidP="00AF6212">
      <w:pPr>
        <w:spacing w:after="0" w:line="240" w:lineRule="auto"/>
        <w:rPr>
          <w:rFonts w:ascii="Times New Roman" w:eastAsia="宋体" w:hAnsi="Times New Roman" w:cs="Times New Roman"/>
          <w:lang w:eastAsia="zh-CN"/>
        </w:rPr>
      </w:pPr>
    </w:p>
    <w:p w14:paraId="6769944F" w14:textId="77777777" w:rsidR="00AF6212" w:rsidRPr="003B3141" w:rsidRDefault="00AF6212" w:rsidP="00AF6212">
      <w:pPr>
        <w:spacing w:after="0" w:line="240" w:lineRule="auto"/>
        <w:rPr>
          <w:rFonts w:ascii="Times New Roman" w:eastAsia="宋体" w:hAnsi="Times New Roman" w:cs="Times New Roman"/>
          <w:lang w:eastAsia="zh-CN"/>
        </w:rPr>
      </w:pPr>
    </w:p>
    <w:p w14:paraId="586B91D6" w14:textId="77777777" w:rsidR="00AF6212" w:rsidRPr="003B3141" w:rsidRDefault="00AF6212" w:rsidP="00AF6212">
      <w:pPr>
        <w:spacing w:after="0" w:line="240" w:lineRule="auto"/>
        <w:rPr>
          <w:rFonts w:ascii="Times New Roman" w:eastAsia="宋体" w:hAnsi="Times New Roman" w:cs="Times New Roman"/>
          <w:lang w:eastAsia="zh-CN"/>
        </w:rPr>
      </w:pPr>
    </w:p>
    <w:p w14:paraId="31C6913D" w14:textId="77777777" w:rsidR="00AF6212" w:rsidRPr="003B3141" w:rsidRDefault="00AF6212" w:rsidP="00AF6212">
      <w:pPr>
        <w:spacing w:after="0" w:line="240" w:lineRule="auto"/>
        <w:rPr>
          <w:rFonts w:ascii="Times New Roman" w:eastAsia="宋体" w:hAnsi="Times New Roman" w:cs="Times New Roman"/>
          <w:lang w:eastAsia="zh-CN"/>
        </w:rPr>
      </w:pPr>
    </w:p>
    <w:p w14:paraId="29BEAA7A"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129ED195"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71DAEAA3"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7668612E"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1D650631"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47AB4F9B"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1219C3EE"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017E340B"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619F2E69"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32C456A0"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313C0D52" w14:textId="77777777" w:rsidR="00AF6212" w:rsidRPr="003B3141" w:rsidRDefault="00AF6212" w:rsidP="00AF6212">
      <w:pPr>
        <w:autoSpaceDE w:val="0"/>
        <w:autoSpaceDN w:val="0"/>
        <w:adjustRightInd w:val="0"/>
        <w:spacing w:after="0" w:line="240" w:lineRule="auto"/>
        <w:rPr>
          <w:rFonts w:ascii="Times New Roman" w:eastAsia="宋体" w:hAnsi="Times New Roman" w:cs="Times New Roman"/>
          <w:sz w:val="17"/>
          <w:szCs w:val="17"/>
          <w:lang w:eastAsia="zh-CN"/>
        </w:rPr>
      </w:pPr>
    </w:p>
    <w:p w14:paraId="67D7CA6B" w14:textId="77777777" w:rsidR="00AF6212" w:rsidRPr="003B3141"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5C7D5D96" w14:textId="77777777" w:rsidR="00AF6212" w:rsidRPr="003B3141"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507C20DA" w14:textId="77777777" w:rsidR="00AF6212" w:rsidRPr="003B3141"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45053179" w14:textId="28C6A1E5" w:rsidR="00AF6212" w:rsidRPr="003B3141"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77627FA4" w14:textId="17BB07B5" w:rsidR="00F31F7D" w:rsidRPr="003B3141" w:rsidRDefault="00F31F7D"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7D236173" w14:textId="515E698B" w:rsidR="00F31F7D" w:rsidRPr="003B3141" w:rsidRDefault="00F31F7D"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2E03E193" w14:textId="65F18357" w:rsidR="00F31F7D" w:rsidRPr="003B3141" w:rsidRDefault="00F31F7D"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7D48909F" w14:textId="77777777" w:rsidR="00F31F7D" w:rsidRPr="003B3141" w:rsidRDefault="00F31F7D"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7347C678" w14:textId="77777777" w:rsidR="00AF6212" w:rsidRPr="003B3141"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2395EFCB" w14:textId="77777777" w:rsidR="00AF6212" w:rsidRPr="003B3141"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4A1CFE83" w14:textId="00B4540B" w:rsidR="00AF6212" w:rsidRDefault="00AF6212"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2108DB9A" w14:textId="6BDD5FDC" w:rsidR="003B3141" w:rsidRDefault="003B3141"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26B37A1D" w14:textId="4E607E14" w:rsidR="003B3141" w:rsidRDefault="003B3141"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66D1B368" w14:textId="15DC9D70" w:rsidR="003B3141" w:rsidRDefault="003B3141"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4B908071" w14:textId="77777777" w:rsidR="003B3141" w:rsidRPr="003B3141" w:rsidRDefault="003B3141" w:rsidP="00AF6212">
      <w:pPr>
        <w:autoSpaceDE w:val="0"/>
        <w:autoSpaceDN w:val="0"/>
        <w:adjustRightInd w:val="0"/>
        <w:spacing w:after="120" w:line="240" w:lineRule="auto"/>
        <w:rPr>
          <w:rFonts w:ascii="Times New Roman" w:eastAsia="宋体" w:hAnsi="Times New Roman" w:cs="Times New Roman"/>
          <w:sz w:val="17"/>
          <w:szCs w:val="17"/>
          <w:lang w:eastAsia="zh-CN"/>
        </w:rPr>
      </w:pPr>
    </w:p>
    <w:p w14:paraId="555CB12B" w14:textId="77777777" w:rsidR="002A19F7" w:rsidRPr="003B3141" w:rsidRDefault="002A19F7" w:rsidP="002A19F7">
      <w:pPr>
        <w:ind w:left="603"/>
        <w:rPr>
          <w:rFonts w:ascii="Times New Roman" w:eastAsia="宋体" w:hAnsi="Times New Roman" w:cs="Times New Roman"/>
          <w:lang w:eastAsia="zh-CN"/>
        </w:rPr>
      </w:pPr>
      <w:r w:rsidRPr="003B3141">
        <w:rPr>
          <w:rFonts w:ascii="Times New Roman" w:eastAsia="宋体" w:hAnsi="Times New Roman" w:cs="Times New Roman"/>
          <w:lang w:eastAsia="zh-CN"/>
        </w:rPr>
        <w:t>版权</w:t>
      </w:r>
      <w:r w:rsidRPr="003B3141">
        <w:rPr>
          <w:rFonts w:ascii="Times New Roman" w:eastAsia="宋体" w:hAnsi="Times New Roman" w:cs="Times New Roman"/>
          <w:lang w:eastAsia="zh-CN"/>
        </w:rPr>
        <w:t xml:space="preserve"> © 2018  </w:t>
      </w:r>
    </w:p>
    <w:p w14:paraId="6005A6B2" w14:textId="77777777" w:rsidR="002A19F7" w:rsidRPr="003B3141" w:rsidRDefault="002A19F7"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世界银行</w:t>
      </w:r>
    </w:p>
    <w:p w14:paraId="53D8DFF7" w14:textId="77777777" w:rsidR="002A19F7" w:rsidRPr="003B3141" w:rsidRDefault="002A19F7"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美国</w:t>
      </w:r>
      <w:r w:rsidRPr="003B3141">
        <w:rPr>
          <w:rFonts w:ascii="Times New Roman" w:eastAsia="宋体" w:hAnsi="Times New Roman" w:cs="Times New Roman"/>
          <w:lang w:eastAsia="zh-CN"/>
        </w:rPr>
        <w:t xml:space="preserve"> </w:t>
      </w:r>
      <w:r w:rsidRPr="003B3141">
        <w:rPr>
          <w:rFonts w:ascii="Times New Roman" w:eastAsia="宋体" w:hAnsi="Times New Roman" w:cs="Times New Roman"/>
          <w:lang w:eastAsia="zh-CN"/>
        </w:rPr>
        <w:t>华盛顿哥伦比亚特区，邮编</w:t>
      </w:r>
      <w:r w:rsidRPr="003B3141">
        <w:rPr>
          <w:rFonts w:ascii="Times New Roman" w:eastAsia="宋体" w:hAnsi="Times New Roman" w:cs="Times New Roman"/>
          <w:lang w:eastAsia="zh-CN"/>
        </w:rPr>
        <w:t xml:space="preserve"> DC20433 </w:t>
      </w:r>
    </w:p>
    <w:p w14:paraId="4214F6C0" w14:textId="77777777" w:rsidR="002A19F7" w:rsidRPr="003B3141" w:rsidRDefault="002A19F7"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西北区，</w:t>
      </w:r>
      <w:r w:rsidRPr="003B3141">
        <w:rPr>
          <w:rFonts w:ascii="Times New Roman" w:eastAsia="宋体" w:hAnsi="Times New Roman" w:cs="Times New Roman"/>
          <w:lang w:eastAsia="zh-CN"/>
        </w:rPr>
        <w:t xml:space="preserve">H </w:t>
      </w:r>
      <w:r w:rsidRPr="003B3141">
        <w:rPr>
          <w:rFonts w:ascii="Times New Roman" w:eastAsia="宋体" w:hAnsi="Times New Roman" w:cs="Times New Roman"/>
          <w:lang w:eastAsia="zh-CN"/>
        </w:rPr>
        <w:t>街</w:t>
      </w:r>
      <w:r w:rsidRPr="003B3141">
        <w:rPr>
          <w:rFonts w:ascii="Times New Roman" w:eastAsia="宋体" w:hAnsi="Times New Roman" w:cs="Times New Roman"/>
          <w:lang w:eastAsia="zh-CN"/>
        </w:rPr>
        <w:t xml:space="preserve"> 1818 </w:t>
      </w:r>
      <w:r w:rsidRPr="003B3141">
        <w:rPr>
          <w:rFonts w:ascii="Times New Roman" w:eastAsia="宋体" w:hAnsi="Times New Roman" w:cs="Times New Roman"/>
          <w:lang w:eastAsia="zh-CN"/>
        </w:rPr>
        <w:t>号</w:t>
      </w:r>
    </w:p>
    <w:p w14:paraId="394AEC6E" w14:textId="77777777" w:rsidR="002A19F7" w:rsidRPr="003B3141" w:rsidRDefault="002A19F7"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电话</w:t>
      </w:r>
      <w:r w:rsidRPr="003B3141">
        <w:rPr>
          <w:rFonts w:ascii="Times New Roman" w:eastAsia="宋体" w:hAnsi="Times New Roman" w:cs="Times New Roman"/>
          <w:lang w:eastAsia="zh-CN"/>
        </w:rPr>
        <w:t xml:space="preserve">: 202-473-1000 </w:t>
      </w:r>
    </w:p>
    <w:p w14:paraId="0A5D1926" w14:textId="2C0F07DA" w:rsidR="002A19F7" w:rsidRPr="00127D3C" w:rsidRDefault="00613008" w:rsidP="002A19F7">
      <w:pPr>
        <w:spacing w:after="220"/>
        <w:ind w:left="588"/>
        <w:rPr>
          <w:rFonts w:asciiTheme="minorHAnsi" w:eastAsia="宋体" w:hAnsiTheme="minorHAnsi" w:cstheme="minorHAnsi"/>
          <w:color w:val="0563C1"/>
          <w:u w:val="single" w:color="0563C1"/>
          <w:lang w:eastAsia="zh-CN"/>
        </w:rPr>
      </w:pPr>
      <w:r w:rsidRPr="003B3141">
        <w:rPr>
          <w:rFonts w:ascii="Times New Roman" w:eastAsia="宋体" w:hAnsi="Times New Roman" w:cs="Times New Roman"/>
          <w:lang w:eastAsia="zh-CN"/>
        </w:rPr>
        <w:t>网址</w:t>
      </w:r>
      <w:r w:rsidR="002A19F7" w:rsidRPr="003B3141">
        <w:rPr>
          <w:rFonts w:ascii="Times New Roman" w:eastAsia="宋体" w:hAnsi="Times New Roman" w:cs="Times New Roman"/>
          <w:lang w:eastAsia="zh-CN"/>
        </w:rPr>
        <w:t xml:space="preserve">: </w:t>
      </w:r>
      <w:hyperlink r:id="rId12" w:history="1">
        <w:r w:rsidR="00127D3C" w:rsidRPr="00127D3C">
          <w:rPr>
            <w:rFonts w:asciiTheme="minorHAnsi" w:eastAsia="宋体" w:hAnsiTheme="minorHAnsi" w:cstheme="minorHAnsi"/>
            <w:color w:val="0563C1"/>
            <w:u w:val="single" w:color="0563C1"/>
            <w:lang w:eastAsia="zh-CN"/>
          </w:rPr>
          <w:t>www.worldbank.org</w:t>
        </w:r>
      </w:hyperlink>
    </w:p>
    <w:p w14:paraId="309A6A79" w14:textId="77777777" w:rsidR="002A19F7" w:rsidRPr="003B3141" w:rsidRDefault="002A19F7" w:rsidP="002A19F7">
      <w:pPr>
        <w:spacing w:after="9"/>
        <w:ind w:left="603"/>
        <w:rPr>
          <w:rFonts w:ascii="Times New Roman" w:eastAsia="宋体" w:hAnsi="Times New Roman" w:cs="Times New Roman"/>
          <w:b/>
          <w:lang w:eastAsia="zh-CN"/>
        </w:rPr>
      </w:pPr>
      <w:r w:rsidRPr="003B3141">
        <w:rPr>
          <w:rFonts w:ascii="Times New Roman" w:eastAsia="宋体" w:hAnsi="Times New Roman" w:cs="Times New Roman"/>
          <w:b/>
          <w:lang w:eastAsia="zh-CN"/>
        </w:rPr>
        <w:t>声明</w:t>
      </w:r>
    </w:p>
    <w:p w14:paraId="2EF3691E" w14:textId="06692E5A" w:rsidR="002A19F7" w:rsidRPr="003B3141" w:rsidRDefault="00613008"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本作品</w:t>
      </w:r>
      <w:r w:rsidR="002A19F7" w:rsidRPr="003B3141">
        <w:rPr>
          <w:rFonts w:ascii="Times New Roman" w:eastAsia="宋体" w:hAnsi="Times New Roman" w:cs="Times New Roman"/>
          <w:lang w:eastAsia="zh-CN"/>
        </w:rPr>
        <w:t>是世界银行工作人员的产品。</w:t>
      </w:r>
      <w:r w:rsidR="002A19F7" w:rsidRPr="003B3141">
        <w:rPr>
          <w:rFonts w:ascii="Times New Roman" w:eastAsia="宋体" w:hAnsi="Times New Roman" w:cs="Times New Roman"/>
          <w:lang w:eastAsia="zh-CN"/>
        </w:rPr>
        <w:t xml:space="preserve"> </w:t>
      </w:r>
      <w:r w:rsidRPr="003B3141">
        <w:rPr>
          <w:rFonts w:ascii="Times New Roman" w:eastAsia="宋体" w:hAnsi="Times New Roman" w:cs="Times New Roman"/>
          <w:lang w:eastAsia="zh-CN"/>
        </w:rPr>
        <w:t>本作品</w:t>
      </w:r>
      <w:r w:rsidR="002A19F7" w:rsidRPr="003B3141">
        <w:rPr>
          <w:rFonts w:ascii="Times New Roman" w:eastAsia="宋体" w:hAnsi="Times New Roman" w:cs="Times New Roman"/>
          <w:lang w:eastAsia="zh-CN"/>
        </w:rPr>
        <w:t>中的发现，解释和结论并不一定反映了</w:t>
      </w:r>
      <w:r w:rsidRPr="003B3141">
        <w:rPr>
          <w:rFonts w:ascii="Times New Roman" w:eastAsia="宋体" w:hAnsi="Times New Roman" w:cs="Times New Roman"/>
          <w:lang w:eastAsia="zh-CN"/>
        </w:rPr>
        <w:t>世界银行</w:t>
      </w:r>
      <w:r w:rsidR="002A19F7" w:rsidRPr="003B3141">
        <w:rPr>
          <w:rFonts w:ascii="Times New Roman" w:eastAsia="宋体" w:hAnsi="Times New Roman" w:cs="Times New Roman"/>
          <w:lang w:eastAsia="zh-CN"/>
        </w:rPr>
        <w:t>，执行董事会或其所代表的政府的意见。</w:t>
      </w:r>
    </w:p>
    <w:p w14:paraId="4B14707A" w14:textId="77777777" w:rsidR="002A19F7" w:rsidRPr="003B3141" w:rsidRDefault="002A19F7" w:rsidP="002A19F7">
      <w:pPr>
        <w:spacing w:after="9"/>
        <w:ind w:left="603"/>
        <w:rPr>
          <w:rFonts w:ascii="Times New Roman" w:eastAsia="宋体" w:hAnsi="Times New Roman" w:cs="Times New Roman"/>
          <w:lang w:eastAsia="zh-CN"/>
        </w:rPr>
      </w:pPr>
    </w:p>
    <w:p w14:paraId="6A2BC438" w14:textId="77777777" w:rsidR="002A19F7" w:rsidRPr="003B3141" w:rsidRDefault="002A19F7" w:rsidP="002A19F7">
      <w:pPr>
        <w:spacing w:after="9"/>
        <w:ind w:left="603"/>
        <w:rPr>
          <w:rFonts w:ascii="Times New Roman" w:eastAsia="宋体" w:hAnsi="Times New Roman" w:cs="Times New Roman"/>
          <w:b/>
          <w:lang w:eastAsia="zh-CN"/>
        </w:rPr>
      </w:pPr>
      <w:r w:rsidRPr="003B3141">
        <w:rPr>
          <w:rFonts w:ascii="Times New Roman" w:eastAsia="宋体" w:hAnsi="Times New Roman" w:cs="Times New Roman"/>
          <w:b/>
          <w:lang w:eastAsia="zh-CN"/>
        </w:rPr>
        <w:t>权利和权限</w:t>
      </w:r>
    </w:p>
    <w:p w14:paraId="2C13989F" w14:textId="77777777" w:rsidR="002A19F7" w:rsidRPr="003B3141" w:rsidRDefault="002A19F7"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本作品材料受版权保护。</w:t>
      </w:r>
      <w:r w:rsidRPr="003B3141">
        <w:rPr>
          <w:rFonts w:ascii="Times New Roman" w:eastAsia="宋体" w:hAnsi="Times New Roman" w:cs="Times New Roman"/>
          <w:lang w:eastAsia="zh-CN"/>
        </w:rPr>
        <w:t xml:space="preserve"> </w:t>
      </w:r>
      <w:r w:rsidRPr="003B3141">
        <w:rPr>
          <w:rFonts w:ascii="Times New Roman" w:eastAsia="宋体" w:hAnsi="Times New Roman" w:cs="Times New Roman"/>
          <w:lang w:eastAsia="zh-CN"/>
        </w:rPr>
        <w:t>世界银行鼓励传播其知识，只要为非商业目的本作品材料可以全部或部分地复制。</w:t>
      </w:r>
      <w:r w:rsidRPr="003B3141">
        <w:rPr>
          <w:rFonts w:ascii="Times New Roman" w:eastAsia="宋体" w:hAnsi="Times New Roman" w:cs="Times New Roman"/>
          <w:lang w:eastAsia="zh-CN"/>
        </w:rPr>
        <w:t xml:space="preserve"> </w:t>
      </w:r>
      <w:r w:rsidRPr="003B3141">
        <w:rPr>
          <w:rFonts w:ascii="Times New Roman" w:eastAsia="宋体" w:hAnsi="Times New Roman" w:cs="Times New Roman"/>
          <w:lang w:eastAsia="zh-CN"/>
        </w:rPr>
        <w:t>关于权利和许可证的任何疑问，包括附属权利，请同下述地址联系：</w:t>
      </w:r>
    </w:p>
    <w:p w14:paraId="06D2E468" w14:textId="77777777" w:rsidR="002A19F7" w:rsidRPr="003B3141" w:rsidRDefault="002A19F7" w:rsidP="002A19F7">
      <w:pPr>
        <w:spacing w:after="9"/>
        <w:ind w:left="603"/>
        <w:rPr>
          <w:rFonts w:ascii="Times New Roman" w:eastAsia="宋体" w:hAnsi="Times New Roman" w:cs="Times New Roman"/>
          <w:lang w:eastAsia="zh-CN"/>
        </w:rPr>
      </w:pPr>
    </w:p>
    <w:p w14:paraId="639118AF" w14:textId="77777777" w:rsidR="00613008" w:rsidRPr="003B3141" w:rsidRDefault="00613008" w:rsidP="00613008">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出版商办公室</w:t>
      </w:r>
      <w:r w:rsidRPr="003B3141">
        <w:rPr>
          <w:rFonts w:ascii="Times New Roman" w:eastAsia="宋体" w:hAnsi="Times New Roman" w:cs="Times New Roman"/>
          <w:lang w:eastAsia="zh-CN"/>
        </w:rPr>
        <w:t xml:space="preserve">  </w:t>
      </w:r>
    </w:p>
    <w:p w14:paraId="506CE689" w14:textId="77777777" w:rsidR="00613008" w:rsidRPr="003B3141" w:rsidRDefault="00613008" w:rsidP="00613008">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世界银行</w:t>
      </w:r>
    </w:p>
    <w:p w14:paraId="7CD5045C" w14:textId="77777777" w:rsidR="00613008" w:rsidRPr="003B3141" w:rsidRDefault="00613008" w:rsidP="00613008">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美国</w:t>
      </w:r>
      <w:r w:rsidRPr="003B3141">
        <w:rPr>
          <w:rFonts w:ascii="Times New Roman" w:eastAsia="宋体" w:hAnsi="Times New Roman" w:cs="Times New Roman"/>
          <w:lang w:eastAsia="zh-CN"/>
        </w:rPr>
        <w:t xml:space="preserve"> </w:t>
      </w:r>
      <w:r w:rsidRPr="003B3141">
        <w:rPr>
          <w:rFonts w:ascii="Times New Roman" w:eastAsia="宋体" w:hAnsi="Times New Roman" w:cs="Times New Roman"/>
          <w:lang w:eastAsia="zh-CN"/>
        </w:rPr>
        <w:t>华盛顿哥伦比亚特区，邮编</w:t>
      </w:r>
      <w:r w:rsidRPr="003B3141">
        <w:rPr>
          <w:rFonts w:ascii="Times New Roman" w:eastAsia="宋体" w:hAnsi="Times New Roman" w:cs="Times New Roman"/>
          <w:lang w:eastAsia="zh-CN"/>
        </w:rPr>
        <w:t xml:space="preserve"> DC20433 </w:t>
      </w:r>
    </w:p>
    <w:p w14:paraId="13154186" w14:textId="77777777" w:rsidR="00613008" w:rsidRPr="003B3141" w:rsidRDefault="00613008" w:rsidP="00613008">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西北区，</w:t>
      </w:r>
      <w:r w:rsidRPr="003B3141">
        <w:rPr>
          <w:rFonts w:ascii="Times New Roman" w:eastAsia="宋体" w:hAnsi="Times New Roman" w:cs="Times New Roman"/>
          <w:lang w:eastAsia="zh-CN"/>
        </w:rPr>
        <w:t xml:space="preserve">H </w:t>
      </w:r>
      <w:r w:rsidRPr="003B3141">
        <w:rPr>
          <w:rFonts w:ascii="Times New Roman" w:eastAsia="宋体" w:hAnsi="Times New Roman" w:cs="Times New Roman"/>
          <w:lang w:eastAsia="zh-CN"/>
        </w:rPr>
        <w:t>街</w:t>
      </w:r>
      <w:r w:rsidRPr="003B3141">
        <w:rPr>
          <w:rFonts w:ascii="Times New Roman" w:eastAsia="宋体" w:hAnsi="Times New Roman" w:cs="Times New Roman"/>
          <w:lang w:eastAsia="zh-CN"/>
        </w:rPr>
        <w:t xml:space="preserve"> 1818 </w:t>
      </w:r>
      <w:r w:rsidRPr="003B3141">
        <w:rPr>
          <w:rFonts w:ascii="Times New Roman" w:eastAsia="宋体" w:hAnsi="Times New Roman" w:cs="Times New Roman"/>
          <w:lang w:eastAsia="zh-CN"/>
        </w:rPr>
        <w:t>号</w:t>
      </w:r>
    </w:p>
    <w:p w14:paraId="317F6E26" w14:textId="0C23E2E1" w:rsidR="002A19F7" w:rsidRPr="003B3141" w:rsidRDefault="00613008" w:rsidP="002A19F7">
      <w:pPr>
        <w:spacing w:after="9"/>
        <w:ind w:left="603"/>
        <w:rPr>
          <w:rFonts w:ascii="Times New Roman" w:eastAsia="宋体" w:hAnsi="Times New Roman" w:cs="Times New Roman"/>
          <w:lang w:eastAsia="zh-CN"/>
        </w:rPr>
      </w:pPr>
      <w:r w:rsidRPr="003B3141">
        <w:rPr>
          <w:rFonts w:ascii="Times New Roman" w:eastAsia="宋体" w:hAnsi="Times New Roman" w:cs="Times New Roman"/>
          <w:lang w:eastAsia="zh-CN"/>
        </w:rPr>
        <w:t>传真</w:t>
      </w:r>
      <w:r w:rsidR="002A19F7" w:rsidRPr="003B3141">
        <w:rPr>
          <w:rFonts w:ascii="Times New Roman" w:eastAsia="宋体" w:hAnsi="Times New Roman" w:cs="Times New Roman"/>
          <w:lang w:eastAsia="zh-CN"/>
        </w:rPr>
        <w:t xml:space="preserve">: 202-522-2422 </w:t>
      </w:r>
    </w:p>
    <w:p w14:paraId="00B171B0" w14:textId="57C37D58" w:rsidR="002A19F7" w:rsidRPr="00F31F7D" w:rsidRDefault="00613008" w:rsidP="002A19F7">
      <w:pPr>
        <w:spacing w:after="220"/>
        <w:ind w:left="588"/>
        <w:rPr>
          <w:rFonts w:asciiTheme="minorHAnsi" w:eastAsia="宋体" w:hAnsiTheme="minorHAnsi" w:cstheme="minorHAnsi"/>
          <w:lang w:eastAsia="zh-CN"/>
        </w:rPr>
      </w:pPr>
      <w:r w:rsidRPr="003B3141">
        <w:rPr>
          <w:rFonts w:ascii="Times New Roman" w:eastAsia="宋体" w:hAnsi="Times New Roman" w:cs="Times New Roman"/>
          <w:lang w:eastAsia="zh-CN"/>
        </w:rPr>
        <w:t>电子邮箱</w:t>
      </w:r>
      <w:r w:rsidR="002A19F7" w:rsidRPr="003B3141">
        <w:rPr>
          <w:rFonts w:ascii="Times New Roman" w:eastAsia="宋体" w:hAnsi="Times New Roman" w:cs="Times New Roman"/>
          <w:lang w:eastAsia="zh-CN"/>
        </w:rPr>
        <w:t>:</w:t>
      </w:r>
      <w:r w:rsidR="002A19F7" w:rsidRPr="00F31F7D">
        <w:rPr>
          <w:rFonts w:ascii="宋体" w:eastAsia="宋体" w:hAnsi="宋体" w:cs="Times New Roman"/>
          <w:lang w:eastAsia="zh-CN"/>
        </w:rPr>
        <w:t xml:space="preserve"> </w:t>
      </w:r>
      <w:r w:rsidR="002A19F7" w:rsidRPr="00F31F7D">
        <w:rPr>
          <w:rFonts w:asciiTheme="minorHAnsi" w:eastAsia="宋体" w:hAnsiTheme="minorHAnsi" w:cstheme="minorHAnsi"/>
          <w:color w:val="0563C1"/>
          <w:u w:val="single" w:color="0563C1"/>
          <w:lang w:eastAsia="zh-CN"/>
        </w:rPr>
        <w:t>pubrights@worldbank.org</w:t>
      </w:r>
      <w:r w:rsidR="002A19F7" w:rsidRPr="00F31F7D">
        <w:rPr>
          <w:rFonts w:asciiTheme="minorHAnsi" w:eastAsia="宋体" w:hAnsiTheme="minorHAnsi" w:cstheme="minorHAnsi"/>
          <w:lang w:eastAsia="zh-CN"/>
        </w:rPr>
        <w:t>.</w:t>
      </w:r>
    </w:p>
    <w:p w14:paraId="677AE756" w14:textId="77777777" w:rsidR="00127D3C" w:rsidRDefault="00127D3C">
      <w:pPr>
        <w:rPr>
          <w:rFonts w:ascii="Times New Roman" w:eastAsia="宋体" w:hAnsi="Times New Roman" w:cs="Times New Roman"/>
          <w:lang w:eastAsia="zh-CN"/>
        </w:rPr>
      </w:pPr>
    </w:p>
    <w:p w14:paraId="5F6DFC22" w14:textId="6FB0AA1C" w:rsidR="00816723" w:rsidRPr="00256CCF" w:rsidRDefault="00AF6212">
      <w:pPr>
        <w:rPr>
          <w:rFonts w:eastAsiaTheme="minorHAnsi"/>
          <w:lang w:val="fr-FR" w:eastAsia="zh-CN"/>
        </w:rPr>
      </w:pPr>
      <w:r w:rsidRPr="002B3E92">
        <w:rPr>
          <w:noProof/>
          <w:lang w:val="en-GB" w:eastAsia="en-GB"/>
        </w:rPr>
        <w:lastRenderedPageBreak/>
        <mc:AlternateContent>
          <mc:Choice Requires="wps">
            <w:drawing>
              <wp:anchor distT="0" distB="0" distL="114300" distR="114300" simplePos="0" relativeHeight="251720704" behindDoc="0" locked="0" layoutInCell="1" allowOverlap="1" wp14:anchorId="74A96B24" wp14:editId="22804375">
                <wp:simplePos x="0" y="0"/>
                <wp:positionH relativeFrom="page">
                  <wp:posOffset>-354965</wp:posOffset>
                </wp:positionH>
                <wp:positionV relativeFrom="paragraph">
                  <wp:posOffset>-917575</wp:posOffset>
                </wp:positionV>
                <wp:extent cx="7915910" cy="1379855"/>
                <wp:effectExtent l="0" t="0" r="8890" b="0"/>
                <wp:wrapNone/>
                <wp:docPr id="10" name="Rectangle 10"/>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1F3487A7" w14:textId="77777777" w:rsidR="00ED0D92" w:rsidRDefault="00ED0D92" w:rsidP="00852082">
                            <w:pPr>
                              <w:pStyle w:val="Style2"/>
                            </w:pPr>
                            <w:bookmarkStart w:id="0" w:name="_Toc455567817"/>
                            <w:bookmarkStart w:id="1" w:name="_Toc455568136"/>
                            <w:bookmarkStart w:id="2" w:name="_Toc455567526"/>
                          </w:p>
                          <w:bookmarkEnd w:id="0"/>
                          <w:bookmarkEnd w:id="1"/>
                          <w:bookmarkEnd w:id="2"/>
                          <w:p w14:paraId="3D44C884" w14:textId="77777777" w:rsidR="00ED0D92" w:rsidRPr="00134099" w:rsidRDefault="00ED0D92" w:rsidP="00AF6212">
                            <w:pPr>
                              <w:pStyle w:val="Heading2"/>
                              <w:spacing w:line="240" w:lineRule="auto"/>
                              <w:ind w:left="2070" w:hanging="180"/>
                              <w:contextualSpacing w:val="0"/>
                              <w:rPr>
                                <w:rFonts w:ascii="Times New Roman" w:hAnsi="Times New Roman" w:cs="Times New Roman"/>
                              </w:rPr>
                            </w:pPr>
                            <w:proofErr w:type="spellStart"/>
                            <w:r w:rsidRPr="00134099">
                              <w:rPr>
                                <w:rFonts w:ascii="宋体" w:eastAsia="宋体" w:hAnsi="宋体" w:cs="宋体" w:hint="eastAsia"/>
                                <w:b w:val="0"/>
                                <w:bCs/>
                                <w:color w:val="FFFFFF" w:themeColor="background1"/>
                                <w:sz w:val="44"/>
                                <w:szCs w:val="44"/>
                                <w:lang w:val="en-AU"/>
                              </w:rPr>
                              <w:t>常用缩写和术语</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74A96B24" id="Rectangle 10" o:spid="_x0000_s1027" style="position:absolute;left:0;text-align:left;margin-left:-27.95pt;margin-top:-72.25pt;width:623.3pt;height:108.65pt;z-index:251720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" fillcolor="#002060" stroked="f" strokeweight="1pt">
                <v:textbox>
                  <w:txbxContent>
                    <w:p w14:paraId="1F3487A7" w14:textId="77777777" w:rsidR="00ED0D92" w:rsidRDefault="00ED0D92" w:rsidP="00852082">
                      <w:pPr>
                        <w:pStyle w:val="Style2"/>
                      </w:pPr>
                      <w:bookmarkStart w:id="3" w:name="_Toc455567817"/>
                      <w:bookmarkStart w:id="4" w:name="_Toc455568136"/>
                      <w:bookmarkStart w:id="5" w:name="_Toc455567526"/>
                    </w:p>
                    <w:bookmarkEnd w:id="3"/>
                    <w:bookmarkEnd w:id="4"/>
                    <w:bookmarkEnd w:id="5"/>
                    <w:p w14:paraId="3D44C884" w14:textId="77777777" w:rsidR="00ED0D92" w:rsidRPr="00134099" w:rsidRDefault="00ED0D92" w:rsidP="00AF6212">
                      <w:pPr>
                        <w:pStyle w:val="Heading2"/>
                        <w:spacing w:line="240" w:lineRule="auto"/>
                        <w:ind w:left="2070" w:hanging="180"/>
                        <w:contextualSpacing w:val="0"/>
                        <w:rPr>
                          <w:rFonts w:ascii="Times New Roman" w:hAnsi="Times New Roman" w:cs="Times New Roman"/>
                        </w:rPr>
                      </w:pPr>
                      <w:proofErr w:type="spellStart"/>
                      <w:r w:rsidRPr="00134099">
                        <w:rPr>
                          <w:rFonts w:ascii="宋体" w:eastAsia="宋体" w:hAnsi="宋体" w:cs="宋体" w:hint="eastAsia"/>
                          <w:b w:val="0"/>
                          <w:bCs/>
                          <w:color w:val="FFFFFF" w:themeColor="background1"/>
                          <w:sz w:val="44"/>
                          <w:szCs w:val="44"/>
                          <w:lang w:val="en-AU"/>
                        </w:rPr>
                        <w:t>常用缩写和术语</w:t>
                      </w:r>
                      <w:proofErr w:type="spellEnd"/>
                    </w:p>
                  </w:txbxContent>
                </v:textbox>
                <w10:wrap anchorx="page"/>
              </v:rect>
            </w:pict>
          </mc:Fallback>
        </mc:AlternateContent>
      </w:r>
    </w:p>
    <w:p w14:paraId="12CD484C" w14:textId="77777777" w:rsidR="00816723" w:rsidRPr="00256CCF" w:rsidRDefault="00816723">
      <w:pPr>
        <w:rPr>
          <w:rFonts w:eastAsiaTheme="minorHAnsi" w:cs="Frutiger-Light"/>
          <w:lang w:val="fr-FR" w:eastAsia="zh-CN"/>
        </w:rPr>
      </w:pPr>
    </w:p>
    <w:p w14:paraId="685B4501" w14:textId="77777777" w:rsidR="00816723" w:rsidRPr="00256CCF" w:rsidRDefault="00816723">
      <w:pPr>
        <w:rPr>
          <w:rFonts w:eastAsiaTheme="minorHAnsi"/>
          <w:lang w:val="fr-FR" w:eastAsia="zh-CN"/>
        </w:rPr>
      </w:pPr>
    </w:p>
    <w:p w14:paraId="10731673" w14:textId="77777777" w:rsidR="00E75938" w:rsidRPr="003B3141" w:rsidRDefault="00E75938" w:rsidP="002A19F7">
      <w:pPr>
        <w:spacing w:before="360" w:after="240"/>
        <w:ind w:right="-547"/>
        <w:rPr>
          <w:rFonts w:ascii="Times New Roman" w:eastAsia="宋体" w:hAnsi="Times New Roman" w:cs="Times New Roman"/>
          <w:bCs/>
          <w:color w:val="000000" w:themeColor="text1"/>
          <w:lang w:eastAsia="zh-CN"/>
        </w:rPr>
      </w:pPr>
    </w:p>
    <w:p w14:paraId="2A310083" w14:textId="77777777" w:rsidR="002A19F7" w:rsidRPr="003B3141" w:rsidRDefault="002A19F7" w:rsidP="002A19F7">
      <w:pPr>
        <w:spacing w:before="360" w:after="240"/>
        <w:ind w:right="-547"/>
        <w:rPr>
          <w:rFonts w:ascii="Times New Roman" w:eastAsia="宋体" w:hAnsi="Times New Roman" w:cs="Times New Roman"/>
          <w:bCs/>
          <w:color w:val="000000" w:themeColor="text1"/>
          <w:lang w:eastAsia="zh-CN"/>
        </w:rPr>
      </w:pPr>
      <w:r w:rsidRPr="003B3141">
        <w:rPr>
          <w:rFonts w:ascii="Times New Roman" w:eastAsia="宋体" w:hAnsi="Times New Roman" w:cs="Times New Roman"/>
          <w:bCs/>
          <w:color w:val="000000" w:themeColor="text1"/>
          <w:lang w:eastAsia="zh-CN"/>
        </w:rPr>
        <w:t>本节介绍手册中使用的常用缩写和术语，术语使用大写字母。</w:t>
      </w:r>
      <w:r w:rsidRPr="003B3141">
        <w:rPr>
          <w:rFonts w:ascii="Times New Roman" w:eastAsia="宋体" w:hAnsi="Times New Roman" w:cs="Times New Roman"/>
          <w:bCs/>
          <w:color w:val="000000" w:themeColor="text1"/>
          <w:lang w:eastAsia="zh-CN"/>
        </w:rPr>
        <w:t xml:space="preserve"> </w:t>
      </w:r>
    </w:p>
    <w:tbl>
      <w:tblPr>
        <w:tblStyle w:val="TableGrid2"/>
        <w:tblW w:w="9270" w:type="dxa"/>
        <w:tblInd w:w="-185" w:type="dxa"/>
        <w:tblLook w:val="04A0" w:firstRow="1" w:lastRow="0" w:firstColumn="1" w:lastColumn="0" w:noHBand="0" w:noVBand="1"/>
      </w:tblPr>
      <w:tblGrid>
        <w:gridCol w:w="3060"/>
        <w:gridCol w:w="6210"/>
      </w:tblGrid>
      <w:tr w:rsidR="00816723" w:rsidRPr="003B3141" w14:paraId="4AAC29FB" w14:textId="77777777" w:rsidTr="00705DAC">
        <w:trPr>
          <w:trHeight w:val="377"/>
          <w:tblHeader/>
        </w:trPr>
        <w:tc>
          <w:tcPr>
            <w:tcW w:w="3060" w:type="dxa"/>
            <w:shd w:val="clear" w:color="auto" w:fill="002060"/>
          </w:tcPr>
          <w:p w14:paraId="34ED670D" w14:textId="77777777" w:rsidR="00816723" w:rsidRPr="003B3141" w:rsidRDefault="00E75938" w:rsidP="00AF6212">
            <w:pPr>
              <w:autoSpaceDE w:val="0"/>
              <w:autoSpaceDN w:val="0"/>
              <w:adjustRightInd w:val="0"/>
              <w:spacing w:before="60" w:after="60" w:line="276" w:lineRule="auto"/>
              <w:contextualSpacing w:val="0"/>
              <w:jc w:val="left"/>
              <w:rPr>
                <w:rFonts w:ascii="Times New Roman" w:eastAsia="宋体" w:hAnsi="Times New Roman" w:cs="Times New Roman"/>
                <w:b/>
                <w:color w:val="FFFFFF" w:themeColor="background1"/>
                <w:lang w:val="en-AU" w:eastAsia="zh-CN"/>
              </w:rPr>
            </w:pPr>
            <w:r w:rsidRPr="003B3141">
              <w:rPr>
                <w:rFonts w:ascii="Times New Roman" w:eastAsia="宋体" w:hAnsi="Times New Roman" w:cs="Times New Roman"/>
                <w:b/>
                <w:color w:val="FFFFFF" w:themeColor="background1"/>
                <w:lang w:val="en-AU" w:eastAsia="zh-CN"/>
              </w:rPr>
              <w:t>缩写</w:t>
            </w:r>
            <w:r w:rsidRPr="003B3141">
              <w:rPr>
                <w:rFonts w:ascii="Times New Roman" w:eastAsia="宋体" w:hAnsi="Times New Roman" w:cs="Times New Roman"/>
                <w:b/>
                <w:color w:val="FFFFFF" w:themeColor="background1"/>
                <w:lang w:val="en-AU" w:eastAsia="zh-CN"/>
              </w:rPr>
              <w:t xml:space="preserve"> / </w:t>
            </w:r>
            <w:r w:rsidRPr="003B3141">
              <w:rPr>
                <w:rFonts w:ascii="Times New Roman" w:eastAsia="宋体" w:hAnsi="Times New Roman" w:cs="Times New Roman"/>
                <w:b/>
                <w:color w:val="FFFFFF" w:themeColor="background1"/>
                <w:lang w:val="en-AU" w:eastAsia="zh-CN"/>
              </w:rPr>
              <w:t>术语</w:t>
            </w:r>
          </w:p>
        </w:tc>
        <w:tc>
          <w:tcPr>
            <w:tcW w:w="6210" w:type="dxa"/>
            <w:shd w:val="clear" w:color="auto" w:fill="002060"/>
          </w:tcPr>
          <w:p w14:paraId="12971FD0" w14:textId="77777777" w:rsidR="00816723" w:rsidRPr="003B3141" w:rsidRDefault="00E75938" w:rsidP="00AF6212">
            <w:pPr>
              <w:autoSpaceDE w:val="0"/>
              <w:autoSpaceDN w:val="0"/>
              <w:adjustRightInd w:val="0"/>
              <w:spacing w:before="60" w:after="60" w:line="276" w:lineRule="auto"/>
              <w:contextualSpacing w:val="0"/>
              <w:jc w:val="left"/>
              <w:rPr>
                <w:rFonts w:ascii="Times New Roman" w:eastAsia="宋体" w:hAnsi="Times New Roman" w:cs="Times New Roman"/>
                <w:b/>
                <w:color w:val="FFFFFF" w:themeColor="background1"/>
                <w:lang w:val="en-AU"/>
              </w:rPr>
            </w:pPr>
            <w:r w:rsidRPr="003B3141">
              <w:rPr>
                <w:rFonts w:ascii="Times New Roman" w:eastAsia="宋体" w:hAnsi="Times New Roman" w:cs="Times New Roman"/>
                <w:b/>
                <w:color w:val="FFFFFF" w:themeColor="background1"/>
                <w:lang w:val="en-AU" w:eastAsia="zh-CN"/>
              </w:rPr>
              <w:t>术语全称</w:t>
            </w:r>
            <w:r w:rsidRPr="003B3141">
              <w:rPr>
                <w:rFonts w:ascii="Times New Roman" w:eastAsia="宋体" w:hAnsi="Times New Roman" w:cs="Times New Roman"/>
                <w:b/>
                <w:color w:val="FFFFFF" w:themeColor="background1"/>
                <w:lang w:val="en-AU" w:eastAsia="zh-CN"/>
              </w:rPr>
              <w:t xml:space="preserve"> / </w:t>
            </w:r>
            <w:r w:rsidRPr="003B3141">
              <w:rPr>
                <w:rFonts w:ascii="Times New Roman" w:eastAsia="宋体" w:hAnsi="Times New Roman" w:cs="Times New Roman"/>
                <w:b/>
                <w:color w:val="FFFFFF" w:themeColor="background1"/>
                <w:lang w:val="en-AU" w:eastAsia="zh-CN"/>
              </w:rPr>
              <w:t>定义</w:t>
            </w:r>
          </w:p>
        </w:tc>
      </w:tr>
      <w:tr w:rsidR="00816723" w:rsidRPr="003B3141" w14:paraId="29F8EB4A" w14:textId="77777777" w:rsidTr="00705DAC">
        <w:tc>
          <w:tcPr>
            <w:tcW w:w="3060" w:type="dxa"/>
            <w:shd w:val="clear" w:color="auto" w:fill="D9D9D9" w:themeFill="background1" w:themeFillShade="D9"/>
          </w:tcPr>
          <w:p w14:paraId="49D35D99" w14:textId="77777777" w:rsidR="00816723" w:rsidRPr="003B3141" w:rsidRDefault="00837BB3"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申请人</w:t>
            </w:r>
          </w:p>
        </w:tc>
        <w:tc>
          <w:tcPr>
            <w:tcW w:w="6210" w:type="dxa"/>
            <w:shd w:val="clear" w:color="auto" w:fill="auto"/>
          </w:tcPr>
          <w:p w14:paraId="4CBA8123" w14:textId="548727F5" w:rsidR="00816723" w:rsidRPr="003B3141" w:rsidRDefault="00CA11B8"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eastAsia="zh-CN"/>
              </w:rPr>
              <w:t>递交申请书响应资格预审、初步选择或短名单邀请的公司、联营体或咨询顾问。</w:t>
            </w:r>
          </w:p>
        </w:tc>
      </w:tr>
      <w:tr w:rsidR="00816723" w:rsidRPr="003B3141" w14:paraId="70140B98" w14:textId="77777777" w:rsidTr="00705DAC">
        <w:tc>
          <w:tcPr>
            <w:tcW w:w="3060" w:type="dxa"/>
            <w:shd w:val="clear" w:color="auto" w:fill="D9D9D9" w:themeFill="background1" w:themeFillShade="D9"/>
          </w:tcPr>
          <w:p w14:paraId="4D674BFA" w14:textId="77777777" w:rsidR="00816723" w:rsidRPr="003B3141" w:rsidRDefault="002E4DBE"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申请书</w:t>
            </w:r>
          </w:p>
        </w:tc>
        <w:tc>
          <w:tcPr>
            <w:tcW w:w="6210" w:type="dxa"/>
            <w:shd w:val="clear" w:color="auto" w:fill="auto"/>
          </w:tcPr>
          <w:p w14:paraId="0EDA8459" w14:textId="77777777" w:rsidR="00816723" w:rsidRPr="003B3141" w:rsidRDefault="002E4DBE" w:rsidP="0067006B">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申请人响应邀请资格预审或初步选择而递交的文件。</w:t>
            </w:r>
          </w:p>
        </w:tc>
      </w:tr>
      <w:tr w:rsidR="00816723" w:rsidRPr="003B3141" w14:paraId="69574DB1" w14:textId="77777777" w:rsidTr="00705DAC">
        <w:tc>
          <w:tcPr>
            <w:tcW w:w="3060" w:type="dxa"/>
            <w:shd w:val="clear" w:color="auto" w:fill="D9D9D9" w:themeFill="background1" w:themeFillShade="D9"/>
          </w:tcPr>
          <w:p w14:paraId="4C0DA813" w14:textId="77777777" w:rsidR="00816723" w:rsidRPr="003B3141" w:rsidRDefault="00816723"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rPr>
              <w:t>BAFO</w:t>
            </w:r>
          </w:p>
        </w:tc>
        <w:tc>
          <w:tcPr>
            <w:tcW w:w="6210" w:type="dxa"/>
            <w:shd w:val="clear" w:color="auto" w:fill="auto"/>
          </w:tcPr>
          <w:p w14:paraId="42F5C36F" w14:textId="4C471716" w:rsidR="00816723" w:rsidRPr="003B3141" w:rsidRDefault="00CA11B8" w:rsidP="0067006B">
            <w:pPr>
              <w:autoSpaceDE w:val="0"/>
              <w:autoSpaceDN w:val="0"/>
              <w:adjustRightInd w:val="0"/>
              <w:spacing w:before="80" w:after="80"/>
              <w:contextualSpacing w:val="0"/>
              <w:rPr>
                <w:rFonts w:ascii="Times New Roman" w:eastAsia="宋体" w:hAnsi="Times New Roman" w:cs="Times New Roman"/>
                <w:color w:val="000000" w:themeColor="text1"/>
                <w:lang w:val="en-AU"/>
              </w:rPr>
            </w:pPr>
            <w:r w:rsidRPr="003B3141">
              <w:rPr>
                <w:rFonts w:ascii="Times New Roman" w:eastAsia="宋体" w:hAnsi="Times New Roman" w:cs="Times New Roman"/>
                <w:color w:val="000000" w:themeColor="text1"/>
                <w:lang w:eastAsia="zh-CN"/>
                <w14:props3d w14:extrusionH="0" w14:contourW="0" w14:prstMaterial="matte"/>
              </w:rPr>
              <w:t>最佳最终要约</w:t>
            </w:r>
            <w:r w:rsidR="001B6399" w:rsidRPr="003B3141">
              <w:rPr>
                <w:rFonts w:ascii="Times New Roman" w:eastAsia="宋体" w:hAnsi="Times New Roman" w:cs="Times New Roman"/>
                <w:color w:val="000000" w:themeColor="text1"/>
                <w:lang w:val="en-AU"/>
              </w:rPr>
              <w:t xml:space="preserve"> </w:t>
            </w:r>
          </w:p>
        </w:tc>
      </w:tr>
      <w:tr w:rsidR="002C62E0" w:rsidRPr="003B3141" w14:paraId="30B5CC9F" w14:textId="77777777" w:rsidTr="00705DAC">
        <w:tc>
          <w:tcPr>
            <w:tcW w:w="3060" w:type="dxa"/>
            <w:shd w:val="clear" w:color="auto" w:fill="D9D9D9" w:themeFill="background1" w:themeFillShade="D9"/>
          </w:tcPr>
          <w:p w14:paraId="554C6D5F" w14:textId="77777777" w:rsidR="002C62E0" w:rsidRPr="003B3141" w:rsidRDefault="00862CAC"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世行</w:t>
            </w:r>
          </w:p>
        </w:tc>
        <w:tc>
          <w:tcPr>
            <w:tcW w:w="6210" w:type="dxa"/>
            <w:shd w:val="clear" w:color="auto" w:fill="auto"/>
          </w:tcPr>
          <w:p w14:paraId="700CA8D4" w14:textId="4B9D4433" w:rsidR="002C62E0" w:rsidRPr="003B3141" w:rsidRDefault="00CA11B8" w:rsidP="006B3D0F">
            <w:pPr>
              <w:autoSpaceDE w:val="0"/>
              <w:autoSpaceDN w:val="0"/>
              <w:adjustRightInd w:val="0"/>
              <w:spacing w:before="80" w:after="80"/>
              <w:contextualSpacing w:val="0"/>
              <w:rPr>
                <w:rFonts w:ascii="Times New Roman" w:eastAsia="宋体" w:hAnsi="Times New Roman" w:cs="Times New Roman"/>
                <w:color w:val="000000" w:themeColor="text1"/>
                <w:lang w:eastAsia="zh-CN"/>
              </w:rPr>
            </w:pPr>
            <w:r w:rsidRPr="003B3141">
              <w:rPr>
                <w:rFonts w:ascii="Times New Roman" w:eastAsia="宋体" w:hAnsi="Times New Roman" w:cs="Times New Roman"/>
                <w:color w:val="000000" w:themeColor="text1"/>
                <w:lang w:eastAsia="zh-CN"/>
                <w14:props3d w14:extrusionH="0" w14:contourW="0" w14:prstMaterial="matte"/>
              </w:rPr>
              <w:t>国际复兴开发银行和</w:t>
            </w:r>
            <w:r w:rsidRPr="003B3141">
              <w:rPr>
                <w:rFonts w:ascii="Times New Roman" w:eastAsia="宋体" w:hAnsi="Times New Roman" w:cs="Times New Roman"/>
                <w:color w:val="000000" w:themeColor="text1"/>
                <w:lang w:eastAsia="zh-CN"/>
                <w14:props3d w14:extrusionH="0" w14:contourW="0" w14:prstMaterial="matte"/>
              </w:rPr>
              <w:t>/</w:t>
            </w:r>
            <w:r w:rsidRPr="003B3141">
              <w:rPr>
                <w:rFonts w:ascii="Times New Roman" w:eastAsia="宋体" w:hAnsi="Times New Roman" w:cs="Times New Roman"/>
                <w:color w:val="000000" w:themeColor="text1"/>
                <w:lang w:eastAsia="zh-CN"/>
                <w14:props3d w14:extrusionH="0" w14:contourW="0" w14:prstMaterial="matte"/>
              </w:rPr>
              <w:t>或国际开发协会</w:t>
            </w:r>
            <w:r w:rsidRPr="003B3141">
              <w:rPr>
                <w:rFonts w:ascii="Times New Roman" w:eastAsia="宋体" w:hAnsi="Times New Roman" w:cs="Times New Roman"/>
                <w:color w:val="000000" w:themeColor="text1"/>
                <w:lang w:eastAsia="zh-CN"/>
                <w14:props3d w14:extrusionH="0" w14:contourW="0" w14:prstMaterial="matte"/>
              </w:rPr>
              <w:t>(</w:t>
            </w:r>
            <w:r w:rsidRPr="003B3141">
              <w:rPr>
                <w:rFonts w:ascii="Times New Roman" w:eastAsia="宋体" w:hAnsi="Times New Roman" w:cs="Times New Roman"/>
                <w:color w:val="000000" w:themeColor="text1"/>
                <w:lang w:eastAsia="zh-CN"/>
                <w14:props3d w14:extrusionH="0" w14:contourW="0" w14:prstMaterial="matte"/>
              </w:rPr>
              <w:t>无论是管理自有资金，或者是作为管理人管理捐赠人资助的信托基金</w:t>
            </w:r>
            <w:r w:rsidRPr="003B3141">
              <w:rPr>
                <w:rFonts w:ascii="Times New Roman" w:eastAsia="宋体" w:hAnsi="Times New Roman" w:cs="Times New Roman"/>
                <w:color w:val="000000" w:themeColor="text1"/>
                <w:lang w:eastAsia="zh-CN"/>
                <w14:props3d w14:extrusionH="0" w14:contourW="0" w14:prstMaterial="matte"/>
              </w:rPr>
              <w:t>)</w:t>
            </w:r>
            <w:r w:rsidR="003849BC" w:rsidRPr="003B3141">
              <w:rPr>
                <w:rFonts w:ascii="Times New Roman" w:eastAsia="宋体" w:hAnsi="Times New Roman" w:cs="Times New Roman"/>
                <w:color w:val="000000" w:themeColor="text1"/>
                <w:lang w:eastAsia="zh-CN"/>
                <w14:props3d w14:extrusionH="0" w14:contourW="0" w14:prstMaterial="matte"/>
              </w:rPr>
              <w:t>。</w:t>
            </w:r>
          </w:p>
        </w:tc>
      </w:tr>
      <w:tr w:rsidR="002C62E0" w:rsidRPr="003B3141" w14:paraId="6B19E5F6" w14:textId="77777777" w:rsidTr="00705DAC">
        <w:tc>
          <w:tcPr>
            <w:tcW w:w="3060" w:type="dxa"/>
            <w:shd w:val="clear" w:color="auto" w:fill="D9D9D9" w:themeFill="background1" w:themeFillShade="D9"/>
          </w:tcPr>
          <w:p w14:paraId="4977B020" w14:textId="77777777" w:rsidR="002C62E0" w:rsidRPr="003B3141" w:rsidRDefault="005E782F"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投标</w:t>
            </w:r>
          </w:p>
        </w:tc>
        <w:tc>
          <w:tcPr>
            <w:tcW w:w="6210" w:type="dxa"/>
            <w:shd w:val="clear" w:color="auto" w:fill="auto"/>
          </w:tcPr>
          <w:p w14:paraId="0FAC9697" w14:textId="17A95C70" w:rsidR="002C62E0" w:rsidRPr="003B3141" w:rsidRDefault="008B6347"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val="en-AU" w:eastAsia="zh-CN"/>
              </w:rPr>
              <w:t>公司或联</w:t>
            </w:r>
            <w:r w:rsidR="00B921DC" w:rsidRPr="003B3141">
              <w:rPr>
                <w:rFonts w:ascii="Times New Roman" w:eastAsia="宋体" w:hAnsi="Times New Roman" w:cs="Times New Roman"/>
                <w:color w:val="000000" w:themeColor="text1"/>
                <w:lang w:val="en-AU" w:eastAsia="zh-CN"/>
              </w:rPr>
              <w:t>营</w:t>
            </w:r>
            <w:r w:rsidRPr="003B3141">
              <w:rPr>
                <w:rFonts w:ascii="Times New Roman" w:eastAsia="宋体" w:hAnsi="Times New Roman" w:cs="Times New Roman"/>
                <w:color w:val="000000" w:themeColor="text1"/>
                <w:lang w:val="en-AU" w:eastAsia="zh-CN"/>
              </w:rPr>
              <w:t>体</w:t>
            </w:r>
            <w:r w:rsidR="00415741" w:rsidRPr="003B3141">
              <w:rPr>
                <w:rFonts w:ascii="Times New Roman" w:eastAsia="宋体" w:hAnsi="Times New Roman" w:cs="Times New Roman"/>
                <w:color w:val="000000" w:themeColor="text1"/>
                <w:lang w:val="en-AU" w:eastAsia="zh-CN"/>
              </w:rPr>
              <w:t>为响应</w:t>
            </w:r>
            <w:r w:rsidRPr="003B3141">
              <w:rPr>
                <w:rFonts w:ascii="Times New Roman" w:eastAsia="宋体" w:hAnsi="Times New Roman" w:cs="Times New Roman"/>
                <w:color w:val="000000" w:themeColor="text1"/>
                <w:lang w:val="en-AU" w:eastAsia="zh-CN"/>
              </w:rPr>
              <w:t>投标书征询文件而提交货物、工程和非咨询服务的要约</w:t>
            </w:r>
            <w:r w:rsidR="00415741" w:rsidRPr="003B3141">
              <w:rPr>
                <w:rFonts w:ascii="Times New Roman" w:eastAsia="宋体" w:hAnsi="Times New Roman" w:cs="Times New Roman"/>
                <w:color w:val="000000" w:themeColor="text1"/>
                <w:lang w:val="en-AU" w:eastAsia="zh-CN"/>
              </w:rPr>
              <w:t>。</w:t>
            </w:r>
          </w:p>
        </w:tc>
      </w:tr>
      <w:tr w:rsidR="002C62E0" w:rsidRPr="003B3141" w14:paraId="5229D462" w14:textId="77777777" w:rsidTr="00705DAC">
        <w:tc>
          <w:tcPr>
            <w:tcW w:w="3060" w:type="dxa"/>
            <w:shd w:val="clear" w:color="auto" w:fill="D9D9D9" w:themeFill="background1" w:themeFillShade="D9"/>
          </w:tcPr>
          <w:p w14:paraId="5B97F6AA" w14:textId="77777777" w:rsidR="002C62E0" w:rsidRPr="003B3141" w:rsidRDefault="00415741"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投标人</w:t>
            </w:r>
          </w:p>
        </w:tc>
        <w:tc>
          <w:tcPr>
            <w:tcW w:w="6210" w:type="dxa"/>
            <w:shd w:val="clear" w:color="auto" w:fill="auto"/>
          </w:tcPr>
          <w:p w14:paraId="6FDED1F7" w14:textId="77777777" w:rsidR="002C62E0" w:rsidRPr="003B3141" w:rsidRDefault="00415741"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为响应投标书征询文件而提交货物、工程和非咨询服务投标的公司或联营体。</w:t>
            </w:r>
          </w:p>
        </w:tc>
      </w:tr>
      <w:tr w:rsidR="002C62E0" w:rsidRPr="003B3141" w14:paraId="72301ECB" w14:textId="77777777" w:rsidTr="00705DAC">
        <w:tc>
          <w:tcPr>
            <w:tcW w:w="3060" w:type="dxa"/>
            <w:shd w:val="clear" w:color="auto" w:fill="D9D9D9" w:themeFill="background1" w:themeFillShade="D9"/>
          </w:tcPr>
          <w:p w14:paraId="29C5A3EC" w14:textId="77777777" w:rsidR="002C62E0" w:rsidRPr="003B3141" w:rsidRDefault="00862CAC"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借款人</w:t>
            </w:r>
          </w:p>
        </w:tc>
        <w:tc>
          <w:tcPr>
            <w:tcW w:w="6210" w:type="dxa"/>
            <w:shd w:val="clear" w:color="auto" w:fill="auto"/>
          </w:tcPr>
          <w:p w14:paraId="1E2E52ED" w14:textId="3502AE63" w:rsidR="002C62E0" w:rsidRPr="003B3141" w:rsidRDefault="00B921DC"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eastAsia="zh-CN"/>
                <w14:props3d w14:extrusionH="0" w14:contourW="0" w14:prstMaterial="matte"/>
              </w:rPr>
              <w:t>投资项目贷款</w:t>
            </w:r>
            <w:r w:rsidRPr="003B3141">
              <w:rPr>
                <w:rFonts w:ascii="Times New Roman" w:eastAsia="宋体" w:hAnsi="Times New Roman" w:cs="Times New Roman"/>
                <w:color w:val="000000" w:themeColor="text1"/>
                <w:lang w:eastAsia="zh-CN"/>
                <w14:props3d w14:extrusionH="0" w14:contourW="0" w14:prstMaterial="matte"/>
              </w:rPr>
              <w:t>(IPF)</w:t>
            </w:r>
            <w:r w:rsidRPr="003B3141">
              <w:rPr>
                <w:rFonts w:ascii="Times New Roman" w:eastAsia="宋体" w:hAnsi="Times New Roman" w:cs="Times New Roman"/>
                <w:color w:val="000000" w:themeColor="text1"/>
                <w:lang w:eastAsia="zh-CN"/>
                <w14:props3d w14:extrusionH="0" w14:contourW="0" w14:prstMaterial="matte"/>
              </w:rPr>
              <w:t>的借款人或接受人和参与</w:t>
            </w:r>
            <w:r w:rsidRPr="003B3141">
              <w:rPr>
                <w:rFonts w:ascii="Times New Roman" w:eastAsia="宋体" w:hAnsi="Times New Roman" w:cs="Times New Roman"/>
                <w:color w:val="000000" w:themeColor="text1"/>
                <w:lang w:eastAsia="zh-CN"/>
                <w14:props3d w14:extrusionH="0" w14:contourW="0" w14:prstMaterial="matte"/>
              </w:rPr>
              <w:t>IPF</w:t>
            </w:r>
            <w:r w:rsidRPr="003B3141">
              <w:rPr>
                <w:rFonts w:ascii="Times New Roman" w:eastAsia="宋体" w:hAnsi="Times New Roman" w:cs="Times New Roman"/>
                <w:color w:val="000000" w:themeColor="text1"/>
                <w:lang w:eastAsia="zh-CN"/>
                <w14:props3d w14:extrusionH="0" w14:contourW="0" w14:prstMaterial="matte"/>
              </w:rPr>
              <w:t>贷款项目实施的任何其它实体</w:t>
            </w:r>
            <w:r w:rsidR="003849BC" w:rsidRPr="003B3141">
              <w:rPr>
                <w:rFonts w:ascii="Times New Roman" w:eastAsia="宋体" w:hAnsi="Times New Roman" w:cs="Times New Roman"/>
                <w:color w:val="000000" w:themeColor="text1"/>
                <w:lang w:eastAsia="zh-CN"/>
                <w14:props3d w14:extrusionH="0" w14:contourW="0" w14:prstMaterial="matte"/>
              </w:rPr>
              <w:t>。</w:t>
            </w:r>
          </w:p>
        </w:tc>
      </w:tr>
      <w:tr w:rsidR="00816723" w:rsidRPr="003B3141" w14:paraId="070FD6C6" w14:textId="77777777" w:rsidTr="00705DAC">
        <w:tc>
          <w:tcPr>
            <w:tcW w:w="3060" w:type="dxa"/>
            <w:shd w:val="clear" w:color="auto" w:fill="D9D9D9" w:themeFill="background1" w:themeFillShade="D9"/>
          </w:tcPr>
          <w:p w14:paraId="3B1A43A3" w14:textId="77777777" w:rsidR="00816723" w:rsidRPr="003B3141" w:rsidRDefault="00415741"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咨询顾问</w:t>
            </w:r>
          </w:p>
        </w:tc>
        <w:tc>
          <w:tcPr>
            <w:tcW w:w="6210" w:type="dxa"/>
            <w:shd w:val="clear" w:color="auto" w:fill="auto"/>
          </w:tcPr>
          <w:p w14:paraId="79A1A1A6" w14:textId="77777777" w:rsidR="00415741" w:rsidRPr="003B3141" w:rsidRDefault="00415741" w:rsidP="00415741">
            <w:pPr>
              <w:spacing w:after="42" w:line="259" w:lineRule="auto"/>
              <w:rPr>
                <w:rFonts w:ascii="Times New Roman" w:eastAsia="宋体" w:hAnsi="Times New Roman" w:cs="Times New Roman"/>
                <w:lang w:eastAsia="zh-CN"/>
              </w:rPr>
            </w:pPr>
            <w:r w:rsidRPr="003B3141">
              <w:rPr>
                <w:rFonts w:ascii="Times New Roman" w:eastAsia="宋体" w:hAnsi="Times New Roman" w:cs="Times New Roman"/>
                <w:lang w:eastAsia="zh-CN"/>
              </w:rPr>
              <w:t>提供顾问或专业服务的各种私营机构、联营体或个人。</w:t>
            </w:r>
          </w:p>
          <w:p w14:paraId="48C34A8D" w14:textId="77777777" w:rsidR="00816723" w:rsidRPr="003B3141" w:rsidRDefault="00415741" w:rsidP="00415741">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若是个人咨询顾问，则要求不是借款人聘用的雇员。</w:t>
            </w:r>
          </w:p>
        </w:tc>
      </w:tr>
      <w:tr w:rsidR="00816723" w:rsidRPr="003B3141" w14:paraId="3D56BBE1" w14:textId="77777777" w:rsidTr="00705DAC">
        <w:tc>
          <w:tcPr>
            <w:tcW w:w="3060" w:type="dxa"/>
            <w:shd w:val="clear" w:color="auto" w:fill="D9D9D9" w:themeFill="background1" w:themeFillShade="D9"/>
          </w:tcPr>
          <w:p w14:paraId="05AF0B5A" w14:textId="77777777" w:rsidR="00816723" w:rsidRPr="003B3141" w:rsidRDefault="00415741"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咨询服务</w:t>
            </w:r>
          </w:p>
        </w:tc>
        <w:tc>
          <w:tcPr>
            <w:tcW w:w="6210" w:type="dxa"/>
            <w:shd w:val="clear" w:color="auto" w:fill="auto"/>
          </w:tcPr>
          <w:p w14:paraId="27532F9F" w14:textId="77777777" w:rsidR="00816723" w:rsidRPr="003B3141" w:rsidRDefault="00415741"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咨询顾问提供的顾问或专业性质咨询方面的服务。典型的服务包括提供专家或战略咨询顾问的管理专业咨询顾问、政策顾问、或通讯顾问。顾问和项目有关的咨询服务，包括可行性研究、项目管理、设计服务、金融和会计服务、培训和开发。</w:t>
            </w:r>
          </w:p>
        </w:tc>
      </w:tr>
      <w:tr w:rsidR="00816723" w:rsidRPr="003B3141" w14:paraId="767D91D5" w14:textId="77777777" w:rsidTr="00705DAC">
        <w:tc>
          <w:tcPr>
            <w:tcW w:w="3060" w:type="dxa"/>
            <w:shd w:val="clear" w:color="auto" w:fill="D9D9D9" w:themeFill="background1" w:themeFillShade="D9"/>
          </w:tcPr>
          <w:p w14:paraId="43728DC4" w14:textId="77777777" w:rsidR="00816723" w:rsidRPr="003B3141" w:rsidRDefault="00AB29EB"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欺诈和腐败</w:t>
            </w:r>
          </w:p>
        </w:tc>
        <w:tc>
          <w:tcPr>
            <w:tcW w:w="6210" w:type="dxa"/>
            <w:shd w:val="clear" w:color="auto" w:fill="auto"/>
          </w:tcPr>
          <w:p w14:paraId="1CB568AE" w14:textId="615D1DA4" w:rsidR="00816723" w:rsidRPr="003B3141" w:rsidRDefault="00AB29EB"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采购规则附录</w:t>
            </w:r>
            <w:r w:rsidR="00522F0E" w:rsidRPr="003B3141">
              <w:rPr>
                <w:rFonts w:ascii="Times New Roman" w:eastAsia="宋体" w:hAnsi="Times New Roman" w:cs="Times New Roman"/>
                <w:lang w:eastAsia="zh-CN"/>
              </w:rPr>
              <w:t>四</w:t>
            </w:r>
            <w:r w:rsidRPr="003B3141">
              <w:rPr>
                <w:rFonts w:ascii="Times New Roman" w:eastAsia="宋体" w:hAnsi="Times New Roman" w:cs="Times New Roman"/>
                <w:lang w:eastAsia="zh-CN"/>
              </w:rPr>
              <w:t>中第</w:t>
            </w:r>
            <w:r w:rsidRPr="003B3141">
              <w:rPr>
                <w:rFonts w:ascii="Times New Roman" w:eastAsia="宋体" w:hAnsi="Times New Roman" w:cs="Times New Roman"/>
                <w:lang w:eastAsia="zh-CN"/>
              </w:rPr>
              <w:t xml:space="preserve"> 2.2a </w:t>
            </w:r>
            <w:r w:rsidRPr="003B3141">
              <w:rPr>
                <w:rFonts w:ascii="Times New Roman" w:eastAsia="宋体" w:hAnsi="Times New Roman" w:cs="Times New Roman"/>
                <w:lang w:eastAsia="zh-CN"/>
              </w:rPr>
              <w:t>条和反腐败指南中定义的受到制裁的腐败、欺诈、串通、施压和阻碍的行为。</w:t>
            </w:r>
          </w:p>
        </w:tc>
      </w:tr>
      <w:tr w:rsidR="00816723" w:rsidRPr="003B3141" w14:paraId="23AFAD8E" w14:textId="77777777" w:rsidTr="00705DAC">
        <w:tc>
          <w:tcPr>
            <w:tcW w:w="3060" w:type="dxa"/>
            <w:shd w:val="clear" w:color="auto" w:fill="D9D9D9" w:themeFill="background1" w:themeFillShade="D9"/>
          </w:tcPr>
          <w:p w14:paraId="4A50822D" w14:textId="77777777" w:rsidR="00816723" w:rsidRPr="003B3141" w:rsidRDefault="00AB29EB"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货物</w:t>
            </w:r>
          </w:p>
        </w:tc>
        <w:tc>
          <w:tcPr>
            <w:tcW w:w="6210" w:type="dxa"/>
            <w:shd w:val="clear" w:color="auto" w:fill="auto"/>
          </w:tcPr>
          <w:p w14:paraId="0D9EE479" w14:textId="75D63F62" w:rsidR="00816723" w:rsidRPr="003B3141" w:rsidRDefault="00AB29EB"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一种采购的类别，包括：商品，原材料，机械，设备，车辆和成套设备，以及相关的服务，如运输、保险、安装、调试</w:t>
            </w:r>
            <w:r w:rsidR="00312EB9"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培训和初期维护。</w:t>
            </w:r>
          </w:p>
        </w:tc>
      </w:tr>
      <w:tr w:rsidR="00816723" w:rsidRPr="003B3141" w14:paraId="54DC7DEB" w14:textId="77777777" w:rsidTr="00705DAC">
        <w:tc>
          <w:tcPr>
            <w:tcW w:w="3060" w:type="dxa"/>
            <w:shd w:val="clear" w:color="auto" w:fill="D9D9D9" w:themeFill="background1" w:themeFillShade="D9"/>
          </w:tcPr>
          <w:p w14:paraId="25A1F1E3" w14:textId="77777777" w:rsidR="00816723" w:rsidRPr="003B3141" w:rsidRDefault="00C83EF2"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初步选择</w:t>
            </w:r>
            <w:r w:rsidR="00816723" w:rsidRPr="003B3141">
              <w:rPr>
                <w:rFonts w:ascii="Times New Roman" w:eastAsia="宋体" w:hAnsi="Times New Roman" w:cs="Times New Roman"/>
                <w:b/>
                <w:color w:val="000000" w:themeColor="text1"/>
                <w:lang w:val="en-AU"/>
              </w:rPr>
              <w:t xml:space="preserve"> (IS)</w:t>
            </w:r>
          </w:p>
        </w:tc>
        <w:tc>
          <w:tcPr>
            <w:tcW w:w="6210" w:type="dxa"/>
            <w:shd w:val="clear" w:color="auto" w:fill="auto"/>
          </w:tcPr>
          <w:p w14:paraId="50C94803" w14:textId="77777777" w:rsidR="00816723" w:rsidRPr="003B3141" w:rsidRDefault="00C83EF2"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采购货物、工程或非咨询服务时，在邀请递交建议书前的短名单过程。</w:t>
            </w:r>
          </w:p>
        </w:tc>
      </w:tr>
      <w:tr w:rsidR="00816723" w:rsidRPr="003B3141" w14:paraId="4DC50C94" w14:textId="77777777" w:rsidTr="00705DAC">
        <w:tc>
          <w:tcPr>
            <w:tcW w:w="3060" w:type="dxa"/>
            <w:shd w:val="clear" w:color="auto" w:fill="D9D9D9" w:themeFill="background1" w:themeFillShade="D9"/>
          </w:tcPr>
          <w:p w14:paraId="29D7909E" w14:textId="77777777" w:rsidR="00816723" w:rsidRPr="003B3141" w:rsidRDefault="00415741"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投资项目贷款</w:t>
            </w:r>
            <w:r w:rsidRPr="003B3141">
              <w:rPr>
                <w:rFonts w:ascii="Times New Roman" w:eastAsia="宋体" w:hAnsi="Times New Roman" w:cs="Times New Roman"/>
                <w:b/>
                <w:color w:val="000000" w:themeColor="text1"/>
                <w:lang w:val="en-AU" w:eastAsia="zh-CN"/>
              </w:rPr>
              <w:t xml:space="preserve"> </w:t>
            </w:r>
            <w:r w:rsidR="00816723" w:rsidRPr="003B3141">
              <w:rPr>
                <w:rFonts w:ascii="Times New Roman" w:eastAsia="宋体" w:hAnsi="Times New Roman" w:cs="Times New Roman"/>
                <w:b/>
                <w:color w:val="000000" w:themeColor="text1"/>
                <w:lang w:val="en-AU"/>
              </w:rPr>
              <w:t>(IPF)</w:t>
            </w:r>
          </w:p>
        </w:tc>
        <w:tc>
          <w:tcPr>
            <w:tcW w:w="6210" w:type="dxa"/>
            <w:shd w:val="clear" w:color="auto" w:fill="auto"/>
          </w:tcPr>
          <w:p w14:paraId="4DD3B49F" w14:textId="77777777" w:rsidR="00816723" w:rsidRPr="003B3141" w:rsidRDefault="00415741"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222222"/>
                <w:lang w:eastAsia="zh-CN"/>
              </w:rPr>
              <w:t>世行对减贫和可持续发展的投资项目的贷款。</w:t>
            </w:r>
            <w:r w:rsidRPr="003B3141">
              <w:rPr>
                <w:rFonts w:ascii="Times New Roman" w:eastAsia="宋体" w:hAnsi="Times New Roman" w:cs="Times New Roman"/>
                <w:color w:val="222222"/>
                <w:lang w:eastAsia="zh-CN"/>
              </w:rPr>
              <w:t xml:space="preserve">IPF </w:t>
            </w:r>
            <w:r w:rsidRPr="003B3141">
              <w:rPr>
                <w:rFonts w:ascii="Times New Roman" w:eastAsia="宋体" w:hAnsi="Times New Roman" w:cs="Times New Roman"/>
                <w:color w:val="222222"/>
                <w:lang w:eastAsia="zh-CN"/>
              </w:rPr>
              <w:t>通常支持既定发展目标、活动和成果的项目，且支付特定合格费用的贷款资金。</w:t>
            </w:r>
          </w:p>
        </w:tc>
      </w:tr>
      <w:tr w:rsidR="00816723" w:rsidRPr="003B3141" w14:paraId="2DBBE606" w14:textId="77777777" w:rsidTr="00705DAC">
        <w:tc>
          <w:tcPr>
            <w:tcW w:w="3060" w:type="dxa"/>
            <w:shd w:val="clear" w:color="auto" w:fill="D9D9D9" w:themeFill="background1" w:themeFillShade="D9"/>
          </w:tcPr>
          <w:p w14:paraId="1B807B49" w14:textId="77777777" w:rsidR="00816723" w:rsidRPr="003B3141" w:rsidRDefault="00AB29EB"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最优投标书</w:t>
            </w:r>
            <w:r w:rsidRPr="003B3141">
              <w:rPr>
                <w:rFonts w:ascii="Times New Roman" w:eastAsia="宋体" w:hAnsi="Times New Roman" w:cs="Times New Roman"/>
                <w:b/>
                <w:color w:val="000000" w:themeColor="text1"/>
                <w:lang w:val="en-AU" w:eastAsia="zh-CN"/>
              </w:rPr>
              <w:t xml:space="preserve"> / </w:t>
            </w:r>
            <w:r w:rsidRPr="003B3141">
              <w:rPr>
                <w:rFonts w:ascii="Times New Roman" w:eastAsia="宋体" w:hAnsi="Times New Roman" w:cs="Times New Roman"/>
                <w:b/>
                <w:color w:val="000000" w:themeColor="text1"/>
                <w:lang w:val="en-AU" w:eastAsia="zh-CN"/>
              </w:rPr>
              <w:t>建议书</w:t>
            </w:r>
          </w:p>
        </w:tc>
        <w:tc>
          <w:tcPr>
            <w:tcW w:w="6210" w:type="dxa"/>
            <w:shd w:val="clear" w:color="auto" w:fill="auto"/>
          </w:tcPr>
          <w:p w14:paraId="2B065A1D" w14:textId="72C30D78" w:rsidR="00816723" w:rsidRPr="003B3141" w:rsidRDefault="002F1665" w:rsidP="00D40D83">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val="en-AU" w:eastAsia="zh-CN"/>
              </w:rPr>
              <w:t>满足</w:t>
            </w:r>
            <w:r w:rsidR="00AB29EB" w:rsidRPr="003B3141">
              <w:rPr>
                <w:rFonts w:ascii="Times New Roman" w:eastAsia="宋体" w:hAnsi="Times New Roman" w:cs="Times New Roman"/>
                <w:color w:val="000000" w:themeColor="text1"/>
                <w:lang w:val="en-AU" w:eastAsia="zh-CN"/>
              </w:rPr>
              <w:t>资格标准的投标</w:t>
            </w:r>
            <w:r w:rsidRPr="003B3141">
              <w:rPr>
                <w:rFonts w:ascii="Times New Roman" w:eastAsia="宋体" w:hAnsi="Times New Roman" w:cs="Times New Roman"/>
                <w:color w:val="000000" w:themeColor="text1"/>
                <w:lang w:val="en-AU" w:eastAsia="zh-CN"/>
              </w:rPr>
              <w:t>书</w:t>
            </w:r>
            <w:r w:rsidR="00AB29EB" w:rsidRPr="003B3141">
              <w:rPr>
                <w:rFonts w:ascii="Times New Roman" w:eastAsia="宋体" w:hAnsi="Times New Roman" w:cs="Times New Roman"/>
                <w:color w:val="000000" w:themeColor="text1"/>
                <w:lang w:val="en-AU" w:eastAsia="zh-CN"/>
              </w:rPr>
              <w:t>/</w:t>
            </w:r>
            <w:r w:rsidR="00AB29EB" w:rsidRPr="003B3141">
              <w:rPr>
                <w:rFonts w:ascii="Times New Roman" w:eastAsia="宋体" w:hAnsi="Times New Roman" w:cs="Times New Roman"/>
                <w:color w:val="000000" w:themeColor="text1"/>
                <w:lang w:val="en-AU" w:eastAsia="zh-CN"/>
              </w:rPr>
              <w:t>建议</w:t>
            </w:r>
            <w:r w:rsidRPr="003B3141">
              <w:rPr>
                <w:rFonts w:ascii="Times New Roman" w:eastAsia="宋体" w:hAnsi="Times New Roman" w:cs="Times New Roman"/>
                <w:color w:val="000000" w:themeColor="text1"/>
                <w:lang w:val="en-AU" w:eastAsia="zh-CN"/>
              </w:rPr>
              <w:t>书</w:t>
            </w:r>
            <w:r w:rsidR="00AB29EB" w:rsidRPr="003B3141">
              <w:rPr>
                <w:rFonts w:ascii="Times New Roman" w:eastAsia="宋体" w:hAnsi="Times New Roman" w:cs="Times New Roman"/>
                <w:color w:val="000000" w:themeColor="text1"/>
                <w:lang w:val="en-AU" w:eastAsia="zh-CN"/>
              </w:rPr>
              <w:t xml:space="preserve">, </w:t>
            </w:r>
            <w:r w:rsidR="00AB29EB" w:rsidRPr="003B3141">
              <w:rPr>
                <w:rFonts w:ascii="Times New Roman" w:eastAsia="宋体" w:hAnsi="Times New Roman" w:cs="Times New Roman"/>
                <w:color w:val="000000" w:themeColor="text1"/>
                <w:lang w:val="en-AU" w:eastAsia="zh-CN"/>
              </w:rPr>
              <w:t>并已确定</w:t>
            </w:r>
            <w:r w:rsidRPr="003B3141">
              <w:rPr>
                <w:rFonts w:ascii="Times New Roman" w:eastAsia="宋体" w:hAnsi="Times New Roman" w:cs="Times New Roman"/>
                <w:color w:val="000000" w:themeColor="text1"/>
                <w:lang w:val="en-AU" w:eastAsia="zh-CN"/>
              </w:rPr>
              <w:t>实质性响应</w:t>
            </w:r>
            <w:r w:rsidR="00AB29EB" w:rsidRPr="003B3141">
              <w:rPr>
                <w:rFonts w:ascii="Times New Roman" w:eastAsia="宋体" w:hAnsi="Times New Roman" w:cs="Times New Roman"/>
                <w:color w:val="000000" w:themeColor="text1"/>
                <w:lang w:val="en-AU" w:eastAsia="zh-CN"/>
              </w:rPr>
              <w:t>投标</w:t>
            </w:r>
            <w:r w:rsidRPr="003B3141">
              <w:rPr>
                <w:rFonts w:ascii="Times New Roman" w:eastAsia="宋体" w:hAnsi="Times New Roman" w:cs="Times New Roman"/>
                <w:color w:val="000000" w:themeColor="text1"/>
                <w:lang w:val="en-AU" w:eastAsia="zh-CN"/>
              </w:rPr>
              <w:t>书</w:t>
            </w:r>
            <w:r w:rsidR="00AB29EB" w:rsidRPr="003B3141">
              <w:rPr>
                <w:rFonts w:ascii="Times New Roman" w:eastAsia="宋体" w:hAnsi="Times New Roman" w:cs="Times New Roman"/>
                <w:color w:val="000000" w:themeColor="text1"/>
                <w:lang w:val="en-AU" w:eastAsia="zh-CN"/>
              </w:rPr>
              <w:t>/</w:t>
            </w:r>
            <w:r w:rsidR="00AB29EB" w:rsidRPr="003B3141">
              <w:rPr>
                <w:rFonts w:ascii="Times New Roman" w:eastAsia="宋体" w:hAnsi="Times New Roman" w:cs="Times New Roman"/>
                <w:color w:val="000000" w:themeColor="text1"/>
                <w:lang w:val="en-AU" w:eastAsia="zh-CN"/>
              </w:rPr>
              <w:t>建议书</w:t>
            </w:r>
            <w:r w:rsidRPr="003B3141">
              <w:rPr>
                <w:rFonts w:ascii="Times New Roman" w:eastAsia="宋体" w:hAnsi="Times New Roman" w:cs="Times New Roman"/>
                <w:color w:val="000000" w:themeColor="text1"/>
                <w:lang w:val="en-AU" w:eastAsia="zh-CN"/>
              </w:rPr>
              <w:t>征询</w:t>
            </w:r>
            <w:r w:rsidR="00AB29EB" w:rsidRPr="003B3141">
              <w:rPr>
                <w:rFonts w:ascii="Times New Roman" w:eastAsia="宋体" w:hAnsi="Times New Roman" w:cs="Times New Roman"/>
                <w:color w:val="000000" w:themeColor="text1"/>
                <w:lang w:val="en-AU" w:eastAsia="zh-CN"/>
              </w:rPr>
              <w:t>文件</w:t>
            </w:r>
            <w:r w:rsidR="00AB29EB" w:rsidRPr="003B3141">
              <w:rPr>
                <w:rFonts w:ascii="Times New Roman" w:eastAsia="宋体" w:hAnsi="Times New Roman" w:cs="Times New Roman"/>
                <w:color w:val="000000" w:themeColor="text1"/>
                <w:lang w:val="en-AU" w:eastAsia="zh-CN"/>
              </w:rPr>
              <w:t>;</w:t>
            </w:r>
            <w:r w:rsidR="00AB29EB" w:rsidRPr="003B3141">
              <w:rPr>
                <w:rFonts w:ascii="Times New Roman" w:eastAsia="宋体" w:hAnsi="Times New Roman" w:cs="Times New Roman"/>
                <w:color w:val="000000" w:themeColor="text1"/>
                <w:lang w:val="en-AU" w:eastAsia="zh-CN"/>
              </w:rPr>
              <w:t>也是排名最高的</w:t>
            </w:r>
            <w:r w:rsidRPr="003B3141">
              <w:rPr>
                <w:rFonts w:ascii="Times New Roman" w:eastAsia="宋体" w:hAnsi="Times New Roman" w:cs="Times New Roman"/>
                <w:color w:val="000000" w:themeColor="text1"/>
                <w:lang w:val="en-AU" w:eastAsia="zh-CN"/>
              </w:rPr>
              <w:t>投标书</w:t>
            </w:r>
            <w:r w:rsidR="00AB29EB" w:rsidRPr="003B3141">
              <w:rPr>
                <w:rFonts w:ascii="Times New Roman" w:eastAsia="宋体" w:hAnsi="Times New Roman" w:cs="Times New Roman"/>
                <w:color w:val="000000" w:themeColor="text1"/>
                <w:lang w:val="en-AU" w:eastAsia="zh-CN"/>
              </w:rPr>
              <w:t>/</w:t>
            </w:r>
            <w:r w:rsidR="00AB29EB" w:rsidRPr="003B3141">
              <w:rPr>
                <w:rFonts w:ascii="Times New Roman" w:eastAsia="宋体" w:hAnsi="Times New Roman" w:cs="Times New Roman"/>
                <w:color w:val="000000" w:themeColor="text1"/>
                <w:lang w:val="en-AU" w:eastAsia="zh-CN"/>
              </w:rPr>
              <w:t>建议书。</w:t>
            </w:r>
          </w:p>
        </w:tc>
      </w:tr>
      <w:tr w:rsidR="00816723" w:rsidRPr="003B3141" w14:paraId="08F295F1" w14:textId="77777777" w:rsidTr="00705DAC">
        <w:tc>
          <w:tcPr>
            <w:tcW w:w="3060" w:type="dxa"/>
            <w:shd w:val="clear" w:color="auto" w:fill="D9D9D9" w:themeFill="background1" w:themeFillShade="D9"/>
          </w:tcPr>
          <w:p w14:paraId="1C7445B4" w14:textId="77777777" w:rsidR="00816723" w:rsidRPr="003B3141" w:rsidRDefault="00415741"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proofErr w:type="gramStart"/>
            <w:r w:rsidRPr="003B3141">
              <w:rPr>
                <w:rFonts w:ascii="Times New Roman" w:eastAsia="宋体" w:hAnsi="Times New Roman" w:cs="Times New Roman"/>
                <w:b/>
                <w:color w:val="000000" w:themeColor="text1"/>
                <w:lang w:val="en-AU" w:eastAsia="zh-CN"/>
              </w:rPr>
              <w:t>非咨询</w:t>
            </w:r>
            <w:proofErr w:type="gramEnd"/>
            <w:r w:rsidRPr="003B3141">
              <w:rPr>
                <w:rFonts w:ascii="Times New Roman" w:eastAsia="宋体" w:hAnsi="Times New Roman" w:cs="Times New Roman"/>
                <w:b/>
                <w:color w:val="000000" w:themeColor="text1"/>
                <w:lang w:val="en-AU" w:eastAsia="zh-CN"/>
              </w:rPr>
              <w:t>服务</w:t>
            </w:r>
          </w:p>
        </w:tc>
        <w:tc>
          <w:tcPr>
            <w:tcW w:w="6210" w:type="dxa"/>
            <w:shd w:val="clear" w:color="auto" w:fill="auto"/>
          </w:tcPr>
          <w:p w14:paraId="33A2D5D8" w14:textId="77777777" w:rsidR="00816723" w:rsidRPr="003B3141" w:rsidRDefault="00AB29EB"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不是咨询服务类的服务。非咨询服务通常根据可测量的有形产品的完成情况而进行招标和签订合同，且完成情况的判定标准</w:t>
            </w:r>
            <w:r w:rsidRPr="003B3141">
              <w:rPr>
                <w:rFonts w:ascii="Times New Roman" w:eastAsia="宋体" w:hAnsi="Times New Roman" w:cs="Times New Roman"/>
                <w:lang w:eastAsia="zh-CN"/>
              </w:rPr>
              <w:lastRenderedPageBreak/>
              <w:t>可明确确定并始终适用的非咨询服务，如钻探、航拍、卫星成像、测绘和类似的业务。</w:t>
            </w:r>
          </w:p>
        </w:tc>
      </w:tr>
      <w:tr w:rsidR="00A24ED7" w:rsidRPr="003B3141" w14:paraId="0662D906" w14:textId="77777777" w:rsidTr="00705DAC">
        <w:tc>
          <w:tcPr>
            <w:tcW w:w="3060" w:type="dxa"/>
            <w:shd w:val="clear" w:color="auto" w:fill="D9D9D9" w:themeFill="background1" w:themeFillShade="D9"/>
          </w:tcPr>
          <w:p w14:paraId="5D6EE330" w14:textId="3FE8ACC7" w:rsidR="00A24ED7" w:rsidRPr="003B3141" w:rsidRDefault="002F1665"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lastRenderedPageBreak/>
              <w:t>资格预审</w:t>
            </w:r>
          </w:p>
        </w:tc>
        <w:tc>
          <w:tcPr>
            <w:tcW w:w="6210" w:type="dxa"/>
            <w:shd w:val="clear" w:color="auto" w:fill="auto"/>
          </w:tcPr>
          <w:p w14:paraId="020EA1D3" w14:textId="5C39359E" w:rsidR="00A24ED7" w:rsidRPr="003B3141" w:rsidRDefault="002F1665"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val="en-AU" w:eastAsia="zh-CN"/>
              </w:rPr>
              <w:t>采购货物、工程和非咨询服务时，邀请递交投标书前的短名单确定过程</w:t>
            </w:r>
            <w:r w:rsidR="003B2FEF" w:rsidRPr="003B3141">
              <w:rPr>
                <w:rFonts w:ascii="Times New Roman" w:eastAsia="宋体" w:hAnsi="Times New Roman" w:cs="Times New Roman"/>
                <w:color w:val="000000" w:themeColor="text1"/>
                <w:lang w:val="en-AU" w:eastAsia="zh-CN"/>
              </w:rPr>
              <w:t>。</w:t>
            </w:r>
          </w:p>
        </w:tc>
      </w:tr>
      <w:tr w:rsidR="00816723" w:rsidRPr="003B3141" w14:paraId="22EB8656" w14:textId="77777777" w:rsidTr="00705DAC">
        <w:tc>
          <w:tcPr>
            <w:tcW w:w="3060" w:type="dxa"/>
            <w:shd w:val="clear" w:color="auto" w:fill="D9D9D9" w:themeFill="background1" w:themeFillShade="D9"/>
          </w:tcPr>
          <w:p w14:paraId="192C6598" w14:textId="77777777" w:rsidR="00816723" w:rsidRPr="003B3141" w:rsidRDefault="003935C0"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诚信监督方</w:t>
            </w:r>
          </w:p>
        </w:tc>
        <w:tc>
          <w:tcPr>
            <w:tcW w:w="6210" w:type="dxa"/>
            <w:shd w:val="clear" w:color="auto" w:fill="auto"/>
          </w:tcPr>
          <w:p w14:paraId="57423B58"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在采购过程中提供实时专业诚信监督服务的独立第三方。</w:t>
            </w:r>
          </w:p>
        </w:tc>
      </w:tr>
      <w:tr w:rsidR="00816723" w:rsidRPr="003B3141" w14:paraId="1DF0A74D" w14:textId="77777777" w:rsidTr="00705DAC">
        <w:tc>
          <w:tcPr>
            <w:tcW w:w="3060" w:type="dxa"/>
            <w:shd w:val="clear" w:color="auto" w:fill="D9D9D9" w:themeFill="background1" w:themeFillShade="D9"/>
          </w:tcPr>
          <w:p w14:paraId="408D477E" w14:textId="77777777" w:rsidR="00816723" w:rsidRPr="003B3141" w:rsidRDefault="00AB29EB"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采购</w:t>
            </w:r>
          </w:p>
        </w:tc>
        <w:tc>
          <w:tcPr>
            <w:tcW w:w="6210" w:type="dxa"/>
            <w:shd w:val="clear" w:color="auto" w:fill="auto"/>
          </w:tcPr>
          <w:p w14:paraId="06FC73BC"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val="en-AU" w:eastAsia="zh-CN"/>
              </w:rPr>
              <w:t>规划和采购货物、工程、非咨询服务和</w:t>
            </w:r>
            <w:r w:rsidRPr="003B3141">
              <w:rPr>
                <w:rFonts w:ascii="Times New Roman" w:eastAsia="宋体" w:hAnsi="Times New Roman" w:cs="Times New Roman"/>
                <w:color w:val="000000" w:themeColor="text1"/>
                <w:lang w:val="en-AU" w:eastAsia="zh-CN"/>
              </w:rPr>
              <w:t>/</w:t>
            </w:r>
            <w:r w:rsidRPr="003B3141">
              <w:rPr>
                <w:rFonts w:ascii="Times New Roman" w:eastAsia="宋体" w:hAnsi="Times New Roman" w:cs="Times New Roman"/>
                <w:color w:val="000000" w:themeColor="text1"/>
                <w:lang w:val="en-AU" w:eastAsia="zh-CN"/>
              </w:rPr>
              <w:t>或咨询服务的功能作用</w:t>
            </w:r>
            <w:r w:rsidRPr="003B3141">
              <w:rPr>
                <w:rFonts w:ascii="Times New Roman" w:eastAsia="宋体" w:hAnsi="Times New Roman" w:cs="Times New Roman"/>
                <w:color w:val="000000" w:themeColor="text1"/>
                <w:lang w:val="en-AU" w:eastAsia="zh-CN"/>
              </w:rPr>
              <w:t xml:space="preserve">, </w:t>
            </w:r>
            <w:r w:rsidRPr="003B3141">
              <w:rPr>
                <w:rFonts w:ascii="Times New Roman" w:eastAsia="宋体" w:hAnsi="Times New Roman" w:cs="Times New Roman"/>
                <w:color w:val="000000" w:themeColor="text1"/>
                <w:lang w:val="en-AU" w:eastAsia="zh-CN"/>
              </w:rPr>
              <w:t>以满足所需目标。</w:t>
            </w:r>
          </w:p>
        </w:tc>
      </w:tr>
      <w:tr w:rsidR="00816723" w:rsidRPr="003B3141" w14:paraId="42735EE3" w14:textId="77777777" w:rsidTr="00705DAC">
        <w:tc>
          <w:tcPr>
            <w:tcW w:w="3060" w:type="dxa"/>
            <w:shd w:val="clear" w:color="auto" w:fill="D9D9D9" w:themeFill="background1" w:themeFillShade="D9"/>
          </w:tcPr>
          <w:p w14:paraId="344EEAB3" w14:textId="77777777" w:rsidR="00816723" w:rsidRPr="003B3141" w:rsidRDefault="00AB29EB"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采购文件</w:t>
            </w:r>
          </w:p>
        </w:tc>
        <w:tc>
          <w:tcPr>
            <w:tcW w:w="6210" w:type="dxa"/>
            <w:shd w:val="clear" w:color="auto" w:fill="auto"/>
          </w:tcPr>
          <w:p w14:paraId="528E9192"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本采购规则使用的借款人发布的全部采购文件的一般术语，采购文件包括总采购通告、具体采购通告、意向书、意向书征询函、资格预审文件、初选文件、投标书征询文件、建议书征询文件、合同格式及其任何补遗。</w:t>
            </w:r>
          </w:p>
        </w:tc>
      </w:tr>
      <w:tr w:rsidR="00816723" w:rsidRPr="003B3141" w14:paraId="6A4372A9" w14:textId="77777777" w:rsidTr="00705DAC">
        <w:tc>
          <w:tcPr>
            <w:tcW w:w="3060" w:type="dxa"/>
            <w:shd w:val="clear" w:color="auto" w:fill="D9D9D9" w:themeFill="background1" w:themeFillShade="D9"/>
          </w:tcPr>
          <w:p w14:paraId="5F0C03ED" w14:textId="19CADABF" w:rsidR="00816723" w:rsidRPr="003B3141" w:rsidRDefault="003935C0"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采购</w:t>
            </w:r>
            <w:r w:rsidR="002F1665" w:rsidRPr="003B3141">
              <w:rPr>
                <w:rFonts w:ascii="Times New Roman" w:eastAsia="宋体" w:hAnsi="Times New Roman" w:cs="Times New Roman"/>
                <w:b/>
                <w:color w:val="000000" w:themeColor="text1"/>
                <w:lang w:val="en-AU" w:eastAsia="zh-CN"/>
              </w:rPr>
              <w:t>过程</w:t>
            </w:r>
          </w:p>
        </w:tc>
        <w:tc>
          <w:tcPr>
            <w:tcW w:w="6210" w:type="dxa"/>
            <w:shd w:val="clear" w:color="auto" w:fill="auto"/>
          </w:tcPr>
          <w:p w14:paraId="6AFF96A7"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从鉴别需要开始，计划、编制规范</w:t>
            </w:r>
            <w:r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规格</w:t>
            </w:r>
            <w:r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要求、预算、选择、合同授予和合同管理的持续过程。结束于缺陷责任期</w:t>
            </w:r>
            <w:r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质量保证期的最后一天。</w:t>
            </w:r>
          </w:p>
        </w:tc>
      </w:tr>
      <w:tr w:rsidR="00816723" w:rsidRPr="003B3141" w14:paraId="7FA9EAAE" w14:textId="77777777" w:rsidTr="00705DAC">
        <w:tc>
          <w:tcPr>
            <w:tcW w:w="3060" w:type="dxa"/>
            <w:shd w:val="clear" w:color="auto" w:fill="D9D9D9" w:themeFill="background1" w:themeFillShade="D9"/>
          </w:tcPr>
          <w:p w14:paraId="3892B01C" w14:textId="77777777" w:rsidR="00816723" w:rsidRPr="003B3141" w:rsidRDefault="003935C0"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eastAsia="zh-CN"/>
              </w:rPr>
            </w:pPr>
            <w:r w:rsidRPr="003B3141">
              <w:rPr>
                <w:rFonts w:ascii="Times New Roman" w:eastAsia="宋体" w:hAnsi="Times New Roman" w:cs="Times New Roman"/>
                <w:b/>
                <w:color w:val="000000" w:themeColor="text1"/>
                <w:lang w:val="en-AU" w:eastAsia="zh-CN"/>
              </w:rPr>
              <w:t>项目发展采购战略</w:t>
            </w:r>
            <w:r w:rsidR="00816723" w:rsidRPr="003B3141">
              <w:rPr>
                <w:rFonts w:ascii="Times New Roman" w:eastAsia="宋体" w:hAnsi="Times New Roman" w:cs="Times New Roman"/>
                <w:b/>
                <w:color w:val="000000" w:themeColor="text1"/>
                <w:lang w:val="en-AU" w:eastAsia="zh-CN"/>
              </w:rPr>
              <w:t xml:space="preserve"> (PPSD)</w:t>
            </w:r>
          </w:p>
        </w:tc>
        <w:tc>
          <w:tcPr>
            <w:tcW w:w="6210" w:type="dxa"/>
            <w:shd w:val="clear" w:color="auto" w:fill="auto"/>
          </w:tcPr>
          <w:p w14:paraId="6E7AFF88"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借款人编制的项目层面的战略文件，说明投资项目贷款项目的采购如何支持项目的发展目标和实现物有所值。</w:t>
            </w:r>
          </w:p>
        </w:tc>
      </w:tr>
      <w:tr w:rsidR="00816723" w:rsidRPr="003B3141" w14:paraId="3DD21640" w14:textId="77777777" w:rsidTr="00705DAC">
        <w:tc>
          <w:tcPr>
            <w:tcW w:w="3060" w:type="dxa"/>
            <w:shd w:val="clear" w:color="auto" w:fill="D9D9D9" w:themeFill="background1" w:themeFillShade="D9"/>
          </w:tcPr>
          <w:p w14:paraId="349D132B" w14:textId="77777777" w:rsidR="00816723" w:rsidRPr="003B3141" w:rsidRDefault="003935C0"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建议书</w:t>
            </w:r>
          </w:p>
        </w:tc>
        <w:tc>
          <w:tcPr>
            <w:tcW w:w="6210" w:type="dxa"/>
            <w:shd w:val="clear" w:color="auto" w:fill="auto"/>
          </w:tcPr>
          <w:p w14:paraId="08F51923" w14:textId="13D9CEAD"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响应建议书征询文件，由一方提供货物</w:t>
            </w:r>
            <w:r w:rsidR="00312EB9"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工程</w:t>
            </w:r>
            <w:r w:rsidR="00312EB9"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非咨询服务或咨询服务给另一方的要约，可包括或不包括报价。</w:t>
            </w:r>
          </w:p>
        </w:tc>
      </w:tr>
      <w:tr w:rsidR="00816723" w:rsidRPr="003B3141" w14:paraId="7133A04F" w14:textId="77777777" w:rsidTr="00705DAC">
        <w:tc>
          <w:tcPr>
            <w:tcW w:w="3060" w:type="dxa"/>
            <w:shd w:val="clear" w:color="auto" w:fill="D9D9D9" w:themeFill="background1" w:themeFillShade="D9"/>
          </w:tcPr>
          <w:p w14:paraId="3FAC7A7A" w14:textId="77777777" w:rsidR="00816723" w:rsidRPr="003B3141" w:rsidRDefault="003935C0"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建议人</w:t>
            </w:r>
          </w:p>
        </w:tc>
        <w:tc>
          <w:tcPr>
            <w:tcW w:w="6210" w:type="dxa"/>
            <w:shd w:val="clear" w:color="auto" w:fill="auto"/>
          </w:tcPr>
          <w:p w14:paraId="56E3835E"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响应建议书征询文件提交货物、工程和非咨询服务建议书的单独实体或联营体。</w:t>
            </w:r>
          </w:p>
        </w:tc>
      </w:tr>
      <w:tr w:rsidR="00816723" w:rsidRPr="003B3141" w14:paraId="46ED6B14" w14:textId="77777777" w:rsidTr="00705DAC">
        <w:tc>
          <w:tcPr>
            <w:tcW w:w="3060" w:type="dxa"/>
            <w:shd w:val="clear" w:color="auto" w:fill="D9D9D9" w:themeFill="background1" w:themeFillShade="D9"/>
          </w:tcPr>
          <w:p w14:paraId="6499FDDE" w14:textId="77777777" w:rsidR="00816723" w:rsidRPr="003B3141" w:rsidRDefault="003935C0"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eastAsia="zh-CN"/>
              </w:rPr>
            </w:pPr>
            <w:r w:rsidRPr="003B3141">
              <w:rPr>
                <w:rFonts w:ascii="Times New Roman" w:eastAsia="宋体" w:hAnsi="Times New Roman" w:cs="Times New Roman"/>
                <w:b/>
                <w:color w:val="000000" w:themeColor="text1"/>
                <w:lang w:val="en-AU" w:eastAsia="zh-CN"/>
              </w:rPr>
              <w:t>标准采购文件</w:t>
            </w:r>
            <w:r w:rsidR="00816723" w:rsidRPr="003B3141">
              <w:rPr>
                <w:rFonts w:ascii="Times New Roman" w:eastAsia="宋体" w:hAnsi="Times New Roman" w:cs="Times New Roman"/>
                <w:b/>
                <w:color w:val="000000" w:themeColor="text1"/>
                <w:lang w:val="en-AU" w:eastAsia="zh-CN"/>
              </w:rPr>
              <w:t xml:space="preserve"> (SPDs)</w:t>
            </w:r>
          </w:p>
        </w:tc>
        <w:tc>
          <w:tcPr>
            <w:tcW w:w="6210" w:type="dxa"/>
            <w:shd w:val="clear" w:color="auto" w:fill="auto"/>
          </w:tcPr>
          <w:p w14:paraId="02AD2191" w14:textId="77777777" w:rsidR="00816723" w:rsidRPr="003B3141" w:rsidRDefault="003935C0"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包括由世行发布供</w:t>
            </w:r>
            <w:r w:rsidRPr="003B3141">
              <w:rPr>
                <w:rFonts w:ascii="Times New Roman" w:eastAsia="宋体" w:hAnsi="Times New Roman" w:cs="Times New Roman"/>
                <w:lang w:eastAsia="zh-CN"/>
              </w:rPr>
              <w:t xml:space="preserve"> IPF </w:t>
            </w:r>
            <w:r w:rsidRPr="003B3141">
              <w:rPr>
                <w:rFonts w:ascii="Times New Roman" w:eastAsia="宋体" w:hAnsi="Times New Roman" w:cs="Times New Roman"/>
                <w:lang w:eastAsia="zh-CN"/>
              </w:rPr>
              <w:t>项目借款人使用的总采购通告、具体采购通告、意向书征询函、标准资格预审文件、初步选择文件、投标书征询文件和建议书征询文件。</w:t>
            </w:r>
          </w:p>
        </w:tc>
      </w:tr>
      <w:tr w:rsidR="00816723" w:rsidRPr="003B3141" w14:paraId="59D1F374" w14:textId="77777777" w:rsidTr="00705DAC">
        <w:tc>
          <w:tcPr>
            <w:tcW w:w="3060" w:type="dxa"/>
            <w:shd w:val="clear" w:color="auto" w:fill="D9D9D9" w:themeFill="background1" w:themeFillShade="D9"/>
          </w:tcPr>
          <w:p w14:paraId="1D31A8F9" w14:textId="77777777" w:rsidR="00816723" w:rsidRPr="003B3141" w:rsidRDefault="00D70993"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实质</w:t>
            </w:r>
            <w:r w:rsidR="00533308" w:rsidRPr="003B3141">
              <w:rPr>
                <w:rFonts w:ascii="Times New Roman" w:eastAsia="宋体" w:hAnsi="Times New Roman" w:cs="Times New Roman"/>
                <w:b/>
                <w:color w:val="000000" w:themeColor="text1"/>
                <w:lang w:val="en-AU" w:eastAsia="zh-CN"/>
              </w:rPr>
              <w:t>性</w:t>
            </w:r>
            <w:r w:rsidRPr="003B3141">
              <w:rPr>
                <w:rFonts w:ascii="Times New Roman" w:eastAsia="宋体" w:hAnsi="Times New Roman" w:cs="Times New Roman"/>
                <w:b/>
                <w:color w:val="000000" w:themeColor="text1"/>
                <w:lang w:val="en-AU" w:eastAsia="zh-CN"/>
              </w:rPr>
              <w:t>响应</w:t>
            </w:r>
            <w:r w:rsidR="00533308" w:rsidRPr="003B3141">
              <w:rPr>
                <w:rFonts w:ascii="Times New Roman" w:eastAsia="宋体" w:hAnsi="Times New Roman" w:cs="Times New Roman"/>
                <w:b/>
                <w:color w:val="000000" w:themeColor="text1"/>
                <w:lang w:val="en-AU" w:eastAsia="zh-CN"/>
              </w:rPr>
              <w:t>的投</w:t>
            </w:r>
            <w:r w:rsidRPr="003B3141">
              <w:rPr>
                <w:rFonts w:ascii="Times New Roman" w:eastAsia="宋体" w:hAnsi="Times New Roman" w:cs="Times New Roman"/>
                <w:b/>
                <w:color w:val="000000" w:themeColor="text1"/>
                <w:lang w:val="en-AU" w:eastAsia="zh-CN"/>
              </w:rPr>
              <w:t>标</w:t>
            </w:r>
          </w:p>
        </w:tc>
        <w:tc>
          <w:tcPr>
            <w:tcW w:w="6210" w:type="dxa"/>
            <w:shd w:val="clear" w:color="auto" w:fill="auto"/>
          </w:tcPr>
          <w:p w14:paraId="152C269C" w14:textId="6D5E2931" w:rsidR="00816723" w:rsidRPr="003B3141" w:rsidRDefault="00D70993"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val="en-AU" w:eastAsia="zh-CN"/>
              </w:rPr>
              <w:t>一个被评为完整且没有重大偏离采购文件中的资格、技术和</w:t>
            </w:r>
            <w:r w:rsidR="00636490" w:rsidRPr="003B3141">
              <w:rPr>
                <w:rFonts w:ascii="Times New Roman" w:eastAsia="宋体" w:hAnsi="Times New Roman" w:cs="Times New Roman"/>
                <w:color w:val="000000" w:themeColor="text1"/>
                <w:lang w:val="en-AU" w:eastAsia="zh-CN"/>
              </w:rPr>
              <w:t>商务</w:t>
            </w:r>
            <w:r w:rsidRPr="003B3141">
              <w:rPr>
                <w:rFonts w:ascii="Times New Roman" w:eastAsia="宋体" w:hAnsi="Times New Roman" w:cs="Times New Roman"/>
                <w:color w:val="000000" w:themeColor="text1"/>
                <w:lang w:val="en-AU" w:eastAsia="zh-CN"/>
              </w:rPr>
              <w:t>要求的投标书</w:t>
            </w:r>
            <w:r w:rsidR="00705DAC">
              <w:rPr>
                <w:rFonts w:ascii="Times New Roman" w:eastAsia="宋体" w:hAnsi="Times New Roman" w:cs="Times New Roman" w:hint="eastAsia"/>
                <w:color w:val="000000" w:themeColor="text1"/>
                <w:lang w:val="en-AU" w:eastAsia="zh-CN"/>
              </w:rPr>
              <w:t>。</w:t>
            </w:r>
          </w:p>
        </w:tc>
      </w:tr>
      <w:tr w:rsidR="00816723" w:rsidRPr="003B3141" w14:paraId="3722B52F" w14:textId="77777777" w:rsidTr="00705DAC">
        <w:tc>
          <w:tcPr>
            <w:tcW w:w="3060" w:type="dxa"/>
            <w:shd w:val="clear" w:color="auto" w:fill="D9D9D9" w:themeFill="background1" w:themeFillShade="D9"/>
          </w:tcPr>
          <w:p w14:paraId="66759F9A" w14:textId="2105BE34" w:rsidR="00816723" w:rsidRPr="003B3141" w:rsidRDefault="004F6605"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proofErr w:type="spellStart"/>
            <w:r>
              <w:rPr>
                <w:rFonts w:ascii="Times New Roman" w:eastAsia="宋体" w:hAnsi="Times New Roman" w:cs="Times New Roman"/>
                <w:b/>
                <w:color w:val="000000" w:themeColor="text1"/>
                <w:lang w:val="en-AU"/>
              </w:rPr>
              <w:t>VfM</w:t>
            </w:r>
            <w:proofErr w:type="spellEnd"/>
          </w:p>
        </w:tc>
        <w:tc>
          <w:tcPr>
            <w:tcW w:w="6210" w:type="dxa"/>
            <w:shd w:val="clear" w:color="auto" w:fill="auto"/>
          </w:tcPr>
          <w:p w14:paraId="4978B774" w14:textId="6D1F2CBE" w:rsidR="00816723" w:rsidRPr="003B3141" w:rsidRDefault="00362E3D"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color w:val="000000" w:themeColor="text1"/>
                <w:lang w:val="en-AU" w:eastAsia="zh-CN"/>
              </w:rPr>
              <w:t>物有所值</w:t>
            </w:r>
            <w:r w:rsidR="00D70993" w:rsidRPr="003B3141">
              <w:rPr>
                <w:rFonts w:ascii="Times New Roman" w:eastAsia="宋体" w:hAnsi="Times New Roman" w:cs="Times New Roman"/>
                <w:color w:val="000000" w:themeColor="text1"/>
                <w:lang w:val="en-AU" w:eastAsia="zh-CN"/>
              </w:rPr>
              <w:t xml:space="preserve"> </w:t>
            </w:r>
            <w:proofErr w:type="spellStart"/>
            <w:r w:rsidR="004F6605">
              <w:rPr>
                <w:rFonts w:ascii="Times New Roman" w:eastAsia="宋体" w:hAnsi="Times New Roman" w:cs="Times New Roman"/>
                <w:color w:val="000000" w:themeColor="text1"/>
                <w:lang w:val="en-AU" w:eastAsia="zh-CN"/>
              </w:rPr>
              <w:t>VfM</w:t>
            </w:r>
            <w:proofErr w:type="spellEnd"/>
            <w:r w:rsidRPr="003B3141">
              <w:rPr>
                <w:rFonts w:ascii="Times New Roman" w:eastAsia="宋体" w:hAnsi="Times New Roman" w:cs="Times New Roman"/>
                <w:color w:val="000000" w:themeColor="text1"/>
                <w:lang w:val="en-AU" w:eastAsia="zh-CN"/>
              </w:rPr>
              <w:t xml:space="preserve"> </w:t>
            </w:r>
            <w:r w:rsidRPr="003B3141">
              <w:rPr>
                <w:rFonts w:ascii="Times New Roman" w:eastAsia="宋体" w:hAnsi="Times New Roman" w:cs="Times New Roman"/>
                <w:color w:val="000000" w:themeColor="text1"/>
                <w:lang w:val="en-AU" w:eastAsia="zh-CN"/>
              </w:rPr>
              <w:t>代表了总体拥有成本和质量</w:t>
            </w:r>
            <w:r w:rsidRPr="003B3141">
              <w:rPr>
                <w:rFonts w:ascii="Times New Roman" w:eastAsia="宋体" w:hAnsi="Times New Roman" w:cs="Times New Roman"/>
                <w:color w:val="000000" w:themeColor="text1"/>
                <w:lang w:val="en-AU" w:eastAsia="zh-CN"/>
              </w:rPr>
              <w:t xml:space="preserve"> (</w:t>
            </w:r>
            <w:r w:rsidRPr="003B3141">
              <w:rPr>
                <w:rFonts w:ascii="Times New Roman" w:eastAsia="宋体" w:hAnsi="Times New Roman" w:cs="Times New Roman"/>
                <w:color w:val="000000" w:themeColor="text1"/>
                <w:lang w:val="en-AU" w:eastAsia="zh-CN"/>
              </w:rPr>
              <w:t>或适</w:t>
            </w:r>
            <w:r w:rsidR="00D70993" w:rsidRPr="003B3141">
              <w:rPr>
                <w:rFonts w:ascii="Times New Roman" w:eastAsia="宋体" w:hAnsi="Times New Roman" w:cs="Times New Roman"/>
                <w:color w:val="000000" w:themeColor="text1"/>
                <w:lang w:val="en-AU" w:eastAsia="zh-CN"/>
              </w:rPr>
              <w:t>合目的</w:t>
            </w:r>
            <w:r w:rsidRPr="003B3141">
              <w:rPr>
                <w:rFonts w:ascii="Times New Roman" w:eastAsia="宋体" w:hAnsi="Times New Roman" w:cs="Times New Roman"/>
                <w:color w:val="000000" w:themeColor="text1"/>
                <w:lang w:val="en-AU" w:eastAsia="zh-CN"/>
              </w:rPr>
              <w:t xml:space="preserve">) </w:t>
            </w:r>
            <w:r w:rsidRPr="003B3141">
              <w:rPr>
                <w:rFonts w:ascii="Times New Roman" w:eastAsia="宋体" w:hAnsi="Times New Roman" w:cs="Times New Roman"/>
                <w:color w:val="000000" w:themeColor="text1"/>
                <w:lang w:val="en-AU" w:eastAsia="zh-CN"/>
              </w:rPr>
              <w:t>的最佳组合</w:t>
            </w:r>
            <w:r w:rsidRPr="003B3141">
              <w:rPr>
                <w:rFonts w:ascii="Times New Roman" w:eastAsia="宋体" w:hAnsi="Times New Roman" w:cs="Times New Roman"/>
                <w:color w:val="000000" w:themeColor="text1"/>
                <w:lang w:val="en-AU" w:eastAsia="zh-CN"/>
              </w:rPr>
              <w:t xml:space="preserve">, </w:t>
            </w:r>
            <w:r w:rsidRPr="003B3141">
              <w:rPr>
                <w:rFonts w:ascii="Times New Roman" w:eastAsia="宋体" w:hAnsi="Times New Roman" w:cs="Times New Roman"/>
                <w:color w:val="000000" w:themeColor="text1"/>
                <w:lang w:val="en-AU" w:eastAsia="zh-CN"/>
              </w:rPr>
              <w:t>以满足买方的要求。</w:t>
            </w:r>
          </w:p>
        </w:tc>
      </w:tr>
      <w:tr w:rsidR="00816723" w:rsidRPr="003B3141" w14:paraId="4E8861A3" w14:textId="77777777" w:rsidTr="00705DAC">
        <w:tc>
          <w:tcPr>
            <w:tcW w:w="3060" w:type="dxa"/>
            <w:shd w:val="clear" w:color="auto" w:fill="D9D9D9" w:themeFill="background1" w:themeFillShade="D9"/>
          </w:tcPr>
          <w:p w14:paraId="498D8FF6" w14:textId="77777777" w:rsidR="00816723" w:rsidRPr="003B3141" w:rsidRDefault="00D70993" w:rsidP="006B3D0F">
            <w:pPr>
              <w:autoSpaceDE w:val="0"/>
              <w:autoSpaceDN w:val="0"/>
              <w:adjustRightInd w:val="0"/>
              <w:spacing w:before="80" w:after="80"/>
              <w:contextualSpacing w:val="0"/>
              <w:jc w:val="left"/>
              <w:rPr>
                <w:rFonts w:ascii="Times New Roman" w:eastAsia="宋体" w:hAnsi="Times New Roman" w:cs="Times New Roman"/>
                <w:b/>
                <w:color w:val="000000" w:themeColor="text1"/>
                <w:lang w:val="en-AU"/>
              </w:rPr>
            </w:pPr>
            <w:r w:rsidRPr="003B3141">
              <w:rPr>
                <w:rFonts w:ascii="Times New Roman" w:eastAsia="宋体" w:hAnsi="Times New Roman" w:cs="Times New Roman"/>
                <w:b/>
                <w:color w:val="000000" w:themeColor="text1"/>
                <w:lang w:val="en-AU" w:eastAsia="zh-CN"/>
              </w:rPr>
              <w:t>工程</w:t>
            </w:r>
          </w:p>
        </w:tc>
        <w:tc>
          <w:tcPr>
            <w:tcW w:w="6210" w:type="dxa"/>
            <w:shd w:val="clear" w:color="auto" w:fill="auto"/>
          </w:tcPr>
          <w:p w14:paraId="56D89992" w14:textId="77777777" w:rsidR="00816723" w:rsidRPr="003B3141" w:rsidRDefault="00362E3D" w:rsidP="006B3D0F">
            <w:pPr>
              <w:autoSpaceDE w:val="0"/>
              <w:autoSpaceDN w:val="0"/>
              <w:adjustRightInd w:val="0"/>
              <w:spacing w:before="80" w:after="80"/>
              <w:contextualSpacing w:val="0"/>
              <w:rPr>
                <w:rFonts w:ascii="Times New Roman" w:eastAsia="宋体" w:hAnsi="Times New Roman" w:cs="Times New Roman"/>
                <w:color w:val="000000" w:themeColor="text1"/>
                <w:lang w:val="en-AU" w:eastAsia="zh-CN"/>
              </w:rPr>
            </w:pPr>
            <w:r w:rsidRPr="003B3141">
              <w:rPr>
                <w:rFonts w:ascii="Times New Roman" w:eastAsia="宋体" w:hAnsi="Times New Roman" w:cs="Times New Roman"/>
                <w:lang w:eastAsia="zh-CN"/>
              </w:rPr>
              <w:t>一种采购的类别，包括土木工程结构的施工、修复改建、拆除、重建、维护，以及相关的服务，如运输、保险、安装、调试和培训。</w:t>
            </w:r>
          </w:p>
        </w:tc>
      </w:tr>
    </w:tbl>
    <w:p w14:paraId="61167DC2" w14:textId="77777777" w:rsidR="00816723" w:rsidRPr="00816723" w:rsidRDefault="00816723" w:rsidP="0097474B">
      <w:pPr>
        <w:rPr>
          <w:lang w:eastAsia="zh-CN"/>
        </w:rPr>
      </w:pPr>
    </w:p>
    <w:p w14:paraId="36E3699F" w14:textId="77777777" w:rsidR="002C0ED1" w:rsidRDefault="002C0ED1" w:rsidP="009D0EAA">
      <w:pPr>
        <w:rPr>
          <w:lang w:eastAsia="zh-CN"/>
        </w:rPr>
      </w:pPr>
    </w:p>
    <w:p w14:paraId="4D57D30D" w14:textId="77777777" w:rsidR="002C0ED1" w:rsidRDefault="002C0ED1">
      <w:pPr>
        <w:rPr>
          <w:lang w:eastAsia="zh-CN"/>
        </w:rPr>
      </w:pPr>
    </w:p>
    <w:p w14:paraId="67649703" w14:textId="77777777" w:rsidR="005166DD" w:rsidRDefault="00816723">
      <w:pPr>
        <w:rPr>
          <w:lang w:eastAsia="zh-CN"/>
        </w:rPr>
        <w:sectPr w:rsidR="005166DD" w:rsidSect="00AB0A60">
          <w:headerReference w:type="default" r:id="rId13"/>
          <w:footerReference w:type="default" r:id="rId14"/>
          <w:pgSz w:w="11909" w:h="16834" w:code="9"/>
          <w:pgMar w:top="1440" w:right="1440" w:bottom="1440" w:left="1800" w:header="720" w:footer="605" w:gutter="0"/>
          <w:cols w:space="720"/>
          <w:titlePg/>
        </w:sectPr>
      </w:pPr>
      <w:r>
        <w:rPr>
          <w:lang w:eastAsia="zh-CN"/>
        </w:rPr>
        <w:br w:type="page"/>
      </w:r>
    </w:p>
    <w:p w14:paraId="19023A37" w14:textId="77777777" w:rsidR="00816723" w:rsidRDefault="00E94021">
      <w:pPr>
        <w:rPr>
          <w:lang w:eastAsia="zh-CN"/>
        </w:rPr>
      </w:pPr>
      <w:r>
        <w:rPr>
          <w:noProof/>
          <w:lang w:val="en-GB" w:eastAsia="en-GB"/>
        </w:rPr>
        <w:lastRenderedPageBreak/>
        <mc:AlternateContent>
          <mc:Choice Requires="wps">
            <w:drawing>
              <wp:anchor distT="0" distB="0" distL="114300" distR="114300" simplePos="0" relativeHeight="251722752" behindDoc="0" locked="0" layoutInCell="1" allowOverlap="1" wp14:anchorId="5AC748B7" wp14:editId="2A3D7D62">
                <wp:simplePos x="0" y="0"/>
                <wp:positionH relativeFrom="page">
                  <wp:posOffset>-347345</wp:posOffset>
                </wp:positionH>
                <wp:positionV relativeFrom="paragraph">
                  <wp:posOffset>-907415</wp:posOffset>
                </wp:positionV>
                <wp:extent cx="7915910" cy="1379855"/>
                <wp:effectExtent l="0" t="0" r="8890" b="0"/>
                <wp:wrapNone/>
                <wp:docPr id="15" name="Rectangle 15"/>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385064B9" w14:textId="77777777" w:rsidR="00ED0D92" w:rsidRDefault="00ED0D92">
                            <w:bookmarkStart w:id="3" w:name="_Toc455567527"/>
                          </w:p>
                          <w:bookmarkEnd w:id="3"/>
                          <w:p w14:paraId="7F34F009" w14:textId="77777777" w:rsidR="00ED0D92" w:rsidRPr="00555BBD" w:rsidRDefault="00ED0D92" w:rsidP="00A66007">
                            <w:pPr>
                              <w:pStyle w:val="Heading2"/>
                              <w:spacing w:line="240" w:lineRule="auto"/>
                              <w:ind w:left="1627" w:firstLine="619"/>
                              <w:contextualSpacing w:val="0"/>
                              <w:rPr>
                                <w:bCs/>
                                <w:color w:val="FFFFFF" w:themeColor="background1"/>
                                <w:sz w:val="16"/>
                                <w:szCs w:val="16"/>
                                <w:lang w:val="en-AU"/>
                              </w:rPr>
                            </w:pPr>
                            <w:r>
                              <w:rPr>
                                <w:b w:val="0"/>
                                <w:bCs/>
                                <w:color w:val="FFFFFF" w:themeColor="background1"/>
                                <w:sz w:val="44"/>
                                <w:szCs w:val="44"/>
                                <w:lang w:val="en-AU"/>
                              </w:rPr>
                              <w:t>目 录</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AC748B7" id="Rectangle 15" o:spid="_x0000_s1028" style="position:absolute;left:0;text-align:left;margin-left:-27.35pt;margin-top:-71.45pt;width:623.3pt;height:108.65pt;z-index:251722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" fillcolor="#002060" stroked="f" strokeweight="1pt">
                <v:textbox>
                  <w:txbxContent>
                    <w:p w14:paraId="385064B9" w14:textId="77777777" w:rsidR="00ED0D92" w:rsidRDefault="00ED0D92">
                      <w:bookmarkStart w:id="7" w:name="_Toc455567527"/>
                    </w:p>
                    <w:bookmarkEnd w:id="7"/>
                    <w:p w14:paraId="7F34F009" w14:textId="77777777" w:rsidR="00ED0D92" w:rsidRPr="00555BBD" w:rsidRDefault="00ED0D92" w:rsidP="00A66007">
                      <w:pPr>
                        <w:pStyle w:val="Heading2"/>
                        <w:spacing w:line="240" w:lineRule="auto"/>
                        <w:ind w:left="1627" w:firstLine="619"/>
                        <w:contextualSpacing w:val="0"/>
                        <w:rPr>
                          <w:bCs/>
                          <w:color w:val="FFFFFF" w:themeColor="background1"/>
                          <w:sz w:val="16"/>
                          <w:szCs w:val="16"/>
                          <w:lang w:val="en-AU"/>
                        </w:rPr>
                      </w:pPr>
                      <w:r>
                        <w:rPr>
                          <w:b w:val="0"/>
                          <w:bCs/>
                          <w:color w:val="FFFFFF" w:themeColor="background1"/>
                          <w:sz w:val="44"/>
                          <w:szCs w:val="44"/>
                          <w:lang w:val="en-AU"/>
                        </w:rPr>
                        <w:t>目 录</w:t>
                      </w:r>
                    </w:p>
                  </w:txbxContent>
                </v:textbox>
                <w10:wrap anchorx="page"/>
              </v:rect>
            </w:pict>
          </mc:Fallback>
        </mc:AlternateContent>
      </w:r>
    </w:p>
    <w:p w14:paraId="2CE97983" w14:textId="77777777" w:rsidR="00816723" w:rsidRDefault="00816723">
      <w:pPr>
        <w:rPr>
          <w:lang w:eastAsia="zh-CN"/>
        </w:rPr>
      </w:pPr>
    </w:p>
    <w:p w14:paraId="13E77454" w14:textId="77777777" w:rsidR="00816723" w:rsidRDefault="00816723">
      <w:pPr>
        <w:rPr>
          <w:lang w:eastAsia="zh-CN"/>
        </w:rPr>
      </w:pPr>
    </w:p>
    <w:p w14:paraId="316676E9" w14:textId="77777777" w:rsidR="00FA05ED" w:rsidRDefault="00FA05ED">
      <w:pPr>
        <w:rPr>
          <w:lang w:eastAsia="zh-CN"/>
        </w:rPr>
      </w:pPr>
    </w:p>
    <w:p w14:paraId="42EC8B8E" w14:textId="489BD443" w:rsidR="00E94021" w:rsidRPr="003B3141" w:rsidRDefault="000A5A88" w:rsidP="00A71169">
      <w:pPr>
        <w:tabs>
          <w:tab w:val="left" w:pos="1620"/>
          <w:tab w:val="right" w:leader="dot" w:pos="9350"/>
        </w:tabs>
        <w:spacing w:after="100" w:line="240" w:lineRule="auto"/>
        <w:ind w:left="346" w:hanging="288"/>
        <w:contextualSpacing w:val="0"/>
        <w:rPr>
          <w:rFonts w:ascii="Times New Roman" w:hAnsi="Times New Roman" w:cs="Times New Roman"/>
          <w:bCs/>
          <w:noProof/>
          <w:webHidden/>
          <w:color w:val="C45911" w:themeColor="accent2" w:themeShade="BF"/>
          <w:sz w:val="24"/>
          <w:szCs w:val="24"/>
          <w:lang w:val="en-AU" w:eastAsia="zh-CN"/>
        </w:rPr>
      </w:pPr>
      <w:r w:rsidRPr="003B3141">
        <w:rPr>
          <w:rFonts w:ascii="Times New Roman" w:eastAsia="宋体" w:hAnsi="Times New Roman" w:cs="Times New Roman"/>
          <w:b/>
          <w:bCs/>
          <w:noProof/>
          <w:color w:val="C45911" w:themeColor="accent2" w:themeShade="BF"/>
          <w:sz w:val="24"/>
          <w:szCs w:val="24"/>
          <w:lang w:eastAsia="zh-CN"/>
        </w:rPr>
        <w:t>第一章</w:t>
      </w:r>
      <w:r w:rsidR="00A71169" w:rsidRPr="003B3141">
        <w:rPr>
          <w:rFonts w:ascii="Times New Roman" w:hAnsi="Times New Roman" w:cs="Times New Roman"/>
          <w:b/>
          <w:bCs/>
          <w:noProof/>
          <w:color w:val="C45911" w:themeColor="accent2" w:themeShade="BF"/>
          <w:sz w:val="24"/>
          <w:szCs w:val="24"/>
          <w:lang w:eastAsia="zh-CN"/>
        </w:rPr>
        <w:t xml:space="preserve"> </w:t>
      </w:r>
      <w:r w:rsidRPr="003B3141">
        <w:rPr>
          <w:rFonts w:ascii="Times New Roman" w:hAnsi="Times New Roman" w:cs="Times New Roman"/>
          <w:b/>
          <w:bCs/>
          <w:noProof/>
          <w:color w:val="C45911" w:themeColor="accent2" w:themeShade="BF"/>
          <w:sz w:val="24"/>
          <w:szCs w:val="24"/>
          <w:lang w:eastAsia="zh-CN"/>
        </w:rPr>
        <w:t xml:space="preserve"> </w:t>
      </w:r>
      <w:r w:rsidRPr="003B3141">
        <w:rPr>
          <w:rFonts w:ascii="Times New Roman" w:eastAsia="宋体" w:hAnsi="Times New Roman" w:cs="Times New Roman"/>
          <w:b/>
          <w:bCs/>
          <w:noProof/>
          <w:color w:val="C45911" w:themeColor="accent2" w:themeShade="BF"/>
          <w:sz w:val="24"/>
          <w:szCs w:val="24"/>
          <w:lang w:eastAsia="zh-CN"/>
        </w:rPr>
        <w:t>前言</w:t>
      </w:r>
      <w:r w:rsidR="000A7615" w:rsidRPr="003B3141">
        <w:rPr>
          <w:rFonts w:ascii="Times New Roman" w:eastAsia="宋体" w:hAnsi="Times New Roman" w:cs="Times New Roman"/>
          <w:b/>
          <w:bCs/>
          <w:noProof/>
          <w:color w:val="C45911" w:themeColor="accent2" w:themeShade="BF"/>
          <w:sz w:val="24"/>
          <w:szCs w:val="24"/>
          <w:lang w:eastAsia="zh-CN"/>
        </w:rPr>
        <w:tab/>
      </w:r>
      <w:r w:rsidR="000A7615" w:rsidRPr="003B3141">
        <w:rPr>
          <w:rFonts w:ascii="Times New Roman" w:hAnsi="Times New Roman" w:cs="Times New Roman"/>
          <w:bCs/>
          <w:noProof/>
          <w:webHidden/>
          <w:color w:val="C45911" w:themeColor="accent2" w:themeShade="BF"/>
          <w:sz w:val="24"/>
          <w:szCs w:val="24"/>
          <w:lang w:val="en-AU" w:eastAsia="zh-CN"/>
        </w:rPr>
        <w:tab/>
      </w:r>
      <w:r w:rsidR="00B205BE">
        <w:rPr>
          <w:rFonts w:ascii="宋体" w:eastAsia="宋体" w:hAnsi="宋体" w:cs="Times New Roman" w:hint="eastAsia"/>
          <w:bCs/>
          <w:noProof/>
          <w:webHidden/>
          <w:color w:val="C45911" w:themeColor="accent2" w:themeShade="BF"/>
          <w:sz w:val="24"/>
          <w:szCs w:val="24"/>
          <w:lang w:val="en-AU" w:eastAsia="zh-CN"/>
        </w:rPr>
        <w:t>1</w:t>
      </w:r>
    </w:p>
    <w:p w14:paraId="07B2A84C" w14:textId="35D5CE26" w:rsidR="00E94021" w:rsidRPr="003B3141" w:rsidRDefault="000A5A88" w:rsidP="00A71169">
      <w:pPr>
        <w:tabs>
          <w:tab w:val="left" w:pos="1170"/>
          <w:tab w:val="left" w:pos="1620"/>
          <w:tab w:val="right" w:leader="dot" w:pos="9350"/>
        </w:tabs>
        <w:spacing w:after="100" w:line="240" w:lineRule="auto"/>
        <w:ind w:left="346" w:hanging="288"/>
        <w:contextualSpacing w:val="0"/>
        <w:rPr>
          <w:rFonts w:ascii="Times New Roman" w:hAnsi="Times New Roman" w:cs="Times New Roman"/>
          <w:bCs/>
          <w:noProof/>
          <w:webHidden/>
          <w:color w:val="C45911" w:themeColor="accent2" w:themeShade="BF"/>
          <w:sz w:val="24"/>
          <w:szCs w:val="24"/>
          <w:lang w:val="en-AU" w:eastAsia="zh-CN"/>
        </w:rPr>
      </w:pPr>
      <w:r w:rsidRPr="003B3141">
        <w:rPr>
          <w:rFonts w:ascii="Times New Roman" w:eastAsia="宋体" w:hAnsi="Times New Roman" w:cs="Times New Roman"/>
          <w:b/>
          <w:bCs/>
          <w:noProof/>
          <w:color w:val="C45911" w:themeColor="accent2" w:themeShade="BF"/>
          <w:sz w:val="24"/>
          <w:szCs w:val="24"/>
          <w:lang w:eastAsia="zh-CN"/>
        </w:rPr>
        <w:t>第二章</w:t>
      </w:r>
      <w:r w:rsidRPr="003B3141">
        <w:rPr>
          <w:rFonts w:ascii="Times New Roman" w:hAnsi="Times New Roman" w:cs="Times New Roman"/>
          <w:b/>
          <w:bCs/>
          <w:noProof/>
          <w:color w:val="C45911" w:themeColor="accent2" w:themeShade="BF"/>
          <w:sz w:val="24"/>
          <w:szCs w:val="24"/>
          <w:lang w:eastAsia="zh-CN"/>
        </w:rPr>
        <w:t xml:space="preserve">  </w:t>
      </w:r>
      <w:r w:rsidRPr="00F703B5">
        <w:rPr>
          <w:rFonts w:ascii="Times New Roman" w:eastAsia="宋体" w:hAnsi="Times New Roman" w:cs="Times New Roman"/>
          <w:b/>
          <w:bCs/>
          <w:noProof/>
          <w:color w:val="C45911" w:themeColor="accent2" w:themeShade="BF"/>
          <w:sz w:val="24"/>
          <w:szCs w:val="24"/>
          <w:lang w:eastAsia="zh-CN"/>
        </w:rPr>
        <w:t>实质性响应</w:t>
      </w:r>
      <w:bookmarkStart w:id="4" w:name="_Hlk17381166"/>
      <w:r w:rsidR="00E94021" w:rsidRPr="003B3141">
        <w:rPr>
          <w:rFonts w:ascii="Times New Roman" w:hAnsi="Times New Roman" w:cs="Times New Roman"/>
          <w:bCs/>
          <w:noProof/>
          <w:webHidden/>
          <w:color w:val="C45911" w:themeColor="accent2" w:themeShade="BF"/>
          <w:sz w:val="24"/>
          <w:szCs w:val="24"/>
          <w:lang w:val="en-AU" w:eastAsia="zh-CN"/>
        </w:rPr>
        <w:tab/>
      </w:r>
      <w:bookmarkEnd w:id="4"/>
      <w:r w:rsidR="0079577B">
        <w:rPr>
          <w:rFonts w:ascii="宋体" w:eastAsia="宋体" w:hAnsi="宋体" w:cs="Times New Roman" w:hint="eastAsia"/>
          <w:bCs/>
          <w:noProof/>
          <w:webHidden/>
          <w:color w:val="C45911" w:themeColor="accent2" w:themeShade="BF"/>
          <w:sz w:val="24"/>
          <w:szCs w:val="24"/>
          <w:lang w:val="en-AU" w:eastAsia="zh-CN"/>
        </w:rPr>
        <w:t>4</w:t>
      </w:r>
    </w:p>
    <w:p w14:paraId="6BEF19B0" w14:textId="0087537B" w:rsidR="00E9402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val="en-AU" w:eastAsia="zh-CN"/>
        </w:rPr>
      </w:pPr>
      <w:r w:rsidRPr="003B3141">
        <w:rPr>
          <w:rFonts w:ascii="Times New Roman" w:eastAsia="宋体" w:hAnsi="Times New Roman" w:cs="Times New Roman"/>
          <w:bCs/>
          <w:noProof/>
          <w:color w:val="000000"/>
          <w:sz w:val="24"/>
          <w:szCs w:val="24"/>
          <w:lang w:eastAsia="zh-CN"/>
        </w:rPr>
        <w:t>初步审核</w:t>
      </w:r>
      <w:r w:rsidRPr="003B3141">
        <w:rPr>
          <w:rFonts w:ascii="Times New Roman" w:eastAsia="宋体" w:hAnsi="Times New Roman" w:cs="Times New Roman"/>
          <w:bCs/>
          <w:noProof/>
          <w:color w:val="000000"/>
          <w:sz w:val="24"/>
          <w:szCs w:val="24"/>
          <w:lang w:eastAsia="zh-CN"/>
        </w:rPr>
        <w:t xml:space="preserve">      </w:t>
      </w:r>
      <w:r w:rsidR="00E94021" w:rsidRPr="003B3141">
        <w:rPr>
          <w:rFonts w:ascii="Times New Roman" w:hAnsi="Times New Roman" w:cs="Times New Roman"/>
          <w:bCs/>
          <w:noProof/>
          <w:webHidden/>
          <w:color w:val="000000"/>
          <w:sz w:val="24"/>
          <w:szCs w:val="24"/>
          <w:lang w:val="en-AU" w:eastAsia="zh-CN"/>
        </w:rPr>
        <w:tab/>
      </w:r>
      <w:r w:rsidR="0079577B">
        <w:rPr>
          <w:rFonts w:ascii="宋体" w:eastAsia="宋体" w:hAnsi="宋体" w:cs="Times New Roman" w:hint="eastAsia"/>
          <w:bCs/>
          <w:noProof/>
          <w:webHidden/>
          <w:color w:val="000000"/>
          <w:sz w:val="24"/>
          <w:szCs w:val="24"/>
          <w:lang w:val="en-AU" w:eastAsia="zh-CN"/>
        </w:rPr>
        <w:t>4</w:t>
      </w:r>
    </w:p>
    <w:p w14:paraId="4EB969FA" w14:textId="5406BACA" w:rsidR="00E9402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color w:val="000000"/>
          <w:sz w:val="24"/>
          <w:szCs w:val="24"/>
          <w:lang w:eastAsia="zh-CN"/>
        </w:rPr>
      </w:pPr>
      <w:r w:rsidRPr="003B3141">
        <w:rPr>
          <w:rFonts w:ascii="Times New Roman" w:eastAsia="宋体" w:hAnsi="Times New Roman" w:cs="Times New Roman"/>
          <w:bCs/>
          <w:noProof/>
          <w:webHidden/>
          <w:color w:val="000000"/>
          <w:sz w:val="24"/>
          <w:szCs w:val="24"/>
          <w:lang w:eastAsia="zh-CN"/>
        </w:rPr>
        <w:t>技术和</w:t>
      </w:r>
      <w:r w:rsidR="003B2FEF" w:rsidRPr="003B3141">
        <w:rPr>
          <w:rFonts w:ascii="Times New Roman" w:eastAsia="宋体" w:hAnsi="Times New Roman" w:cs="Times New Roman"/>
          <w:bCs/>
          <w:noProof/>
          <w:webHidden/>
          <w:color w:val="000000"/>
          <w:sz w:val="24"/>
          <w:szCs w:val="24"/>
          <w:lang w:eastAsia="zh-CN"/>
        </w:rPr>
        <w:t>商</w:t>
      </w:r>
      <w:r w:rsidRPr="003B3141">
        <w:rPr>
          <w:rFonts w:ascii="Times New Roman" w:eastAsia="宋体" w:hAnsi="Times New Roman" w:cs="Times New Roman"/>
          <w:bCs/>
          <w:noProof/>
          <w:webHidden/>
          <w:color w:val="000000"/>
          <w:sz w:val="24"/>
          <w:szCs w:val="24"/>
          <w:lang w:eastAsia="zh-CN"/>
        </w:rPr>
        <w:t>务资格标准</w:t>
      </w:r>
      <w:r w:rsidR="00B37BB4" w:rsidRPr="003B3141">
        <w:rPr>
          <w:rFonts w:ascii="Times New Roman" w:hAnsi="Times New Roman" w:cs="Times New Roman"/>
          <w:bCs/>
          <w:noProof/>
          <w:webHidden/>
          <w:color w:val="000000"/>
          <w:sz w:val="24"/>
          <w:szCs w:val="24"/>
          <w:lang w:eastAsia="zh-CN"/>
        </w:rPr>
        <w:tab/>
      </w:r>
      <w:r w:rsidR="0079577B">
        <w:rPr>
          <w:rFonts w:ascii="宋体" w:eastAsia="宋体" w:hAnsi="宋体" w:cs="Times New Roman" w:hint="eastAsia"/>
          <w:bCs/>
          <w:noProof/>
          <w:webHidden/>
          <w:color w:val="000000"/>
          <w:sz w:val="24"/>
          <w:szCs w:val="24"/>
          <w:lang w:eastAsia="zh-CN"/>
        </w:rPr>
        <w:t>5</w:t>
      </w:r>
    </w:p>
    <w:p w14:paraId="3A236B2C" w14:textId="1AA55ED5" w:rsidR="00B37BB4" w:rsidRPr="003B3141" w:rsidRDefault="00C93B1F" w:rsidP="00A71169">
      <w:pPr>
        <w:tabs>
          <w:tab w:val="left" w:pos="1170"/>
          <w:tab w:val="left" w:pos="1620"/>
          <w:tab w:val="right" w:leader="dot" w:pos="9350"/>
        </w:tabs>
        <w:spacing w:after="100" w:line="240" w:lineRule="auto"/>
        <w:ind w:left="346" w:hanging="288"/>
        <w:contextualSpacing w:val="0"/>
        <w:rPr>
          <w:rFonts w:ascii="Times New Roman" w:hAnsi="Times New Roman" w:cs="Times New Roman"/>
          <w:bCs/>
          <w:noProof/>
          <w:webHidden/>
          <w:color w:val="C45911" w:themeColor="accent2" w:themeShade="BF"/>
          <w:sz w:val="24"/>
          <w:szCs w:val="24"/>
          <w:lang w:val="en-AU" w:eastAsia="zh-CN"/>
        </w:rPr>
      </w:pPr>
      <w:r w:rsidRPr="003B3141">
        <w:rPr>
          <w:rFonts w:ascii="Times New Roman" w:eastAsia="宋体" w:hAnsi="Times New Roman" w:cs="Times New Roman"/>
          <w:b/>
          <w:bCs/>
          <w:noProof/>
          <w:color w:val="C45911" w:themeColor="accent2" w:themeShade="BF"/>
          <w:sz w:val="24"/>
          <w:szCs w:val="24"/>
          <w:lang w:eastAsia="zh-CN"/>
        </w:rPr>
        <w:t>第三章</w:t>
      </w:r>
      <w:r w:rsidR="00A71169" w:rsidRPr="003B3141">
        <w:rPr>
          <w:rFonts w:ascii="Times New Roman" w:hAnsi="Times New Roman" w:cs="Times New Roman"/>
          <w:b/>
          <w:bCs/>
          <w:noProof/>
          <w:color w:val="C45911" w:themeColor="accent2" w:themeShade="BF"/>
          <w:sz w:val="24"/>
          <w:szCs w:val="24"/>
          <w:lang w:eastAsia="zh-CN"/>
        </w:rPr>
        <w:t xml:space="preserve"> </w:t>
      </w:r>
      <w:r w:rsidRPr="003B3141">
        <w:rPr>
          <w:rFonts w:ascii="Times New Roman" w:hAnsi="Times New Roman" w:cs="Times New Roman"/>
          <w:b/>
          <w:bCs/>
          <w:noProof/>
          <w:color w:val="C45911" w:themeColor="accent2" w:themeShade="BF"/>
          <w:sz w:val="24"/>
          <w:szCs w:val="24"/>
          <w:lang w:eastAsia="zh-CN"/>
        </w:rPr>
        <w:t xml:space="preserve"> </w:t>
      </w:r>
      <w:r w:rsidR="002C535D" w:rsidRPr="003B3141">
        <w:rPr>
          <w:rFonts w:ascii="Times New Roman" w:eastAsia="宋体" w:hAnsi="Times New Roman" w:cs="Times New Roman"/>
          <w:b/>
          <w:bCs/>
          <w:noProof/>
          <w:color w:val="C45911" w:themeColor="accent2" w:themeShade="BF"/>
          <w:sz w:val="24"/>
          <w:szCs w:val="24"/>
          <w:lang w:eastAsia="zh-CN"/>
        </w:rPr>
        <w:t>资格预审和初选</w:t>
      </w:r>
      <w:r w:rsidR="00B37BB4" w:rsidRPr="003B3141">
        <w:rPr>
          <w:rFonts w:ascii="Times New Roman" w:hAnsi="Times New Roman" w:cs="Times New Roman"/>
          <w:bCs/>
          <w:noProof/>
          <w:webHidden/>
          <w:color w:val="C45911" w:themeColor="accent2" w:themeShade="BF"/>
          <w:sz w:val="24"/>
          <w:szCs w:val="24"/>
          <w:lang w:val="en-AU" w:eastAsia="zh-CN"/>
        </w:rPr>
        <w:tab/>
      </w:r>
      <w:r w:rsidR="0079577B">
        <w:rPr>
          <w:rFonts w:ascii="宋体" w:eastAsia="宋体" w:hAnsi="宋体" w:cs="Times New Roman" w:hint="eastAsia"/>
          <w:bCs/>
          <w:noProof/>
          <w:webHidden/>
          <w:color w:val="C45911" w:themeColor="accent2" w:themeShade="BF"/>
          <w:sz w:val="24"/>
          <w:szCs w:val="24"/>
          <w:lang w:val="en-AU" w:eastAsia="zh-CN"/>
        </w:rPr>
        <w:t>6</w:t>
      </w:r>
    </w:p>
    <w:p w14:paraId="7BD3382B" w14:textId="26FF2FB4" w:rsidR="00E9402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color w:val="000000"/>
          <w:sz w:val="24"/>
          <w:szCs w:val="24"/>
          <w:lang w:eastAsia="zh-CN"/>
        </w:rPr>
        <w:t>资格预审</w:t>
      </w:r>
      <w:r w:rsidR="00E94021" w:rsidRPr="003B3141">
        <w:rPr>
          <w:rFonts w:ascii="Times New Roman" w:hAnsi="Times New Roman" w:cs="Times New Roman"/>
          <w:bCs/>
          <w:noProof/>
          <w:webHidden/>
          <w:color w:val="000000"/>
          <w:sz w:val="24"/>
          <w:szCs w:val="24"/>
          <w:lang w:eastAsia="zh-CN"/>
        </w:rPr>
        <w:tab/>
      </w:r>
      <w:r w:rsidR="001E74D8">
        <w:rPr>
          <w:rFonts w:ascii="宋体" w:eastAsia="宋体" w:hAnsi="宋体" w:cs="Times New Roman" w:hint="eastAsia"/>
          <w:bCs/>
          <w:noProof/>
          <w:webHidden/>
          <w:color w:val="000000"/>
          <w:sz w:val="24"/>
          <w:szCs w:val="24"/>
          <w:lang w:eastAsia="zh-CN"/>
        </w:rPr>
        <w:t>6</w:t>
      </w:r>
    </w:p>
    <w:p w14:paraId="711ECADF" w14:textId="738CFE08" w:rsidR="00CB68B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color w:val="000000"/>
          <w:sz w:val="24"/>
          <w:szCs w:val="24"/>
          <w:lang w:eastAsia="zh-CN"/>
        </w:rPr>
        <w:t>初步选择</w:t>
      </w:r>
      <w:r w:rsidRPr="003B3141">
        <w:rPr>
          <w:rFonts w:ascii="Times New Roman" w:eastAsia="宋体" w:hAnsi="Times New Roman" w:cs="Times New Roman"/>
          <w:bCs/>
          <w:noProof/>
          <w:color w:val="000000"/>
          <w:sz w:val="24"/>
          <w:szCs w:val="24"/>
          <w:lang w:eastAsia="zh-CN"/>
        </w:rPr>
        <w:t xml:space="preserve">     </w:t>
      </w:r>
      <w:r w:rsidR="00852082" w:rsidRPr="003B3141">
        <w:rPr>
          <w:rFonts w:ascii="Times New Roman" w:hAnsi="Times New Roman" w:cs="Times New Roman"/>
          <w:bCs/>
          <w:noProof/>
          <w:webHidden/>
          <w:color w:val="000000"/>
          <w:sz w:val="24"/>
          <w:szCs w:val="24"/>
          <w:lang w:eastAsia="zh-CN"/>
        </w:rPr>
        <w:tab/>
      </w:r>
      <w:r w:rsidR="001E74D8">
        <w:rPr>
          <w:rFonts w:ascii="宋体" w:eastAsia="宋体" w:hAnsi="宋体" w:cs="Times New Roman" w:hint="eastAsia"/>
          <w:bCs/>
          <w:noProof/>
          <w:webHidden/>
          <w:color w:val="000000"/>
          <w:sz w:val="24"/>
          <w:szCs w:val="24"/>
          <w:lang w:eastAsia="zh-CN"/>
        </w:rPr>
        <w:t>7</w:t>
      </w:r>
    </w:p>
    <w:p w14:paraId="4559B397" w14:textId="054B3245" w:rsidR="00CB68B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color w:val="000000"/>
          <w:sz w:val="24"/>
          <w:szCs w:val="24"/>
          <w:lang w:eastAsia="zh-CN"/>
        </w:rPr>
        <w:t>资格后审</w:t>
      </w:r>
      <w:r w:rsidR="00CB68B1" w:rsidRPr="003B3141">
        <w:rPr>
          <w:rFonts w:ascii="Times New Roman" w:hAnsi="Times New Roman" w:cs="Times New Roman"/>
          <w:bCs/>
          <w:noProof/>
          <w:webHidden/>
          <w:color w:val="000000"/>
          <w:sz w:val="24"/>
          <w:szCs w:val="24"/>
          <w:lang w:eastAsia="zh-CN"/>
        </w:rPr>
        <w:tab/>
      </w:r>
      <w:r w:rsidR="00B75A32">
        <w:rPr>
          <w:rFonts w:ascii="宋体" w:eastAsia="宋体" w:hAnsi="宋体" w:cs="Times New Roman" w:hint="eastAsia"/>
          <w:bCs/>
          <w:noProof/>
          <w:webHidden/>
          <w:color w:val="000000"/>
          <w:sz w:val="24"/>
          <w:szCs w:val="24"/>
          <w:lang w:eastAsia="zh-CN"/>
        </w:rPr>
        <w:t>9</w:t>
      </w:r>
    </w:p>
    <w:p w14:paraId="1D4B74F6" w14:textId="59BC8C78" w:rsidR="00B37BB4" w:rsidRPr="003B3141" w:rsidRDefault="00C93B1F" w:rsidP="00A71169">
      <w:pPr>
        <w:tabs>
          <w:tab w:val="left" w:pos="1170"/>
          <w:tab w:val="left" w:pos="1620"/>
          <w:tab w:val="right" w:leader="dot" w:pos="9350"/>
        </w:tabs>
        <w:spacing w:after="100" w:line="240" w:lineRule="auto"/>
        <w:ind w:left="346" w:hanging="288"/>
        <w:contextualSpacing w:val="0"/>
        <w:rPr>
          <w:rFonts w:ascii="Times New Roman" w:hAnsi="Times New Roman" w:cs="Times New Roman"/>
          <w:bCs/>
          <w:noProof/>
          <w:webHidden/>
          <w:color w:val="C45911" w:themeColor="accent2" w:themeShade="BF"/>
          <w:sz w:val="24"/>
          <w:szCs w:val="24"/>
          <w:lang w:val="en-AU" w:eastAsia="zh-CN"/>
        </w:rPr>
      </w:pPr>
      <w:r w:rsidRPr="003B3141">
        <w:rPr>
          <w:rFonts w:ascii="Times New Roman" w:eastAsia="宋体" w:hAnsi="Times New Roman" w:cs="Times New Roman"/>
          <w:b/>
          <w:bCs/>
          <w:noProof/>
          <w:color w:val="C45911" w:themeColor="accent2" w:themeShade="BF"/>
          <w:sz w:val="24"/>
          <w:szCs w:val="24"/>
          <w:lang w:eastAsia="zh-CN"/>
        </w:rPr>
        <w:t>第四章</w:t>
      </w:r>
      <w:r w:rsidRPr="003B3141">
        <w:rPr>
          <w:rFonts w:ascii="Times New Roman" w:hAnsi="Times New Roman" w:cs="Times New Roman"/>
          <w:b/>
          <w:bCs/>
          <w:noProof/>
          <w:color w:val="C45911" w:themeColor="accent2" w:themeShade="BF"/>
          <w:sz w:val="24"/>
          <w:szCs w:val="24"/>
          <w:lang w:eastAsia="zh-CN"/>
        </w:rPr>
        <w:t xml:space="preserve"> </w:t>
      </w:r>
      <w:r w:rsidR="00A71169" w:rsidRPr="003B3141">
        <w:rPr>
          <w:rFonts w:ascii="Times New Roman" w:hAnsi="Times New Roman" w:cs="Times New Roman"/>
          <w:b/>
          <w:bCs/>
          <w:noProof/>
          <w:color w:val="C45911" w:themeColor="accent2" w:themeShade="BF"/>
          <w:sz w:val="24"/>
          <w:szCs w:val="24"/>
          <w:lang w:eastAsia="zh-CN"/>
        </w:rPr>
        <w:t xml:space="preserve"> </w:t>
      </w:r>
      <w:r w:rsidR="002C535D" w:rsidRPr="003B3141">
        <w:rPr>
          <w:rFonts w:ascii="Times New Roman" w:eastAsia="宋体" w:hAnsi="Times New Roman" w:cs="Times New Roman"/>
          <w:b/>
          <w:bCs/>
          <w:noProof/>
          <w:color w:val="C45911" w:themeColor="accent2" w:themeShade="BF"/>
          <w:sz w:val="24"/>
          <w:szCs w:val="24"/>
          <w:lang w:eastAsia="zh-CN"/>
        </w:rPr>
        <w:t>投标</w:t>
      </w:r>
      <w:r w:rsidR="007A31F3" w:rsidRPr="003B3141">
        <w:rPr>
          <w:rFonts w:ascii="Times New Roman" w:eastAsia="宋体" w:hAnsi="Times New Roman" w:cs="Times New Roman"/>
          <w:b/>
          <w:bCs/>
          <w:noProof/>
          <w:color w:val="C45911" w:themeColor="accent2" w:themeShade="BF"/>
          <w:sz w:val="24"/>
          <w:szCs w:val="24"/>
          <w:lang w:eastAsia="zh-CN"/>
        </w:rPr>
        <w:t>书</w:t>
      </w:r>
      <w:r w:rsidR="002C535D" w:rsidRPr="003B3141">
        <w:rPr>
          <w:rFonts w:ascii="Times New Roman" w:eastAsia="宋体" w:hAnsi="Times New Roman" w:cs="Times New Roman"/>
          <w:b/>
          <w:bCs/>
          <w:noProof/>
          <w:color w:val="C45911" w:themeColor="accent2" w:themeShade="BF"/>
          <w:sz w:val="24"/>
          <w:szCs w:val="24"/>
          <w:lang w:eastAsia="zh-CN"/>
        </w:rPr>
        <w:t>/</w:t>
      </w:r>
      <w:r w:rsidR="002C535D" w:rsidRPr="003B3141">
        <w:rPr>
          <w:rFonts w:ascii="Times New Roman" w:eastAsia="宋体" w:hAnsi="Times New Roman" w:cs="Times New Roman"/>
          <w:b/>
          <w:bCs/>
          <w:noProof/>
          <w:color w:val="C45911" w:themeColor="accent2" w:themeShade="BF"/>
          <w:sz w:val="24"/>
          <w:szCs w:val="24"/>
          <w:lang w:eastAsia="zh-CN"/>
        </w:rPr>
        <w:t>建议</w:t>
      </w:r>
      <w:r w:rsidR="007A31F3" w:rsidRPr="003B3141">
        <w:rPr>
          <w:rFonts w:ascii="Times New Roman" w:eastAsia="宋体" w:hAnsi="Times New Roman" w:cs="Times New Roman"/>
          <w:b/>
          <w:bCs/>
          <w:noProof/>
          <w:color w:val="C45911" w:themeColor="accent2" w:themeShade="BF"/>
          <w:sz w:val="24"/>
          <w:szCs w:val="24"/>
          <w:lang w:eastAsia="zh-CN"/>
        </w:rPr>
        <w:t>书</w:t>
      </w:r>
      <w:r w:rsidR="002C535D" w:rsidRPr="003B3141">
        <w:rPr>
          <w:rFonts w:ascii="Times New Roman" w:eastAsia="宋体" w:hAnsi="Times New Roman" w:cs="Times New Roman"/>
          <w:b/>
          <w:bCs/>
          <w:noProof/>
          <w:color w:val="C45911" w:themeColor="accent2" w:themeShade="BF"/>
          <w:sz w:val="24"/>
          <w:szCs w:val="24"/>
          <w:lang w:eastAsia="zh-CN"/>
        </w:rPr>
        <w:t>价格评审</w:t>
      </w:r>
      <w:r w:rsidR="00B37BB4" w:rsidRPr="003B3141">
        <w:rPr>
          <w:rFonts w:ascii="Times New Roman" w:hAnsi="Times New Roman" w:cs="Times New Roman"/>
          <w:bCs/>
          <w:noProof/>
          <w:webHidden/>
          <w:color w:val="C45911" w:themeColor="accent2" w:themeShade="BF"/>
          <w:sz w:val="24"/>
          <w:szCs w:val="24"/>
          <w:lang w:val="en-AU" w:eastAsia="zh-CN"/>
        </w:rPr>
        <w:tab/>
      </w:r>
      <w:r w:rsidR="00DA1909" w:rsidRPr="003B3141">
        <w:rPr>
          <w:rFonts w:ascii="Times New Roman" w:hAnsi="Times New Roman" w:cs="Times New Roman"/>
          <w:bCs/>
          <w:noProof/>
          <w:webHidden/>
          <w:color w:val="C45911" w:themeColor="accent2" w:themeShade="BF"/>
          <w:sz w:val="24"/>
          <w:szCs w:val="24"/>
          <w:lang w:val="en-AU" w:eastAsia="zh-CN"/>
        </w:rPr>
        <w:t>1</w:t>
      </w:r>
      <w:r w:rsidR="00B75A32">
        <w:rPr>
          <w:rFonts w:ascii="宋体" w:eastAsia="宋体" w:hAnsi="宋体" w:cs="Times New Roman" w:hint="eastAsia"/>
          <w:bCs/>
          <w:noProof/>
          <w:webHidden/>
          <w:color w:val="C45911" w:themeColor="accent2" w:themeShade="BF"/>
          <w:sz w:val="24"/>
          <w:szCs w:val="24"/>
          <w:lang w:val="en-AU" w:eastAsia="zh-CN"/>
        </w:rPr>
        <w:t>0</w:t>
      </w:r>
    </w:p>
    <w:p w14:paraId="72D2B152" w14:textId="264A85FA" w:rsidR="00E9402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color w:val="000000"/>
          <w:sz w:val="24"/>
          <w:szCs w:val="24"/>
          <w:lang w:eastAsia="zh-CN"/>
        </w:rPr>
        <w:t>经评审的投标</w:t>
      </w:r>
      <w:r w:rsidR="007A31F3" w:rsidRPr="003B3141">
        <w:rPr>
          <w:rFonts w:ascii="Times New Roman" w:eastAsia="宋体" w:hAnsi="Times New Roman" w:cs="Times New Roman"/>
          <w:bCs/>
          <w:noProof/>
          <w:color w:val="000000"/>
          <w:sz w:val="24"/>
          <w:szCs w:val="24"/>
          <w:lang w:eastAsia="zh-CN"/>
        </w:rPr>
        <w:t>书</w:t>
      </w:r>
      <w:r w:rsidRPr="003B3141">
        <w:rPr>
          <w:rFonts w:ascii="Times New Roman" w:eastAsia="宋体" w:hAnsi="Times New Roman" w:cs="Times New Roman"/>
          <w:bCs/>
          <w:noProof/>
          <w:color w:val="000000"/>
          <w:sz w:val="24"/>
          <w:szCs w:val="24"/>
          <w:lang w:eastAsia="zh-CN"/>
        </w:rPr>
        <w:t>/</w:t>
      </w:r>
      <w:r w:rsidRPr="003B3141">
        <w:rPr>
          <w:rFonts w:ascii="Times New Roman" w:eastAsia="宋体" w:hAnsi="Times New Roman" w:cs="Times New Roman"/>
          <w:bCs/>
          <w:noProof/>
          <w:color w:val="000000"/>
          <w:sz w:val="24"/>
          <w:szCs w:val="24"/>
          <w:lang w:eastAsia="zh-CN"/>
        </w:rPr>
        <w:t>建议</w:t>
      </w:r>
      <w:r w:rsidR="007A31F3" w:rsidRPr="003B3141">
        <w:rPr>
          <w:rFonts w:ascii="Times New Roman" w:eastAsia="宋体" w:hAnsi="Times New Roman" w:cs="Times New Roman"/>
          <w:bCs/>
          <w:noProof/>
          <w:color w:val="000000"/>
          <w:sz w:val="24"/>
          <w:szCs w:val="24"/>
          <w:lang w:eastAsia="zh-CN"/>
        </w:rPr>
        <w:t>书</w:t>
      </w:r>
      <w:r w:rsidRPr="003B3141">
        <w:rPr>
          <w:rFonts w:ascii="Times New Roman" w:eastAsia="宋体" w:hAnsi="Times New Roman" w:cs="Times New Roman"/>
          <w:bCs/>
          <w:noProof/>
          <w:color w:val="000000"/>
          <w:sz w:val="24"/>
          <w:szCs w:val="24"/>
          <w:lang w:eastAsia="zh-CN"/>
        </w:rPr>
        <w:t>价格</w:t>
      </w:r>
      <w:r w:rsidR="00E94021" w:rsidRPr="003B3141">
        <w:rPr>
          <w:rFonts w:ascii="Times New Roman" w:hAnsi="Times New Roman" w:cs="Times New Roman"/>
          <w:bCs/>
          <w:noProof/>
          <w:webHidden/>
          <w:color w:val="000000"/>
          <w:sz w:val="24"/>
          <w:szCs w:val="24"/>
          <w:lang w:eastAsia="zh-CN"/>
        </w:rPr>
        <w:tab/>
      </w:r>
      <w:r w:rsidR="000A7615" w:rsidRPr="003B3141">
        <w:rPr>
          <w:rFonts w:ascii="Times New Roman" w:hAnsi="Times New Roman" w:cs="Times New Roman"/>
          <w:bCs/>
          <w:noProof/>
          <w:webHidden/>
          <w:color w:val="000000"/>
          <w:sz w:val="24"/>
          <w:szCs w:val="24"/>
          <w:lang w:eastAsia="zh-CN"/>
        </w:rPr>
        <w:t>1</w:t>
      </w:r>
      <w:r w:rsidR="00B75A32">
        <w:rPr>
          <w:rFonts w:ascii="宋体" w:eastAsia="宋体" w:hAnsi="宋体" w:cs="Times New Roman" w:hint="eastAsia"/>
          <w:bCs/>
          <w:noProof/>
          <w:webHidden/>
          <w:color w:val="000000"/>
          <w:sz w:val="24"/>
          <w:szCs w:val="24"/>
          <w:lang w:eastAsia="zh-CN"/>
        </w:rPr>
        <w:t>0</w:t>
      </w:r>
    </w:p>
    <w:p w14:paraId="17E97A39" w14:textId="4365690D" w:rsidR="00E94021"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webHidden/>
          <w:color w:val="000000"/>
          <w:sz w:val="24"/>
          <w:szCs w:val="24"/>
          <w:lang w:eastAsia="zh-CN"/>
        </w:rPr>
        <w:t>生命周期费用</w:t>
      </w:r>
      <w:r w:rsidR="00E94021" w:rsidRPr="003B3141">
        <w:rPr>
          <w:rFonts w:ascii="Times New Roman" w:hAnsi="Times New Roman" w:cs="Times New Roman"/>
          <w:bCs/>
          <w:noProof/>
          <w:webHidden/>
          <w:color w:val="000000"/>
          <w:sz w:val="24"/>
          <w:szCs w:val="24"/>
          <w:lang w:eastAsia="zh-CN"/>
        </w:rPr>
        <w:tab/>
        <w:t>1</w:t>
      </w:r>
      <w:r w:rsidR="00B75A32">
        <w:rPr>
          <w:rFonts w:ascii="宋体" w:eastAsia="宋体" w:hAnsi="宋体" w:cs="Times New Roman" w:hint="eastAsia"/>
          <w:bCs/>
          <w:noProof/>
          <w:webHidden/>
          <w:color w:val="000000"/>
          <w:sz w:val="24"/>
          <w:szCs w:val="24"/>
          <w:lang w:eastAsia="zh-CN"/>
        </w:rPr>
        <w:t>0</w:t>
      </w:r>
    </w:p>
    <w:p w14:paraId="730291AE" w14:textId="0137DAC0" w:rsidR="00FA733A" w:rsidRPr="003B3141" w:rsidRDefault="002C535D"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color w:val="000000"/>
          <w:sz w:val="24"/>
          <w:szCs w:val="24"/>
          <w:lang w:eastAsia="zh-CN"/>
        </w:rPr>
        <w:t>不平衡</w:t>
      </w:r>
      <w:r w:rsidR="007A31F3" w:rsidRPr="003B3141">
        <w:rPr>
          <w:rFonts w:ascii="Times New Roman" w:eastAsia="宋体" w:hAnsi="Times New Roman" w:cs="Times New Roman"/>
          <w:bCs/>
          <w:noProof/>
          <w:color w:val="000000"/>
          <w:sz w:val="24"/>
          <w:szCs w:val="24"/>
          <w:lang w:eastAsia="zh-CN"/>
        </w:rPr>
        <w:t>报价</w:t>
      </w:r>
      <w:r w:rsidRPr="003B3141">
        <w:rPr>
          <w:rFonts w:ascii="Times New Roman" w:eastAsia="宋体" w:hAnsi="Times New Roman" w:cs="Times New Roman"/>
          <w:bCs/>
          <w:noProof/>
          <w:color w:val="000000"/>
          <w:sz w:val="24"/>
          <w:szCs w:val="24"/>
          <w:lang w:eastAsia="zh-CN"/>
        </w:rPr>
        <w:t>、</w:t>
      </w:r>
      <w:r w:rsidR="007A31F3" w:rsidRPr="003B3141">
        <w:rPr>
          <w:rFonts w:ascii="Times New Roman" w:eastAsia="宋体" w:hAnsi="Times New Roman" w:cs="Times New Roman"/>
          <w:bCs/>
          <w:noProof/>
          <w:color w:val="000000"/>
          <w:sz w:val="24"/>
          <w:szCs w:val="24"/>
          <w:lang w:eastAsia="zh-CN"/>
        </w:rPr>
        <w:t>支付</w:t>
      </w:r>
      <w:r w:rsidRPr="003B3141">
        <w:rPr>
          <w:rFonts w:ascii="Times New Roman" w:eastAsia="宋体" w:hAnsi="Times New Roman" w:cs="Times New Roman"/>
          <w:bCs/>
          <w:noProof/>
          <w:color w:val="000000"/>
          <w:sz w:val="24"/>
          <w:szCs w:val="24"/>
          <w:lang w:eastAsia="zh-CN"/>
        </w:rPr>
        <w:t>前置和异常低</w:t>
      </w:r>
      <w:r w:rsidR="007A31F3" w:rsidRPr="003B3141">
        <w:rPr>
          <w:rFonts w:ascii="Times New Roman" w:eastAsia="宋体" w:hAnsi="Times New Roman" w:cs="Times New Roman"/>
          <w:bCs/>
          <w:noProof/>
          <w:color w:val="000000"/>
          <w:sz w:val="24"/>
          <w:szCs w:val="24"/>
          <w:lang w:eastAsia="zh-CN"/>
        </w:rPr>
        <w:t>价的</w:t>
      </w:r>
      <w:r w:rsidRPr="003B3141">
        <w:rPr>
          <w:rFonts w:ascii="Times New Roman" w:eastAsia="宋体" w:hAnsi="Times New Roman" w:cs="Times New Roman"/>
          <w:bCs/>
          <w:noProof/>
          <w:color w:val="000000"/>
          <w:sz w:val="24"/>
          <w:szCs w:val="24"/>
          <w:lang w:eastAsia="zh-CN"/>
        </w:rPr>
        <w:t>投标</w:t>
      </w:r>
      <w:r w:rsidR="007A31F3" w:rsidRPr="003B3141">
        <w:rPr>
          <w:rFonts w:ascii="Times New Roman" w:eastAsia="宋体" w:hAnsi="Times New Roman" w:cs="Times New Roman"/>
          <w:bCs/>
          <w:noProof/>
          <w:color w:val="000000"/>
          <w:sz w:val="24"/>
          <w:szCs w:val="24"/>
          <w:lang w:eastAsia="zh-CN"/>
        </w:rPr>
        <w:t>书</w:t>
      </w:r>
      <w:r w:rsidRPr="003B3141">
        <w:rPr>
          <w:rFonts w:ascii="Times New Roman" w:eastAsia="宋体" w:hAnsi="Times New Roman" w:cs="Times New Roman"/>
          <w:bCs/>
          <w:noProof/>
          <w:color w:val="000000"/>
          <w:sz w:val="24"/>
          <w:szCs w:val="24"/>
          <w:lang w:eastAsia="zh-CN"/>
        </w:rPr>
        <w:t>/</w:t>
      </w:r>
      <w:r w:rsidRPr="003B3141">
        <w:rPr>
          <w:rFonts w:ascii="Times New Roman" w:eastAsia="宋体" w:hAnsi="Times New Roman" w:cs="Times New Roman"/>
          <w:bCs/>
          <w:noProof/>
          <w:color w:val="000000"/>
          <w:sz w:val="24"/>
          <w:szCs w:val="24"/>
          <w:lang w:eastAsia="zh-CN"/>
        </w:rPr>
        <w:t>建议</w:t>
      </w:r>
      <w:r w:rsidR="007A31F3" w:rsidRPr="003B3141">
        <w:rPr>
          <w:rFonts w:ascii="Times New Roman" w:eastAsia="宋体" w:hAnsi="Times New Roman" w:cs="Times New Roman"/>
          <w:bCs/>
          <w:noProof/>
          <w:color w:val="000000"/>
          <w:sz w:val="24"/>
          <w:szCs w:val="24"/>
          <w:lang w:eastAsia="zh-CN"/>
        </w:rPr>
        <w:t>书</w:t>
      </w:r>
      <w:r w:rsidR="00FA733A" w:rsidRPr="003B3141">
        <w:rPr>
          <w:rFonts w:ascii="Times New Roman" w:hAnsi="Times New Roman" w:cs="Times New Roman"/>
          <w:bCs/>
          <w:noProof/>
          <w:webHidden/>
          <w:color w:val="000000"/>
          <w:sz w:val="24"/>
          <w:szCs w:val="24"/>
          <w:lang w:eastAsia="zh-CN"/>
        </w:rPr>
        <w:tab/>
        <w:t>1</w:t>
      </w:r>
      <w:r w:rsidR="00B75A32">
        <w:rPr>
          <w:rFonts w:ascii="Times New Roman" w:hAnsi="Times New Roman" w:cs="Times New Roman"/>
          <w:bCs/>
          <w:noProof/>
          <w:webHidden/>
          <w:color w:val="000000"/>
          <w:sz w:val="24"/>
          <w:szCs w:val="24"/>
          <w:lang w:eastAsia="zh-CN"/>
        </w:rPr>
        <w:t>1</w:t>
      </w:r>
    </w:p>
    <w:p w14:paraId="449BAA29" w14:textId="39AD3970" w:rsidR="00B37BB4" w:rsidRPr="003B3141" w:rsidRDefault="00C93B1F" w:rsidP="00A71169">
      <w:pPr>
        <w:tabs>
          <w:tab w:val="left" w:pos="1170"/>
          <w:tab w:val="left" w:pos="1620"/>
          <w:tab w:val="right" w:leader="dot" w:pos="9350"/>
        </w:tabs>
        <w:spacing w:after="100" w:line="240" w:lineRule="auto"/>
        <w:ind w:left="346" w:hanging="288"/>
        <w:contextualSpacing w:val="0"/>
        <w:rPr>
          <w:rFonts w:ascii="Times New Roman" w:hAnsi="Times New Roman" w:cs="Times New Roman"/>
          <w:bCs/>
          <w:noProof/>
          <w:webHidden/>
          <w:color w:val="C45911" w:themeColor="accent2" w:themeShade="BF"/>
          <w:sz w:val="24"/>
          <w:szCs w:val="24"/>
          <w:lang w:val="en-AU" w:eastAsia="zh-CN"/>
        </w:rPr>
      </w:pPr>
      <w:r w:rsidRPr="003B3141">
        <w:rPr>
          <w:rFonts w:ascii="Times New Roman" w:eastAsia="宋体" w:hAnsi="Times New Roman" w:cs="Times New Roman"/>
          <w:b/>
          <w:bCs/>
          <w:noProof/>
          <w:color w:val="C45911" w:themeColor="accent2" w:themeShade="BF"/>
          <w:sz w:val="24"/>
          <w:szCs w:val="24"/>
          <w:lang w:eastAsia="zh-CN"/>
        </w:rPr>
        <w:t>第五章</w:t>
      </w:r>
      <w:r w:rsidRPr="003B3141">
        <w:rPr>
          <w:rFonts w:ascii="Times New Roman" w:hAnsi="Times New Roman" w:cs="Times New Roman"/>
          <w:b/>
          <w:bCs/>
          <w:noProof/>
          <w:color w:val="C45911" w:themeColor="accent2" w:themeShade="BF"/>
          <w:sz w:val="24"/>
          <w:szCs w:val="24"/>
          <w:lang w:eastAsia="zh-CN"/>
        </w:rPr>
        <w:t xml:space="preserve"> </w:t>
      </w:r>
      <w:r w:rsidR="00A71169" w:rsidRPr="003B3141">
        <w:rPr>
          <w:rFonts w:ascii="Times New Roman" w:hAnsi="Times New Roman" w:cs="Times New Roman"/>
          <w:b/>
          <w:bCs/>
          <w:noProof/>
          <w:color w:val="C45911" w:themeColor="accent2" w:themeShade="BF"/>
          <w:sz w:val="24"/>
          <w:szCs w:val="24"/>
          <w:lang w:eastAsia="zh-CN"/>
        </w:rPr>
        <w:t xml:space="preserve"> </w:t>
      </w:r>
      <w:r w:rsidR="007A31F3" w:rsidRPr="003B3141">
        <w:rPr>
          <w:rFonts w:ascii="Times New Roman" w:eastAsia="宋体" w:hAnsi="Times New Roman" w:cs="Times New Roman"/>
          <w:b/>
          <w:bCs/>
          <w:noProof/>
          <w:color w:val="C45911" w:themeColor="accent2" w:themeShade="BF"/>
          <w:sz w:val="24"/>
          <w:szCs w:val="24"/>
          <w:lang w:eastAsia="zh-CN"/>
        </w:rPr>
        <w:t>打</w:t>
      </w:r>
      <w:r w:rsidR="002C535D" w:rsidRPr="003B3141">
        <w:rPr>
          <w:rFonts w:ascii="Times New Roman" w:eastAsia="宋体" w:hAnsi="Times New Roman" w:cs="Times New Roman"/>
          <w:b/>
          <w:bCs/>
          <w:noProof/>
          <w:color w:val="C45911" w:themeColor="accent2" w:themeShade="BF"/>
          <w:sz w:val="24"/>
          <w:szCs w:val="24"/>
          <w:lang w:eastAsia="zh-CN"/>
        </w:rPr>
        <w:t>分类别标准</w:t>
      </w:r>
      <w:r w:rsidR="00B37BB4" w:rsidRPr="003B3141">
        <w:rPr>
          <w:rFonts w:ascii="Times New Roman" w:hAnsi="Times New Roman" w:cs="Times New Roman"/>
          <w:bCs/>
          <w:noProof/>
          <w:webHidden/>
          <w:color w:val="C45911" w:themeColor="accent2" w:themeShade="BF"/>
          <w:sz w:val="24"/>
          <w:szCs w:val="24"/>
          <w:lang w:val="en-AU" w:eastAsia="zh-CN"/>
        </w:rPr>
        <w:tab/>
      </w:r>
      <w:r w:rsidR="000A7615" w:rsidRPr="003B3141">
        <w:rPr>
          <w:rFonts w:ascii="Times New Roman" w:hAnsi="Times New Roman" w:cs="Times New Roman"/>
          <w:bCs/>
          <w:noProof/>
          <w:webHidden/>
          <w:color w:val="C45911" w:themeColor="accent2" w:themeShade="BF"/>
          <w:sz w:val="24"/>
          <w:szCs w:val="24"/>
          <w:lang w:val="en-AU" w:eastAsia="zh-CN"/>
        </w:rPr>
        <w:t>1</w:t>
      </w:r>
      <w:r w:rsidR="00B75A32">
        <w:rPr>
          <w:rFonts w:ascii="宋体" w:eastAsia="宋体" w:hAnsi="宋体" w:cs="Times New Roman" w:hint="eastAsia"/>
          <w:bCs/>
          <w:noProof/>
          <w:webHidden/>
          <w:color w:val="C45911" w:themeColor="accent2" w:themeShade="BF"/>
          <w:sz w:val="24"/>
          <w:szCs w:val="24"/>
          <w:lang w:val="en-AU" w:eastAsia="zh-CN"/>
        </w:rPr>
        <w:t>2</w:t>
      </w:r>
    </w:p>
    <w:p w14:paraId="22DBBABE" w14:textId="0CA8F77F" w:rsidR="00CB68B1" w:rsidRPr="003B3141" w:rsidRDefault="007A31F3"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webHidden/>
          <w:color w:val="000000"/>
          <w:sz w:val="24"/>
          <w:szCs w:val="24"/>
          <w:lang w:eastAsia="zh-CN"/>
        </w:rPr>
        <w:t>打</w:t>
      </w:r>
      <w:r w:rsidR="002C535D" w:rsidRPr="003B3141">
        <w:rPr>
          <w:rFonts w:ascii="Times New Roman" w:eastAsia="宋体" w:hAnsi="Times New Roman" w:cs="Times New Roman"/>
          <w:bCs/>
          <w:noProof/>
          <w:webHidden/>
          <w:color w:val="000000"/>
          <w:sz w:val="24"/>
          <w:szCs w:val="24"/>
          <w:lang w:eastAsia="zh-CN"/>
        </w:rPr>
        <w:t>分类</w:t>
      </w:r>
      <w:r w:rsidRPr="003B3141">
        <w:rPr>
          <w:rFonts w:ascii="Times New Roman" w:eastAsia="宋体" w:hAnsi="Times New Roman" w:cs="Times New Roman"/>
          <w:bCs/>
          <w:noProof/>
          <w:webHidden/>
          <w:color w:val="000000"/>
          <w:sz w:val="24"/>
          <w:szCs w:val="24"/>
          <w:lang w:eastAsia="zh-CN"/>
        </w:rPr>
        <w:t>别</w:t>
      </w:r>
      <w:r w:rsidR="002C535D" w:rsidRPr="003B3141">
        <w:rPr>
          <w:rFonts w:ascii="Times New Roman" w:eastAsia="宋体" w:hAnsi="Times New Roman" w:cs="Times New Roman"/>
          <w:bCs/>
          <w:noProof/>
          <w:webHidden/>
          <w:color w:val="000000"/>
          <w:sz w:val="24"/>
          <w:szCs w:val="24"/>
          <w:lang w:eastAsia="zh-CN"/>
        </w:rPr>
        <w:t>标准的排序</w:t>
      </w:r>
      <w:r w:rsidR="00CB68B1" w:rsidRPr="003B3141">
        <w:rPr>
          <w:rFonts w:ascii="Times New Roman" w:hAnsi="Times New Roman" w:cs="Times New Roman"/>
          <w:bCs/>
          <w:noProof/>
          <w:webHidden/>
          <w:color w:val="000000"/>
          <w:sz w:val="24"/>
          <w:szCs w:val="24"/>
          <w:lang w:eastAsia="zh-CN"/>
        </w:rPr>
        <w:tab/>
      </w:r>
      <w:r w:rsidR="000A7615" w:rsidRPr="003B3141">
        <w:rPr>
          <w:rFonts w:ascii="Times New Roman" w:hAnsi="Times New Roman" w:cs="Times New Roman"/>
          <w:bCs/>
          <w:noProof/>
          <w:webHidden/>
          <w:color w:val="000000" w:themeColor="text1"/>
          <w:sz w:val="24"/>
          <w:szCs w:val="24"/>
          <w:lang w:val="en-AU" w:eastAsia="zh-CN"/>
        </w:rPr>
        <w:t>1</w:t>
      </w:r>
      <w:r w:rsidR="00B75A32">
        <w:rPr>
          <w:rFonts w:ascii="宋体" w:eastAsia="宋体" w:hAnsi="宋体" w:cs="Times New Roman" w:hint="eastAsia"/>
          <w:bCs/>
          <w:noProof/>
          <w:webHidden/>
          <w:color w:val="000000" w:themeColor="text1"/>
          <w:sz w:val="24"/>
          <w:szCs w:val="24"/>
          <w:lang w:val="en-AU" w:eastAsia="zh-CN"/>
        </w:rPr>
        <w:t>2</w:t>
      </w:r>
    </w:p>
    <w:p w14:paraId="6297C850" w14:textId="7755122C" w:rsidR="00CB68B1" w:rsidRPr="003B3141" w:rsidRDefault="00190E58"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webHidden/>
          <w:color w:val="000000"/>
          <w:sz w:val="24"/>
          <w:szCs w:val="24"/>
          <w:lang w:eastAsia="zh-CN"/>
        </w:rPr>
        <w:t>技术分数评审</w:t>
      </w:r>
      <w:r w:rsidR="00CB68B1" w:rsidRPr="003B3141">
        <w:rPr>
          <w:rFonts w:ascii="Times New Roman" w:hAnsi="Times New Roman" w:cs="Times New Roman"/>
          <w:bCs/>
          <w:noProof/>
          <w:webHidden/>
          <w:color w:val="000000"/>
          <w:sz w:val="24"/>
          <w:szCs w:val="24"/>
          <w:lang w:eastAsia="zh-CN"/>
        </w:rPr>
        <w:tab/>
      </w:r>
      <w:r w:rsidR="00D57B64">
        <w:rPr>
          <w:rFonts w:ascii="宋体" w:eastAsia="宋体" w:hAnsi="宋体" w:cs="Times New Roman" w:hint="eastAsia"/>
          <w:bCs/>
          <w:noProof/>
          <w:webHidden/>
          <w:color w:val="000000"/>
          <w:sz w:val="24"/>
          <w:szCs w:val="24"/>
          <w:lang w:eastAsia="zh-CN"/>
        </w:rPr>
        <w:t>13</w:t>
      </w:r>
    </w:p>
    <w:p w14:paraId="73EC953A" w14:textId="53BFDFF8" w:rsidR="00CB68B1" w:rsidRPr="003B3141" w:rsidRDefault="00190E58" w:rsidP="00A71169">
      <w:pPr>
        <w:tabs>
          <w:tab w:val="left" w:pos="1260"/>
          <w:tab w:val="right" w:leader="dot" w:pos="9350"/>
        </w:tabs>
        <w:spacing w:after="100" w:line="240" w:lineRule="auto"/>
        <w:ind w:left="346" w:firstLine="104"/>
        <w:contextualSpacing w:val="0"/>
        <w:rPr>
          <w:rFonts w:ascii="Times New Roman" w:hAnsi="Times New Roman" w:cs="Times New Roman"/>
          <w:bCs/>
          <w:noProof/>
          <w:webHidden/>
          <w:color w:val="000000"/>
          <w:sz w:val="24"/>
          <w:szCs w:val="24"/>
          <w:lang w:eastAsia="zh-CN"/>
        </w:rPr>
      </w:pPr>
      <w:r w:rsidRPr="003B3141">
        <w:rPr>
          <w:rFonts w:ascii="Times New Roman" w:eastAsia="宋体" w:hAnsi="Times New Roman" w:cs="Times New Roman"/>
          <w:bCs/>
          <w:noProof/>
          <w:color w:val="000000"/>
          <w:sz w:val="24"/>
          <w:szCs w:val="24"/>
          <w:lang w:eastAsia="zh-CN"/>
        </w:rPr>
        <w:t>技术和财务总分</w:t>
      </w:r>
      <w:r w:rsidR="00CB68B1" w:rsidRPr="003B3141">
        <w:rPr>
          <w:rFonts w:ascii="Times New Roman" w:hAnsi="Times New Roman" w:cs="Times New Roman"/>
          <w:bCs/>
          <w:noProof/>
          <w:webHidden/>
          <w:color w:val="000000"/>
          <w:sz w:val="24"/>
          <w:szCs w:val="24"/>
          <w:lang w:eastAsia="zh-CN"/>
        </w:rPr>
        <w:tab/>
      </w:r>
      <w:r w:rsidR="00D57B64">
        <w:rPr>
          <w:rFonts w:ascii="宋体" w:eastAsia="宋体" w:hAnsi="宋体" w:cs="Times New Roman" w:hint="eastAsia"/>
          <w:bCs/>
          <w:noProof/>
          <w:webHidden/>
          <w:color w:val="000000"/>
          <w:sz w:val="24"/>
          <w:szCs w:val="24"/>
          <w:lang w:eastAsia="zh-CN"/>
        </w:rPr>
        <w:t>14</w:t>
      </w:r>
    </w:p>
    <w:p w14:paraId="5625CF0D" w14:textId="4624DEE1" w:rsidR="00E94021" w:rsidRPr="003B3141" w:rsidRDefault="00C93B1F" w:rsidP="00A71169">
      <w:pPr>
        <w:tabs>
          <w:tab w:val="left" w:pos="1170"/>
          <w:tab w:val="left" w:pos="1620"/>
          <w:tab w:val="right" w:leader="dot" w:pos="9350"/>
        </w:tabs>
        <w:spacing w:after="100" w:line="240" w:lineRule="auto"/>
        <w:ind w:left="346" w:hanging="288"/>
        <w:contextualSpacing w:val="0"/>
        <w:rPr>
          <w:rFonts w:ascii="Times New Roman" w:hAnsi="Times New Roman" w:cs="Times New Roman"/>
          <w:b/>
          <w:bCs/>
          <w:noProof/>
          <w:color w:val="C45911" w:themeColor="accent2" w:themeShade="BF"/>
          <w:sz w:val="24"/>
          <w:szCs w:val="24"/>
          <w:lang w:eastAsia="zh-CN"/>
        </w:rPr>
      </w:pPr>
      <w:r w:rsidRPr="003B3141">
        <w:rPr>
          <w:rFonts w:ascii="Times New Roman" w:eastAsia="宋体" w:hAnsi="Times New Roman" w:cs="Times New Roman"/>
          <w:b/>
          <w:bCs/>
          <w:noProof/>
          <w:color w:val="C45911" w:themeColor="accent2" w:themeShade="BF"/>
          <w:sz w:val="24"/>
          <w:szCs w:val="24"/>
          <w:lang w:eastAsia="zh-CN"/>
        </w:rPr>
        <w:t>附件一</w:t>
      </w:r>
      <w:r w:rsidR="00A71169" w:rsidRPr="003B3141">
        <w:rPr>
          <w:rFonts w:ascii="Times New Roman" w:hAnsi="Times New Roman" w:cs="Times New Roman"/>
          <w:b/>
          <w:bCs/>
          <w:noProof/>
          <w:color w:val="C45911" w:themeColor="accent2" w:themeShade="BF"/>
          <w:sz w:val="24"/>
          <w:szCs w:val="24"/>
          <w:lang w:eastAsia="zh-CN"/>
        </w:rPr>
        <w:t xml:space="preserve"> </w:t>
      </w:r>
      <w:r w:rsidR="00190E58" w:rsidRPr="003B3141">
        <w:rPr>
          <w:rFonts w:ascii="Times New Roman" w:eastAsia="宋体" w:hAnsi="Times New Roman" w:cs="Times New Roman"/>
          <w:b/>
          <w:bCs/>
          <w:noProof/>
          <w:color w:val="C45911" w:themeColor="accent2" w:themeShade="BF"/>
          <w:sz w:val="24"/>
          <w:szCs w:val="24"/>
          <w:lang w:eastAsia="zh-CN"/>
        </w:rPr>
        <w:t>使用</w:t>
      </w:r>
      <w:r w:rsidR="007A31F3" w:rsidRPr="003B3141">
        <w:rPr>
          <w:rFonts w:ascii="Times New Roman" w:eastAsia="宋体" w:hAnsi="Times New Roman" w:cs="Times New Roman"/>
          <w:b/>
          <w:bCs/>
          <w:noProof/>
          <w:color w:val="C45911" w:themeColor="accent2" w:themeShade="BF"/>
          <w:sz w:val="24"/>
          <w:szCs w:val="24"/>
          <w:lang w:eastAsia="zh-CN"/>
        </w:rPr>
        <w:t>打</w:t>
      </w:r>
      <w:r w:rsidR="00190E58" w:rsidRPr="003B3141">
        <w:rPr>
          <w:rFonts w:ascii="Times New Roman" w:eastAsia="宋体" w:hAnsi="Times New Roman" w:cs="Times New Roman"/>
          <w:b/>
          <w:bCs/>
          <w:noProof/>
          <w:color w:val="C45911" w:themeColor="accent2" w:themeShade="BF"/>
          <w:sz w:val="24"/>
          <w:szCs w:val="24"/>
          <w:lang w:eastAsia="zh-CN"/>
        </w:rPr>
        <w:t>分标准评审征询建议书</w:t>
      </w:r>
      <w:r w:rsidR="00190E58" w:rsidRPr="003B3141">
        <w:rPr>
          <w:rFonts w:ascii="Times New Roman" w:eastAsia="宋体" w:hAnsi="Times New Roman" w:cs="Times New Roman"/>
          <w:b/>
          <w:bCs/>
          <w:noProof/>
          <w:color w:val="C45911" w:themeColor="accent2" w:themeShade="BF"/>
          <w:sz w:val="24"/>
          <w:szCs w:val="24"/>
          <w:lang w:eastAsia="zh-CN"/>
        </w:rPr>
        <w:t>RFP</w:t>
      </w:r>
      <w:r w:rsidR="00190E58" w:rsidRPr="003B3141">
        <w:rPr>
          <w:rFonts w:ascii="Times New Roman" w:eastAsia="宋体" w:hAnsi="Times New Roman" w:cs="Times New Roman"/>
          <w:b/>
          <w:bCs/>
          <w:noProof/>
          <w:color w:val="C45911" w:themeColor="accent2" w:themeShade="BF"/>
          <w:sz w:val="24"/>
          <w:szCs w:val="24"/>
          <w:lang w:eastAsia="zh-CN"/>
        </w:rPr>
        <w:t>示例</w:t>
      </w:r>
      <w:r w:rsidR="00E94021" w:rsidRPr="003B3141">
        <w:rPr>
          <w:rFonts w:ascii="Times New Roman" w:hAnsi="Times New Roman" w:cs="Times New Roman"/>
          <w:bCs/>
          <w:noProof/>
          <w:webHidden/>
          <w:color w:val="C45911" w:themeColor="accent2" w:themeShade="BF"/>
          <w:sz w:val="24"/>
          <w:szCs w:val="24"/>
          <w:lang w:val="en-AU" w:eastAsia="zh-CN"/>
        </w:rPr>
        <w:tab/>
      </w:r>
      <w:r w:rsidR="00D57B64">
        <w:rPr>
          <w:rFonts w:ascii="宋体" w:eastAsia="宋体" w:hAnsi="宋体" w:cs="Times New Roman" w:hint="eastAsia"/>
          <w:bCs/>
          <w:noProof/>
          <w:webHidden/>
          <w:color w:val="C45911" w:themeColor="accent2" w:themeShade="BF"/>
          <w:sz w:val="24"/>
          <w:szCs w:val="24"/>
          <w:lang w:val="en-AU" w:eastAsia="zh-CN"/>
        </w:rPr>
        <w:t>15</w:t>
      </w:r>
    </w:p>
    <w:p w14:paraId="0384FEAB" w14:textId="77777777" w:rsidR="00FA05ED" w:rsidRDefault="00FA05ED">
      <w:pPr>
        <w:rPr>
          <w:lang w:eastAsia="zh-CN"/>
        </w:rPr>
      </w:pPr>
    </w:p>
    <w:p w14:paraId="202A8A8A" w14:textId="77777777" w:rsidR="00FA05ED" w:rsidRDefault="00FA05ED">
      <w:pPr>
        <w:rPr>
          <w:lang w:eastAsia="zh-CN"/>
        </w:rPr>
      </w:pPr>
    </w:p>
    <w:p w14:paraId="1B118E40" w14:textId="77777777" w:rsidR="00FA05ED" w:rsidRDefault="00FA05ED">
      <w:pPr>
        <w:rPr>
          <w:lang w:eastAsia="zh-CN"/>
        </w:rPr>
      </w:pPr>
    </w:p>
    <w:p w14:paraId="2A3F2A71" w14:textId="77777777" w:rsidR="00555BBD" w:rsidRDefault="00555BBD" w:rsidP="0097474B">
      <w:pPr>
        <w:tabs>
          <w:tab w:val="left" w:pos="1260"/>
          <w:tab w:val="right" w:leader="dot" w:pos="9350"/>
        </w:tabs>
        <w:spacing w:before="120" w:after="60" w:line="240" w:lineRule="auto"/>
        <w:contextualSpacing w:val="0"/>
        <w:rPr>
          <w:rFonts w:cs="Times New Roman Mäori"/>
          <w:b/>
          <w:bCs/>
          <w:noProof/>
          <w:color w:val="C45911"/>
          <w:sz w:val="26"/>
          <w:szCs w:val="26"/>
          <w:lang w:eastAsia="zh-CN"/>
        </w:rPr>
        <w:sectPr w:rsidR="00555BBD" w:rsidSect="00AB0A60">
          <w:headerReference w:type="first" r:id="rId15"/>
          <w:pgSz w:w="11909" w:h="16834" w:code="9"/>
          <w:pgMar w:top="1440" w:right="1440" w:bottom="1440" w:left="1800" w:header="720" w:footer="605" w:gutter="0"/>
          <w:cols w:space="720"/>
          <w:titlePg/>
        </w:sectPr>
      </w:pPr>
    </w:p>
    <w:p w14:paraId="544BFB9B" w14:textId="77777777" w:rsidR="0015070E" w:rsidRPr="00F06249" w:rsidRDefault="002E0537" w:rsidP="00852082">
      <w:pPr>
        <w:pStyle w:val="Style2"/>
        <w:rPr>
          <w:lang w:eastAsia="zh-CN"/>
        </w:rPr>
      </w:pPr>
      <w:r w:rsidRPr="00720C93">
        <w:rPr>
          <w:noProof/>
          <w:lang w:val="en-GB" w:eastAsia="en-GB"/>
        </w:rPr>
        <w:lastRenderedPageBreak/>
        <mc:AlternateContent>
          <mc:Choice Requires="wps">
            <w:drawing>
              <wp:anchor distT="0" distB="0" distL="114300" distR="114300" simplePos="0" relativeHeight="251724800" behindDoc="0" locked="0" layoutInCell="1" allowOverlap="1" wp14:anchorId="5E4AB0BA" wp14:editId="726AC08F">
                <wp:simplePos x="0" y="0"/>
                <wp:positionH relativeFrom="page">
                  <wp:posOffset>0</wp:posOffset>
                </wp:positionH>
                <wp:positionV relativeFrom="paragraph">
                  <wp:posOffset>-911860</wp:posOffset>
                </wp:positionV>
                <wp:extent cx="7569835" cy="1379855"/>
                <wp:effectExtent l="0" t="0" r="0" b="0"/>
                <wp:wrapNone/>
                <wp:docPr id="22" name="Rectangle 22"/>
                <wp:cNvGraphicFramePr/>
                <a:graphic xmlns:a="http://schemas.openxmlformats.org/drawingml/2006/main">
                  <a:graphicData uri="http://schemas.microsoft.com/office/word/2010/wordprocessingShape">
                    <wps:wsp>
                      <wps:cNvSpPr/>
                      <wps:spPr>
                        <a:xfrm>
                          <a:off x="0" y="0"/>
                          <a:ext cx="7569835" cy="1379855"/>
                        </a:xfrm>
                        <a:prstGeom prst="rect">
                          <a:avLst/>
                        </a:prstGeom>
                        <a:solidFill>
                          <a:srgbClr val="002060"/>
                        </a:solidFill>
                        <a:ln w="12700" cap="flat" cmpd="sng" algn="ctr">
                          <a:noFill/>
                          <a:prstDash val="solid"/>
                          <a:miter lim="800000"/>
                        </a:ln>
                        <a:effectLst/>
                      </wps:spPr>
                      <wps:txbx>
                        <w:txbxContent>
                          <w:p w14:paraId="6D47A8B0" w14:textId="77777777" w:rsidR="00ED0D92" w:rsidRDefault="00ED0D92" w:rsidP="00946255"/>
                          <w:p w14:paraId="711F6690" w14:textId="631986B6" w:rsidR="00ED0D92" w:rsidRPr="00134099" w:rsidRDefault="00ED0D92" w:rsidP="00A66007">
                            <w:pPr>
                              <w:pStyle w:val="Heading2"/>
                              <w:spacing w:line="240" w:lineRule="auto"/>
                              <w:ind w:left="1627"/>
                              <w:contextualSpacing w:val="0"/>
                              <w:rPr>
                                <w:rFonts w:ascii="Times New Roman" w:hAnsi="Times New Roman" w:cs="Times New Roman"/>
                                <w:b w:val="0"/>
                                <w:bCs/>
                                <w:color w:val="FFFFFF" w:themeColor="background1"/>
                                <w:sz w:val="44"/>
                                <w:szCs w:val="44"/>
                                <w:lang w:val="en-AU"/>
                              </w:rPr>
                            </w:pPr>
                            <w:bookmarkStart w:id="5" w:name="_Toc455567782"/>
                            <w:bookmarkStart w:id="6" w:name="_Toc455568139"/>
                            <w:bookmarkStart w:id="7" w:name="_Toc456099762"/>
                            <w:proofErr w:type="spellStart"/>
                            <w:proofErr w:type="gramStart"/>
                            <w:r w:rsidRPr="00134099">
                              <w:rPr>
                                <w:rFonts w:ascii="宋体" w:eastAsia="宋体" w:hAnsi="宋体" w:cs="宋体" w:hint="eastAsia"/>
                                <w:b w:val="0"/>
                                <w:bCs/>
                                <w:color w:val="FFFFFF" w:themeColor="background1"/>
                                <w:sz w:val="44"/>
                                <w:szCs w:val="44"/>
                                <w:lang w:val="en-AU"/>
                              </w:rPr>
                              <w:t>第一章</w:t>
                            </w:r>
                            <w:proofErr w:type="spellEnd"/>
                            <w:r w:rsidRPr="00134099">
                              <w:rPr>
                                <w:rFonts w:ascii="Times New Roman" w:hAnsi="Times New Roman" w:cs="Times New Roman"/>
                                <w:b w:val="0"/>
                                <w:bCs/>
                                <w:color w:val="FFFFFF" w:themeColor="background1"/>
                                <w:sz w:val="44"/>
                                <w:szCs w:val="44"/>
                                <w:lang w:val="en-AU"/>
                              </w:rPr>
                              <w:t xml:space="preserve"> </w:t>
                            </w:r>
                            <w:bookmarkEnd w:id="5"/>
                            <w:bookmarkEnd w:id="6"/>
                            <w:bookmarkEnd w:id="7"/>
                            <w:r w:rsidRPr="00134099">
                              <w:rPr>
                                <w:rFonts w:ascii="Times New Roman" w:hAnsi="Times New Roman" w:cs="Times New Roman"/>
                                <w:b w:val="0"/>
                                <w:bCs/>
                                <w:color w:val="FFFFFF" w:themeColor="background1"/>
                                <w:sz w:val="44"/>
                                <w:szCs w:val="44"/>
                                <w:lang w:val="en-AU"/>
                              </w:rPr>
                              <w:t xml:space="preserve"> </w:t>
                            </w:r>
                            <w:proofErr w:type="spellStart"/>
                            <w:r w:rsidRPr="00134099">
                              <w:rPr>
                                <w:rFonts w:ascii="宋体" w:eastAsia="宋体" w:hAnsi="宋体" w:cs="宋体" w:hint="eastAsia"/>
                                <w:b w:val="0"/>
                                <w:bCs/>
                                <w:color w:val="FFFFFF" w:themeColor="background1"/>
                                <w:sz w:val="44"/>
                                <w:szCs w:val="44"/>
                                <w:lang w:val="en-AU"/>
                              </w:rPr>
                              <w:t>前言</w:t>
                            </w:r>
                            <w:proofErr w:type="spellEnd"/>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E4AB0BA" id="Rectangle 22" o:spid="_x0000_s1029" style="position:absolute;left:0;text-align:left;margin-left:0;margin-top:-71.8pt;width:596.05pt;height:108.65pt;z-index:251724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" fillcolor="#002060" stroked="f" strokeweight="1pt">
                <v:textbox>
                  <w:txbxContent>
                    <w:p w14:paraId="6D47A8B0" w14:textId="77777777" w:rsidR="00ED0D92" w:rsidRDefault="00ED0D92" w:rsidP="00946255"/>
                    <w:p w14:paraId="711F6690" w14:textId="631986B6" w:rsidR="00ED0D92" w:rsidRPr="00134099" w:rsidRDefault="00ED0D92" w:rsidP="00A66007">
                      <w:pPr>
                        <w:pStyle w:val="Heading2"/>
                        <w:spacing w:line="240" w:lineRule="auto"/>
                        <w:ind w:left="1627"/>
                        <w:contextualSpacing w:val="0"/>
                        <w:rPr>
                          <w:rFonts w:ascii="Times New Roman" w:hAnsi="Times New Roman" w:cs="Times New Roman"/>
                          <w:b w:val="0"/>
                          <w:bCs/>
                          <w:color w:val="FFFFFF" w:themeColor="background1"/>
                          <w:sz w:val="44"/>
                          <w:szCs w:val="44"/>
                          <w:lang w:val="en-AU"/>
                        </w:rPr>
                      </w:pPr>
                      <w:bookmarkStart w:id="12" w:name="_Toc455567782"/>
                      <w:bookmarkStart w:id="13" w:name="_Toc455568139"/>
                      <w:bookmarkStart w:id="14" w:name="_Toc456099762"/>
                      <w:proofErr w:type="spellStart"/>
                      <w:proofErr w:type="gramStart"/>
                      <w:r w:rsidRPr="00134099">
                        <w:rPr>
                          <w:rFonts w:ascii="宋体" w:eastAsia="宋体" w:hAnsi="宋体" w:cs="宋体" w:hint="eastAsia"/>
                          <w:b w:val="0"/>
                          <w:bCs/>
                          <w:color w:val="FFFFFF" w:themeColor="background1"/>
                          <w:sz w:val="44"/>
                          <w:szCs w:val="44"/>
                          <w:lang w:val="en-AU"/>
                        </w:rPr>
                        <w:t>第一章</w:t>
                      </w:r>
                      <w:proofErr w:type="spellEnd"/>
                      <w:r w:rsidRPr="00134099">
                        <w:rPr>
                          <w:rFonts w:ascii="Times New Roman" w:hAnsi="Times New Roman" w:cs="Times New Roman"/>
                          <w:b w:val="0"/>
                          <w:bCs/>
                          <w:color w:val="FFFFFF" w:themeColor="background1"/>
                          <w:sz w:val="44"/>
                          <w:szCs w:val="44"/>
                          <w:lang w:val="en-AU"/>
                        </w:rPr>
                        <w:t xml:space="preserve"> </w:t>
                      </w:r>
                      <w:bookmarkEnd w:id="12"/>
                      <w:bookmarkEnd w:id="13"/>
                      <w:bookmarkEnd w:id="14"/>
                      <w:r w:rsidRPr="00134099">
                        <w:rPr>
                          <w:rFonts w:ascii="Times New Roman" w:hAnsi="Times New Roman" w:cs="Times New Roman"/>
                          <w:b w:val="0"/>
                          <w:bCs/>
                          <w:color w:val="FFFFFF" w:themeColor="background1"/>
                          <w:sz w:val="44"/>
                          <w:szCs w:val="44"/>
                          <w:lang w:val="en-AU"/>
                        </w:rPr>
                        <w:t xml:space="preserve"> </w:t>
                      </w:r>
                      <w:proofErr w:type="spellStart"/>
                      <w:r w:rsidRPr="00134099">
                        <w:rPr>
                          <w:rFonts w:ascii="宋体" w:eastAsia="宋体" w:hAnsi="宋体" w:cs="宋体" w:hint="eastAsia"/>
                          <w:b w:val="0"/>
                          <w:bCs/>
                          <w:color w:val="FFFFFF" w:themeColor="background1"/>
                          <w:sz w:val="44"/>
                          <w:szCs w:val="44"/>
                          <w:lang w:val="en-AU"/>
                        </w:rPr>
                        <w:t>前言</w:t>
                      </w:r>
                      <w:proofErr w:type="spellEnd"/>
                      <w:proofErr w:type="gramEnd"/>
                    </w:p>
                  </w:txbxContent>
                </v:textbox>
                <w10:wrap anchorx="page"/>
              </v:rect>
            </w:pict>
          </mc:Fallback>
        </mc:AlternateContent>
      </w:r>
      <w:r w:rsidR="0015070E" w:rsidRPr="00F06249">
        <w:rPr>
          <w:lang w:eastAsia="zh-CN"/>
        </w:rPr>
        <w:t>Section I</w:t>
      </w:r>
      <w:r w:rsidR="001B6399" w:rsidRPr="00F06249">
        <w:rPr>
          <w:lang w:eastAsia="zh-CN"/>
        </w:rPr>
        <w:t xml:space="preserve">. </w:t>
      </w:r>
      <w:r w:rsidR="0015070E" w:rsidRPr="00F06249">
        <w:rPr>
          <w:lang w:eastAsia="zh-CN"/>
        </w:rPr>
        <w:t>Introduction</w:t>
      </w:r>
    </w:p>
    <w:p w14:paraId="5CAEA19D" w14:textId="77777777" w:rsidR="004535FE" w:rsidRDefault="004535FE" w:rsidP="004535FE">
      <w:pPr>
        <w:spacing w:after="120" w:line="240" w:lineRule="auto"/>
        <w:contextualSpacing w:val="0"/>
        <w:rPr>
          <w:rFonts w:ascii="Microsoft JhengHei" w:eastAsia="Microsoft JhengHei" w:hAnsi="Microsoft JhengHei" w:cs="Microsoft JhengHei"/>
          <w:lang w:eastAsia="zh-CN"/>
        </w:rPr>
      </w:pPr>
    </w:p>
    <w:p w14:paraId="327AF541" w14:textId="5AFD456A" w:rsidR="004535FE" w:rsidRPr="00B861C1" w:rsidRDefault="009C6DA4" w:rsidP="004535FE">
      <w:pPr>
        <w:spacing w:after="120" w:line="240" w:lineRule="auto"/>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本指</w:t>
      </w:r>
      <w:r w:rsidR="00171B06" w:rsidRPr="00B861C1">
        <w:rPr>
          <w:rFonts w:ascii="Times New Roman" w:eastAsia="宋体" w:hAnsi="Times New Roman" w:cs="Times New Roman"/>
          <w:lang w:eastAsia="zh-CN"/>
        </w:rPr>
        <w:t>导文件</w:t>
      </w:r>
      <w:r w:rsidRPr="00B861C1">
        <w:rPr>
          <w:rFonts w:ascii="Times New Roman" w:eastAsia="宋体" w:hAnsi="Times New Roman" w:cs="Times New Roman"/>
          <w:lang w:eastAsia="zh-CN"/>
        </w:rPr>
        <w:t>描述了使用征询投标书</w:t>
      </w:r>
      <w:r w:rsidR="00171B06" w:rsidRPr="00B861C1">
        <w:rPr>
          <w:rFonts w:ascii="Times New Roman" w:eastAsia="宋体" w:hAnsi="Times New Roman" w:cs="Times New Roman"/>
          <w:lang w:eastAsia="zh-CN"/>
        </w:rPr>
        <w:t>（</w:t>
      </w:r>
      <w:r w:rsidR="00171B06" w:rsidRPr="00B861C1">
        <w:rPr>
          <w:rFonts w:ascii="Times New Roman" w:eastAsia="宋体" w:hAnsi="Times New Roman" w:cs="Times New Roman"/>
          <w:lang w:eastAsia="zh-CN"/>
        </w:rPr>
        <w:t>RFB</w:t>
      </w:r>
      <w:r w:rsidR="00171B06" w:rsidRPr="00B861C1">
        <w:rPr>
          <w:rFonts w:ascii="Times New Roman" w:eastAsia="宋体" w:hAnsi="Times New Roman" w:cs="Times New Roman"/>
          <w:lang w:eastAsia="zh-CN"/>
        </w:rPr>
        <w:t>）或</w:t>
      </w:r>
      <w:r w:rsidRPr="00B861C1">
        <w:rPr>
          <w:rFonts w:ascii="Times New Roman" w:eastAsia="宋体" w:hAnsi="Times New Roman" w:cs="Times New Roman"/>
          <w:lang w:eastAsia="zh-CN"/>
        </w:rPr>
        <w:t>征询建议书</w:t>
      </w:r>
      <w:r w:rsidR="00171B06" w:rsidRPr="00B861C1">
        <w:rPr>
          <w:rFonts w:ascii="Times New Roman" w:eastAsia="宋体" w:hAnsi="Times New Roman" w:cs="Times New Roman"/>
          <w:lang w:eastAsia="zh-CN"/>
        </w:rPr>
        <w:t>（</w:t>
      </w:r>
      <w:r w:rsidR="00171B06" w:rsidRPr="00B861C1">
        <w:rPr>
          <w:rFonts w:ascii="Times New Roman" w:eastAsia="宋体" w:hAnsi="Times New Roman" w:cs="Times New Roman"/>
          <w:lang w:eastAsia="zh-CN"/>
        </w:rPr>
        <w:t>RFP</w:t>
      </w:r>
      <w:r w:rsidR="00171B06" w:rsidRPr="00B861C1">
        <w:rPr>
          <w:rFonts w:ascii="Times New Roman" w:eastAsia="宋体" w:hAnsi="Times New Roman" w:cs="Times New Roman"/>
          <w:lang w:eastAsia="zh-CN"/>
        </w:rPr>
        <w:t>）</w:t>
      </w:r>
      <w:r w:rsidRPr="00B861C1">
        <w:rPr>
          <w:rFonts w:ascii="Times New Roman" w:eastAsia="宋体" w:hAnsi="Times New Roman" w:cs="Times New Roman"/>
          <w:lang w:eastAsia="zh-CN"/>
        </w:rPr>
        <w:t>选择方法时</w:t>
      </w:r>
      <w:r w:rsidR="004535FE" w:rsidRPr="00B861C1">
        <w:rPr>
          <w:rFonts w:ascii="Times New Roman" w:eastAsia="宋体" w:hAnsi="Times New Roman" w:cs="Times New Roman"/>
          <w:lang w:eastAsia="zh-CN"/>
        </w:rPr>
        <w:t>不同类型的评</w:t>
      </w:r>
      <w:r w:rsidR="006C6E73" w:rsidRPr="00B861C1">
        <w:rPr>
          <w:rFonts w:ascii="Times New Roman" w:eastAsia="宋体" w:hAnsi="Times New Roman" w:cs="Times New Roman"/>
          <w:lang w:eastAsia="zh-CN"/>
        </w:rPr>
        <w:t>审</w:t>
      </w:r>
      <w:r w:rsidR="004535FE" w:rsidRPr="00B861C1">
        <w:rPr>
          <w:rFonts w:ascii="Times New Roman" w:eastAsia="宋体" w:hAnsi="Times New Roman" w:cs="Times New Roman"/>
          <w:lang w:eastAsia="zh-CN"/>
        </w:rPr>
        <w:t>标准</w:t>
      </w:r>
      <w:r w:rsidR="004535FE" w:rsidRPr="00B861C1">
        <w:rPr>
          <w:rFonts w:ascii="Times New Roman" w:eastAsia="宋体" w:hAnsi="Times New Roman" w:cs="Times New Roman"/>
          <w:lang w:eastAsia="zh-CN"/>
        </w:rPr>
        <w:t xml:space="preserve">, </w:t>
      </w:r>
      <w:r w:rsidR="004535FE" w:rsidRPr="00B861C1">
        <w:rPr>
          <w:rFonts w:ascii="Times New Roman" w:eastAsia="宋体" w:hAnsi="Times New Roman" w:cs="Times New Roman"/>
          <w:lang w:eastAsia="zh-CN"/>
        </w:rPr>
        <w:t>可用于选择货物、工程和非咨询服务的承包商。</w:t>
      </w:r>
      <w:r w:rsidR="004535FE" w:rsidRPr="00B861C1">
        <w:rPr>
          <w:rFonts w:ascii="Times New Roman" w:eastAsia="宋体" w:hAnsi="Times New Roman" w:cs="Times New Roman"/>
          <w:lang w:eastAsia="zh-CN"/>
        </w:rPr>
        <w:t xml:space="preserve"> </w:t>
      </w:r>
    </w:p>
    <w:p w14:paraId="321F83B3" w14:textId="71A83642" w:rsidR="004535FE" w:rsidRPr="00B861C1" w:rsidRDefault="004535FE" w:rsidP="004535FE">
      <w:pPr>
        <w:spacing w:after="120" w:line="240" w:lineRule="auto"/>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本指</w:t>
      </w:r>
      <w:r w:rsidR="00171B06" w:rsidRPr="00B861C1">
        <w:rPr>
          <w:rFonts w:ascii="Times New Roman" w:eastAsia="宋体" w:hAnsi="Times New Roman" w:cs="Times New Roman"/>
          <w:lang w:eastAsia="zh-CN"/>
        </w:rPr>
        <w:t>导文件</w:t>
      </w:r>
      <w:r w:rsidRPr="00B861C1">
        <w:rPr>
          <w:rFonts w:ascii="Times New Roman" w:eastAsia="宋体" w:hAnsi="Times New Roman" w:cs="Times New Roman"/>
          <w:lang w:eastAsia="zh-CN"/>
        </w:rPr>
        <w:t>应参照世界银行</w:t>
      </w:r>
      <w:r w:rsidR="009C6DA4" w:rsidRPr="00B861C1">
        <w:rPr>
          <w:rFonts w:ascii="Times New Roman" w:eastAsia="宋体" w:hAnsi="Times New Roman" w:cs="Times New Roman"/>
          <w:lang w:eastAsia="zh-CN"/>
        </w:rPr>
        <w:t>关</w:t>
      </w:r>
      <w:r w:rsidRPr="00B861C1">
        <w:rPr>
          <w:rFonts w:ascii="Times New Roman" w:eastAsia="宋体" w:hAnsi="Times New Roman" w:cs="Times New Roman"/>
          <w:lang w:eastAsia="zh-CN"/>
        </w:rPr>
        <w:t>于</w:t>
      </w:r>
      <w:r w:rsidR="009C6DA4" w:rsidRPr="00B861C1">
        <w:rPr>
          <w:rFonts w:ascii="Times New Roman" w:eastAsia="宋体" w:hAnsi="Times New Roman" w:cs="Times New Roman"/>
          <w:lang w:eastAsia="zh-CN"/>
        </w:rPr>
        <w:t>IPF</w:t>
      </w:r>
      <w:r w:rsidRPr="00B861C1">
        <w:rPr>
          <w:rFonts w:ascii="Times New Roman" w:eastAsia="宋体" w:hAnsi="Times New Roman" w:cs="Times New Roman"/>
          <w:lang w:eastAsia="zh-CN"/>
        </w:rPr>
        <w:t>借款人的采购</w:t>
      </w:r>
      <w:r w:rsidR="00171B06" w:rsidRPr="00B861C1">
        <w:rPr>
          <w:rFonts w:ascii="Times New Roman" w:eastAsia="宋体" w:hAnsi="Times New Roman" w:cs="Times New Roman"/>
          <w:lang w:eastAsia="zh-CN"/>
        </w:rPr>
        <w:t>规则</w:t>
      </w:r>
      <w:r w:rsidRPr="00B861C1">
        <w:rPr>
          <w:rFonts w:ascii="Times New Roman" w:eastAsia="宋体" w:hAnsi="Times New Roman" w:cs="Times New Roman"/>
          <w:lang w:eastAsia="zh-CN"/>
        </w:rPr>
        <w:t>、标准采购文件</w:t>
      </w:r>
      <w:r w:rsidRPr="00B861C1">
        <w:rPr>
          <w:rFonts w:ascii="Times New Roman" w:eastAsia="宋体" w:hAnsi="Times New Roman" w:cs="Times New Roman"/>
          <w:lang w:eastAsia="zh-CN"/>
        </w:rPr>
        <w:t xml:space="preserve"> (SPD) </w:t>
      </w:r>
      <w:r w:rsidRPr="00B861C1">
        <w:rPr>
          <w:rFonts w:ascii="Times New Roman" w:eastAsia="宋体" w:hAnsi="Times New Roman" w:cs="Times New Roman"/>
          <w:lang w:eastAsia="zh-CN"/>
        </w:rPr>
        <w:t>以</w:t>
      </w:r>
      <w:r w:rsidR="00171B06" w:rsidRPr="00B861C1">
        <w:rPr>
          <w:rFonts w:ascii="Times New Roman" w:eastAsia="宋体" w:hAnsi="Times New Roman" w:cs="Times New Roman"/>
          <w:lang w:eastAsia="zh-CN"/>
        </w:rPr>
        <w:t>适用</w:t>
      </w:r>
      <w:r w:rsidRPr="00B861C1">
        <w:rPr>
          <w:rFonts w:ascii="Times New Roman" w:eastAsia="宋体" w:hAnsi="Times New Roman" w:cs="Times New Roman"/>
          <w:lang w:eastAsia="zh-CN"/>
        </w:rPr>
        <w:t>的</w:t>
      </w:r>
      <w:r w:rsidRPr="00B861C1">
        <w:rPr>
          <w:rFonts w:ascii="Times New Roman" w:eastAsia="宋体" w:hAnsi="Times New Roman" w:cs="Times New Roman"/>
          <w:lang w:eastAsia="zh-CN"/>
        </w:rPr>
        <w:t xml:space="preserve"> SPD </w:t>
      </w:r>
      <w:r w:rsidR="00E34B33" w:rsidRPr="00B861C1">
        <w:rPr>
          <w:rFonts w:ascii="Times New Roman" w:eastAsia="宋体" w:hAnsi="Times New Roman" w:cs="Times New Roman"/>
          <w:lang w:eastAsia="zh-CN"/>
        </w:rPr>
        <w:t>用户</w:t>
      </w:r>
      <w:r w:rsidRPr="00B861C1">
        <w:rPr>
          <w:rFonts w:ascii="Times New Roman" w:eastAsia="宋体" w:hAnsi="Times New Roman" w:cs="Times New Roman"/>
          <w:lang w:eastAsia="zh-CN"/>
        </w:rPr>
        <w:t>指南</w:t>
      </w:r>
      <w:r w:rsidR="009C6DA4" w:rsidRPr="00B861C1">
        <w:rPr>
          <w:rFonts w:ascii="Times New Roman" w:eastAsia="宋体" w:hAnsi="Times New Roman" w:cs="Times New Roman"/>
          <w:lang w:eastAsia="zh-CN"/>
        </w:rPr>
        <w:t>一起</w:t>
      </w:r>
      <w:r w:rsidRPr="00B861C1">
        <w:rPr>
          <w:rFonts w:ascii="Times New Roman" w:eastAsia="宋体" w:hAnsi="Times New Roman" w:cs="Times New Roman"/>
          <w:lang w:eastAsia="zh-CN"/>
        </w:rPr>
        <w:t>阅读。</w:t>
      </w:r>
      <w:r w:rsidRPr="00B861C1">
        <w:rPr>
          <w:rFonts w:ascii="Times New Roman" w:eastAsia="宋体" w:hAnsi="Times New Roman" w:cs="Times New Roman"/>
          <w:lang w:eastAsia="zh-CN"/>
        </w:rPr>
        <w:t xml:space="preserve"> </w:t>
      </w:r>
      <w:r w:rsidR="009C6DA4" w:rsidRPr="00B861C1">
        <w:rPr>
          <w:rFonts w:ascii="Times New Roman" w:eastAsia="宋体" w:hAnsi="Times New Roman" w:cs="Times New Roman"/>
          <w:lang w:eastAsia="zh-CN"/>
        </w:rPr>
        <w:t>在世</w:t>
      </w:r>
      <w:r w:rsidRPr="00B861C1">
        <w:rPr>
          <w:rFonts w:ascii="Times New Roman" w:eastAsia="宋体" w:hAnsi="Times New Roman" w:cs="Times New Roman"/>
          <w:lang w:eastAsia="zh-CN"/>
        </w:rPr>
        <w:t>行的每一个</w:t>
      </w:r>
      <w:r w:rsidRPr="00B861C1">
        <w:rPr>
          <w:rFonts w:ascii="Times New Roman" w:eastAsia="宋体" w:hAnsi="Times New Roman" w:cs="Times New Roman"/>
          <w:lang w:eastAsia="zh-CN"/>
        </w:rPr>
        <w:t xml:space="preserve"> SPDs </w:t>
      </w:r>
      <w:r w:rsidRPr="00B861C1">
        <w:rPr>
          <w:rFonts w:ascii="Times New Roman" w:eastAsia="宋体" w:hAnsi="Times New Roman" w:cs="Times New Roman"/>
          <w:lang w:eastAsia="zh-CN"/>
        </w:rPr>
        <w:t>中都详细说明了评</w:t>
      </w:r>
      <w:r w:rsidR="00171B06"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标准的具体应用。</w:t>
      </w:r>
    </w:p>
    <w:p w14:paraId="7E0C2FA2" w14:textId="25710B10" w:rsidR="004535FE" w:rsidRPr="00B861C1" w:rsidRDefault="004535FE" w:rsidP="004535FE">
      <w:pPr>
        <w:spacing w:after="120" w:line="240" w:lineRule="auto"/>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评</w:t>
      </w:r>
      <w:r w:rsidR="00104E47"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标准是</w:t>
      </w:r>
      <w:r w:rsidR="000B55BA" w:rsidRPr="00B861C1">
        <w:rPr>
          <w:rFonts w:ascii="Times New Roman" w:eastAsia="宋体" w:hAnsi="Times New Roman" w:cs="Times New Roman"/>
          <w:lang w:eastAsia="zh-CN"/>
        </w:rPr>
        <w:t>一个</w:t>
      </w:r>
      <w:r w:rsidR="00104E47" w:rsidRPr="00B861C1">
        <w:rPr>
          <w:rFonts w:ascii="Times New Roman" w:eastAsia="宋体" w:hAnsi="Times New Roman" w:cs="Times New Roman"/>
          <w:lang w:eastAsia="zh-CN"/>
        </w:rPr>
        <w:t>标准或测试，</w:t>
      </w:r>
      <w:r w:rsidRPr="00B861C1">
        <w:rPr>
          <w:rFonts w:ascii="Times New Roman" w:eastAsia="宋体" w:hAnsi="Times New Roman" w:cs="Times New Roman"/>
          <w:lang w:eastAsia="zh-CN"/>
        </w:rPr>
        <w:t>用于</w:t>
      </w:r>
      <w:r w:rsidR="00104E47" w:rsidRPr="00B861C1">
        <w:rPr>
          <w:rFonts w:ascii="Times New Roman" w:eastAsia="宋体" w:hAnsi="Times New Roman" w:cs="Times New Roman"/>
          <w:lang w:eastAsia="zh-CN"/>
        </w:rPr>
        <w:t>评审以</w:t>
      </w:r>
      <w:r w:rsidRPr="00B861C1">
        <w:rPr>
          <w:rFonts w:ascii="Times New Roman" w:eastAsia="宋体" w:hAnsi="Times New Roman" w:cs="Times New Roman"/>
          <w:lang w:eastAsia="zh-CN"/>
        </w:rPr>
        <w:t>选择最</w:t>
      </w:r>
      <w:r w:rsidR="00104E47" w:rsidRPr="00B861C1">
        <w:rPr>
          <w:rFonts w:ascii="Times New Roman" w:eastAsia="宋体" w:hAnsi="Times New Roman" w:cs="Times New Roman"/>
          <w:lang w:eastAsia="zh-CN"/>
        </w:rPr>
        <w:t>优的投标书</w:t>
      </w:r>
      <w:r w:rsidRPr="00B861C1">
        <w:rPr>
          <w:rFonts w:ascii="Times New Roman" w:eastAsia="宋体" w:hAnsi="Times New Roman" w:cs="Times New Roman"/>
          <w:lang w:eastAsia="zh-CN"/>
        </w:rPr>
        <w:t>/</w:t>
      </w:r>
      <w:r w:rsidRPr="00B861C1">
        <w:rPr>
          <w:rFonts w:ascii="Times New Roman" w:eastAsia="宋体" w:hAnsi="Times New Roman" w:cs="Times New Roman"/>
          <w:lang w:eastAsia="zh-CN"/>
        </w:rPr>
        <w:t>建议</w:t>
      </w:r>
      <w:r w:rsidR="00104E47" w:rsidRPr="00B861C1">
        <w:rPr>
          <w:rFonts w:ascii="Times New Roman" w:eastAsia="宋体" w:hAnsi="Times New Roman" w:cs="Times New Roman"/>
          <w:lang w:eastAsia="zh-CN"/>
        </w:rPr>
        <w:t>书，该投标书</w:t>
      </w:r>
      <w:r w:rsidR="00104E47" w:rsidRPr="00B861C1">
        <w:rPr>
          <w:rFonts w:ascii="Times New Roman" w:eastAsia="宋体" w:hAnsi="Times New Roman" w:cs="Times New Roman"/>
          <w:lang w:eastAsia="zh-CN"/>
        </w:rPr>
        <w:t>/</w:t>
      </w:r>
      <w:r w:rsidR="00104E47" w:rsidRPr="00B861C1">
        <w:rPr>
          <w:rFonts w:ascii="Times New Roman" w:eastAsia="宋体" w:hAnsi="Times New Roman" w:cs="Times New Roman"/>
          <w:lang w:eastAsia="zh-CN"/>
        </w:rPr>
        <w:t>建议书满足要求并提供了最佳的物有所值</w:t>
      </w:r>
      <w:r w:rsidRPr="00B861C1">
        <w:rPr>
          <w:rFonts w:ascii="Times New Roman" w:eastAsia="宋体" w:hAnsi="Times New Roman" w:cs="Times New Roman"/>
          <w:lang w:eastAsia="zh-CN"/>
        </w:rPr>
        <w:t xml:space="preserve"> (</w:t>
      </w:r>
      <w:proofErr w:type="spellStart"/>
      <w:r w:rsidR="004F6605">
        <w:rPr>
          <w:rFonts w:ascii="Times New Roman" w:eastAsia="宋体" w:hAnsi="Times New Roman" w:cs="Times New Roman"/>
          <w:lang w:eastAsia="zh-CN"/>
        </w:rPr>
        <w:t>VfM</w:t>
      </w:r>
      <w:proofErr w:type="spellEnd"/>
      <w:r w:rsidRPr="00B861C1">
        <w:rPr>
          <w:rFonts w:ascii="Times New Roman" w:eastAsia="宋体" w:hAnsi="Times New Roman" w:cs="Times New Roman"/>
          <w:lang w:eastAsia="zh-CN"/>
        </w:rPr>
        <w:t>)</w:t>
      </w:r>
      <w:r w:rsidR="00335C29" w:rsidRPr="00B861C1">
        <w:rPr>
          <w:rFonts w:ascii="Times New Roman" w:eastAsia="宋体" w:hAnsi="Times New Roman" w:cs="Times New Roman"/>
          <w:lang w:eastAsia="zh-CN"/>
        </w:rPr>
        <w:t xml:space="preserve"> </w:t>
      </w:r>
      <w:r w:rsidRPr="00B861C1">
        <w:rPr>
          <w:rFonts w:ascii="Times New Roman" w:eastAsia="宋体" w:hAnsi="Times New Roman" w:cs="Times New Roman"/>
          <w:lang w:eastAsia="zh-CN"/>
        </w:rPr>
        <w:t>。</w:t>
      </w:r>
    </w:p>
    <w:p w14:paraId="348C503D" w14:textId="41C4C89D" w:rsidR="004535FE" w:rsidRPr="00B861C1" w:rsidRDefault="004535FE" w:rsidP="004535FE">
      <w:pPr>
        <w:spacing w:after="120" w:line="240" w:lineRule="auto"/>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以下要求</w:t>
      </w:r>
      <w:r w:rsidR="00335C29" w:rsidRPr="00B861C1">
        <w:rPr>
          <w:rFonts w:ascii="Times New Roman" w:eastAsia="宋体" w:hAnsi="Times New Roman" w:cs="Times New Roman"/>
          <w:lang w:eastAsia="zh-CN"/>
        </w:rPr>
        <w:t>是主导</w:t>
      </w:r>
      <w:r w:rsidRPr="00B861C1">
        <w:rPr>
          <w:rFonts w:ascii="Times New Roman" w:eastAsia="宋体" w:hAnsi="Times New Roman" w:cs="Times New Roman"/>
          <w:lang w:eastAsia="zh-CN"/>
        </w:rPr>
        <w:t>投标</w:t>
      </w:r>
      <w:r w:rsidR="00DE22E7" w:rsidRPr="00B861C1">
        <w:rPr>
          <w:rFonts w:ascii="Times New Roman" w:eastAsia="宋体" w:hAnsi="Times New Roman" w:cs="Times New Roman"/>
          <w:lang w:eastAsia="zh-CN"/>
        </w:rPr>
        <w:t>书</w:t>
      </w:r>
      <w:r w:rsidRPr="00B861C1">
        <w:rPr>
          <w:rFonts w:ascii="Times New Roman" w:eastAsia="宋体" w:hAnsi="Times New Roman" w:cs="Times New Roman"/>
          <w:lang w:eastAsia="zh-CN"/>
        </w:rPr>
        <w:t>/</w:t>
      </w:r>
      <w:r w:rsidR="00335C29" w:rsidRPr="00B861C1">
        <w:rPr>
          <w:rFonts w:ascii="Times New Roman" w:eastAsia="宋体" w:hAnsi="Times New Roman" w:cs="Times New Roman"/>
          <w:lang w:eastAsia="zh-CN"/>
        </w:rPr>
        <w:t>建议书的</w:t>
      </w:r>
      <w:r w:rsidRPr="00B861C1">
        <w:rPr>
          <w:rFonts w:ascii="Times New Roman" w:eastAsia="宋体" w:hAnsi="Times New Roman" w:cs="Times New Roman"/>
          <w:lang w:eastAsia="zh-CN"/>
        </w:rPr>
        <w:t>评</w:t>
      </w:r>
      <w:r w:rsidR="00DE22E7"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w:t>
      </w:r>
      <w:r w:rsidRPr="00B861C1">
        <w:rPr>
          <w:rFonts w:ascii="Times New Roman" w:eastAsia="宋体" w:hAnsi="Times New Roman" w:cs="Times New Roman"/>
          <w:lang w:eastAsia="zh-CN"/>
        </w:rPr>
        <w:t>:</w:t>
      </w:r>
    </w:p>
    <w:p w14:paraId="05EF0DB4" w14:textId="49A4E4B2" w:rsidR="004535FE" w:rsidRPr="00B861C1" w:rsidRDefault="004535FE" w:rsidP="00B861C1">
      <w:pPr>
        <w:pStyle w:val="ListParagraph"/>
        <w:numPr>
          <w:ilvl w:val="0"/>
          <w:numId w:val="38"/>
        </w:numPr>
        <w:spacing w:after="120" w:line="240" w:lineRule="auto"/>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评</w:t>
      </w:r>
      <w:r w:rsidR="00DE22E7"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标准应与正在采购的产品的类型、性质、市场条件、复杂性、风险、</w:t>
      </w:r>
      <w:r w:rsidR="00636490" w:rsidRPr="00B861C1">
        <w:rPr>
          <w:rFonts w:ascii="Times New Roman" w:eastAsia="宋体" w:hAnsi="Times New Roman" w:cs="Times New Roman"/>
          <w:lang w:eastAsia="zh-CN"/>
        </w:rPr>
        <w:t>金额</w:t>
      </w:r>
      <w:r w:rsidRPr="00B861C1">
        <w:rPr>
          <w:rFonts w:ascii="Times New Roman" w:eastAsia="宋体" w:hAnsi="Times New Roman" w:cs="Times New Roman"/>
          <w:lang w:eastAsia="zh-CN"/>
        </w:rPr>
        <w:t>和目标</w:t>
      </w:r>
      <w:r w:rsidR="00DE22E7" w:rsidRPr="00B861C1">
        <w:rPr>
          <w:rFonts w:ascii="Times New Roman" w:eastAsia="宋体" w:hAnsi="Times New Roman" w:cs="Times New Roman"/>
          <w:lang w:eastAsia="zh-CN"/>
        </w:rPr>
        <w:t>相匹配</w:t>
      </w:r>
      <w:r w:rsidRPr="00B861C1">
        <w:rPr>
          <w:rFonts w:ascii="Times New Roman" w:eastAsia="宋体" w:hAnsi="Times New Roman" w:cs="Times New Roman"/>
          <w:lang w:eastAsia="zh-CN"/>
        </w:rPr>
        <w:t>;</w:t>
      </w:r>
    </w:p>
    <w:p w14:paraId="3EED6831" w14:textId="0047D9C2" w:rsidR="004535FE" w:rsidRPr="00B861C1" w:rsidRDefault="004535FE" w:rsidP="004535FE">
      <w:pPr>
        <w:spacing w:after="120" w:line="240" w:lineRule="auto"/>
        <w:ind w:firstLine="720"/>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 xml:space="preserve">b)   </w:t>
      </w:r>
      <w:r w:rsidRPr="00B861C1">
        <w:rPr>
          <w:rFonts w:ascii="Times New Roman" w:eastAsia="宋体" w:hAnsi="Times New Roman" w:cs="Times New Roman"/>
          <w:lang w:eastAsia="zh-CN"/>
        </w:rPr>
        <w:t>在切实可行的范围内</w:t>
      </w:r>
      <w:r w:rsidRPr="00B861C1">
        <w:rPr>
          <w:rFonts w:ascii="Times New Roman" w:eastAsia="宋体" w:hAnsi="Times New Roman" w:cs="Times New Roman"/>
          <w:lang w:eastAsia="zh-CN"/>
        </w:rPr>
        <w:t xml:space="preserve">, </w:t>
      </w:r>
      <w:r w:rsidRPr="00B861C1">
        <w:rPr>
          <w:rFonts w:ascii="Times New Roman" w:eastAsia="宋体" w:hAnsi="Times New Roman" w:cs="Times New Roman"/>
          <w:lang w:eastAsia="zh-CN"/>
        </w:rPr>
        <w:t>评</w:t>
      </w:r>
      <w:r w:rsidR="00DE22E7"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标准应是可量化的</w:t>
      </w:r>
      <w:r w:rsidRPr="00B861C1">
        <w:rPr>
          <w:rFonts w:ascii="Times New Roman" w:eastAsia="宋体" w:hAnsi="Times New Roman" w:cs="Times New Roman"/>
          <w:lang w:eastAsia="zh-CN"/>
        </w:rPr>
        <w:t xml:space="preserve"> (</w:t>
      </w:r>
      <w:r w:rsidRPr="00B861C1">
        <w:rPr>
          <w:rFonts w:ascii="Times New Roman" w:eastAsia="宋体" w:hAnsi="Times New Roman" w:cs="Times New Roman"/>
          <w:lang w:eastAsia="zh-CN"/>
        </w:rPr>
        <w:t>例如可</w:t>
      </w:r>
      <w:r w:rsidR="003045EC" w:rsidRPr="00B861C1">
        <w:rPr>
          <w:rFonts w:ascii="Times New Roman" w:eastAsia="宋体" w:hAnsi="Times New Roman" w:cs="Times New Roman"/>
          <w:lang w:eastAsia="zh-CN"/>
        </w:rPr>
        <w:t>转为</w:t>
      </w:r>
      <w:r w:rsidR="007E3782" w:rsidRPr="00B861C1">
        <w:rPr>
          <w:rFonts w:ascii="Times New Roman" w:eastAsia="宋体" w:hAnsi="Times New Roman" w:cs="Times New Roman"/>
          <w:lang w:eastAsia="zh-CN"/>
        </w:rPr>
        <w:t>货币化</w:t>
      </w:r>
      <w:r w:rsidRPr="00B861C1">
        <w:rPr>
          <w:rFonts w:ascii="Times New Roman" w:eastAsia="宋体" w:hAnsi="Times New Roman" w:cs="Times New Roman"/>
          <w:lang w:eastAsia="zh-CN"/>
        </w:rPr>
        <w:t>);</w:t>
      </w:r>
    </w:p>
    <w:p w14:paraId="34C2E350" w14:textId="58990489" w:rsidR="004535FE" w:rsidRPr="00B861C1" w:rsidRDefault="004535FE" w:rsidP="004535FE">
      <w:pPr>
        <w:spacing w:after="120" w:line="240" w:lineRule="auto"/>
        <w:ind w:firstLine="720"/>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 xml:space="preserve">c)    SPD </w:t>
      </w:r>
      <w:r w:rsidRPr="00B861C1">
        <w:rPr>
          <w:rFonts w:ascii="Times New Roman" w:eastAsia="宋体" w:hAnsi="Times New Roman" w:cs="Times New Roman"/>
          <w:lang w:eastAsia="zh-CN"/>
        </w:rPr>
        <w:t>应包括完整的评</w:t>
      </w:r>
      <w:r w:rsidR="003045EC"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标准和</w:t>
      </w:r>
      <w:r w:rsidR="003045EC" w:rsidRPr="00B861C1">
        <w:rPr>
          <w:rFonts w:ascii="Times New Roman" w:eastAsia="宋体" w:hAnsi="Times New Roman" w:cs="Times New Roman"/>
          <w:lang w:eastAsia="zh-CN"/>
        </w:rPr>
        <w:t>适</w:t>
      </w:r>
      <w:r w:rsidRPr="00B861C1">
        <w:rPr>
          <w:rFonts w:ascii="Times New Roman" w:eastAsia="宋体" w:hAnsi="Times New Roman" w:cs="Times New Roman"/>
          <w:lang w:eastAsia="zh-CN"/>
        </w:rPr>
        <w:t>用的具体方式</w:t>
      </w:r>
      <w:r w:rsidRPr="00B861C1">
        <w:rPr>
          <w:rFonts w:ascii="Times New Roman" w:eastAsia="宋体" w:hAnsi="Times New Roman" w:cs="Times New Roman"/>
          <w:lang w:eastAsia="zh-CN"/>
        </w:rPr>
        <w:t>;</w:t>
      </w:r>
    </w:p>
    <w:p w14:paraId="339740CA" w14:textId="703E0245" w:rsidR="004535FE" w:rsidRPr="00B861C1" w:rsidRDefault="004535FE" w:rsidP="004535FE">
      <w:pPr>
        <w:spacing w:after="120" w:line="240" w:lineRule="auto"/>
        <w:ind w:firstLine="720"/>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 xml:space="preserve">d)   </w:t>
      </w:r>
      <w:r w:rsidRPr="00B861C1">
        <w:rPr>
          <w:rFonts w:ascii="Times New Roman" w:eastAsia="宋体" w:hAnsi="Times New Roman" w:cs="Times New Roman"/>
          <w:lang w:eastAsia="zh-CN"/>
        </w:rPr>
        <w:t>只有在</w:t>
      </w:r>
      <w:r w:rsidRPr="00B861C1">
        <w:rPr>
          <w:rFonts w:ascii="Times New Roman" w:eastAsia="宋体" w:hAnsi="Times New Roman" w:cs="Times New Roman"/>
          <w:lang w:eastAsia="zh-CN"/>
        </w:rPr>
        <w:t xml:space="preserve"> SPD </w:t>
      </w:r>
      <w:r w:rsidRPr="00B861C1">
        <w:rPr>
          <w:rFonts w:ascii="Times New Roman" w:eastAsia="宋体" w:hAnsi="Times New Roman" w:cs="Times New Roman"/>
          <w:lang w:eastAsia="zh-CN"/>
        </w:rPr>
        <w:t>中标明的评</w:t>
      </w:r>
      <w:r w:rsidR="003045EC"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w:t>
      </w:r>
      <w:r w:rsidR="003045EC" w:rsidRPr="00B861C1">
        <w:rPr>
          <w:rFonts w:ascii="Times New Roman" w:eastAsia="宋体" w:hAnsi="Times New Roman" w:cs="Times New Roman"/>
          <w:lang w:eastAsia="zh-CN"/>
        </w:rPr>
        <w:t>，</w:t>
      </w:r>
      <w:r w:rsidR="007E3782" w:rsidRPr="00B861C1">
        <w:rPr>
          <w:rFonts w:ascii="Times New Roman" w:eastAsia="宋体" w:hAnsi="Times New Roman" w:cs="Times New Roman"/>
          <w:lang w:eastAsia="zh-CN"/>
        </w:rPr>
        <w:t>即</w:t>
      </w:r>
      <w:r w:rsidRPr="00B861C1">
        <w:rPr>
          <w:rFonts w:ascii="Times New Roman" w:eastAsia="宋体" w:hAnsi="Times New Roman" w:cs="Times New Roman"/>
          <w:lang w:eastAsia="zh-CN"/>
        </w:rPr>
        <w:t>所有</w:t>
      </w:r>
      <w:r w:rsidR="00B1158F" w:rsidRPr="00B861C1">
        <w:rPr>
          <w:rFonts w:ascii="Times New Roman" w:eastAsia="宋体" w:hAnsi="Times New Roman" w:cs="Times New Roman"/>
          <w:lang w:eastAsia="zh-CN"/>
        </w:rPr>
        <w:t>评审</w:t>
      </w:r>
      <w:r w:rsidRPr="00B861C1">
        <w:rPr>
          <w:rFonts w:ascii="Times New Roman" w:eastAsia="宋体" w:hAnsi="Times New Roman" w:cs="Times New Roman"/>
          <w:lang w:eastAsia="zh-CN"/>
        </w:rPr>
        <w:t>标准</w:t>
      </w:r>
      <w:r w:rsidR="007E3782" w:rsidRPr="00B861C1">
        <w:rPr>
          <w:rFonts w:ascii="Times New Roman" w:eastAsia="宋体" w:hAnsi="Times New Roman" w:cs="Times New Roman"/>
          <w:lang w:eastAsia="zh-CN"/>
        </w:rPr>
        <w:t>才可</w:t>
      </w:r>
      <w:r w:rsidRPr="00B861C1">
        <w:rPr>
          <w:rFonts w:ascii="Times New Roman" w:eastAsia="宋体" w:hAnsi="Times New Roman" w:cs="Times New Roman"/>
          <w:lang w:eastAsia="zh-CN"/>
        </w:rPr>
        <w:t>适用</w:t>
      </w:r>
      <w:r w:rsidRPr="00B861C1">
        <w:rPr>
          <w:rFonts w:ascii="Times New Roman" w:eastAsia="宋体" w:hAnsi="Times New Roman" w:cs="Times New Roman"/>
          <w:lang w:eastAsia="zh-CN"/>
        </w:rPr>
        <w:t>;</w:t>
      </w:r>
    </w:p>
    <w:p w14:paraId="4C9D5F39" w14:textId="67CE241F" w:rsidR="004535FE" w:rsidRPr="00B861C1" w:rsidRDefault="004535FE" w:rsidP="004535FE">
      <w:pPr>
        <w:spacing w:after="120" w:line="240" w:lineRule="auto"/>
        <w:ind w:firstLine="720"/>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 xml:space="preserve">e)   </w:t>
      </w:r>
      <w:r w:rsidRPr="00B861C1">
        <w:rPr>
          <w:rFonts w:ascii="Times New Roman" w:eastAsia="宋体" w:hAnsi="Times New Roman" w:cs="Times New Roman"/>
          <w:lang w:eastAsia="zh-CN"/>
        </w:rPr>
        <w:t>一旦</w:t>
      </w:r>
      <w:r w:rsidR="007E3782" w:rsidRPr="00B861C1">
        <w:rPr>
          <w:rFonts w:ascii="Times New Roman" w:eastAsia="宋体" w:hAnsi="Times New Roman" w:cs="Times New Roman"/>
          <w:lang w:eastAsia="zh-CN"/>
        </w:rPr>
        <w:t xml:space="preserve">SPD </w:t>
      </w:r>
      <w:r w:rsidRPr="00B861C1">
        <w:rPr>
          <w:rFonts w:ascii="Times New Roman" w:eastAsia="宋体" w:hAnsi="Times New Roman" w:cs="Times New Roman"/>
          <w:lang w:eastAsia="zh-CN"/>
        </w:rPr>
        <w:t>发出</w:t>
      </w:r>
      <w:r w:rsidRPr="00B861C1">
        <w:rPr>
          <w:rFonts w:ascii="Times New Roman" w:eastAsia="宋体" w:hAnsi="Times New Roman" w:cs="Times New Roman"/>
          <w:lang w:eastAsia="zh-CN"/>
        </w:rPr>
        <w:t xml:space="preserve">, </w:t>
      </w:r>
      <w:r w:rsidRPr="00B861C1">
        <w:rPr>
          <w:rFonts w:ascii="Times New Roman" w:eastAsia="宋体" w:hAnsi="Times New Roman" w:cs="Times New Roman"/>
          <w:lang w:eastAsia="zh-CN"/>
        </w:rPr>
        <w:t>对评</w:t>
      </w:r>
      <w:r w:rsidR="003045EC"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标准的任何</w:t>
      </w:r>
      <w:r w:rsidR="003045EC" w:rsidRPr="00B861C1">
        <w:rPr>
          <w:rFonts w:ascii="Times New Roman" w:eastAsia="宋体" w:hAnsi="Times New Roman" w:cs="Times New Roman"/>
          <w:lang w:eastAsia="zh-CN"/>
        </w:rPr>
        <w:t>改变</w:t>
      </w:r>
      <w:r w:rsidRPr="00B861C1">
        <w:rPr>
          <w:rFonts w:ascii="Times New Roman" w:eastAsia="宋体" w:hAnsi="Times New Roman" w:cs="Times New Roman"/>
          <w:lang w:eastAsia="zh-CN"/>
        </w:rPr>
        <w:t>均应通过</w:t>
      </w:r>
      <w:r w:rsidR="003045EC" w:rsidRPr="00B861C1">
        <w:rPr>
          <w:rFonts w:ascii="Times New Roman" w:eastAsia="宋体" w:hAnsi="Times New Roman" w:cs="Times New Roman"/>
          <w:lang w:eastAsia="zh-CN"/>
        </w:rPr>
        <w:t>补遗</w:t>
      </w:r>
      <w:r w:rsidRPr="00B861C1">
        <w:rPr>
          <w:rFonts w:ascii="Times New Roman" w:eastAsia="宋体" w:hAnsi="Times New Roman" w:cs="Times New Roman"/>
          <w:lang w:eastAsia="zh-CN"/>
        </w:rPr>
        <w:t>进行</w:t>
      </w:r>
      <w:r w:rsidRPr="00B861C1">
        <w:rPr>
          <w:rFonts w:ascii="Times New Roman" w:eastAsia="宋体" w:hAnsi="Times New Roman" w:cs="Times New Roman"/>
          <w:lang w:eastAsia="zh-CN"/>
        </w:rPr>
        <w:t>;</w:t>
      </w:r>
      <w:r w:rsidR="007E3782" w:rsidRPr="00B861C1">
        <w:rPr>
          <w:rFonts w:ascii="Times New Roman" w:eastAsia="宋体" w:hAnsi="Times New Roman" w:cs="Times New Roman"/>
          <w:lang w:eastAsia="zh-CN"/>
        </w:rPr>
        <w:t xml:space="preserve"> </w:t>
      </w:r>
      <w:r w:rsidR="007E3782" w:rsidRPr="00B861C1">
        <w:rPr>
          <w:rFonts w:ascii="Times New Roman" w:eastAsia="宋体" w:hAnsi="Times New Roman" w:cs="Times New Roman"/>
          <w:lang w:eastAsia="zh-CN"/>
        </w:rPr>
        <w:t>且</w:t>
      </w:r>
    </w:p>
    <w:p w14:paraId="4C5ADF61" w14:textId="1A87E322" w:rsidR="004535FE" w:rsidRPr="00B861C1" w:rsidRDefault="004535FE" w:rsidP="004535FE">
      <w:pPr>
        <w:spacing w:after="120" w:line="240" w:lineRule="auto"/>
        <w:ind w:firstLine="720"/>
        <w:contextualSpacing w:val="0"/>
        <w:rPr>
          <w:rFonts w:ascii="Times New Roman" w:eastAsia="宋体" w:hAnsi="Times New Roman" w:cs="Times New Roman"/>
          <w:lang w:eastAsia="zh-CN"/>
        </w:rPr>
      </w:pPr>
      <w:r w:rsidRPr="00B861C1">
        <w:rPr>
          <w:rFonts w:ascii="Times New Roman" w:eastAsia="宋体" w:hAnsi="Times New Roman" w:cs="Times New Roman"/>
          <w:lang w:eastAsia="zh-CN"/>
        </w:rPr>
        <w:t xml:space="preserve">f)   </w:t>
      </w:r>
      <w:r w:rsidRPr="00B861C1">
        <w:rPr>
          <w:rFonts w:ascii="Times New Roman" w:eastAsia="宋体" w:hAnsi="Times New Roman" w:cs="Times New Roman"/>
          <w:lang w:eastAsia="zh-CN"/>
        </w:rPr>
        <w:t>评</w:t>
      </w:r>
      <w:r w:rsidR="003045EC" w:rsidRPr="00B861C1">
        <w:rPr>
          <w:rFonts w:ascii="Times New Roman" w:eastAsia="宋体" w:hAnsi="Times New Roman" w:cs="Times New Roman"/>
          <w:lang w:eastAsia="zh-CN"/>
        </w:rPr>
        <w:t>审</w:t>
      </w:r>
      <w:r w:rsidRPr="00B861C1">
        <w:rPr>
          <w:rFonts w:ascii="Times New Roman" w:eastAsia="宋体" w:hAnsi="Times New Roman" w:cs="Times New Roman"/>
          <w:lang w:eastAsia="zh-CN"/>
        </w:rPr>
        <w:t>标准应始终如一地适用于所</w:t>
      </w:r>
      <w:r w:rsidR="007E3782" w:rsidRPr="00B861C1">
        <w:rPr>
          <w:rFonts w:ascii="Times New Roman" w:eastAsia="宋体" w:hAnsi="Times New Roman" w:cs="Times New Roman"/>
          <w:lang w:eastAsia="zh-CN"/>
        </w:rPr>
        <w:t>有已</w:t>
      </w:r>
      <w:r w:rsidRPr="00B861C1">
        <w:rPr>
          <w:rFonts w:ascii="Times New Roman" w:eastAsia="宋体" w:hAnsi="Times New Roman" w:cs="Times New Roman"/>
          <w:lang w:eastAsia="zh-CN"/>
        </w:rPr>
        <w:t>提交的投标</w:t>
      </w:r>
      <w:r w:rsidR="003045EC" w:rsidRPr="00B861C1">
        <w:rPr>
          <w:rFonts w:ascii="Times New Roman" w:eastAsia="宋体" w:hAnsi="Times New Roman" w:cs="Times New Roman"/>
          <w:lang w:eastAsia="zh-CN"/>
        </w:rPr>
        <w:t>书</w:t>
      </w:r>
      <w:r w:rsidRPr="00B861C1">
        <w:rPr>
          <w:rFonts w:ascii="Times New Roman" w:eastAsia="宋体" w:hAnsi="Times New Roman" w:cs="Times New Roman"/>
          <w:lang w:eastAsia="zh-CN"/>
        </w:rPr>
        <w:t>/</w:t>
      </w:r>
      <w:r w:rsidR="007E3782" w:rsidRPr="00B861C1">
        <w:rPr>
          <w:rFonts w:ascii="Times New Roman" w:eastAsia="宋体" w:hAnsi="Times New Roman" w:cs="Times New Roman"/>
          <w:lang w:eastAsia="zh-CN"/>
        </w:rPr>
        <w:t>建议</w:t>
      </w:r>
      <w:r w:rsidR="003045EC" w:rsidRPr="00B861C1">
        <w:rPr>
          <w:rFonts w:ascii="Times New Roman" w:eastAsia="宋体" w:hAnsi="Times New Roman" w:cs="Times New Roman"/>
          <w:lang w:eastAsia="zh-CN"/>
        </w:rPr>
        <w:t>书</w:t>
      </w:r>
      <w:r w:rsidRPr="00B861C1">
        <w:rPr>
          <w:rFonts w:ascii="Times New Roman" w:eastAsia="宋体" w:hAnsi="Times New Roman" w:cs="Times New Roman"/>
          <w:lang w:eastAsia="zh-CN"/>
        </w:rPr>
        <w:t>。</w:t>
      </w:r>
    </w:p>
    <w:p w14:paraId="553865A0" w14:textId="77777777" w:rsidR="004535FE" w:rsidRPr="00F31F7D" w:rsidRDefault="004535FE" w:rsidP="004535FE">
      <w:pPr>
        <w:pStyle w:val="ListParagraph"/>
        <w:numPr>
          <w:ilvl w:val="0"/>
          <w:numId w:val="0"/>
        </w:numPr>
        <w:spacing w:after="120" w:line="240" w:lineRule="auto"/>
        <w:ind w:left="634"/>
        <w:contextualSpacing w:val="0"/>
        <w:rPr>
          <w:rFonts w:ascii="宋体" w:eastAsia="宋体" w:hAnsi="宋体" w:cs="Times New Roman"/>
          <w:color w:val="000000"/>
          <w:lang w:eastAsia="zh-CN"/>
        </w:rPr>
      </w:pPr>
    </w:p>
    <w:p w14:paraId="6F9F9FB6" w14:textId="1F44282E" w:rsidR="004535FE" w:rsidRPr="000366D4" w:rsidRDefault="007E3782" w:rsidP="004535FE">
      <w:pPr>
        <w:rPr>
          <w:rFonts w:ascii="Times New Roman" w:eastAsia="宋体" w:hAnsi="Times New Roman" w:cs="Times New Roman"/>
          <w:lang w:eastAsia="zh-CN"/>
        </w:rPr>
      </w:pPr>
      <w:bookmarkStart w:id="8" w:name="_Toc454465242"/>
      <w:r w:rsidRPr="000366D4">
        <w:rPr>
          <w:rFonts w:ascii="Times New Roman" w:eastAsia="宋体" w:hAnsi="Times New Roman" w:cs="Times New Roman"/>
          <w:lang w:eastAsia="zh-CN"/>
        </w:rPr>
        <w:t>评</w:t>
      </w:r>
      <w:r w:rsidR="003045EC"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标准</w:t>
      </w:r>
      <w:r w:rsidR="004535FE" w:rsidRPr="000366D4">
        <w:rPr>
          <w:rFonts w:ascii="Times New Roman" w:eastAsia="宋体" w:hAnsi="Times New Roman" w:cs="Times New Roman"/>
          <w:lang w:eastAsia="zh-CN"/>
        </w:rPr>
        <w:t>必须在采购的早期阶段确定</w:t>
      </w:r>
      <w:r w:rsidR="004535FE" w:rsidRPr="000366D4">
        <w:rPr>
          <w:rFonts w:ascii="Times New Roman" w:eastAsia="宋体" w:hAnsi="Times New Roman" w:cs="Times New Roman"/>
          <w:lang w:eastAsia="zh-CN"/>
        </w:rPr>
        <w:t xml:space="preserve">, </w:t>
      </w:r>
      <w:r w:rsidR="004535FE" w:rsidRPr="000366D4">
        <w:rPr>
          <w:rFonts w:ascii="Times New Roman" w:eastAsia="宋体" w:hAnsi="Times New Roman" w:cs="Times New Roman"/>
          <w:lang w:eastAsia="zh-CN"/>
        </w:rPr>
        <w:t>以便</w:t>
      </w:r>
      <w:r w:rsidRPr="000366D4">
        <w:rPr>
          <w:rFonts w:ascii="Times New Roman" w:eastAsia="宋体" w:hAnsi="Times New Roman" w:cs="Times New Roman"/>
          <w:lang w:eastAsia="zh-CN"/>
        </w:rPr>
        <w:t>支持</w:t>
      </w:r>
      <w:r w:rsidR="004535FE" w:rsidRPr="000366D4">
        <w:rPr>
          <w:rFonts w:ascii="Times New Roman" w:eastAsia="宋体" w:hAnsi="Times New Roman" w:cs="Times New Roman"/>
          <w:lang w:eastAsia="zh-CN"/>
        </w:rPr>
        <w:t>采购过程</w:t>
      </w:r>
      <w:r w:rsidRPr="000366D4">
        <w:rPr>
          <w:rFonts w:ascii="Times New Roman" w:eastAsia="宋体" w:hAnsi="Times New Roman" w:cs="Times New Roman"/>
          <w:lang w:eastAsia="zh-CN"/>
        </w:rPr>
        <w:t>的</w:t>
      </w:r>
      <w:r w:rsidR="004535FE" w:rsidRPr="000366D4">
        <w:rPr>
          <w:rFonts w:ascii="Times New Roman" w:eastAsia="宋体" w:hAnsi="Times New Roman" w:cs="Times New Roman"/>
          <w:lang w:eastAsia="zh-CN"/>
        </w:rPr>
        <w:t>透明度、</w:t>
      </w:r>
      <w:r w:rsidRPr="000366D4">
        <w:rPr>
          <w:rFonts w:ascii="Times New Roman" w:eastAsia="宋体" w:hAnsi="Times New Roman" w:cs="Times New Roman"/>
          <w:lang w:eastAsia="zh-CN"/>
        </w:rPr>
        <w:t>物有所值</w:t>
      </w:r>
      <w:r w:rsidR="004535FE"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诚信</w:t>
      </w:r>
      <w:r w:rsidR="004535FE" w:rsidRPr="000366D4">
        <w:rPr>
          <w:rFonts w:ascii="Times New Roman" w:eastAsia="宋体" w:hAnsi="Times New Roman" w:cs="Times New Roman"/>
          <w:lang w:eastAsia="zh-CN"/>
        </w:rPr>
        <w:t>。</w:t>
      </w:r>
      <w:r w:rsidR="004535FE" w:rsidRPr="000366D4">
        <w:rPr>
          <w:rFonts w:ascii="Times New Roman" w:eastAsia="宋体" w:hAnsi="Times New Roman" w:cs="Times New Roman"/>
          <w:lang w:eastAsia="zh-CN"/>
        </w:rPr>
        <w:t xml:space="preserve"> </w:t>
      </w:r>
      <w:r w:rsidR="004535FE" w:rsidRPr="000366D4">
        <w:rPr>
          <w:rFonts w:ascii="Times New Roman" w:eastAsia="宋体" w:hAnsi="Times New Roman" w:cs="Times New Roman"/>
          <w:lang w:eastAsia="zh-CN"/>
        </w:rPr>
        <w:t>在合同要求</w:t>
      </w:r>
      <w:r w:rsidRPr="000366D4">
        <w:rPr>
          <w:rFonts w:ascii="Times New Roman" w:eastAsia="宋体" w:hAnsi="Times New Roman" w:cs="Times New Roman"/>
          <w:lang w:eastAsia="zh-CN"/>
        </w:rPr>
        <w:t>明确，且</w:t>
      </w:r>
      <w:r w:rsidR="004535FE" w:rsidRPr="000366D4">
        <w:rPr>
          <w:rFonts w:ascii="Times New Roman" w:eastAsia="宋体" w:hAnsi="Times New Roman" w:cs="Times New Roman"/>
          <w:lang w:eastAsia="zh-CN"/>
        </w:rPr>
        <w:t>选择方法</w:t>
      </w:r>
      <w:r w:rsidR="004535FE" w:rsidRPr="000366D4">
        <w:rPr>
          <w:rFonts w:ascii="Times New Roman" w:eastAsia="宋体" w:hAnsi="Times New Roman" w:cs="Times New Roman"/>
          <w:lang w:eastAsia="zh-CN"/>
        </w:rPr>
        <w:t xml:space="preserve"> (</w:t>
      </w:r>
      <w:r w:rsidR="004535FE" w:rsidRPr="000366D4">
        <w:rPr>
          <w:rFonts w:ascii="Times New Roman" w:eastAsia="宋体" w:hAnsi="Times New Roman" w:cs="Times New Roman"/>
          <w:lang w:eastAsia="zh-CN"/>
        </w:rPr>
        <w:t>如</w:t>
      </w:r>
      <w:r w:rsidR="004535FE" w:rsidRPr="000366D4">
        <w:rPr>
          <w:rFonts w:ascii="Times New Roman" w:eastAsia="宋体" w:hAnsi="Times New Roman" w:cs="Times New Roman"/>
          <w:lang w:eastAsia="zh-CN"/>
        </w:rPr>
        <w:t xml:space="preserve"> RFP</w:t>
      </w:r>
      <w:r w:rsidR="004535FE" w:rsidRPr="000366D4">
        <w:rPr>
          <w:rFonts w:ascii="Times New Roman" w:eastAsia="宋体" w:hAnsi="Times New Roman" w:cs="Times New Roman"/>
          <w:lang w:eastAsia="zh-CN"/>
        </w:rPr>
        <w:t>、</w:t>
      </w:r>
      <w:r w:rsidR="004535FE" w:rsidRPr="000366D4">
        <w:rPr>
          <w:rFonts w:ascii="Times New Roman" w:eastAsia="宋体" w:hAnsi="Times New Roman" w:cs="Times New Roman"/>
          <w:lang w:eastAsia="zh-CN"/>
        </w:rPr>
        <w:t xml:space="preserve">RFB) </w:t>
      </w:r>
      <w:r w:rsidRPr="000366D4">
        <w:rPr>
          <w:rFonts w:ascii="Times New Roman" w:eastAsia="宋体" w:hAnsi="Times New Roman" w:cs="Times New Roman"/>
          <w:lang w:eastAsia="zh-CN"/>
        </w:rPr>
        <w:t>确定</w:t>
      </w:r>
      <w:r w:rsidR="004535FE" w:rsidRPr="000366D4">
        <w:rPr>
          <w:rFonts w:ascii="Times New Roman" w:eastAsia="宋体" w:hAnsi="Times New Roman" w:cs="Times New Roman"/>
          <w:lang w:eastAsia="zh-CN"/>
        </w:rPr>
        <w:t>后</w:t>
      </w:r>
      <w:r w:rsidR="004535FE" w:rsidRPr="000366D4">
        <w:rPr>
          <w:rFonts w:ascii="Times New Roman" w:eastAsia="宋体" w:hAnsi="Times New Roman" w:cs="Times New Roman"/>
          <w:lang w:eastAsia="zh-CN"/>
        </w:rPr>
        <w:t xml:space="preserve">, </w:t>
      </w:r>
      <w:r w:rsidR="004535FE" w:rsidRPr="000366D4">
        <w:rPr>
          <w:rFonts w:ascii="Times New Roman" w:eastAsia="宋体" w:hAnsi="Times New Roman" w:cs="Times New Roman"/>
          <w:lang w:eastAsia="zh-CN"/>
        </w:rPr>
        <w:t>评</w:t>
      </w:r>
      <w:r w:rsidR="003045EC" w:rsidRPr="000366D4">
        <w:rPr>
          <w:rFonts w:ascii="Times New Roman" w:eastAsia="宋体" w:hAnsi="Times New Roman" w:cs="Times New Roman"/>
          <w:lang w:eastAsia="zh-CN"/>
        </w:rPr>
        <w:t>审</w:t>
      </w:r>
      <w:r w:rsidR="004535FE" w:rsidRPr="000366D4">
        <w:rPr>
          <w:rFonts w:ascii="Times New Roman" w:eastAsia="宋体" w:hAnsi="Times New Roman" w:cs="Times New Roman"/>
          <w:lang w:eastAsia="zh-CN"/>
        </w:rPr>
        <w:t>标准</w:t>
      </w:r>
      <w:r w:rsidRPr="000366D4">
        <w:rPr>
          <w:rFonts w:ascii="Times New Roman" w:eastAsia="宋体" w:hAnsi="Times New Roman" w:cs="Times New Roman"/>
          <w:lang w:eastAsia="zh-CN"/>
        </w:rPr>
        <w:t>随之确定</w:t>
      </w:r>
      <w:r w:rsidR="004535FE" w:rsidRPr="000366D4">
        <w:rPr>
          <w:rFonts w:ascii="Times New Roman" w:eastAsia="宋体" w:hAnsi="Times New Roman" w:cs="Times New Roman"/>
          <w:lang w:eastAsia="zh-CN"/>
        </w:rPr>
        <w:t xml:space="preserve">, </w:t>
      </w:r>
      <w:r w:rsidR="004535FE" w:rsidRPr="000366D4">
        <w:rPr>
          <w:rFonts w:ascii="Times New Roman" w:eastAsia="宋体" w:hAnsi="Times New Roman" w:cs="Times New Roman"/>
          <w:lang w:eastAsia="zh-CN"/>
        </w:rPr>
        <w:t>以便借款人能够评</w:t>
      </w:r>
      <w:r w:rsidR="003045EC" w:rsidRPr="000366D4">
        <w:rPr>
          <w:rFonts w:ascii="Times New Roman" w:eastAsia="宋体" w:hAnsi="Times New Roman" w:cs="Times New Roman"/>
          <w:lang w:eastAsia="zh-CN"/>
        </w:rPr>
        <w:t>审</w:t>
      </w:r>
      <w:r w:rsidR="004535FE" w:rsidRPr="000366D4">
        <w:rPr>
          <w:rFonts w:ascii="Times New Roman" w:eastAsia="宋体" w:hAnsi="Times New Roman" w:cs="Times New Roman"/>
          <w:lang w:eastAsia="zh-CN"/>
        </w:rPr>
        <w:t>哪些投标人</w:t>
      </w:r>
      <w:r w:rsidR="004535FE"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建议人</w:t>
      </w:r>
      <w:r w:rsidR="004535FE" w:rsidRPr="000366D4">
        <w:rPr>
          <w:rFonts w:ascii="Times New Roman" w:eastAsia="宋体" w:hAnsi="Times New Roman" w:cs="Times New Roman"/>
          <w:lang w:eastAsia="zh-CN"/>
        </w:rPr>
        <w:t>最能</w:t>
      </w:r>
      <w:r w:rsidRPr="000366D4">
        <w:rPr>
          <w:rFonts w:ascii="Times New Roman" w:eastAsia="宋体" w:hAnsi="Times New Roman" w:cs="Times New Roman"/>
          <w:lang w:eastAsia="zh-CN"/>
        </w:rPr>
        <w:t>够满足供货</w:t>
      </w:r>
      <w:r w:rsidR="004535FE" w:rsidRPr="000366D4">
        <w:rPr>
          <w:rFonts w:ascii="Times New Roman" w:eastAsia="宋体" w:hAnsi="Times New Roman" w:cs="Times New Roman"/>
          <w:lang w:eastAsia="zh-CN"/>
        </w:rPr>
        <w:t>要求</w:t>
      </w:r>
      <w:r w:rsidRPr="000366D4">
        <w:rPr>
          <w:rFonts w:ascii="Times New Roman" w:eastAsia="宋体" w:hAnsi="Times New Roman" w:cs="Times New Roman"/>
          <w:lang w:eastAsia="zh-CN"/>
        </w:rPr>
        <w:t>和</w:t>
      </w:r>
      <w:r w:rsidR="003045EC" w:rsidRPr="000366D4">
        <w:rPr>
          <w:rFonts w:ascii="Times New Roman" w:eastAsia="宋体" w:hAnsi="Times New Roman" w:cs="Times New Roman"/>
          <w:lang w:eastAsia="zh-CN"/>
        </w:rPr>
        <w:t>使</w:t>
      </w:r>
      <w:r w:rsidR="004535FE" w:rsidRPr="000366D4">
        <w:rPr>
          <w:rFonts w:ascii="Times New Roman" w:eastAsia="宋体" w:hAnsi="Times New Roman" w:cs="Times New Roman"/>
          <w:lang w:eastAsia="zh-CN"/>
        </w:rPr>
        <w:t xml:space="preserve"> </w:t>
      </w:r>
      <w:proofErr w:type="spellStart"/>
      <w:r w:rsidR="004F6605">
        <w:rPr>
          <w:rFonts w:ascii="Times New Roman" w:eastAsia="宋体" w:hAnsi="Times New Roman" w:cs="Times New Roman"/>
          <w:lang w:eastAsia="zh-CN"/>
        </w:rPr>
        <w:t>VfM</w:t>
      </w:r>
      <w:proofErr w:type="spellEnd"/>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最大化</w:t>
      </w:r>
      <w:r w:rsidR="004535FE" w:rsidRPr="000366D4">
        <w:rPr>
          <w:rFonts w:ascii="Times New Roman" w:eastAsia="宋体" w:hAnsi="Times New Roman" w:cs="Times New Roman"/>
          <w:lang w:eastAsia="zh-CN"/>
        </w:rPr>
        <w:t>。</w:t>
      </w:r>
      <w:r w:rsidR="004535FE" w:rsidRPr="000366D4">
        <w:rPr>
          <w:rFonts w:ascii="Times New Roman" w:eastAsia="宋体" w:hAnsi="Times New Roman" w:cs="Times New Roman"/>
          <w:lang w:eastAsia="zh-CN"/>
        </w:rPr>
        <w:t xml:space="preserve"> </w:t>
      </w:r>
    </w:p>
    <w:p w14:paraId="59BEFB3B" w14:textId="77777777" w:rsidR="004535FE" w:rsidRPr="000366D4" w:rsidRDefault="004535FE" w:rsidP="004535FE">
      <w:pPr>
        <w:rPr>
          <w:rFonts w:ascii="Times New Roman" w:eastAsia="宋体" w:hAnsi="Times New Roman" w:cs="Times New Roman"/>
          <w:lang w:eastAsia="zh-CN"/>
        </w:rPr>
      </w:pPr>
    </w:p>
    <w:p w14:paraId="0EB8F8DA" w14:textId="1B6B67CE" w:rsidR="00272CAE" w:rsidRPr="000366D4" w:rsidRDefault="004535FE" w:rsidP="004535FE">
      <w:pPr>
        <w:rPr>
          <w:rFonts w:ascii="Times New Roman" w:eastAsia="宋体" w:hAnsi="Times New Roman" w:cs="Times New Roman"/>
          <w:lang w:eastAsia="zh-CN"/>
        </w:rPr>
      </w:pPr>
      <w:r w:rsidRPr="000366D4">
        <w:rPr>
          <w:rFonts w:ascii="Times New Roman" w:eastAsia="宋体" w:hAnsi="Times New Roman" w:cs="Times New Roman"/>
          <w:lang w:eastAsia="zh-CN"/>
        </w:rPr>
        <w:t>借款人在合同管理中使用的主要绩效指标也可以</w:t>
      </w:r>
      <w:r w:rsidR="00035207" w:rsidRPr="000366D4">
        <w:rPr>
          <w:rFonts w:ascii="Times New Roman" w:eastAsia="宋体" w:hAnsi="Times New Roman" w:cs="Times New Roman"/>
          <w:lang w:eastAsia="zh-CN"/>
        </w:rPr>
        <w:t>用于</w:t>
      </w:r>
      <w:r w:rsidRPr="000366D4">
        <w:rPr>
          <w:rFonts w:ascii="Times New Roman" w:eastAsia="宋体" w:hAnsi="Times New Roman" w:cs="Times New Roman"/>
          <w:lang w:eastAsia="zh-CN"/>
        </w:rPr>
        <w:t>评</w:t>
      </w:r>
      <w:r w:rsidR="0000652D"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标准</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这将</w:t>
      </w:r>
      <w:r w:rsidR="00035207" w:rsidRPr="000366D4">
        <w:rPr>
          <w:rFonts w:ascii="Times New Roman" w:eastAsia="宋体" w:hAnsi="Times New Roman" w:cs="Times New Roman"/>
          <w:lang w:eastAsia="zh-CN"/>
        </w:rPr>
        <w:t>使</w:t>
      </w:r>
      <w:r w:rsidRPr="000366D4">
        <w:rPr>
          <w:rFonts w:ascii="Times New Roman" w:eastAsia="宋体" w:hAnsi="Times New Roman" w:cs="Times New Roman"/>
          <w:lang w:eastAsia="zh-CN"/>
        </w:rPr>
        <w:t>从需求</w:t>
      </w:r>
      <w:r w:rsidR="00035207" w:rsidRPr="000366D4">
        <w:rPr>
          <w:rFonts w:ascii="Times New Roman" w:eastAsia="宋体" w:hAnsi="Times New Roman" w:cs="Times New Roman"/>
          <w:lang w:eastAsia="zh-CN"/>
        </w:rPr>
        <w:t>确定</w:t>
      </w:r>
      <w:r w:rsidRPr="000366D4">
        <w:rPr>
          <w:rFonts w:ascii="Times New Roman" w:eastAsia="宋体" w:hAnsi="Times New Roman" w:cs="Times New Roman"/>
          <w:lang w:eastAsia="zh-CN"/>
        </w:rPr>
        <w:t>到合同交付的战略</w:t>
      </w:r>
      <w:r w:rsidR="00035207" w:rsidRPr="000366D4">
        <w:rPr>
          <w:rFonts w:ascii="Times New Roman" w:eastAsia="宋体" w:hAnsi="Times New Roman" w:cs="Times New Roman"/>
          <w:lang w:eastAsia="zh-CN"/>
        </w:rPr>
        <w:t>规划更加完整</w:t>
      </w:r>
      <w:r w:rsidRPr="000366D4">
        <w:rPr>
          <w:rFonts w:ascii="Times New Roman" w:eastAsia="宋体" w:hAnsi="Times New Roman" w:cs="Times New Roman"/>
          <w:lang w:eastAsia="zh-CN"/>
        </w:rPr>
        <w:t>。见图</w:t>
      </w:r>
      <w:r w:rsidR="00F31F7D" w:rsidRPr="000366D4">
        <w:rPr>
          <w:rFonts w:ascii="Times New Roman" w:eastAsia="宋体" w:hAnsi="Times New Roman" w:cs="Times New Roman"/>
          <w:lang w:eastAsia="zh-CN"/>
        </w:rPr>
        <w:t>1</w:t>
      </w:r>
      <w:r w:rsidRPr="000366D4">
        <w:rPr>
          <w:rFonts w:ascii="Times New Roman" w:eastAsia="宋体" w:hAnsi="Times New Roman" w:cs="Times New Roman"/>
          <w:lang w:eastAsia="zh-CN"/>
        </w:rPr>
        <w:t>。</w:t>
      </w:r>
    </w:p>
    <w:p w14:paraId="692F84AE" w14:textId="77777777" w:rsidR="00555BBD" w:rsidRPr="00F31F7D" w:rsidRDefault="00555BBD" w:rsidP="0080627F">
      <w:pPr>
        <w:rPr>
          <w:rFonts w:ascii="宋体" w:eastAsia="宋体" w:hAnsi="宋体"/>
          <w:lang w:eastAsia="zh-CN"/>
        </w:rPr>
      </w:pPr>
      <w:r w:rsidRPr="00F31F7D">
        <w:rPr>
          <w:rFonts w:ascii="宋体" w:eastAsia="宋体" w:hAnsi="宋体"/>
          <w:lang w:eastAsia="zh-CN"/>
        </w:rPr>
        <w:br w:type="page"/>
      </w:r>
    </w:p>
    <w:bookmarkEnd w:id="8"/>
    <w:p w14:paraId="5F01FDF9" w14:textId="7C7CFB65" w:rsidR="004F7D7E" w:rsidRPr="000366D4" w:rsidRDefault="00810C81" w:rsidP="006B3D0F">
      <w:pPr>
        <w:pStyle w:val="Heading4"/>
        <w:spacing w:after="360"/>
        <w:rPr>
          <w:rFonts w:ascii="Times New Roman" w:eastAsia="宋体" w:hAnsi="Times New Roman" w:cs="Times New Roman"/>
          <w:sz w:val="22"/>
          <w:szCs w:val="22"/>
          <w:lang w:eastAsia="zh-CN"/>
        </w:rPr>
      </w:pPr>
      <w:r w:rsidRPr="000366D4">
        <w:rPr>
          <w:rFonts w:ascii="Times New Roman" w:eastAsia="宋体" w:hAnsi="Times New Roman" w:cs="Times New Roman"/>
          <w:sz w:val="22"/>
          <w:szCs w:val="22"/>
          <w:lang w:eastAsia="zh-CN"/>
        </w:rPr>
        <w:lastRenderedPageBreak/>
        <w:t>通过采购过程</w:t>
      </w:r>
      <w:r w:rsidR="0000652D" w:rsidRPr="000366D4">
        <w:rPr>
          <w:rFonts w:ascii="Times New Roman" w:eastAsia="宋体" w:hAnsi="Times New Roman" w:cs="Times New Roman"/>
          <w:sz w:val="22"/>
          <w:szCs w:val="22"/>
          <w:lang w:eastAsia="zh-CN"/>
        </w:rPr>
        <w:t>实现</w:t>
      </w:r>
      <w:r w:rsidRPr="000366D4">
        <w:rPr>
          <w:rFonts w:ascii="Times New Roman" w:eastAsia="宋体" w:hAnsi="Times New Roman" w:cs="Times New Roman"/>
          <w:sz w:val="22"/>
          <w:szCs w:val="22"/>
          <w:lang w:eastAsia="zh-CN"/>
        </w:rPr>
        <w:t>采购目标</w:t>
      </w:r>
    </w:p>
    <w:p w14:paraId="02E9DF13" w14:textId="611F8689" w:rsidR="002B5D61" w:rsidRDefault="00216C16" w:rsidP="002B5D61">
      <w:pPr>
        <w:rPr>
          <w:rFonts w:ascii="宋体" w:eastAsia="宋体" w:hAnsi="宋体" w:cs="PMingLiU"/>
          <w:i/>
          <w:color w:val="000000" w:themeColor="text1"/>
          <w:sz w:val="16"/>
          <w:szCs w:val="16"/>
          <w:lang w:eastAsia="zh-CN"/>
        </w:rPr>
      </w:pPr>
      <w:r>
        <w:rPr>
          <w:noProof/>
        </w:rPr>
        <w:drawing>
          <wp:inline distT="0" distB="0" distL="0" distR="0" wp14:anchorId="5DFEF8B6" wp14:editId="60D62993">
            <wp:extent cx="5505450" cy="356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562350"/>
                    </a:xfrm>
                    <a:prstGeom prst="rect">
                      <a:avLst/>
                    </a:prstGeom>
                    <a:noFill/>
                    <a:ln>
                      <a:noFill/>
                    </a:ln>
                  </pic:spPr>
                </pic:pic>
              </a:graphicData>
            </a:graphic>
          </wp:inline>
        </w:drawing>
      </w:r>
    </w:p>
    <w:p w14:paraId="11791D2D" w14:textId="77777777" w:rsidR="002B5D61" w:rsidRDefault="002B5D61" w:rsidP="002B5D61">
      <w:pPr>
        <w:rPr>
          <w:rFonts w:ascii="宋体" w:eastAsia="宋体" w:hAnsi="宋体" w:cs="PMingLiU"/>
          <w:i/>
          <w:color w:val="000000" w:themeColor="text1"/>
          <w:sz w:val="16"/>
          <w:szCs w:val="16"/>
          <w:lang w:eastAsia="zh-CN"/>
        </w:rPr>
      </w:pPr>
    </w:p>
    <w:p w14:paraId="56E74E22" w14:textId="316B7811" w:rsidR="009D21B8" w:rsidRPr="000366D4" w:rsidRDefault="00810C81" w:rsidP="002B5D61">
      <w:pPr>
        <w:rPr>
          <w:rFonts w:ascii="Times New Roman" w:eastAsia="宋体" w:hAnsi="Times New Roman" w:cs="Times New Roman"/>
          <w:b/>
          <w:lang w:eastAsia="zh-CN"/>
        </w:rPr>
      </w:pPr>
      <w:r w:rsidRPr="000366D4">
        <w:rPr>
          <w:rFonts w:ascii="Times New Roman" w:eastAsia="宋体" w:hAnsi="Times New Roman" w:cs="Times New Roman"/>
          <w:b/>
          <w:i/>
          <w:color w:val="000000" w:themeColor="text1"/>
          <w:sz w:val="16"/>
          <w:szCs w:val="16"/>
          <w:lang w:eastAsia="zh-CN"/>
        </w:rPr>
        <w:t>图</w:t>
      </w:r>
      <w:r w:rsidRPr="000366D4">
        <w:rPr>
          <w:rFonts w:ascii="Times New Roman" w:eastAsia="宋体" w:hAnsi="Times New Roman" w:cs="Times New Roman"/>
          <w:b/>
          <w:i/>
          <w:color w:val="000000" w:themeColor="text1"/>
          <w:sz w:val="16"/>
          <w:szCs w:val="16"/>
          <w:lang w:eastAsia="zh-CN"/>
        </w:rPr>
        <w:t xml:space="preserve"> </w:t>
      </w:r>
      <w:r w:rsidR="00F74D1B" w:rsidRPr="000366D4">
        <w:rPr>
          <w:rFonts w:ascii="Times New Roman" w:eastAsia="宋体" w:hAnsi="Times New Roman" w:cs="Times New Roman"/>
          <w:b/>
          <w:i/>
          <w:color w:val="000000" w:themeColor="text1"/>
          <w:sz w:val="16"/>
          <w:szCs w:val="16"/>
          <w:lang w:eastAsia="zh-CN"/>
        </w:rPr>
        <w:t xml:space="preserve"> </w:t>
      </w:r>
      <w:r w:rsidRPr="000366D4">
        <w:rPr>
          <w:rFonts w:ascii="Times New Roman" w:eastAsia="宋体" w:hAnsi="Times New Roman" w:cs="Times New Roman"/>
          <w:b/>
          <w:i/>
          <w:color w:val="000000" w:themeColor="text1"/>
          <w:sz w:val="16"/>
          <w:szCs w:val="16"/>
          <w:lang w:eastAsia="zh-CN"/>
        </w:rPr>
        <w:t>1</w:t>
      </w:r>
      <w:r w:rsidR="002E0537" w:rsidRPr="000366D4">
        <w:rPr>
          <w:rFonts w:ascii="Times New Roman" w:eastAsia="宋体" w:hAnsi="Times New Roman" w:cs="Times New Roman"/>
          <w:b/>
          <w:i/>
          <w:color w:val="000000" w:themeColor="text1"/>
          <w:sz w:val="16"/>
          <w:szCs w:val="16"/>
          <w:lang w:eastAsia="zh-CN"/>
        </w:rPr>
        <w:t xml:space="preserve"> – </w:t>
      </w:r>
      <w:r w:rsidRPr="000366D4">
        <w:rPr>
          <w:rFonts w:ascii="Times New Roman" w:eastAsia="宋体" w:hAnsi="Times New Roman" w:cs="Times New Roman"/>
          <w:b/>
          <w:i/>
          <w:color w:val="000000" w:themeColor="text1"/>
          <w:sz w:val="16"/>
          <w:szCs w:val="16"/>
          <w:lang w:eastAsia="zh-CN"/>
        </w:rPr>
        <w:t>通过采购过程</w:t>
      </w:r>
      <w:r w:rsidR="0000652D" w:rsidRPr="000366D4">
        <w:rPr>
          <w:rFonts w:ascii="Times New Roman" w:eastAsia="宋体" w:hAnsi="Times New Roman" w:cs="Times New Roman"/>
          <w:b/>
          <w:i/>
          <w:color w:val="000000" w:themeColor="text1"/>
          <w:sz w:val="16"/>
          <w:szCs w:val="16"/>
          <w:lang w:eastAsia="zh-CN"/>
        </w:rPr>
        <w:t>实现</w:t>
      </w:r>
      <w:r w:rsidRPr="000366D4">
        <w:rPr>
          <w:rFonts w:ascii="Times New Roman" w:eastAsia="宋体" w:hAnsi="Times New Roman" w:cs="Times New Roman"/>
          <w:b/>
          <w:i/>
          <w:color w:val="000000" w:themeColor="text1"/>
          <w:sz w:val="16"/>
          <w:szCs w:val="16"/>
          <w:lang w:eastAsia="zh-CN"/>
        </w:rPr>
        <w:t>采购目标</w:t>
      </w:r>
    </w:p>
    <w:p w14:paraId="345163B9" w14:textId="77777777" w:rsidR="002B5D61" w:rsidRPr="000366D4" w:rsidRDefault="002B5D61" w:rsidP="002B5D61">
      <w:pPr>
        <w:rPr>
          <w:rFonts w:ascii="Times New Roman" w:eastAsia="宋体" w:hAnsi="Times New Roman" w:cs="Times New Roman"/>
          <w:lang w:eastAsia="zh-CN"/>
        </w:rPr>
      </w:pPr>
    </w:p>
    <w:p w14:paraId="02AD62CB" w14:textId="1C779DB0" w:rsidR="009F1BEE" w:rsidRPr="000366D4" w:rsidRDefault="009F1BEE" w:rsidP="00A66007">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为</w:t>
      </w:r>
      <w:r w:rsidR="00810C81" w:rsidRPr="000366D4">
        <w:rPr>
          <w:rFonts w:ascii="Times New Roman" w:eastAsia="宋体" w:hAnsi="Times New Roman" w:cs="Times New Roman"/>
          <w:lang w:eastAsia="zh-CN"/>
        </w:rPr>
        <w:t>取得物有所值</w:t>
      </w:r>
      <w:r w:rsidRPr="000366D4">
        <w:rPr>
          <w:rFonts w:ascii="Times New Roman" w:eastAsia="宋体" w:hAnsi="Times New Roman" w:cs="Times New Roman"/>
          <w:lang w:eastAsia="zh-CN"/>
        </w:rPr>
        <w:t xml:space="preserve"> </w:t>
      </w:r>
      <w:proofErr w:type="spellStart"/>
      <w:r w:rsidR="004F6605">
        <w:rPr>
          <w:rFonts w:ascii="Times New Roman" w:eastAsia="宋体" w:hAnsi="Times New Roman" w:cs="Times New Roman"/>
          <w:lang w:eastAsia="zh-CN"/>
        </w:rPr>
        <w:t>VfM</w:t>
      </w:r>
      <w:proofErr w:type="spellEnd"/>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评</w:t>
      </w:r>
      <w:r w:rsidR="0000652D"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标准可考虑以下因素</w:t>
      </w:r>
      <w:r w:rsidRPr="000366D4">
        <w:rPr>
          <w:rFonts w:ascii="Times New Roman" w:eastAsia="宋体" w:hAnsi="Times New Roman" w:cs="Times New Roman"/>
          <w:lang w:eastAsia="zh-CN"/>
        </w:rPr>
        <w:t>:</w:t>
      </w:r>
    </w:p>
    <w:p w14:paraId="50B3C390" w14:textId="79D182BD" w:rsidR="009F1BEE" w:rsidRPr="000366D4" w:rsidRDefault="009F1BEE" w:rsidP="006B6CE4">
      <w:pPr>
        <w:pStyle w:val="ListParagraph"/>
        <w:numPr>
          <w:ilvl w:val="0"/>
          <w:numId w:val="23"/>
        </w:numPr>
        <w:spacing w:after="60" w:line="240" w:lineRule="auto"/>
        <w:ind w:left="630"/>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费用</w:t>
      </w:r>
      <w:r w:rsidRPr="000366D4">
        <w:rPr>
          <w:rFonts w:ascii="Times New Roman" w:eastAsia="宋体" w:hAnsi="Times New Roman" w:cs="Times New Roman"/>
          <w:color w:val="000000"/>
          <w:lang w:eastAsia="zh-CN"/>
        </w:rPr>
        <w:t xml:space="preserve">: </w:t>
      </w:r>
      <w:r w:rsidR="00810C81" w:rsidRPr="000366D4">
        <w:rPr>
          <w:rFonts w:ascii="Times New Roman" w:eastAsia="宋体" w:hAnsi="Times New Roman" w:cs="Times New Roman"/>
          <w:color w:val="000000"/>
          <w:lang w:eastAsia="zh-CN"/>
        </w:rPr>
        <w:t>评</w:t>
      </w:r>
      <w:r w:rsidR="0000652D" w:rsidRPr="000366D4">
        <w:rPr>
          <w:rFonts w:ascii="Times New Roman" w:eastAsia="宋体" w:hAnsi="Times New Roman" w:cs="Times New Roman"/>
          <w:color w:val="000000"/>
          <w:lang w:eastAsia="zh-CN"/>
        </w:rPr>
        <w:t>审</w:t>
      </w:r>
      <w:r w:rsidR="00810C81" w:rsidRPr="000366D4">
        <w:rPr>
          <w:rFonts w:ascii="Times New Roman" w:eastAsia="宋体" w:hAnsi="Times New Roman" w:cs="Times New Roman"/>
          <w:color w:val="000000"/>
          <w:lang w:eastAsia="zh-CN"/>
        </w:rPr>
        <w:t>费用时，</w:t>
      </w:r>
      <w:r w:rsidRPr="000366D4">
        <w:rPr>
          <w:rFonts w:ascii="Times New Roman" w:eastAsia="宋体" w:hAnsi="Times New Roman" w:cs="Times New Roman"/>
          <w:color w:val="000000"/>
          <w:lang w:eastAsia="zh-CN"/>
        </w:rPr>
        <w:t>使用与采购性质适当的方法</w:t>
      </w:r>
      <w:r w:rsidRPr="000366D4">
        <w:rPr>
          <w:rFonts w:ascii="Times New Roman" w:eastAsia="宋体" w:hAnsi="Times New Roman" w:cs="Times New Roman"/>
          <w:color w:val="000000"/>
          <w:lang w:eastAsia="zh-CN"/>
        </w:rPr>
        <w:t xml:space="preserve">, </w:t>
      </w:r>
      <w:r w:rsidRPr="000366D4">
        <w:rPr>
          <w:rFonts w:ascii="Times New Roman" w:eastAsia="宋体" w:hAnsi="Times New Roman" w:cs="Times New Roman"/>
          <w:color w:val="000000"/>
          <w:lang w:eastAsia="zh-CN"/>
        </w:rPr>
        <w:t>包括</w:t>
      </w:r>
      <w:r w:rsidRPr="000366D4">
        <w:rPr>
          <w:rFonts w:ascii="Times New Roman" w:eastAsia="宋体" w:hAnsi="Times New Roman" w:cs="Times New Roman"/>
          <w:color w:val="000000"/>
          <w:lang w:eastAsia="zh-CN"/>
        </w:rPr>
        <w:t>:</w:t>
      </w:r>
    </w:p>
    <w:p w14:paraId="1B623F89" w14:textId="77777777" w:rsidR="009F1BEE" w:rsidRPr="000366D4" w:rsidRDefault="00810C81" w:rsidP="006B6CE4">
      <w:pPr>
        <w:pStyle w:val="ListParagraph"/>
        <w:numPr>
          <w:ilvl w:val="0"/>
          <w:numId w:val="27"/>
        </w:numPr>
        <w:spacing w:after="60" w:line="240" w:lineRule="auto"/>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可</w:t>
      </w:r>
      <w:r w:rsidR="009F1BEE" w:rsidRPr="000366D4">
        <w:rPr>
          <w:rFonts w:ascii="Times New Roman" w:eastAsia="宋体" w:hAnsi="Times New Roman" w:cs="Times New Roman"/>
          <w:color w:val="000000"/>
          <w:lang w:eastAsia="zh-CN"/>
        </w:rPr>
        <w:t>调整</w:t>
      </w:r>
      <w:r w:rsidRPr="000366D4">
        <w:rPr>
          <w:rFonts w:ascii="Times New Roman" w:eastAsia="宋体" w:hAnsi="Times New Roman" w:cs="Times New Roman"/>
          <w:color w:val="000000"/>
          <w:lang w:eastAsia="zh-CN"/>
        </w:rPr>
        <w:t>的</w:t>
      </w:r>
      <w:r w:rsidR="009F1BEE" w:rsidRPr="000366D4">
        <w:rPr>
          <w:rFonts w:ascii="Times New Roman" w:eastAsia="宋体" w:hAnsi="Times New Roman" w:cs="Times New Roman"/>
          <w:color w:val="000000"/>
          <w:lang w:eastAsia="zh-CN"/>
        </w:rPr>
        <w:t>投标</w:t>
      </w:r>
      <w:r w:rsidR="0000652D" w:rsidRPr="000366D4">
        <w:rPr>
          <w:rFonts w:ascii="Times New Roman" w:eastAsia="宋体" w:hAnsi="Times New Roman" w:cs="Times New Roman"/>
          <w:color w:val="000000"/>
          <w:lang w:eastAsia="zh-CN"/>
        </w:rPr>
        <w:t>书</w:t>
      </w:r>
      <w:r w:rsidR="009F1BEE" w:rsidRPr="000366D4">
        <w:rPr>
          <w:rFonts w:ascii="Times New Roman" w:eastAsia="宋体" w:hAnsi="Times New Roman" w:cs="Times New Roman"/>
          <w:color w:val="000000"/>
          <w:lang w:eastAsia="zh-CN"/>
        </w:rPr>
        <w:t>/</w:t>
      </w:r>
      <w:r w:rsidRPr="000366D4">
        <w:rPr>
          <w:rFonts w:ascii="Times New Roman" w:eastAsia="宋体" w:hAnsi="Times New Roman" w:cs="Times New Roman"/>
          <w:color w:val="000000"/>
          <w:lang w:eastAsia="zh-CN"/>
        </w:rPr>
        <w:t>建议书</w:t>
      </w:r>
      <w:r w:rsidR="009F1BEE" w:rsidRPr="000366D4">
        <w:rPr>
          <w:rFonts w:ascii="Times New Roman" w:eastAsia="宋体" w:hAnsi="Times New Roman" w:cs="Times New Roman"/>
          <w:color w:val="000000"/>
          <w:lang w:eastAsia="zh-CN"/>
        </w:rPr>
        <w:t>报价</w:t>
      </w:r>
      <w:r w:rsidR="009F1BEE" w:rsidRPr="000366D4">
        <w:rPr>
          <w:rFonts w:ascii="Times New Roman" w:eastAsia="宋体" w:hAnsi="Times New Roman" w:cs="Times New Roman"/>
          <w:color w:val="000000"/>
          <w:lang w:eastAsia="zh-CN"/>
        </w:rPr>
        <w:t>;</w:t>
      </w:r>
      <w:r w:rsidRPr="000366D4">
        <w:rPr>
          <w:rFonts w:ascii="Times New Roman" w:eastAsia="宋体" w:hAnsi="Times New Roman" w:cs="Times New Roman"/>
          <w:color w:val="000000"/>
          <w:lang w:eastAsia="zh-CN"/>
        </w:rPr>
        <w:t xml:space="preserve"> </w:t>
      </w:r>
      <w:r w:rsidR="009F1BEE" w:rsidRPr="000366D4">
        <w:rPr>
          <w:rFonts w:ascii="Times New Roman" w:eastAsia="宋体" w:hAnsi="Times New Roman" w:cs="Times New Roman"/>
          <w:color w:val="000000"/>
          <w:lang w:eastAsia="zh-CN"/>
        </w:rPr>
        <w:t>或</w:t>
      </w:r>
    </w:p>
    <w:p w14:paraId="72F515FD" w14:textId="0A462B9A" w:rsidR="009F1BEE" w:rsidRPr="000366D4" w:rsidRDefault="009F1BEE" w:rsidP="000060C5">
      <w:pPr>
        <w:spacing w:after="60" w:line="240" w:lineRule="auto"/>
        <w:ind w:left="720"/>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Ii</w:t>
      </w:r>
      <w:r w:rsidRPr="000366D4">
        <w:rPr>
          <w:rFonts w:ascii="Times New Roman" w:eastAsia="宋体" w:hAnsi="Times New Roman" w:cs="Times New Roman"/>
          <w:color w:val="000000"/>
          <w:lang w:eastAsia="zh-CN"/>
        </w:rPr>
        <w:t>．调整</w:t>
      </w:r>
      <w:r w:rsidR="000060C5" w:rsidRPr="000366D4">
        <w:rPr>
          <w:rFonts w:ascii="Times New Roman" w:eastAsia="宋体" w:hAnsi="Times New Roman" w:cs="Times New Roman"/>
          <w:color w:val="000000"/>
          <w:lang w:eastAsia="zh-CN"/>
        </w:rPr>
        <w:t>后</w:t>
      </w:r>
      <w:r w:rsidRPr="000366D4">
        <w:rPr>
          <w:rFonts w:ascii="Times New Roman" w:eastAsia="宋体" w:hAnsi="Times New Roman" w:cs="Times New Roman"/>
          <w:color w:val="000000"/>
          <w:lang w:eastAsia="zh-CN"/>
        </w:rPr>
        <w:t>的</w:t>
      </w:r>
      <w:r w:rsidR="0000652D" w:rsidRPr="000366D4">
        <w:rPr>
          <w:rFonts w:ascii="Times New Roman" w:eastAsia="宋体" w:hAnsi="Times New Roman" w:cs="Times New Roman"/>
          <w:color w:val="000000"/>
          <w:lang w:eastAsia="zh-CN"/>
        </w:rPr>
        <w:t>投标书</w:t>
      </w:r>
      <w:r w:rsidR="0000652D" w:rsidRPr="000366D4">
        <w:rPr>
          <w:rFonts w:ascii="Times New Roman" w:eastAsia="宋体" w:hAnsi="Times New Roman" w:cs="Times New Roman"/>
          <w:color w:val="000000"/>
          <w:lang w:eastAsia="zh-CN"/>
        </w:rPr>
        <w:t>/</w:t>
      </w:r>
      <w:r w:rsidR="00810C81" w:rsidRPr="000366D4">
        <w:rPr>
          <w:rFonts w:ascii="Times New Roman" w:eastAsia="宋体" w:hAnsi="Times New Roman" w:cs="Times New Roman"/>
          <w:color w:val="000000"/>
          <w:lang w:eastAsia="zh-CN"/>
        </w:rPr>
        <w:t>建议书</w:t>
      </w:r>
      <w:r w:rsidRPr="000366D4">
        <w:rPr>
          <w:rFonts w:ascii="Times New Roman" w:eastAsia="宋体" w:hAnsi="Times New Roman" w:cs="Times New Roman"/>
          <w:color w:val="000000"/>
          <w:lang w:eastAsia="zh-CN"/>
        </w:rPr>
        <w:t>价格</w:t>
      </w:r>
      <w:r w:rsidR="000060C5" w:rsidRPr="000366D4">
        <w:rPr>
          <w:rFonts w:ascii="Times New Roman" w:eastAsia="宋体" w:hAnsi="Times New Roman" w:cs="Times New Roman"/>
          <w:color w:val="000000"/>
          <w:lang w:eastAsia="zh-CN"/>
        </w:rPr>
        <w:t>加上资产在使用寿命期间的运行</w:t>
      </w:r>
      <w:r w:rsidR="000060C5" w:rsidRPr="000366D4">
        <w:rPr>
          <w:rFonts w:ascii="Times New Roman" w:eastAsia="宋体" w:hAnsi="Times New Roman" w:cs="Times New Roman"/>
          <w:color w:val="000000"/>
          <w:lang w:eastAsia="zh-CN"/>
        </w:rPr>
        <w:t>/</w:t>
      </w:r>
      <w:r w:rsidR="000060C5" w:rsidRPr="000366D4">
        <w:rPr>
          <w:rFonts w:ascii="Times New Roman" w:eastAsia="宋体" w:hAnsi="Times New Roman" w:cs="Times New Roman"/>
          <w:color w:val="000000"/>
          <w:lang w:eastAsia="zh-CN"/>
        </w:rPr>
        <w:t>经常性成本的净现值</w:t>
      </w:r>
      <w:r w:rsidR="000060C5" w:rsidRPr="000366D4">
        <w:rPr>
          <w:rFonts w:ascii="Times New Roman" w:eastAsia="宋体" w:hAnsi="Times New Roman" w:cs="Times New Roman"/>
          <w:color w:val="000000"/>
          <w:lang w:eastAsia="zh-CN"/>
        </w:rPr>
        <w:t xml:space="preserve"> (“</w:t>
      </w:r>
      <w:r w:rsidR="000060C5" w:rsidRPr="000366D4">
        <w:rPr>
          <w:rFonts w:ascii="Times New Roman" w:eastAsia="宋体" w:hAnsi="Times New Roman" w:cs="Times New Roman"/>
          <w:color w:val="000000"/>
          <w:lang w:eastAsia="zh-CN"/>
        </w:rPr>
        <w:t>生命周期成本</w:t>
      </w:r>
      <w:r w:rsidR="000060C5" w:rsidRPr="000366D4">
        <w:rPr>
          <w:rFonts w:ascii="Times New Roman" w:eastAsia="宋体" w:hAnsi="Times New Roman" w:cs="Times New Roman"/>
          <w:color w:val="000000"/>
          <w:lang w:eastAsia="zh-CN"/>
        </w:rPr>
        <w:t>”)</w:t>
      </w:r>
      <w:r w:rsidRPr="000366D4">
        <w:rPr>
          <w:rFonts w:ascii="Times New Roman" w:eastAsia="宋体" w:hAnsi="Times New Roman" w:cs="Times New Roman"/>
          <w:color w:val="000000"/>
          <w:lang w:eastAsia="zh-CN"/>
        </w:rPr>
        <w:t>;</w:t>
      </w:r>
    </w:p>
    <w:p w14:paraId="3F598A97" w14:textId="2A7CBA7F" w:rsidR="009F1BEE" w:rsidRPr="000366D4" w:rsidRDefault="009F1BEE" w:rsidP="000060C5">
      <w:pPr>
        <w:pStyle w:val="ListParagraph"/>
        <w:numPr>
          <w:ilvl w:val="0"/>
          <w:numId w:val="23"/>
        </w:numPr>
        <w:spacing w:after="60" w:line="240" w:lineRule="auto"/>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质量</w:t>
      </w:r>
      <w:r w:rsidRPr="000366D4">
        <w:rPr>
          <w:rFonts w:ascii="Times New Roman" w:eastAsia="宋体" w:hAnsi="Times New Roman" w:cs="Times New Roman"/>
          <w:color w:val="000000"/>
          <w:lang w:eastAsia="zh-CN"/>
        </w:rPr>
        <w:t xml:space="preserve">: </w:t>
      </w:r>
      <w:r w:rsidR="000060C5" w:rsidRPr="000366D4">
        <w:rPr>
          <w:rFonts w:ascii="Times New Roman" w:eastAsia="宋体" w:hAnsi="Times New Roman" w:cs="Times New Roman"/>
          <w:color w:val="000000"/>
          <w:lang w:eastAsia="zh-CN"/>
        </w:rPr>
        <w:t>使用确定在何种程度上货物、工程、非咨询服务或咨询服务达到或超过质量要求的评审方法</w:t>
      </w:r>
      <w:r w:rsidRPr="000366D4">
        <w:rPr>
          <w:rFonts w:ascii="Times New Roman" w:eastAsia="宋体" w:hAnsi="Times New Roman" w:cs="Times New Roman"/>
          <w:color w:val="000000"/>
          <w:lang w:eastAsia="zh-CN"/>
        </w:rPr>
        <w:t>;</w:t>
      </w:r>
    </w:p>
    <w:p w14:paraId="69268A1C" w14:textId="2BFF47DE" w:rsidR="009F1BEE" w:rsidRPr="000366D4" w:rsidRDefault="009F1BEE" w:rsidP="000060C5">
      <w:pPr>
        <w:pStyle w:val="ListParagraph"/>
        <w:numPr>
          <w:ilvl w:val="0"/>
          <w:numId w:val="23"/>
        </w:numPr>
        <w:spacing w:after="60" w:line="240" w:lineRule="auto"/>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风险</w:t>
      </w:r>
      <w:r w:rsidRPr="000366D4">
        <w:rPr>
          <w:rFonts w:ascii="Times New Roman" w:eastAsia="宋体" w:hAnsi="Times New Roman" w:cs="Times New Roman"/>
          <w:color w:val="000000"/>
          <w:lang w:eastAsia="zh-CN"/>
        </w:rPr>
        <w:t xml:space="preserve">: </w:t>
      </w:r>
      <w:r w:rsidR="000060C5" w:rsidRPr="000366D4">
        <w:rPr>
          <w:rFonts w:ascii="Times New Roman" w:eastAsia="宋体" w:hAnsi="Times New Roman" w:cs="Times New Roman"/>
          <w:color w:val="000000"/>
          <w:lang w:eastAsia="zh-CN"/>
        </w:rPr>
        <w:t>降低有关风险的评审标准</w:t>
      </w:r>
      <w:r w:rsidRPr="000366D4">
        <w:rPr>
          <w:rFonts w:ascii="Times New Roman" w:eastAsia="宋体" w:hAnsi="Times New Roman" w:cs="Times New Roman"/>
          <w:color w:val="000000"/>
          <w:lang w:eastAsia="zh-CN"/>
        </w:rPr>
        <w:t>;</w:t>
      </w:r>
    </w:p>
    <w:p w14:paraId="068D4A6A" w14:textId="706DBF36" w:rsidR="009F1BEE" w:rsidRPr="000366D4" w:rsidRDefault="009F1BEE" w:rsidP="000060C5">
      <w:pPr>
        <w:pStyle w:val="ListParagraph"/>
        <w:numPr>
          <w:ilvl w:val="0"/>
          <w:numId w:val="23"/>
        </w:numPr>
        <w:spacing w:after="60" w:line="240" w:lineRule="auto"/>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可持续性</w:t>
      </w:r>
      <w:r w:rsidRPr="000366D4">
        <w:rPr>
          <w:rFonts w:ascii="Times New Roman" w:eastAsia="宋体" w:hAnsi="Times New Roman" w:cs="Times New Roman"/>
          <w:color w:val="000000"/>
          <w:lang w:eastAsia="zh-CN"/>
        </w:rPr>
        <w:t xml:space="preserve">: </w:t>
      </w:r>
      <w:r w:rsidR="000060C5" w:rsidRPr="000366D4">
        <w:rPr>
          <w:rFonts w:ascii="Times New Roman" w:eastAsia="宋体" w:hAnsi="Times New Roman" w:cs="Times New Roman"/>
          <w:color w:val="000000"/>
          <w:lang w:eastAsia="zh-CN"/>
        </w:rPr>
        <w:t>考虑支持项目目标规定的经济、环境和社会效益方面的标准，包括投标建议适应整个生命周期内进行可能修改的灵活性</w:t>
      </w:r>
      <w:r w:rsidRPr="000366D4">
        <w:rPr>
          <w:rFonts w:ascii="Times New Roman" w:eastAsia="宋体" w:hAnsi="Times New Roman" w:cs="Times New Roman"/>
          <w:color w:val="000000"/>
          <w:lang w:eastAsia="zh-CN"/>
        </w:rPr>
        <w:t>;</w:t>
      </w:r>
      <w:r w:rsidRPr="000366D4">
        <w:rPr>
          <w:rFonts w:ascii="Times New Roman" w:eastAsia="宋体" w:hAnsi="Times New Roman" w:cs="Times New Roman"/>
          <w:color w:val="000000"/>
          <w:lang w:eastAsia="zh-CN"/>
        </w:rPr>
        <w:t>和</w:t>
      </w:r>
      <w:r w:rsidRPr="000366D4">
        <w:rPr>
          <w:rFonts w:ascii="Times New Roman" w:eastAsia="宋体" w:hAnsi="Times New Roman" w:cs="Times New Roman"/>
          <w:color w:val="000000"/>
          <w:lang w:eastAsia="zh-CN"/>
        </w:rPr>
        <w:t>/</w:t>
      </w:r>
      <w:r w:rsidRPr="000366D4">
        <w:rPr>
          <w:rFonts w:ascii="Times New Roman" w:eastAsia="宋体" w:hAnsi="Times New Roman" w:cs="Times New Roman"/>
          <w:color w:val="000000"/>
          <w:lang w:eastAsia="zh-CN"/>
        </w:rPr>
        <w:t>或</w:t>
      </w:r>
    </w:p>
    <w:p w14:paraId="756C69BF" w14:textId="3BA86C92" w:rsidR="00CF22F2" w:rsidRPr="000366D4" w:rsidRDefault="00CF22F2" w:rsidP="000060C5">
      <w:pPr>
        <w:pStyle w:val="ListParagraph"/>
        <w:numPr>
          <w:ilvl w:val="0"/>
          <w:numId w:val="23"/>
        </w:numPr>
        <w:spacing w:after="60" w:line="240" w:lineRule="auto"/>
        <w:contextualSpacing w:val="0"/>
        <w:rPr>
          <w:rFonts w:ascii="Times New Roman" w:eastAsia="宋体" w:hAnsi="Times New Roman" w:cs="Times New Roman"/>
          <w:color w:val="000000"/>
          <w:lang w:eastAsia="zh-CN"/>
        </w:rPr>
      </w:pPr>
      <w:r w:rsidRPr="000366D4">
        <w:rPr>
          <w:rFonts w:ascii="Times New Roman" w:eastAsia="宋体" w:hAnsi="Times New Roman" w:cs="Times New Roman"/>
          <w:color w:val="000000"/>
          <w:lang w:eastAsia="zh-CN"/>
        </w:rPr>
        <w:t>创新</w:t>
      </w:r>
      <w:r w:rsidRPr="000366D4">
        <w:rPr>
          <w:rFonts w:ascii="Times New Roman" w:eastAsia="宋体" w:hAnsi="Times New Roman" w:cs="Times New Roman"/>
          <w:color w:val="000000"/>
          <w:lang w:eastAsia="zh-CN"/>
        </w:rPr>
        <w:t xml:space="preserve">: </w:t>
      </w:r>
      <w:r w:rsidR="000060C5" w:rsidRPr="000366D4">
        <w:rPr>
          <w:rFonts w:ascii="Times New Roman" w:eastAsia="宋体" w:hAnsi="Times New Roman" w:cs="Times New Roman"/>
          <w:color w:val="000000"/>
          <w:lang w:eastAsia="zh-CN"/>
        </w:rPr>
        <w:t>在设计和</w:t>
      </w:r>
      <w:r w:rsidR="000060C5" w:rsidRPr="000366D4">
        <w:rPr>
          <w:rFonts w:ascii="Times New Roman" w:eastAsia="宋体" w:hAnsi="Times New Roman" w:cs="Times New Roman"/>
          <w:color w:val="000000"/>
          <w:lang w:eastAsia="zh-CN"/>
        </w:rPr>
        <w:t>/</w:t>
      </w:r>
      <w:r w:rsidR="000060C5" w:rsidRPr="000366D4">
        <w:rPr>
          <w:rFonts w:ascii="Times New Roman" w:eastAsia="宋体" w:hAnsi="Times New Roman" w:cs="Times New Roman"/>
          <w:color w:val="000000"/>
          <w:lang w:eastAsia="zh-CN"/>
        </w:rPr>
        <w:t>或交付货物、工程、非咨询服务或咨询服务时允许创新的评审标准，包括在适当的时候，给投标人</w:t>
      </w:r>
      <w:r w:rsidR="000060C5" w:rsidRPr="000366D4">
        <w:rPr>
          <w:rFonts w:ascii="Times New Roman" w:eastAsia="宋体" w:hAnsi="Times New Roman" w:cs="Times New Roman"/>
          <w:color w:val="000000"/>
          <w:lang w:eastAsia="zh-CN"/>
        </w:rPr>
        <w:t>/</w:t>
      </w:r>
      <w:r w:rsidR="000060C5" w:rsidRPr="000366D4">
        <w:rPr>
          <w:rFonts w:ascii="Times New Roman" w:eastAsia="宋体" w:hAnsi="Times New Roman" w:cs="Times New Roman"/>
          <w:color w:val="000000"/>
          <w:lang w:eastAsia="zh-CN"/>
        </w:rPr>
        <w:t>建议人机会在他们的投标书</w:t>
      </w:r>
      <w:r w:rsidR="000060C5" w:rsidRPr="000366D4">
        <w:rPr>
          <w:rFonts w:ascii="Times New Roman" w:eastAsia="宋体" w:hAnsi="Times New Roman" w:cs="Times New Roman"/>
          <w:color w:val="000000"/>
          <w:lang w:eastAsia="zh-CN"/>
        </w:rPr>
        <w:t>/</w:t>
      </w:r>
      <w:r w:rsidR="000060C5" w:rsidRPr="000366D4">
        <w:rPr>
          <w:rFonts w:ascii="Times New Roman" w:eastAsia="宋体" w:hAnsi="Times New Roman" w:cs="Times New Roman"/>
          <w:color w:val="000000"/>
          <w:lang w:eastAsia="zh-CN"/>
        </w:rPr>
        <w:t>建议书中提出超出要求的实现物有所值</w:t>
      </w:r>
      <w:proofErr w:type="spellStart"/>
      <w:r w:rsidR="004F6605">
        <w:rPr>
          <w:rFonts w:ascii="Times New Roman" w:eastAsia="宋体" w:hAnsi="Times New Roman" w:cs="Times New Roman"/>
          <w:color w:val="000000"/>
          <w:lang w:eastAsia="zh-CN"/>
        </w:rPr>
        <w:t>VfM</w:t>
      </w:r>
      <w:proofErr w:type="spellEnd"/>
      <w:r w:rsidR="000060C5" w:rsidRPr="000366D4">
        <w:rPr>
          <w:rFonts w:ascii="Times New Roman" w:eastAsia="宋体" w:hAnsi="Times New Roman" w:cs="Times New Roman"/>
          <w:color w:val="000000"/>
          <w:lang w:eastAsia="zh-CN"/>
        </w:rPr>
        <w:t>方案或替代方案</w:t>
      </w:r>
      <w:r w:rsidRPr="000366D4">
        <w:rPr>
          <w:rFonts w:ascii="Times New Roman" w:eastAsia="宋体" w:hAnsi="Times New Roman" w:cs="Times New Roman"/>
          <w:color w:val="000000"/>
          <w:lang w:eastAsia="zh-CN"/>
        </w:rPr>
        <w:t>。</w:t>
      </w:r>
    </w:p>
    <w:p w14:paraId="5B21A8CA" w14:textId="77777777" w:rsidR="00CF22F2" w:rsidRPr="000366D4" w:rsidRDefault="00CF22F2" w:rsidP="00CF22F2">
      <w:pPr>
        <w:pStyle w:val="ListParagraph"/>
        <w:numPr>
          <w:ilvl w:val="0"/>
          <w:numId w:val="0"/>
        </w:numPr>
        <w:spacing w:after="60" w:line="240" w:lineRule="auto"/>
        <w:ind w:left="630"/>
        <w:contextualSpacing w:val="0"/>
        <w:rPr>
          <w:rFonts w:ascii="Times New Roman" w:eastAsia="宋体" w:hAnsi="Times New Roman" w:cs="Times New Roman"/>
          <w:color w:val="000000"/>
          <w:lang w:eastAsia="zh-CN"/>
        </w:rPr>
      </w:pPr>
    </w:p>
    <w:p w14:paraId="35553682" w14:textId="1C3A0046"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根据所选的选择方法</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w:t>
      </w:r>
      <w:r w:rsidR="00830FAD" w:rsidRPr="000366D4">
        <w:rPr>
          <w:rFonts w:ascii="Times New Roman" w:eastAsia="宋体" w:hAnsi="Times New Roman" w:cs="Times New Roman"/>
          <w:lang w:eastAsia="zh-CN"/>
        </w:rPr>
        <w:t>带资</w:t>
      </w:r>
      <w:r w:rsidR="00626E24" w:rsidRPr="000366D4">
        <w:rPr>
          <w:rFonts w:ascii="Times New Roman" w:eastAsia="宋体" w:hAnsi="Times New Roman" w:cs="Times New Roman"/>
          <w:lang w:eastAsia="zh-CN"/>
        </w:rPr>
        <w:t>格预</w:t>
      </w:r>
      <w:r w:rsidR="00830FAD" w:rsidRPr="000366D4">
        <w:rPr>
          <w:rFonts w:ascii="Times New Roman" w:eastAsia="宋体" w:hAnsi="Times New Roman" w:cs="Times New Roman"/>
          <w:lang w:eastAsia="zh-CN"/>
        </w:rPr>
        <w:t>审或不带资</w:t>
      </w:r>
      <w:r w:rsidR="00626E24" w:rsidRPr="000366D4">
        <w:rPr>
          <w:rFonts w:ascii="Times New Roman" w:eastAsia="宋体" w:hAnsi="Times New Roman" w:cs="Times New Roman"/>
          <w:lang w:eastAsia="zh-CN"/>
        </w:rPr>
        <w:t>格预</w:t>
      </w:r>
      <w:r w:rsidR="00830FAD" w:rsidRPr="000366D4">
        <w:rPr>
          <w:rFonts w:ascii="Times New Roman" w:eastAsia="宋体" w:hAnsi="Times New Roman" w:cs="Times New Roman"/>
          <w:lang w:eastAsia="zh-CN"/>
        </w:rPr>
        <w:t>审的</w:t>
      </w:r>
      <w:r w:rsidRPr="000366D4">
        <w:rPr>
          <w:rFonts w:ascii="Times New Roman" w:eastAsia="宋体" w:hAnsi="Times New Roman" w:cs="Times New Roman"/>
          <w:lang w:eastAsia="zh-CN"/>
        </w:rPr>
        <w:t xml:space="preserve"> RFB </w:t>
      </w:r>
      <w:r w:rsidRPr="000366D4">
        <w:rPr>
          <w:rFonts w:ascii="Times New Roman" w:eastAsia="宋体" w:hAnsi="Times New Roman" w:cs="Times New Roman"/>
          <w:lang w:eastAsia="zh-CN"/>
        </w:rPr>
        <w:t>或</w:t>
      </w:r>
      <w:r w:rsidR="00830FAD" w:rsidRPr="000366D4">
        <w:rPr>
          <w:rFonts w:ascii="Times New Roman" w:eastAsia="宋体" w:hAnsi="Times New Roman" w:cs="Times New Roman"/>
          <w:lang w:eastAsia="zh-CN"/>
        </w:rPr>
        <w:t>带初步选择的</w:t>
      </w:r>
      <w:r w:rsidRPr="000366D4">
        <w:rPr>
          <w:rFonts w:ascii="Times New Roman" w:eastAsia="宋体" w:hAnsi="Times New Roman" w:cs="Times New Roman"/>
          <w:lang w:eastAsia="zh-CN"/>
        </w:rPr>
        <w:t xml:space="preserve"> RFP, </w:t>
      </w:r>
      <w:r w:rsidRPr="000366D4">
        <w:rPr>
          <w:rFonts w:ascii="Times New Roman" w:eastAsia="宋体" w:hAnsi="Times New Roman" w:cs="Times New Roman"/>
          <w:lang w:eastAsia="zh-CN"/>
        </w:rPr>
        <w:t>有不同的方法或程</w:t>
      </w:r>
      <w:r w:rsidR="00830FAD" w:rsidRPr="000366D4">
        <w:rPr>
          <w:rFonts w:ascii="Times New Roman" w:eastAsia="宋体" w:hAnsi="Times New Roman" w:cs="Times New Roman"/>
          <w:lang w:eastAsia="zh-CN"/>
        </w:rPr>
        <w:t>序</w:t>
      </w:r>
      <w:r w:rsidRPr="000366D4">
        <w:rPr>
          <w:rFonts w:ascii="Times New Roman" w:eastAsia="宋体" w:hAnsi="Times New Roman" w:cs="Times New Roman"/>
          <w:lang w:eastAsia="zh-CN"/>
        </w:rPr>
        <w:t>用于初选公司</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并</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他们的</w:t>
      </w:r>
      <w:r w:rsidR="00626E24" w:rsidRPr="000366D4">
        <w:rPr>
          <w:rFonts w:ascii="Times New Roman" w:eastAsia="宋体" w:hAnsi="Times New Roman" w:cs="Times New Roman"/>
          <w:lang w:eastAsia="zh-CN"/>
        </w:rPr>
        <w:t>投标书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626E2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以选择最</w:t>
      </w:r>
      <w:r w:rsidR="00626E24" w:rsidRPr="000366D4">
        <w:rPr>
          <w:rFonts w:ascii="Times New Roman" w:eastAsia="宋体" w:hAnsi="Times New Roman" w:cs="Times New Roman"/>
          <w:lang w:eastAsia="zh-CN"/>
        </w:rPr>
        <w:t>优</w:t>
      </w:r>
      <w:r w:rsidRPr="000366D4">
        <w:rPr>
          <w:rFonts w:ascii="Times New Roman" w:eastAsia="宋体" w:hAnsi="Times New Roman" w:cs="Times New Roman"/>
          <w:lang w:eastAsia="zh-CN"/>
        </w:rPr>
        <w:t>的</w:t>
      </w:r>
      <w:r w:rsidR="00101F20" w:rsidRPr="000366D4">
        <w:rPr>
          <w:rFonts w:ascii="Times New Roman" w:eastAsia="宋体" w:hAnsi="Times New Roman" w:cs="Times New Roman"/>
          <w:lang w:eastAsia="zh-CN"/>
        </w:rPr>
        <w:t>投标书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101F20"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。见图</w:t>
      </w:r>
      <w:r w:rsidR="00F31F7D" w:rsidRPr="000366D4">
        <w:rPr>
          <w:rFonts w:ascii="Times New Roman" w:eastAsia="宋体" w:hAnsi="Times New Roman" w:cs="Times New Roman"/>
          <w:lang w:eastAsia="zh-CN"/>
        </w:rPr>
        <w:t>2</w:t>
      </w:r>
      <w:r w:rsidRPr="000366D4">
        <w:rPr>
          <w:rFonts w:ascii="Times New Roman" w:eastAsia="宋体" w:hAnsi="Times New Roman" w:cs="Times New Roman"/>
          <w:lang w:eastAsia="zh-CN"/>
        </w:rPr>
        <w:t>。</w:t>
      </w:r>
    </w:p>
    <w:p w14:paraId="2118ED00" w14:textId="23C923CB"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借款人应</w:t>
      </w:r>
      <w:r w:rsidR="00E444B8" w:rsidRPr="000366D4">
        <w:rPr>
          <w:rFonts w:ascii="Times New Roman" w:eastAsia="宋体" w:hAnsi="Times New Roman" w:cs="Times New Roman"/>
          <w:lang w:eastAsia="zh-CN"/>
        </w:rPr>
        <w:t>核</w:t>
      </w:r>
      <w:r w:rsidRPr="000366D4">
        <w:rPr>
          <w:rFonts w:ascii="Times New Roman" w:eastAsia="宋体" w:hAnsi="Times New Roman" w:cs="Times New Roman"/>
          <w:lang w:eastAsia="zh-CN"/>
        </w:rPr>
        <w:t>查相</w:t>
      </w:r>
      <w:r w:rsidR="00E444B8" w:rsidRPr="000366D4">
        <w:rPr>
          <w:rFonts w:ascii="Times New Roman" w:eastAsia="宋体" w:hAnsi="Times New Roman" w:cs="Times New Roman"/>
          <w:lang w:eastAsia="zh-CN"/>
        </w:rPr>
        <w:t>关</w:t>
      </w:r>
      <w:r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 xml:space="preserve"> SPD, </w:t>
      </w:r>
      <w:r w:rsidR="00E444B8"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相关的用户指南</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以具体应用</w:t>
      </w:r>
      <w:r w:rsidR="00E444B8" w:rsidRPr="000366D4">
        <w:rPr>
          <w:rFonts w:ascii="Times New Roman" w:eastAsia="宋体" w:hAnsi="Times New Roman" w:cs="Times New Roman"/>
          <w:lang w:eastAsia="zh-CN"/>
        </w:rPr>
        <w:t>世行</w:t>
      </w:r>
      <w:r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SPDs</w:t>
      </w:r>
      <w:r w:rsidR="00E444B8" w:rsidRPr="000366D4">
        <w:rPr>
          <w:rFonts w:ascii="Times New Roman" w:eastAsia="宋体" w:hAnsi="Times New Roman" w:cs="Times New Roman"/>
          <w:lang w:eastAsia="zh-CN"/>
        </w:rPr>
        <w:t xml:space="preserve"> </w:t>
      </w:r>
      <w:r w:rsidR="00E444B8" w:rsidRPr="000366D4">
        <w:rPr>
          <w:rFonts w:ascii="Times New Roman" w:eastAsia="宋体" w:hAnsi="Times New Roman" w:cs="Times New Roman"/>
          <w:lang w:eastAsia="zh-CN"/>
        </w:rPr>
        <w:t>中的评</w:t>
      </w:r>
      <w:r w:rsidR="00101F20" w:rsidRPr="000366D4">
        <w:rPr>
          <w:rFonts w:ascii="Times New Roman" w:eastAsia="宋体" w:hAnsi="Times New Roman" w:cs="Times New Roman"/>
          <w:lang w:eastAsia="zh-CN"/>
        </w:rPr>
        <w:t>审</w:t>
      </w:r>
      <w:r w:rsidR="00E444B8" w:rsidRPr="000366D4">
        <w:rPr>
          <w:rFonts w:ascii="Times New Roman" w:eastAsia="宋体" w:hAnsi="Times New Roman" w:cs="Times New Roman"/>
          <w:lang w:eastAsia="zh-CN"/>
        </w:rPr>
        <w:t>标准</w:t>
      </w:r>
      <w:r w:rsidRPr="000366D4">
        <w:rPr>
          <w:rFonts w:ascii="Times New Roman" w:eastAsia="宋体" w:hAnsi="Times New Roman" w:cs="Times New Roman"/>
          <w:lang w:eastAsia="zh-CN"/>
        </w:rPr>
        <w:t>。</w:t>
      </w:r>
    </w:p>
    <w:p w14:paraId="5448CF52" w14:textId="77777777" w:rsidR="00CF22F2" w:rsidRPr="00F31F7D" w:rsidRDefault="00CF22F2" w:rsidP="00CF22F2">
      <w:pPr>
        <w:spacing w:after="120" w:line="240" w:lineRule="auto"/>
        <w:contextualSpacing w:val="0"/>
        <w:rPr>
          <w:rFonts w:ascii="宋体" w:eastAsia="宋体" w:hAnsi="宋体"/>
          <w:lang w:eastAsia="zh-CN"/>
        </w:rPr>
      </w:pPr>
    </w:p>
    <w:p w14:paraId="116CE283" w14:textId="59D03F39" w:rsidR="00AA3950" w:rsidRPr="000366D4" w:rsidRDefault="00DE133D" w:rsidP="00DE133D">
      <w:pPr>
        <w:pStyle w:val="Heading4"/>
        <w:spacing w:after="360"/>
        <w:rPr>
          <w:rFonts w:ascii="Times New Roman" w:eastAsia="宋体" w:hAnsi="Times New Roman" w:cs="Times New Roman"/>
          <w:lang w:eastAsia="zh-CN"/>
        </w:rPr>
      </w:pPr>
      <w:bookmarkStart w:id="9" w:name="_Toc454465244"/>
      <w:r w:rsidRPr="00F31F7D">
        <w:rPr>
          <w:rFonts w:ascii="宋体" w:eastAsia="宋体" w:hAnsi="宋体"/>
          <w:noProof/>
          <w:sz w:val="22"/>
          <w:szCs w:val="22"/>
          <w:lang w:val="en-GB" w:eastAsia="en-GB"/>
        </w:rPr>
        <w:lastRenderedPageBreak/>
        <w:drawing>
          <wp:anchor distT="0" distB="0" distL="114300" distR="114300" simplePos="0" relativeHeight="251771904" behindDoc="0" locked="0" layoutInCell="1" allowOverlap="1" wp14:anchorId="25DD5F82" wp14:editId="04A03408">
            <wp:simplePos x="0" y="0"/>
            <wp:positionH relativeFrom="margin">
              <wp:posOffset>2819400</wp:posOffset>
            </wp:positionH>
            <wp:positionV relativeFrom="paragraph">
              <wp:posOffset>537845</wp:posOffset>
            </wp:positionV>
            <wp:extent cx="2663190" cy="497586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tretch>
                      <a:fillRect/>
                    </a:stretch>
                  </pic:blipFill>
                  <pic:spPr bwMode="auto">
                    <a:xfrm>
                      <a:off x="0" y="0"/>
                      <a:ext cx="2663190" cy="4975860"/>
                    </a:xfrm>
                    <a:prstGeom prst="rect">
                      <a:avLst/>
                    </a:prstGeom>
                    <a:noFill/>
                  </pic:spPr>
                </pic:pic>
              </a:graphicData>
            </a:graphic>
            <wp14:sizeRelH relativeFrom="page">
              <wp14:pctWidth>0</wp14:pctWidth>
            </wp14:sizeRelH>
            <wp14:sizeRelV relativeFrom="page">
              <wp14:pctHeight>0</wp14:pctHeight>
            </wp14:sizeRelV>
          </wp:anchor>
        </w:drawing>
      </w:r>
      <w:r w:rsidR="00B81156" w:rsidRPr="00F31F7D">
        <w:rPr>
          <w:rFonts w:ascii="宋体" w:eastAsia="宋体" w:hAnsi="宋体"/>
          <w:noProof/>
          <w:sz w:val="22"/>
          <w:szCs w:val="22"/>
          <w:lang w:val="en-GB" w:eastAsia="en-GB"/>
        </w:rPr>
        <w:drawing>
          <wp:anchor distT="0" distB="0" distL="114300" distR="114300" simplePos="0" relativeHeight="251770880" behindDoc="0" locked="0" layoutInCell="1" allowOverlap="1" wp14:anchorId="4B5F2CDE" wp14:editId="12CAAECA">
            <wp:simplePos x="0" y="0"/>
            <wp:positionH relativeFrom="margin">
              <wp:align>left</wp:align>
            </wp:positionH>
            <wp:positionV relativeFrom="paragraph">
              <wp:posOffset>539521</wp:posOffset>
            </wp:positionV>
            <wp:extent cx="2762250" cy="41433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tretch>
                      <a:fillRect/>
                    </a:stretch>
                  </pic:blipFill>
                  <pic:spPr bwMode="auto">
                    <a:xfrm>
                      <a:off x="0" y="0"/>
                      <a:ext cx="2762250" cy="4143375"/>
                    </a:xfrm>
                    <a:prstGeom prst="rect">
                      <a:avLst/>
                    </a:prstGeom>
                    <a:noFill/>
                  </pic:spPr>
                </pic:pic>
              </a:graphicData>
            </a:graphic>
            <wp14:sizeRelH relativeFrom="margin">
              <wp14:pctWidth>0</wp14:pctWidth>
            </wp14:sizeRelH>
            <wp14:sizeRelV relativeFrom="margin">
              <wp14:pctHeight>0</wp14:pctHeight>
            </wp14:sizeRelV>
          </wp:anchor>
        </w:drawing>
      </w:r>
      <w:bookmarkEnd w:id="9"/>
      <w:r w:rsidR="00E444B8" w:rsidRPr="00F31F7D">
        <w:rPr>
          <w:rFonts w:ascii="宋体" w:eastAsia="宋体" w:hAnsi="宋体" w:cs="PMingLiU" w:hint="eastAsia"/>
          <w:sz w:val="22"/>
          <w:szCs w:val="22"/>
          <w:lang w:eastAsia="zh-CN"/>
        </w:rPr>
        <w:t>评</w:t>
      </w:r>
      <w:r w:rsidR="00101F20" w:rsidRPr="000366D4">
        <w:rPr>
          <w:rFonts w:ascii="Times New Roman" w:eastAsia="宋体" w:hAnsi="Times New Roman" w:cs="Times New Roman"/>
          <w:sz w:val="22"/>
          <w:szCs w:val="22"/>
          <w:lang w:eastAsia="zh-CN"/>
        </w:rPr>
        <w:t>审</w:t>
      </w:r>
      <w:r w:rsidR="00E444B8" w:rsidRPr="000366D4">
        <w:rPr>
          <w:rFonts w:ascii="Times New Roman" w:eastAsia="宋体" w:hAnsi="Times New Roman" w:cs="Times New Roman"/>
          <w:sz w:val="22"/>
          <w:szCs w:val="22"/>
          <w:lang w:eastAsia="zh-CN"/>
        </w:rPr>
        <w:t>标准在征询投标</w:t>
      </w:r>
      <w:r w:rsidR="00101F20" w:rsidRPr="000366D4">
        <w:rPr>
          <w:rFonts w:ascii="Times New Roman" w:eastAsia="宋体" w:hAnsi="Times New Roman" w:cs="Times New Roman"/>
          <w:sz w:val="22"/>
          <w:szCs w:val="22"/>
          <w:lang w:eastAsia="zh-CN"/>
        </w:rPr>
        <w:t>书（</w:t>
      </w:r>
      <w:r w:rsidR="00E444B8" w:rsidRPr="000366D4">
        <w:rPr>
          <w:rFonts w:ascii="Times New Roman" w:eastAsia="宋体" w:hAnsi="Times New Roman" w:cs="Times New Roman"/>
          <w:sz w:val="22"/>
          <w:szCs w:val="22"/>
          <w:lang w:eastAsia="zh-CN"/>
        </w:rPr>
        <w:t xml:space="preserve"> RFB</w:t>
      </w:r>
      <w:r w:rsidR="00101F20" w:rsidRPr="000366D4">
        <w:rPr>
          <w:rFonts w:ascii="Times New Roman" w:eastAsia="宋体" w:hAnsi="Times New Roman" w:cs="Times New Roman"/>
          <w:sz w:val="22"/>
          <w:szCs w:val="22"/>
          <w:lang w:eastAsia="zh-CN"/>
        </w:rPr>
        <w:t>）</w:t>
      </w:r>
      <w:r w:rsidR="00E444B8" w:rsidRPr="000366D4">
        <w:rPr>
          <w:rFonts w:ascii="Times New Roman" w:eastAsia="宋体" w:hAnsi="Times New Roman" w:cs="Times New Roman"/>
          <w:sz w:val="22"/>
          <w:szCs w:val="22"/>
          <w:lang w:eastAsia="zh-CN"/>
        </w:rPr>
        <w:t xml:space="preserve"> </w:t>
      </w:r>
      <w:r w:rsidR="00E444B8" w:rsidRPr="000366D4">
        <w:rPr>
          <w:rFonts w:ascii="Times New Roman" w:eastAsia="宋体" w:hAnsi="Times New Roman" w:cs="Times New Roman"/>
          <w:sz w:val="22"/>
          <w:szCs w:val="22"/>
          <w:lang w:eastAsia="zh-CN"/>
        </w:rPr>
        <w:t>和征询建议书</w:t>
      </w:r>
      <w:r w:rsidR="00E444B8" w:rsidRPr="000366D4">
        <w:rPr>
          <w:rFonts w:ascii="Times New Roman" w:eastAsia="宋体" w:hAnsi="Times New Roman" w:cs="Times New Roman"/>
          <w:sz w:val="22"/>
          <w:szCs w:val="22"/>
          <w:lang w:eastAsia="zh-CN"/>
        </w:rPr>
        <w:t xml:space="preserve"> </w:t>
      </w:r>
      <w:r w:rsidR="00101F20" w:rsidRPr="000366D4">
        <w:rPr>
          <w:rFonts w:ascii="Times New Roman" w:eastAsia="宋体" w:hAnsi="Times New Roman" w:cs="Times New Roman"/>
          <w:sz w:val="22"/>
          <w:szCs w:val="22"/>
          <w:lang w:eastAsia="zh-CN"/>
        </w:rPr>
        <w:t>（</w:t>
      </w:r>
      <w:r w:rsidR="00E444B8" w:rsidRPr="000366D4">
        <w:rPr>
          <w:rFonts w:ascii="Times New Roman" w:eastAsia="宋体" w:hAnsi="Times New Roman" w:cs="Times New Roman"/>
          <w:sz w:val="22"/>
          <w:szCs w:val="22"/>
          <w:lang w:eastAsia="zh-CN"/>
        </w:rPr>
        <w:t>RFP</w:t>
      </w:r>
      <w:r w:rsidR="00101F20" w:rsidRPr="000366D4">
        <w:rPr>
          <w:rFonts w:ascii="Times New Roman" w:eastAsia="宋体" w:hAnsi="Times New Roman" w:cs="Times New Roman"/>
          <w:sz w:val="22"/>
          <w:szCs w:val="22"/>
          <w:lang w:eastAsia="zh-CN"/>
        </w:rPr>
        <w:t>）</w:t>
      </w:r>
      <w:r w:rsidR="00E444B8" w:rsidRPr="000366D4">
        <w:rPr>
          <w:rFonts w:ascii="Times New Roman" w:eastAsia="宋体" w:hAnsi="Times New Roman" w:cs="Times New Roman"/>
          <w:sz w:val="22"/>
          <w:szCs w:val="22"/>
          <w:lang w:eastAsia="zh-CN"/>
        </w:rPr>
        <w:t>中的应用对比</w:t>
      </w:r>
    </w:p>
    <w:p w14:paraId="193A71B1" w14:textId="77777777" w:rsidR="00DE32A7" w:rsidRPr="00F31F7D" w:rsidRDefault="00DE32A7" w:rsidP="002E0537">
      <w:pPr>
        <w:spacing w:after="120" w:line="276" w:lineRule="auto"/>
        <w:rPr>
          <w:rFonts w:ascii="宋体" w:eastAsia="宋体" w:hAnsi="宋体" w:cs="PMingLiU"/>
          <w:b/>
          <w:i/>
          <w:color w:val="000000" w:themeColor="text1"/>
          <w:sz w:val="16"/>
          <w:szCs w:val="16"/>
          <w:lang w:eastAsia="zh-CN"/>
        </w:rPr>
      </w:pPr>
      <w:bookmarkStart w:id="10" w:name="_Hlk16265401"/>
    </w:p>
    <w:p w14:paraId="2656447E" w14:textId="19FCA241" w:rsidR="002E0537" w:rsidRPr="000366D4" w:rsidRDefault="00E444B8" w:rsidP="002E0537">
      <w:pPr>
        <w:spacing w:after="120" w:line="276" w:lineRule="auto"/>
        <w:rPr>
          <w:rFonts w:ascii="Times New Roman" w:eastAsia="宋体" w:hAnsi="Times New Roman" w:cs="Times New Roman"/>
          <w:b/>
          <w:i/>
          <w:color w:val="000000" w:themeColor="text1"/>
          <w:sz w:val="16"/>
          <w:szCs w:val="16"/>
          <w:lang w:eastAsia="zh-CN"/>
        </w:rPr>
      </w:pPr>
      <w:r w:rsidRPr="000366D4">
        <w:rPr>
          <w:rFonts w:ascii="Times New Roman" w:eastAsia="宋体" w:hAnsi="Times New Roman" w:cs="Times New Roman"/>
          <w:b/>
          <w:i/>
          <w:color w:val="000000" w:themeColor="text1"/>
          <w:sz w:val="16"/>
          <w:szCs w:val="16"/>
          <w:lang w:eastAsia="zh-CN"/>
        </w:rPr>
        <w:t>图</w:t>
      </w:r>
      <w:r w:rsidRPr="000366D4">
        <w:rPr>
          <w:rFonts w:ascii="Times New Roman" w:eastAsia="宋体" w:hAnsi="Times New Roman" w:cs="Times New Roman"/>
          <w:b/>
          <w:i/>
          <w:color w:val="000000" w:themeColor="text1"/>
          <w:sz w:val="16"/>
          <w:szCs w:val="16"/>
          <w:lang w:eastAsia="zh-CN"/>
        </w:rPr>
        <w:t xml:space="preserve">2 </w:t>
      </w:r>
      <w:r w:rsidR="002E0537" w:rsidRPr="000366D4">
        <w:rPr>
          <w:rFonts w:ascii="Times New Roman" w:eastAsia="宋体" w:hAnsi="Times New Roman" w:cs="Times New Roman"/>
          <w:b/>
          <w:i/>
          <w:color w:val="000000" w:themeColor="text1"/>
          <w:sz w:val="16"/>
          <w:szCs w:val="16"/>
          <w:lang w:eastAsia="zh-CN"/>
        </w:rPr>
        <w:t xml:space="preserve"> – </w:t>
      </w:r>
      <w:r w:rsidRPr="000366D4">
        <w:rPr>
          <w:rFonts w:ascii="Times New Roman" w:eastAsia="宋体" w:hAnsi="Times New Roman" w:cs="Times New Roman"/>
          <w:b/>
          <w:i/>
          <w:color w:val="000000" w:themeColor="text1"/>
          <w:sz w:val="16"/>
          <w:szCs w:val="16"/>
          <w:lang w:eastAsia="zh-CN"/>
        </w:rPr>
        <w:t>评</w:t>
      </w:r>
      <w:r w:rsidR="00101F20" w:rsidRPr="000366D4">
        <w:rPr>
          <w:rFonts w:ascii="Times New Roman" w:eastAsia="宋体" w:hAnsi="Times New Roman" w:cs="Times New Roman"/>
          <w:b/>
          <w:i/>
          <w:color w:val="000000" w:themeColor="text1"/>
          <w:sz w:val="16"/>
          <w:szCs w:val="16"/>
          <w:lang w:eastAsia="zh-CN"/>
        </w:rPr>
        <w:t>审</w:t>
      </w:r>
      <w:r w:rsidRPr="000366D4">
        <w:rPr>
          <w:rFonts w:ascii="Times New Roman" w:eastAsia="宋体" w:hAnsi="Times New Roman" w:cs="Times New Roman"/>
          <w:b/>
          <w:i/>
          <w:color w:val="000000" w:themeColor="text1"/>
          <w:sz w:val="16"/>
          <w:szCs w:val="16"/>
          <w:lang w:eastAsia="zh-CN"/>
        </w:rPr>
        <w:t>标准在</w:t>
      </w:r>
      <w:r w:rsidRPr="000366D4">
        <w:rPr>
          <w:rFonts w:ascii="Times New Roman" w:eastAsia="宋体" w:hAnsi="Times New Roman" w:cs="Times New Roman"/>
          <w:b/>
          <w:i/>
          <w:color w:val="000000" w:themeColor="text1"/>
          <w:sz w:val="16"/>
          <w:szCs w:val="16"/>
          <w:lang w:eastAsia="zh-CN"/>
        </w:rPr>
        <w:t xml:space="preserve"> RFB </w:t>
      </w:r>
      <w:r w:rsidRPr="000366D4">
        <w:rPr>
          <w:rFonts w:ascii="Times New Roman" w:eastAsia="宋体" w:hAnsi="Times New Roman" w:cs="Times New Roman"/>
          <w:b/>
          <w:i/>
          <w:color w:val="000000" w:themeColor="text1"/>
          <w:sz w:val="16"/>
          <w:szCs w:val="16"/>
          <w:lang w:eastAsia="zh-CN"/>
        </w:rPr>
        <w:t>和</w:t>
      </w:r>
      <w:r w:rsidRPr="000366D4">
        <w:rPr>
          <w:rFonts w:ascii="Times New Roman" w:eastAsia="宋体" w:hAnsi="Times New Roman" w:cs="Times New Roman"/>
          <w:b/>
          <w:i/>
          <w:color w:val="000000" w:themeColor="text1"/>
          <w:sz w:val="16"/>
          <w:szCs w:val="16"/>
          <w:lang w:eastAsia="zh-CN"/>
        </w:rPr>
        <w:t xml:space="preserve"> RFP </w:t>
      </w:r>
      <w:r w:rsidRPr="000366D4">
        <w:rPr>
          <w:rFonts w:ascii="Times New Roman" w:eastAsia="宋体" w:hAnsi="Times New Roman" w:cs="Times New Roman"/>
          <w:b/>
          <w:i/>
          <w:color w:val="000000" w:themeColor="text1"/>
          <w:sz w:val="16"/>
          <w:szCs w:val="16"/>
          <w:lang w:eastAsia="zh-CN"/>
        </w:rPr>
        <w:t>中的应用对比</w:t>
      </w:r>
    </w:p>
    <w:bookmarkEnd w:id="10"/>
    <w:p w14:paraId="568E6978" w14:textId="77777777" w:rsidR="002E0537" w:rsidRDefault="002E0537" w:rsidP="00AA3950">
      <w:pPr>
        <w:rPr>
          <w:lang w:eastAsia="zh-CN"/>
        </w:rPr>
      </w:pPr>
    </w:p>
    <w:p w14:paraId="40814571" w14:textId="77777777" w:rsidR="00A66007" w:rsidRDefault="00A66007" w:rsidP="00AA3950">
      <w:pPr>
        <w:rPr>
          <w:lang w:eastAsia="zh-CN"/>
        </w:rPr>
        <w:sectPr w:rsidR="00A66007" w:rsidSect="00F703B5">
          <w:headerReference w:type="default" r:id="rId19"/>
          <w:footerReference w:type="default" r:id="rId20"/>
          <w:headerReference w:type="first" r:id="rId21"/>
          <w:footerReference w:type="first" r:id="rId22"/>
          <w:pgSz w:w="11909" w:h="16834" w:code="9"/>
          <w:pgMar w:top="1440" w:right="1440" w:bottom="1440" w:left="1800" w:header="720" w:footer="605" w:gutter="0"/>
          <w:pgNumType w:start="1"/>
          <w:cols w:space="720"/>
          <w:titlePg/>
        </w:sectPr>
      </w:pPr>
    </w:p>
    <w:p w14:paraId="3A51CF40" w14:textId="77777777" w:rsidR="001F7E75" w:rsidRPr="00F06249" w:rsidRDefault="001F7E75" w:rsidP="00852082">
      <w:pPr>
        <w:pStyle w:val="Style2"/>
        <w:rPr>
          <w:lang w:eastAsia="zh-CN"/>
        </w:rPr>
      </w:pPr>
      <w:r w:rsidRPr="00BD5E5C">
        <w:rPr>
          <w:noProof/>
          <w:lang w:val="en-GB" w:eastAsia="en-GB"/>
        </w:rPr>
        <w:lastRenderedPageBreak/>
        <mc:AlternateContent>
          <mc:Choice Requires="wps">
            <w:drawing>
              <wp:anchor distT="0" distB="0" distL="114300" distR="114300" simplePos="0" relativeHeight="251737088" behindDoc="0" locked="0" layoutInCell="1" allowOverlap="1" wp14:anchorId="192AF7D8" wp14:editId="2072CBE6">
                <wp:simplePos x="0" y="0"/>
                <wp:positionH relativeFrom="page">
                  <wp:posOffset>0</wp:posOffset>
                </wp:positionH>
                <wp:positionV relativeFrom="paragraph">
                  <wp:posOffset>-915670</wp:posOffset>
                </wp:positionV>
                <wp:extent cx="7569835" cy="1379855"/>
                <wp:effectExtent l="0" t="0" r="0" b="0"/>
                <wp:wrapNone/>
                <wp:docPr id="3" name="Rectangle 3"/>
                <wp:cNvGraphicFramePr/>
                <a:graphic xmlns:a="http://schemas.openxmlformats.org/drawingml/2006/main">
                  <a:graphicData uri="http://schemas.microsoft.com/office/word/2010/wordprocessingShape">
                    <wps:wsp>
                      <wps:cNvSpPr/>
                      <wps:spPr>
                        <a:xfrm>
                          <a:off x="0" y="0"/>
                          <a:ext cx="7569835" cy="1379855"/>
                        </a:xfrm>
                        <a:prstGeom prst="rect">
                          <a:avLst/>
                        </a:prstGeom>
                        <a:solidFill>
                          <a:srgbClr val="002060"/>
                        </a:solidFill>
                        <a:ln w="12700" cap="flat" cmpd="sng" algn="ctr">
                          <a:noFill/>
                          <a:prstDash val="solid"/>
                          <a:miter lim="800000"/>
                        </a:ln>
                        <a:effectLst/>
                      </wps:spPr>
                      <wps:txbx>
                        <w:txbxContent>
                          <w:p w14:paraId="5E982055" w14:textId="77777777" w:rsidR="00ED0D92" w:rsidRDefault="00ED0D92" w:rsidP="0015070E"/>
                          <w:p w14:paraId="0D1D5751" w14:textId="2372F123" w:rsidR="00ED0D92" w:rsidRPr="00134099" w:rsidRDefault="00ED0D92" w:rsidP="002B52D1">
                            <w:pPr>
                              <w:pStyle w:val="Heading2"/>
                              <w:spacing w:line="240" w:lineRule="auto"/>
                              <w:ind w:firstLine="1620"/>
                              <w:contextualSpacing w:val="0"/>
                              <w:rPr>
                                <w:rFonts w:ascii="Times New Roman" w:hAnsi="Times New Roman" w:cs="Times New Roman"/>
                                <w:b w:val="0"/>
                                <w:bCs/>
                                <w:color w:val="FFFFFF" w:themeColor="background1"/>
                                <w:sz w:val="44"/>
                                <w:szCs w:val="44"/>
                                <w:lang w:val="en-AU"/>
                              </w:rPr>
                            </w:pPr>
                            <w:bookmarkStart w:id="11" w:name="_Toc456099764"/>
                            <w:proofErr w:type="spellStart"/>
                            <w:proofErr w:type="gramStart"/>
                            <w:r w:rsidRPr="00134099">
                              <w:rPr>
                                <w:rFonts w:ascii="宋体" w:eastAsia="宋体" w:hAnsi="宋体" w:cs="宋体" w:hint="eastAsia"/>
                                <w:b w:val="0"/>
                                <w:bCs/>
                                <w:color w:val="FFFFFF" w:themeColor="background1"/>
                                <w:sz w:val="44"/>
                                <w:szCs w:val="44"/>
                                <w:lang w:val="en-AU"/>
                              </w:rPr>
                              <w:t>第二章</w:t>
                            </w:r>
                            <w:proofErr w:type="spellEnd"/>
                            <w:r w:rsidRPr="00134099">
                              <w:rPr>
                                <w:rFonts w:ascii="Times New Roman" w:hAnsi="Times New Roman" w:cs="Times New Roman"/>
                                <w:b w:val="0"/>
                                <w:bCs/>
                                <w:color w:val="FFFFFF" w:themeColor="background1"/>
                                <w:sz w:val="44"/>
                                <w:szCs w:val="44"/>
                                <w:lang w:val="en-AU"/>
                              </w:rPr>
                              <w:t xml:space="preserve"> </w:t>
                            </w:r>
                            <w:bookmarkEnd w:id="11"/>
                            <w:r w:rsidRPr="00134099">
                              <w:rPr>
                                <w:rFonts w:ascii="Times New Roman" w:hAnsi="Times New Roman" w:cs="Times New Roman"/>
                                <w:b w:val="0"/>
                                <w:bCs/>
                                <w:color w:val="FFFFFF" w:themeColor="background1"/>
                                <w:sz w:val="44"/>
                                <w:szCs w:val="44"/>
                                <w:lang w:val="en-AU"/>
                              </w:rPr>
                              <w:t xml:space="preserve"> </w:t>
                            </w:r>
                            <w:proofErr w:type="spellStart"/>
                            <w:r w:rsidRPr="00134099">
                              <w:rPr>
                                <w:rFonts w:ascii="宋体" w:eastAsia="宋体" w:hAnsi="宋体" w:cs="宋体" w:hint="eastAsia"/>
                                <w:b w:val="0"/>
                                <w:bCs/>
                                <w:color w:val="FFFFFF" w:themeColor="background1"/>
                                <w:sz w:val="44"/>
                                <w:szCs w:val="44"/>
                                <w:lang w:val="en-AU"/>
                              </w:rPr>
                              <w:t>实质</w:t>
                            </w:r>
                            <w:proofErr w:type="spellEnd"/>
                            <w:r>
                              <w:rPr>
                                <w:rFonts w:ascii="宋体" w:eastAsia="宋体" w:hAnsi="宋体" w:cs="宋体" w:hint="eastAsia"/>
                                <w:b w:val="0"/>
                                <w:bCs/>
                                <w:color w:val="FFFFFF" w:themeColor="background1"/>
                                <w:sz w:val="44"/>
                                <w:szCs w:val="44"/>
                                <w:lang w:val="en-AU" w:eastAsia="zh-CN"/>
                              </w:rPr>
                              <w:t>性</w:t>
                            </w:r>
                            <w:proofErr w:type="spellStart"/>
                            <w:r w:rsidRPr="00134099">
                              <w:rPr>
                                <w:rFonts w:ascii="宋体" w:eastAsia="宋体" w:hAnsi="宋体" w:cs="宋体" w:hint="eastAsia"/>
                                <w:b w:val="0"/>
                                <w:bCs/>
                                <w:color w:val="FFFFFF" w:themeColor="background1"/>
                                <w:sz w:val="44"/>
                                <w:szCs w:val="44"/>
                                <w:lang w:val="en-AU"/>
                              </w:rPr>
                              <w:t>响应</w:t>
                            </w:r>
                            <w:proofErr w:type="spellEnd"/>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192AF7D8" id="Rectangle 3" o:spid="_x0000_s1030" style="position:absolute;left:0;text-align:left;margin-left:0;margin-top:-72.1pt;width:596.05pt;height:108.65pt;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" fillcolor="#002060" stroked="f" strokeweight="1pt">
                <v:textbox>
                  <w:txbxContent>
                    <w:p w14:paraId="5E982055" w14:textId="77777777" w:rsidR="00ED0D92" w:rsidRDefault="00ED0D92" w:rsidP="0015070E"/>
                    <w:p w14:paraId="0D1D5751" w14:textId="2372F123" w:rsidR="00ED0D92" w:rsidRPr="00134099" w:rsidRDefault="00ED0D92" w:rsidP="002B52D1">
                      <w:pPr>
                        <w:pStyle w:val="Heading2"/>
                        <w:spacing w:line="240" w:lineRule="auto"/>
                        <w:ind w:firstLine="1620"/>
                        <w:contextualSpacing w:val="0"/>
                        <w:rPr>
                          <w:rFonts w:ascii="Times New Roman" w:hAnsi="Times New Roman" w:cs="Times New Roman"/>
                          <w:b w:val="0"/>
                          <w:bCs/>
                          <w:color w:val="FFFFFF" w:themeColor="background1"/>
                          <w:sz w:val="44"/>
                          <w:szCs w:val="44"/>
                          <w:lang w:val="en-AU"/>
                        </w:rPr>
                      </w:pPr>
                      <w:bookmarkStart w:id="19" w:name="_Toc456099764"/>
                      <w:proofErr w:type="spellStart"/>
                      <w:proofErr w:type="gramStart"/>
                      <w:r w:rsidRPr="00134099">
                        <w:rPr>
                          <w:rFonts w:ascii="宋体" w:eastAsia="宋体" w:hAnsi="宋体" w:cs="宋体" w:hint="eastAsia"/>
                          <w:b w:val="0"/>
                          <w:bCs/>
                          <w:color w:val="FFFFFF" w:themeColor="background1"/>
                          <w:sz w:val="44"/>
                          <w:szCs w:val="44"/>
                          <w:lang w:val="en-AU"/>
                        </w:rPr>
                        <w:t>第二章</w:t>
                      </w:r>
                      <w:proofErr w:type="spellEnd"/>
                      <w:r w:rsidRPr="00134099">
                        <w:rPr>
                          <w:rFonts w:ascii="Times New Roman" w:hAnsi="Times New Roman" w:cs="Times New Roman"/>
                          <w:b w:val="0"/>
                          <w:bCs/>
                          <w:color w:val="FFFFFF" w:themeColor="background1"/>
                          <w:sz w:val="44"/>
                          <w:szCs w:val="44"/>
                          <w:lang w:val="en-AU"/>
                        </w:rPr>
                        <w:t xml:space="preserve"> </w:t>
                      </w:r>
                      <w:bookmarkEnd w:id="19"/>
                      <w:r w:rsidRPr="00134099">
                        <w:rPr>
                          <w:rFonts w:ascii="Times New Roman" w:hAnsi="Times New Roman" w:cs="Times New Roman"/>
                          <w:b w:val="0"/>
                          <w:bCs/>
                          <w:color w:val="FFFFFF" w:themeColor="background1"/>
                          <w:sz w:val="44"/>
                          <w:szCs w:val="44"/>
                          <w:lang w:val="en-AU"/>
                        </w:rPr>
                        <w:t xml:space="preserve"> </w:t>
                      </w:r>
                      <w:proofErr w:type="spellStart"/>
                      <w:r w:rsidRPr="00134099">
                        <w:rPr>
                          <w:rFonts w:ascii="宋体" w:eastAsia="宋体" w:hAnsi="宋体" w:cs="宋体" w:hint="eastAsia"/>
                          <w:b w:val="0"/>
                          <w:bCs/>
                          <w:color w:val="FFFFFF" w:themeColor="background1"/>
                          <w:sz w:val="44"/>
                          <w:szCs w:val="44"/>
                          <w:lang w:val="en-AU"/>
                        </w:rPr>
                        <w:t>实质</w:t>
                      </w:r>
                      <w:proofErr w:type="spellEnd"/>
                      <w:r>
                        <w:rPr>
                          <w:rFonts w:ascii="宋体" w:eastAsia="宋体" w:hAnsi="宋体" w:cs="宋体" w:hint="eastAsia"/>
                          <w:b w:val="0"/>
                          <w:bCs/>
                          <w:color w:val="FFFFFF" w:themeColor="background1"/>
                          <w:sz w:val="44"/>
                          <w:szCs w:val="44"/>
                          <w:lang w:val="en-AU" w:eastAsia="zh-CN"/>
                        </w:rPr>
                        <w:t>性</w:t>
                      </w:r>
                      <w:proofErr w:type="spellStart"/>
                      <w:r w:rsidRPr="00134099">
                        <w:rPr>
                          <w:rFonts w:ascii="宋体" w:eastAsia="宋体" w:hAnsi="宋体" w:cs="宋体" w:hint="eastAsia"/>
                          <w:b w:val="0"/>
                          <w:bCs/>
                          <w:color w:val="FFFFFF" w:themeColor="background1"/>
                          <w:sz w:val="44"/>
                          <w:szCs w:val="44"/>
                          <w:lang w:val="en-AU"/>
                        </w:rPr>
                        <w:t>响应</w:t>
                      </w:r>
                      <w:proofErr w:type="spellEnd"/>
                      <w:proofErr w:type="gramEnd"/>
                    </w:p>
                  </w:txbxContent>
                </v:textbox>
                <w10:wrap anchorx="page"/>
              </v:rect>
            </w:pict>
          </mc:Fallback>
        </mc:AlternateContent>
      </w:r>
      <w:r w:rsidRPr="00F06249">
        <w:rPr>
          <w:lang w:eastAsia="zh-CN"/>
        </w:rPr>
        <w:t xml:space="preserve">Section </w:t>
      </w:r>
      <w:r>
        <w:rPr>
          <w:lang w:eastAsia="zh-CN"/>
        </w:rPr>
        <w:t>I</w:t>
      </w:r>
      <w:r w:rsidRPr="00F06249">
        <w:rPr>
          <w:lang w:eastAsia="zh-CN"/>
        </w:rPr>
        <w:t xml:space="preserve">I. </w:t>
      </w:r>
      <w:r>
        <w:rPr>
          <w:lang w:eastAsia="zh-CN"/>
        </w:rPr>
        <w:t>Substantial responsiveness</w:t>
      </w:r>
    </w:p>
    <w:p w14:paraId="39AB6A42" w14:textId="77777777" w:rsidR="00035EDA" w:rsidRPr="00035EDA" w:rsidRDefault="00035EDA" w:rsidP="00035EDA">
      <w:pPr>
        <w:spacing w:after="120" w:line="240" w:lineRule="auto"/>
        <w:contextualSpacing w:val="0"/>
        <w:rPr>
          <w:lang w:eastAsia="zh-CN"/>
        </w:rPr>
      </w:pPr>
    </w:p>
    <w:p w14:paraId="001849C9" w14:textId="77777777" w:rsidR="002A1EDA" w:rsidRPr="000366D4" w:rsidRDefault="00CF22F2" w:rsidP="00035EDA">
      <w:pPr>
        <w:pStyle w:val="Heading3"/>
        <w:keepNext/>
        <w:keepLines/>
        <w:spacing w:before="360"/>
        <w:jc w:val="left"/>
        <w:rPr>
          <w:rFonts w:ascii="Times New Roman" w:eastAsia="宋体" w:hAnsi="Times New Roman" w:cs="Times New Roman"/>
          <w:bCs/>
          <w:u w:val="none"/>
          <w:lang w:eastAsia="zh-CN"/>
        </w:rPr>
      </w:pPr>
      <w:r w:rsidRPr="000366D4">
        <w:rPr>
          <w:rFonts w:ascii="Times New Roman" w:eastAsia="宋体" w:hAnsi="Times New Roman" w:cs="Times New Roman"/>
          <w:bCs/>
          <w:u w:val="none"/>
          <w:lang w:eastAsia="zh-CN"/>
        </w:rPr>
        <w:t>初步审查</w:t>
      </w:r>
    </w:p>
    <w:p w14:paraId="3ED35566" w14:textId="43367FB5"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评</w:t>
      </w:r>
      <w:r w:rsidR="003F6A04"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程</w:t>
      </w:r>
      <w:r w:rsidR="00723503" w:rsidRPr="000366D4">
        <w:rPr>
          <w:rFonts w:ascii="Times New Roman" w:eastAsia="宋体" w:hAnsi="Times New Roman" w:cs="Times New Roman"/>
          <w:lang w:eastAsia="zh-CN"/>
        </w:rPr>
        <w:t>序</w:t>
      </w:r>
      <w:r w:rsidRPr="000366D4">
        <w:rPr>
          <w:rFonts w:ascii="Times New Roman" w:eastAsia="宋体" w:hAnsi="Times New Roman" w:cs="Times New Roman"/>
          <w:lang w:eastAsia="zh-CN"/>
        </w:rPr>
        <w:t>应在申请</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w:t>
      </w:r>
      <w:r w:rsidR="00723503" w:rsidRPr="000366D4">
        <w:rPr>
          <w:rFonts w:ascii="Times New Roman" w:eastAsia="宋体" w:hAnsi="Times New Roman" w:cs="Times New Roman"/>
          <w:lang w:eastAsia="zh-CN"/>
        </w:rPr>
        <w:t>开启</w:t>
      </w:r>
      <w:r w:rsidRPr="000366D4">
        <w:rPr>
          <w:rFonts w:ascii="Times New Roman" w:eastAsia="宋体" w:hAnsi="Times New Roman" w:cs="Times New Roman"/>
          <w:lang w:eastAsia="zh-CN"/>
        </w:rPr>
        <w:t>后立即开始</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并进行初步审查</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以核实收到的申请</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w:t>
      </w:r>
      <w:r w:rsidR="00723503" w:rsidRPr="000366D4">
        <w:rPr>
          <w:rFonts w:ascii="Times New Roman" w:eastAsia="宋体" w:hAnsi="Times New Roman" w:cs="Times New Roman"/>
          <w:lang w:eastAsia="zh-CN"/>
        </w:rPr>
        <w:t>按</w:t>
      </w:r>
      <w:r w:rsidR="00723503" w:rsidRPr="000366D4">
        <w:rPr>
          <w:rFonts w:ascii="Times New Roman" w:eastAsia="宋体" w:hAnsi="Times New Roman" w:cs="Times New Roman"/>
          <w:lang w:eastAsia="zh-CN"/>
        </w:rPr>
        <w:t>SPDs</w:t>
      </w:r>
      <w:r w:rsidR="00723503" w:rsidRPr="000366D4">
        <w:rPr>
          <w:rFonts w:ascii="Times New Roman" w:eastAsia="宋体" w:hAnsi="Times New Roman" w:cs="Times New Roman"/>
          <w:lang w:eastAsia="zh-CN"/>
        </w:rPr>
        <w:t>要求的</w:t>
      </w:r>
      <w:r w:rsidRPr="000366D4">
        <w:rPr>
          <w:rFonts w:ascii="Times New Roman" w:eastAsia="宋体" w:hAnsi="Times New Roman" w:cs="Times New Roman"/>
          <w:lang w:eastAsia="zh-CN"/>
        </w:rPr>
        <w:t>完整性</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然后再进行详细的</w:t>
      </w:r>
      <w:r w:rsidR="00F0045F"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查或评</w:t>
      </w:r>
      <w:r w:rsidR="003F6A04"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p>
    <w:p w14:paraId="4C7FF86E" w14:textId="0B5627E2"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所有申请</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建议书应</w:t>
      </w:r>
      <w:r w:rsidR="003F6A04" w:rsidRPr="000366D4">
        <w:rPr>
          <w:rFonts w:ascii="Times New Roman" w:eastAsia="宋体" w:hAnsi="Times New Roman" w:cs="Times New Roman"/>
          <w:lang w:eastAsia="zh-CN"/>
        </w:rPr>
        <w:t>进行</w:t>
      </w:r>
      <w:r w:rsidRPr="000366D4">
        <w:rPr>
          <w:rFonts w:ascii="Times New Roman" w:eastAsia="宋体" w:hAnsi="Times New Roman" w:cs="Times New Roman"/>
          <w:lang w:eastAsia="zh-CN"/>
        </w:rPr>
        <w:t>初步审查。</w:t>
      </w:r>
      <w:r w:rsidRPr="000366D4">
        <w:rPr>
          <w:rFonts w:ascii="Times New Roman" w:eastAsia="宋体" w:hAnsi="Times New Roman" w:cs="Times New Roman"/>
          <w:lang w:eastAsia="zh-CN"/>
        </w:rPr>
        <w:t xml:space="preserve"> </w:t>
      </w:r>
      <w:r w:rsidR="00F0045F" w:rsidRPr="000366D4">
        <w:rPr>
          <w:rFonts w:ascii="Times New Roman" w:eastAsia="宋体" w:hAnsi="Times New Roman" w:cs="Times New Roman"/>
          <w:lang w:eastAsia="zh-CN"/>
        </w:rPr>
        <w:t>以</w:t>
      </w:r>
      <w:r w:rsidRPr="000366D4">
        <w:rPr>
          <w:rFonts w:ascii="Times New Roman" w:eastAsia="宋体" w:hAnsi="Times New Roman" w:cs="Times New Roman"/>
          <w:lang w:eastAsia="zh-CN"/>
        </w:rPr>
        <w:t>使评</w:t>
      </w:r>
      <w:r w:rsidR="003F6A04"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委员会能够识别和拒绝不完整</w:t>
      </w:r>
      <w:r w:rsidR="00F0045F"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、无效</w:t>
      </w:r>
      <w:r w:rsidR="00F0045F"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或实质上不响应的</w:t>
      </w:r>
      <w:r w:rsidR="003F6A04" w:rsidRPr="000366D4">
        <w:rPr>
          <w:rFonts w:ascii="Times New Roman" w:eastAsia="宋体" w:hAnsi="Times New Roman" w:cs="Times New Roman"/>
          <w:lang w:eastAsia="zh-CN"/>
        </w:rPr>
        <w:t>申请书</w:t>
      </w:r>
      <w:r w:rsidR="003F6A04" w:rsidRPr="000366D4">
        <w:rPr>
          <w:rFonts w:ascii="Times New Roman" w:eastAsia="宋体" w:hAnsi="Times New Roman" w:cs="Times New Roman"/>
          <w:lang w:eastAsia="zh-CN"/>
        </w:rPr>
        <w:t>/</w:t>
      </w:r>
      <w:r w:rsidR="003F6A04" w:rsidRPr="000366D4">
        <w:rPr>
          <w:rFonts w:ascii="Times New Roman" w:eastAsia="宋体" w:hAnsi="Times New Roman" w:cs="Times New Roman"/>
          <w:lang w:eastAsia="zh-CN"/>
        </w:rPr>
        <w:t>投标书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3F6A0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p>
    <w:p w14:paraId="646A7B49" w14:textId="02C33F7E"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初步</w:t>
      </w:r>
      <w:r w:rsidR="003F6A04"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查结果应在评</w:t>
      </w:r>
      <w:r w:rsidR="003F6A04"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表中</w:t>
      </w:r>
      <w:r w:rsidR="00F0045F" w:rsidRPr="000366D4">
        <w:rPr>
          <w:rFonts w:ascii="Times New Roman" w:eastAsia="宋体" w:hAnsi="Times New Roman" w:cs="Times New Roman"/>
          <w:lang w:eastAsia="zh-CN"/>
        </w:rPr>
        <w:t>说明</w:t>
      </w:r>
      <w:r w:rsidRPr="000366D4">
        <w:rPr>
          <w:rFonts w:ascii="Times New Roman" w:eastAsia="宋体" w:hAnsi="Times New Roman" w:cs="Times New Roman"/>
          <w:lang w:eastAsia="zh-CN"/>
        </w:rPr>
        <w:t>。如果申请</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F0045F"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未能接受</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则必须在脚注</w:t>
      </w:r>
      <w:r w:rsidR="00F0045F" w:rsidRPr="000366D4">
        <w:rPr>
          <w:rFonts w:ascii="Times New Roman" w:eastAsia="宋体" w:hAnsi="Times New Roman" w:cs="Times New Roman"/>
          <w:lang w:eastAsia="zh-CN"/>
        </w:rPr>
        <w:t>做解释</w:t>
      </w:r>
      <w:r w:rsidRPr="000366D4">
        <w:rPr>
          <w:rFonts w:ascii="Times New Roman" w:eastAsia="宋体" w:hAnsi="Times New Roman" w:cs="Times New Roman"/>
          <w:lang w:eastAsia="zh-CN"/>
        </w:rPr>
        <w:t>或</w:t>
      </w:r>
      <w:r w:rsidR="00F0045F" w:rsidRPr="000366D4">
        <w:rPr>
          <w:rFonts w:ascii="Times New Roman" w:eastAsia="宋体" w:hAnsi="Times New Roman" w:cs="Times New Roman"/>
          <w:lang w:eastAsia="zh-CN"/>
        </w:rPr>
        <w:t>在必要时以</w:t>
      </w:r>
      <w:r w:rsidRPr="000366D4">
        <w:rPr>
          <w:rFonts w:ascii="Times New Roman" w:eastAsia="宋体" w:hAnsi="Times New Roman" w:cs="Times New Roman"/>
          <w:lang w:eastAsia="zh-CN"/>
        </w:rPr>
        <w:t>附件</w:t>
      </w:r>
      <w:r w:rsidR="00F0045F" w:rsidRPr="000366D4">
        <w:rPr>
          <w:rFonts w:ascii="Times New Roman" w:eastAsia="宋体" w:hAnsi="Times New Roman" w:cs="Times New Roman"/>
          <w:lang w:eastAsia="zh-CN"/>
        </w:rPr>
        <w:t>形式</w:t>
      </w:r>
      <w:r w:rsidRPr="000366D4">
        <w:rPr>
          <w:rFonts w:ascii="Times New Roman" w:eastAsia="宋体" w:hAnsi="Times New Roman" w:cs="Times New Roman"/>
          <w:lang w:eastAsia="zh-CN"/>
        </w:rPr>
        <w:t>予以说明。</w:t>
      </w:r>
      <w:r w:rsidRPr="000366D4">
        <w:rPr>
          <w:rFonts w:ascii="Times New Roman" w:eastAsia="宋体" w:hAnsi="Times New Roman" w:cs="Times New Roman"/>
          <w:lang w:eastAsia="zh-CN"/>
        </w:rPr>
        <w:t xml:space="preserve"> </w:t>
      </w:r>
    </w:p>
    <w:p w14:paraId="64088BDD" w14:textId="06C8AA54"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由于</w:t>
      </w:r>
      <w:r w:rsidR="00F0045F" w:rsidRPr="000366D4">
        <w:rPr>
          <w:rFonts w:ascii="Times New Roman" w:eastAsia="宋体" w:hAnsi="Times New Roman" w:cs="Times New Roman"/>
          <w:lang w:eastAsia="zh-CN"/>
        </w:rPr>
        <w:t>在</w:t>
      </w:r>
      <w:r w:rsidRPr="000366D4">
        <w:rPr>
          <w:rFonts w:ascii="Times New Roman" w:eastAsia="宋体" w:hAnsi="Times New Roman" w:cs="Times New Roman"/>
          <w:lang w:eastAsia="zh-CN"/>
        </w:rPr>
        <w:t>本阶段的拒绝将申请</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367615"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排除在进一步考虑之外</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应确保拒绝的决定是合理的。</w:t>
      </w:r>
    </w:p>
    <w:p w14:paraId="36EA9027" w14:textId="5FFF5751"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在初步审查中</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应注意</w:t>
      </w:r>
      <w:r w:rsidR="00367615" w:rsidRPr="000366D4">
        <w:rPr>
          <w:rFonts w:ascii="Times New Roman" w:eastAsia="宋体" w:hAnsi="Times New Roman" w:cs="Times New Roman"/>
          <w:lang w:eastAsia="zh-CN"/>
        </w:rPr>
        <w:t>偏</w:t>
      </w:r>
      <w:r w:rsidR="00636490" w:rsidRPr="000366D4">
        <w:rPr>
          <w:rFonts w:ascii="Times New Roman" w:eastAsia="宋体" w:hAnsi="Times New Roman" w:cs="Times New Roman"/>
          <w:lang w:eastAsia="zh-CN"/>
        </w:rPr>
        <w:t>离</w:t>
      </w:r>
      <w:r w:rsidR="00F0045F" w:rsidRPr="000366D4">
        <w:rPr>
          <w:rFonts w:ascii="Times New Roman" w:eastAsia="宋体" w:hAnsi="Times New Roman" w:cs="Times New Roman"/>
          <w:lang w:eastAsia="zh-CN"/>
        </w:rPr>
        <w:t>部分</w:t>
      </w:r>
      <w:r w:rsidRPr="000366D4">
        <w:rPr>
          <w:rFonts w:ascii="Times New Roman" w:eastAsia="宋体" w:hAnsi="Times New Roman" w:cs="Times New Roman"/>
          <w:lang w:eastAsia="zh-CN"/>
        </w:rPr>
        <w:t xml:space="preserve">, </w:t>
      </w:r>
      <w:r w:rsidR="00F0045F" w:rsidRPr="000366D4">
        <w:rPr>
          <w:rFonts w:ascii="Times New Roman" w:eastAsia="宋体" w:hAnsi="Times New Roman" w:cs="Times New Roman"/>
          <w:lang w:eastAsia="zh-CN"/>
        </w:rPr>
        <w:t>即</w:t>
      </w:r>
      <w:r w:rsidRPr="000366D4">
        <w:rPr>
          <w:rFonts w:ascii="Times New Roman" w:eastAsia="宋体" w:hAnsi="Times New Roman" w:cs="Times New Roman"/>
          <w:lang w:eastAsia="zh-CN"/>
        </w:rPr>
        <w:t>如果接受</w:t>
      </w:r>
      <w:r w:rsidRPr="000366D4">
        <w:rPr>
          <w:rFonts w:ascii="Times New Roman" w:eastAsia="宋体" w:hAnsi="Times New Roman" w:cs="Times New Roman"/>
          <w:lang w:eastAsia="zh-CN"/>
        </w:rPr>
        <w:t xml:space="preserve">, </w:t>
      </w:r>
      <w:r w:rsidR="00F0045F" w:rsidRPr="000366D4">
        <w:rPr>
          <w:rFonts w:ascii="Times New Roman" w:eastAsia="宋体" w:hAnsi="Times New Roman" w:cs="Times New Roman"/>
          <w:lang w:eastAsia="zh-CN"/>
        </w:rPr>
        <w:t>会</w:t>
      </w:r>
      <w:r w:rsidR="00367615" w:rsidRPr="000366D4">
        <w:rPr>
          <w:rFonts w:ascii="Times New Roman" w:eastAsia="宋体" w:hAnsi="Times New Roman" w:cs="Times New Roman"/>
          <w:lang w:eastAsia="zh-CN"/>
        </w:rPr>
        <w:t>对其他</w:t>
      </w:r>
      <w:r w:rsidRPr="000366D4">
        <w:rPr>
          <w:rFonts w:ascii="Times New Roman" w:eastAsia="宋体" w:hAnsi="Times New Roman" w:cs="Times New Roman"/>
          <w:lang w:eastAsia="zh-CN"/>
        </w:rPr>
        <w:t>申请人</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投标人</w:t>
      </w:r>
      <w:r w:rsidRPr="000366D4">
        <w:rPr>
          <w:rFonts w:ascii="Times New Roman" w:eastAsia="宋体" w:hAnsi="Times New Roman" w:cs="Times New Roman"/>
          <w:lang w:eastAsia="zh-CN"/>
        </w:rPr>
        <w:t>/</w:t>
      </w:r>
      <w:r w:rsidR="00F0045F" w:rsidRPr="000366D4">
        <w:rPr>
          <w:rFonts w:ascii="Times New Roman" w:eastAsia="宋体" w:hAnsi="Times New Roman" w:cs="Times New Roman"/>
          <w:lang w:eastAsia="zh-CN"/>
        </w:rPr>
        <w:t>建议人</w:t>
      </w:r>
      <w:r w:rsidRPr="000366D4">
        <w:rPr>
          <w:rFonts w:ascii="Times New Roman" w:eastAsia="宋体" w:hAnsi="Times New Roman" w:cs="Times New Roman"/>
          <w:lang w:eastAsia="zh-CN"/>
        </w:rPr>
        <w:t>提供不公平的</w:t>
      </w:r>
      <w:r w:rsidR="00367615" w:rsidRPr="000366D4">
        <w:rPr>
          <w:rFonts w:ascii="Times New Roman" w:eastAsia="宋体" w:hAnsi="Times New Roman" w:cs="Times New Roman"/>
          <w:lang w:eastAsia="zh-CN"/>
        </w:rPr>
        <w:t>优势</w:t>
      </w:r>
      <w:r w:rsidRPr="000366D4">
        <w:rPr>
          <w:rFonts w:ascii="Times New Roman" w:eastAsia="宋体" w:hAnsi="Times New Roman" w:cs="Times New Roman"/>
          <w:lang w:eastAsia="zh-CN"/>
        </w:rPr>
        <w:t>。必须使用正确的判断</w:t>
      </w:r>
      <w:r w:rsidRPr="000366D4">
        <w:rPr>
          <w:rFonts w:ascii="Times New Roman" w:eastAsia="宋体" w:hAnsi="Times New Roman" w:cs="Times New Roman"/>
          <w:lang w:eastAsia="zh-CN"/>
        </w:rPr>
        <w:t>:</w:t>
      </w:r>
      <w:r w:rsidR="004F6605">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由于人为错误而引起的简单遗漏或错误</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不应成为拒绝申请</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F0045F" w:rsidRPr="000366D4">
        <w:rPr>
          <w:rFonts w:ascii="Times New Roman" w:eastAsia="宋体" w:hAnsi="Times New Roman" w:cs="Times New Roman"/>
          <w:lang w:eastAsia="zh-CN"/>
        </w:rPr>
        <w:t>投标</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F0045F"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的理由。很少</w:t>
      </w:r>
      <w:r w:rsidR="00F0045F" w:rsidRPr="000366D4">
        <w:rPr>
          <w:rFonts w:ascii="Times New Roman" w:eastAsia="宋体" w:hAnsi="Times New Roman" w:cs="Times New Roman"/>
          <w:lang w:eastAsia="zh-CN"/>
        </w:rPr>
        <w:t>有在所有方面都很完美的</w:t>
      </w:r>
      <w:r w:rsidRPr="000366D4">
        <w:rPr>
          <w:rFonts w:ascii="Times New Roman" w:eastAsia="宋体" w:hAnsi="Times New Roman" w:cs="Times New Roman"/>
          <w:lang w:eastAsia="zh-CN"/>
        </w:rPr>
        <w:t>申请</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36761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F0045F"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p>
    <w:p w14:paraId="5FA8ED1A" w14:textId="61C59FFB" w:rsidR="00CF22F2" w:rsidRPr="000366D4" w:rsidRDefault="00CF22F2" w:rsidP="00CF22F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因此</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拒绝的理由必须基于一个或多个重大</w:t>
      </w:r>
      <w:r w:rsidR="00636490" w:rsidRPr="000366D4">
        <w:rPr>
          <w:rFonts w:ascii="Times New Roman" w:eastAsia="宋体" w:hAnsi="Times New Roman" w:cs="Times New Roman"/>
          <w:lang w:eastAsia="zh-CN"/>
        </w:rPr>
        <w:t>偏离</w:t>
      </w:r>
      <w:r w:rsidRPr="000366D4">
        <w:rPr>
          <w:rFonts w:ascii="Times New Roman" w:eastAsia="宋体" w:hAnsi="Times New Roman" w:cs="Times New Roman"/>
          <w:lang w:eastAsia="zh-CN"/>
        </w:rPr>
        <w:t>或偏差</w:t>
      </w:r>
      <w:r w:rsidR="005E3B31" w:rsidRPr="000366D4">
        <w:rPr>
          <w:rFonts w:ascii="Times New Roman" w:eastAsia="宋体" w:hAnsi="Times New Roman" w:cs="Times New Roman"/>
          <w:lang w:eastAsia="zh-CN"/>
        </w:rPr>
        <w:t>的存在</w:t>
      </w:r>
      <w:r w:rsidRPr="000366D4">
        <w:rPr>
          <w:rFonts w:ascii="Times New Roman" w:eastAsia="宋体" w:hAnsi="Times New Roman" w:cs="Times New Roman"/>
          <w:lang w:eastAsia="zh-CN"/>
        </w:rPr>
        <w:t>,</w:t>
      </w:r>
      <w:r w:rsidR="005E3B31" w:rsidRPr="000366D4">
        <w:rPr>
          <w:rFonts w:ascii="Times New Roman" w:eastAsia="宋体" w:hAnsi="Times New Roman" w:cs="Times New Roman"/>
          <w:lang w:eastAsia="zh-CN"/>
        </w:rPr>
        <w:t xml:space="preserve"> </w:t>
      </w:r>
      <w:r w:rsidR="005E3B31" w:rsidRPr="000366D4">
        <w:rPr>
          <w:rFonts w:ascii="Times New Roman" w:eastAsia="宋体" w:hAnsi="Times New Roman" w:cs="Times New Roman"/>
          <w:lang w:eastAsia="zh-CN"/>
        </w:rPr>
        <w:t>而且</w:t>
      </w:r>
      <w:r w:rsidRPr="000366D4">
        <w:rPr>
          <w:rFonts w:ascii="Times New Roman" w:eastAsia="宋体" w:hAnsi="Times New Roman" w:cs="Times New Roman"/>
          <w:lang w:eastAsia="zh-CN"/>
        </w:rPr>
        <w:t>在任何情况下</w:t>
      </w:r>
      <w:r w:rsidR="005E3B31" w:rsidRPr="000366D4">
        <w:rPr>
          <w:rFonts w:ascii="Times New Roman" w:eastAsia="宋体" w:hAnsi="Times New Roman" w:cs="Times New Roman"/>
          <w:lang w:eastAsia="zh-CN"/>
        </w:rPr>
        <w:t>不可以被允许</w:t>
      </w:r>
      <w:r w:rsidRPr="000366D4">
        <w:rPr>
          <w:rFonts w:ascii="Times New Roman" w:eastAsia="宋体" w:hAnsi="Times New Roman" w:cs="Times New Roman"/>
          <w:lang w:eastAsia="zh-CN"/>
        </w:rPr>
        <w:t>得到纠正或接受</w:t>
      </w:r>
      <w:r w:rsidRPr="000366D4">
        <w:rPr>
          <w:rFonts w:ascii="Times New Roman" w:eastAsia="宋体" w:hAnsi="Times New Roman" w:cs="Times New Roman"/>
          <w:lang w:eastAsia="zh-CN"/>
        </w:rPr>
        <w:t xml:space="preserve">, </w:t>
      </w:r>
      <w:r w:rsidR="005E3B31"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拒绝</w:t>
      </w:r>
      <w:r w:rsidR="005E3B31" w:rsidRPr="000366D4">
        <w:rPr>
          <w:rFonts w:ascii="Times New Roman" w:eastAsia="宋体" w:hAnsi="Times New Roman" w:cs="Times New Roman"/>
          <w:lang w:eastAsia="zh-CN"/>
        </w:rPr>
        <w:t>应</w:t>
      </w:r>
      <w:r w:rsidRPr="000366D4">
        <w:rPr>
          <w:rFonts w:ascii="Times New Roman" w:eastAsia="宋体" w:hAnsi="Times New Roman" w:cs="Times New Roman"/>
          <w:lang w:eastAsia="zh-CN"/>
        </w:rPr>
        <w:t>是合理和可持续的。</w:t>
      </w:r>
      <w:r w:rsidR="005E3B31" w:rsidRPr="000366D4">
        <w:rPr>
          <w:rFonts w:ascii="Times New Roman" w:eastAsia="宋体" w:hAnsi="Times New Roman" w:cs="Times New Roman"/>
          <w:lang w:eastAsia="zh-CN"/>
        </w:rPr>
        <w:t>一个实质</w:t>
      </w:r>
      <w:r w:rsidRPr="000366D4">
        <w:rPr>
          <w:rFonts w:ascii="Times New Roman" w:eastAsia="宋体" w:hAnsi="Times New Roman" w:cs="Times New Roman"/>
          <w:lang w:eastAsia="zh-CN"/>
        </w:rPr>
        <w:t>偏差是</w:t>
      </w:r>
      <w:r w:rsidRPr="000366D4">
        <w:rPr>
          <w:rFonts w:ascii="Times New Roman" w:eastAsia="宋体" w:hAnsi="Times New Roman" w:cs="Times New Roman"/>
          <w:lang w:eastAsia="zh-CN"/>
        </w:rPr>
        <w:t>:</w:t>
      </w:r>
    </w:p>
    <w:p w14:paraId="206EB7E2" w14:textId="77777777" w:rsidR="000366D4" w:rsidRDefault="00D44F50" w:rsidP="000366D4">
      <w:pPr>
        <w:pStyle w:val="ListParagraph"/>
        <w:numPr>
          <w:ilvl w:val="0"/>
          <w:numId w:val="39"/>
        </w:numPr>
        <w:spacing w:after="120" w:line="280" w:lineRule="exact"/>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对投标的有效性有影响</w:t>
      </w:r>
      <w:r w:rsidRPr="000366D4">
        <w:rPr>
          <w:rFonts w:ascii="Times New Roman" w:eastAsia="宋体" w:hAnsi="Times New Roman" w:cs="Times New Roman"/>
          <w:lang w:eastAsia="zh-CN"/>
        </w:rPr>
        <w:t>;</w:t>
      </w:r>
      <w:r w:rsidR="00983949"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w:t>
      </w:r>
      <w:r w:rsidRPr="000366D4">
        <w:rPr>
          <w:rFonts w:ascii="Times New Roman" w:eastAsia="宋体" w:hAnsi="Times New Roman" w:cs="Times New Roman"/>
          <w:lang w:eastAsia="zh-CN"/>
        </w:rPr>
        <w:t xml:space="preserve"> </w:t>
      </w:r>
    </w:p>
    <w:p w14:paraId="4A731BBD" w14:textId="77777777" w:rsidR="000366D4" w:rsidRDefault="00D44F50" w:rsidP="000366D4">
      <w:pPr>
        <w:pStyle w:val="ListParagraph"/>
        <w:numPr>
          <w:ilvl w:val="0"/>
          <w:numId w:val="39"/>
        </w:numPr>
        <w:spacing w:after="120" w:line="280" w:lineRule="exact"/>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已在招标文件中明</w:t>
      </w:r>
      <w:r w:rsidR="005E3B31" w:rsidRPr="000366D4">
        <w:rPr>
          <w:rFonts w:ascii="Times New Roman" w:eastAsia="宋体" w:hAnsi="Times New Roman" w:cs="Times New Roman"/>
          <w:lang w:eastAsia="zh-CN"/>
        </w:rPr>
        <w:t>确</w:t>
      </w:r>
      <w:r w:rsidRPr="000366D4">
        <w:rPr>
          <w:rFonts w:ascii="Times New Roman" w:eastAsia="宋体" w:hAnsi="Times New Roman" w:cs="Times New Roman"/>
          <w:lang w:eastAsia="zh-CN"/>
        </w:rPr>
        <w:t>为拒绝投</w:t>
      </w:r>
      <w:r w:rsidR="005E3B31" w:rsidRPr="000366D4">
        <w:rPr>
          <w:rFonts w:ascii="Times New Roman" w:eastAsia="宋体" w:hAnsi="Times New Roman" w:cs="Times New Roman"/>
          <w:lang w:eastAsia="zh-CN"/>
        </w:rPr>
        <w:t>标</w:t>
      </w:r>
      <w:r w:rsidRPr="000366D4">
        <w:rPr>
          <w:rFonts w:ascii="Times New Roman" w:eastAsia="宋体" w:hAnsi="Times New Roman" w:cs="Times New Roman"/>
          <w:lang w:eastAsia="zh-CN"/>
        </w:rPr>
        <w:t>的</w:t>
      </w:r>
      <w:r w:rsidR="005E3B31" w:rsidRPr="000366D4">
        <w:rPr>
          <w:rFonts w:ascii="Times New Roman" w:eastAsia="宋体" w:hAnsi="Times New Roman" w:cs="Times New Roman"/>
          <w:lang w:eastAsia="zh-CN"/>
        </w:rPr>
        <w:t>依据</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w:t>
      </w:r>
      <w:r w:rsidRPr="000366D4">
        <w:rPr>
          <w:rFonts w:ascii="Times New Roman" w:eastAsia="宋体" w:hAnsi="Times New Roman" w:cs="Times New Roman"/>
          <w:lang w:eastAsia="zh-CN"/>
        </w:rPr>
        <w:t xml:space="preserve"> </w:t>
      </w:r>
    </w:p>
    <w:p w14:paraId="7118C81F" w14:textId="452B5685" w:rsidR="005E3B31" w:rsidRPr="000366D4" w:rsidRDefault="00D44F50" w:rsidP="000366D4">
      <w:pPr>
        <w:pStyle w:val="ListParagraph"/>
        <w:numPr>
          <w:ilvl w:val="0"/>
          <w:numId w:val="39"/>
        </w:numPr>
        <w:spacing w:after="120" w:line="280" w:lineRule="exact"/>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与投标文件中的商</w:t>
      </w:r>
      <w:r w:rsidR="00045BE2" w:rsidRPr="000366D4">
        <w:rPr>
          <w:rFonts w:ascii="Times New Roman" w:eastAsia="宋体" w:hAnsi="Times New Roman" w:cs="Times New Roman"/>
          <w:lang w:eastAsia="zh-CN"/>
        </w:rPr>
        <w:t>务</w:t>
      </w:r>
      <w:r w:rsidRPr="000366D4">
        <w:rPr>
          <w:rFonts w:ascii="Times New Roman" w:eastAsia="宋体" w:hAnsi="Times New Roman" w:cs="Times New Roman"/>
          <w:lang w:eastAsia="zh-CN"/>
        </w:rPr>
        <w:t>条款或技术规格不符</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其对投标价格的影响是</w:t>
      </w:r>
      <w:r w:rsidR="005E3B31" w:rsidRPr="000366D4">
        <w:rPr>
          <w:rFonts w:ascii="Times New Roman" w:eastAsia="宋体" w:hAnsi="Times New Roman" w:cs="Times New Roman"/>
          <w:lang w:eastAsia="zh-CN"/>
        </w:rPr>
        <w:t>实质</w:t>
      </w:r>
      <w:r w:rsidR="00983949" w:rsidRPr="000366D4">
        <w:rPr>
          <w:rFonts w:ascii="Times New Roman" w:eastAsia="宋体" w:hAnsi="Times New Roman" w:cs="Times New Roman"/>
          <w:lang w:eastAsia="zh-CN"/>
        </w:rPr>
        <w:t>性</w:t>
      </w:r>
      <w:r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但不能</w:t>
      </w:r>
      <w:r w:rsidR="00045BE2" w:rsidRPr="000366D4">
        <w:rPr>
          <w:rFonts w:ascii="Times New Roman" w:eastAsia="宋体" w:hAnsi="Times New Roman" w:cs="Times New Roman"/>
          <w:lang w:eastAsia="zh-CN"/>
        </w:rPr>
        <w:t>给予</w:t>
      </w:r>
      <w:r w:rsidR="005E3B31" w:rsidRPr="000366D4">
        <w:rPr>
          <w:rFonts w:ascii="Times New Roman" w:eastAsia="宋体" w:hAnsi="Times New Roman" w:cs="Times New Roman"/>
          <w:lang w:eastAsia="zh-CN"/>
        </w:rPr>
        <w:t>货币化。</w:t>
      </w:r>
    </w:p>
    <w:p w14:paraId="6CFB7CFA" w14:textId="77777777" w:rsidR="00F31F7D" w:rsidRPr="000366D4" w:rsidRDefault="005E3B31" w:rsidP="00F31F7D">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应做如下核查</w:t>
      </w:r>
      <w:r w:rsidR="002A1EDA" w:rsidRPr="000366D4">
        <w:rPr>
          <w:rFonts w:ascii="Times New Roman" w:eastAsia="宋体" w:hAnsi="Times New Roman" w:cs="Times New Roman"/>
          <w:lang w:eastAsia="zh-CN"/>
        </w:rPr>
        <w:t>:</w:t>
      </w:r>
    </w:p>
    <w:p w14:paraId="1A27F0F9" w14:textId="77777777" w:rsidR="004F6605" w:rsidRDefault="00794CF0" w:rsidP="004F6605">
      <w:pPr>
        <w:pStyle w:val="ListParagraph"/>
        <w:numPr>
          <w:ilvl w:val="0"/>
          <w:numId w:val="40"/>
        </w:numPr>
        <w:spacing w:after="120" w:line="240" w:lineRule="auto"/>
        <w:contextualSpacing w:val="0"/>
        <w:rPr>
          <w:rFonts w:ascii="Times New Roman" w:eastAsia="宋体" w:hAnsi="Times New Roman" w:cs="Times New Roman"/>
          <w:lang w:eastAsia="zh-CN"/>
        </w:rPr>
      </w:pPr>
      <w:r w:rsidRPr="004F6605">
        <w:rPr>
          <w:rFonts w:ascii="Times New Roman" w:eastAsia="宋体" w:hAnsi="Times New Roman" w:cs="Times New Roman"/>
          <w:lang w:eastAsia="zh-CN"/>
        </w:rPr>
        <w:t>核实</w:t>
      </w:r>
      <w:r w:rsidRPr="004F6605">
        <w:rPr>
          <w:rFonts w:ascii="Times New Roman" w:eastAsia="宋体" w:hAnsi="Times New Roman" w:cs="Times New Roman"/>
          <w:lang w:eastAsia="zh-CN"/>
        </w:rPr>
        <w:t xml:space="preserve">: </w:t>
      </w:r>
      <w:r w:rsidR="005E3B31" w:rsidRPr="004F6605">
        <w:rPr>
          <w:rFonts w:ascii="Times New Roman" w:eastAsia="宋体" w:hAnsi="Times New Roman" w:cs="Times New Roman"/>
          <w:lang w:eastAsia="zh-CN"/>
        </w:rPr>
        <w:t>对于</w:t>
      </w:r>
      <w:r w:rsidRPr="004F6605">
        <w:rPr>
          <w:rFonts w:ascii="Times New Roman" w:eastAsia="宋体" w:hAnsi="Times New Roman" w:cs="Times New Roman"/>
          <w:lang w:eastAsia="zh-CN"/>
        </w:rPr>
        <w:t>申请</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投标</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005E3B31" w:rsidRPr="004F6605">
        <w:rPr>
          <w:rFonts w:ascii="Times New Roman" w:eastAsia="宋体" w:hAnsi="Times New Roman" w:cs="Times New Roman"/>
          <w:lang w:eastAsia="zh-CN"/>
        </w:rPr>
        <w:t>建议</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的有效性</w:t>
      </w:r>
      <w:r w:rsidR="000755B8"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要求所有相关表格由授权人签署。如果申请人</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投标人</w:t>
      </w:r>
      <w:r w:rsidRPr="004F6605">
        <w:rPr>
          <w:rFonts w:ascii="Times New Roman" w:eastAsia="宋体" w:hAnsi="Times New Roman" w:cs="Times New Roman"/>
          <w:lang w:eastAsia="zh-CN"/>
        </w:rPr>
        <w:t>/</w:t>
      </w:r>
      <w:r w:rsidR="005E3B31" w:rsidRPr="004F6605">
        <w:rPr>
          <w:rFonts w:ascii="Times New Roman" w:eastAsia="宋体" w:hAnsi="Times New Roman" w:cs="Times New Roman"/>
          <w:lang w:eastAsia="zh-CN"/>
        </w:rPr>
        <w:t>建议人</w:t>
      </w:r>
      <w:r w:rsidRPr="004F6605">
        <w:rPr>
          <w:rFonts w:ascii="Times New Roman" w:eastAsia="宋体" w:hAnsi="Times New Roman" w:cs="Times New Roman"/>
          <w:lang w:eastAsia="zh-CN"/>
        </w:rPr>
        <w:t>是</w:t>
      </w:r>
      <w:r w:rsidR="000755B8" w:rsidRPr="004F6605">
        <w:rPr>
          <w:rFonts w:ascii="Times New Roman" w:eastAsia="宋体" w:hAnsi="Times New Roman" w:cs="Times New Roman"/>
          <w:lang w:eastAsia="zh-CN"/>
        </w:rPr>
        <w:t>联营体</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则必须提交</w:t>
      </w:r>
      <w:r w:rsidR="000755B8" w:rsidRPr="004F6605">
        <w:rPr>
          <w:rFonts w:ascii="Times New Roman" w:eastAsia="宋体" w:hAnsi="Times New Roman" w:cs="Times New Roman"/>
          <w:lang w:eastAsia="zh-CN"/>
        </w:rPr>
        <w:t>联营体</w:t>
      </w:r>
      <w:r w:rsidRPr="004F6605">
        <w:rPr>
          <w:rFonts w:ascii="Times New Roman" w:eastAsia="宋体" w:hAnsi="Times New Roman" w:cs="Times New Roman"/>
          <w:lang w:eastAsia="zh-CN"/>
        </w:rPr>
        <w:t>协议</w:t>
      </w:r>
      <w:r w:rsidRPr="004F6605">
        <w:rPr>
          <w:rFonts w:ascii="Times New Roman" w:eastAsia="宋体" w:hAnsi="Times New Roman" w:cs="Times New Roman"/>
          <w:lang w:eastAsia="zh-CN"/>
        </w:rPr>
        <w:t>;</w:t>
      </w:r>
      <w:r w:rsidR="004F6605"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如果申请人</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投标人</w:t>
      </w:r>
      <w:r w:rsidRPr="004F6605">
        <w:rPr>
          <w:rFonts w:ascii="Times New Roman" w:eastAsia="宋体" w:hAnsi="Times New Roman" w:cs="Times New Roman"/>
          <w:lang w:eastAsia="zh-CN"/>
        </w:rPr>
        <w:t>/</w:t>
      </w:r>
      <w:r w:rsidR="000755B8" w:rsidRPr="004F6605">
        <w:rPr>
          <w:rFonts w:ascii="Times New Roman" w:eastAsia="宋体" w:hAnsi="Times New Roman" w:cs="Times New Roman"/>
          <w:lang w:eastAsia="zh-CN"/>
        </w:rPr>
        <w:t>建议</w:t>
      </w:r>
      <w:r w:rsidRPr="004F6605">
        <w:rPr>
          <w:rFonts w:ascii="Times New Roman" w:eastAsia="宋体" w:hAnsi="Times New Roman" w:cs="Times New Roman"/>
          <w:lang w:eastAsia="zh-CN"/>
        </w:rPr>
        <w:t>人是代理人</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除供应商或制造商本身要求的任何文件外</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还必须提供供应商或制造商的授权</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 xml:space="preserve"> </w:t>
      </w:r>
    </w:p>
    <w:p w14:paraId="44848DAD" w14:textId="77777777" w:rsidR="004F6605" w:rsidRDefault="000755B8" w:rsidP="004F6605">
      <w:pPr>
        <w:pStyle w:val="ListParagraph"/>
        <w:numPr>
          <w:ilvl w:val="0"/>
          <w:numId w:val="40"/>
        </w:numPr>
        <w:spacing w:after="120" w:line="240" w:lineRule="auto"/>
        <w:contextualSpacing w:val="0"/>
        <w:rPr>
          <w:rFonts w:ascii="Times New Roman" w:eastAsia="宋体" w:hAnsi="Times New Roman" w:cs="Times New Roman"/>
          <w:lang w:eastAsia="zh-CN"/>
        </w:rPr>
      </w:pPr>
      <w:r w:rsidRPr="004F6605">
        <w:rPr>
          <w:rFonts w:ascii="Times New Roman" w:eastAsia="宋体" w:hAnsi="Times New Roman" w:cs="Times New Roman"/>
          <w:lang w:eastAsia="zh-CN"/>
        </w:rPr>
        <w:t>合格性</w:t>
      </w:r>
      <w:r w:rsidR="00794CF0" w:rsidRPr="004F6605">
        <w:rPr>
          <w:rFonts w:ascii="Times New Roman" w:eastAsia="宋体" w:hAnsi="Times New Roman" w:cs="Times New Roman"/>
          <w:lang w:eastAsia="zh-CN"/>
        </w:rPr>
        <w:t xml:space="preserve">: </w:t>
      </w:r>
      <w:r w:rsidR="00794CF0" w:rsidRPr="004F6605">
        <w:rPr>
          <w:rFonts w:ascii="Times New Roman" w:eastAsia="宋体" w:hAnsi="Times New Roman" w:cs="Times New Roman"/>
          <w:lang w:eastAsia="zh-CN"/>
        </w:rPr>
        <w:t>所有货物和服务均应来自合格的来源国。</w:t>
      </w:r>
      <w:r w:rsidR="00794CF0" w:rsidRPr="004F6605">
        <w:rPr>
          <w:rFonts w:ascii="Times New Roman" w:eastAsia="宋体" w:hAnsi="Times New Roman" w:cs="Times New Roman"/>
          <w:lang w:eastAsia="zh-CN"/>
        </w:rPr>
        <w:t xml:space="preserve"> </w:t>
      </w:r>
      <w:r w:rsidR="00794CF0" w:rsidRPr="004F6605">
        <w:rPr>
          <w:rFonts w:ascii="Times New Roman" w:eastAsia="宋体" w:hAnsi="Times New Roman" w:cs="Times New Roman"/>
          <w:lang w:eastAsia="zh-CN"/>
        </w:rPr>
        <w:t>对于工厂和设备</w:t>
      </w:r>
      <w:r w:rsidR="00794CF0" w:rsidRPr="004F6605">
        <w:rPr>
          <w:rFonts w:ascii="Times New Roman" w:eastAsia="宋体" w:hAnsi="Times New Roman" w:cs="Times New Roman"/>
          <w:lang w:eastAsia="zh-CN"/>
        </w:rPr>
        <w:t xml:space="preserve">, </w:t>
      </w:r>
      <w:r w:rsidR="00794CF0" w:rsidRPr="004F6605">
        <w:rPr>
          <w:rFonts w:ascii="Times New Roman" w:eastAsia="宋体" w:hAnsi="Times New Roman" w:cs="Times New Roman"/>
          <w:lang w:eastAsia="zh-CN"/>
        </w:rPr>
        <w:t>此</w:t>
      </w:r>
      <w:r w:rsidRPr="004F6605">
        <w:rPr>
          <w:rFonts w:ascii="Times New Roman" w:eastAsia="宋体" w:hAnsi="Times New Roman" w:cs="Times New Roman"/>
          <w:lang w:eastAsia="zh-CN"/>
        </w:rPr>
        <w:t>合格性</w:t>
      </w:r>
      <w:r w:rsidR="005E3B31" w:rsidRPr="004F6605">
        <w:rPr>
          <w:rFonts w:ascii="Times New Roman" w:eastAsia="宋体" w:hAnsi="Times New Roman" w:cs="Times New Roman"/>
          <w:lang w:eastAsia="zh-CN"/>
        </w:rPr>
        <w:t>核查</w:t>
      </w:r>
      <w:r w:rsidR="00794CF0" w:rsidRPr="004F6605">
        <w:rPr>
          <w:rFonts w:ascii="Times New Roman" w:eastAsia="宋体" w:hAnsi="Times New Roman" w:cs="Times New Roman"/>
          <w:lang w:eastAsia="zh-CN"/>
        </w:rPr>
        <w:t>仅适用于在申请</w:t>
      </w:r>
      <w:r w:rsidRPr="004F6605">
        <w:rPr>
          <w:rFonts w:ascii="Times New Roman" w:eastAsia="宋体" w:hAnsi="Times New Roman" w:cs="Times New Roman"/>
          <w:lang w:eastAsia="zh-CN"/>
        </w:rPr>
        <w:t>书</w:t>
      </w:r>
      <w:r w:rsidR="00794CF0" w:rsidRPr="004F6605">
        <w:rPr>
          <w:rFonts w:ascii="Times New Roman" w:eastAsia="宋体" w:hAnsi="Times New Roman" w:cs="Times New Roman"/>
          <w:lang w:eastAsia="zh-CN"/>
        </w:rPr>
        <w:t>/</w:t>
      </w:r>
      <w:r w:rsidR="00794CF0" w:rsidRPr="004F6605">
        <w:rPr>
          <w:rFonts w:ascii="Times New Roman" w:eastAsia="宋体" w:hAnsi="Times New Roman" w:cs="Times New Roman"/>
          <w:lang w:eastAsia="zh-CN"/>
        </w:rPr>
        <w:t>投标</w:t>
      </w:r>
      <w:r w:rsidRPr="004F6605">
        <w:rPr>
          <w:rFonts w:ascii="Times New Roman" w:eastAsia="宋体" w:hAnsi="Times New Roman" w:cs="Times New Roman"/>
          <w:lang w:eastAsia="zh-CN"/>
        </w:rPr>
        <w:t>书</w:t>
      </w:r>
      <w:r w:rsidR="00794CF0" w:rsidRPr="004F6605">
        <w:rPr>
          <w:rFonts w:ascii="Times New Roman" w:eastAsia="宋体" w:hAnsi="Times New Roman" w:cs="Times New Roman"/>
          <w:lang w:eastAsia="zh-CN"/>
        </w:rPr>
        <w:t>/</w:t>
      </w:r>
      <w:r w:rsidR="00794CF0" w:rsidRPr="004F6605">
        <w:rPr>
          <w:rFonts w:ascii="Times New Roman" w:eastAsia="宋体" w:hAnsi="Times New Roman" w:cs="Times New Roman"/>
          <w:lang w:eastAsia="zh-CN"/>
        </w:rPr>
        <w:t>建议书中提供的成品以及主要</w:t>
      </w:r>
      <w:r w:rsidR="005E3B31" w:rsidRPr="004F6605">
        <w:rPr>
          <w:rFonts w:ascii="Times New Roman" w:eastAsia="宋体" w:hAnsi="Times New Roman" w:cs="Times New Roman"/>
          <w:lang w:eastAsia="zh-CN"/>
        </w:rPr>
        <w:t>的</w:t>
      </w:r>
      <w:r w:rsidR="00794CF0" w:rsidRPr="004F6605">
        <w:rPr>
          <w:rFonts w:ascii="Times New Roman" w:eastAsia="宋体" w:hAnsi="Times New Roman" w:cs="Times New Roman"/>
          <w:lang w:eastAsia="zh-CN"/>
        </w:rPr>
        <w:t>和明确可识别的部件。</w:t>
      </w:r>
      <w:r w:rsidR="00794CF0" w:rsidRPr="004F6605">
        <w:rPr>
          <w:rFonts w:ascii="Times New Roman" w:eastAsia="宋体" w:hAnsi="Times New Roman" w:cs="Times New Roman"/>
          <w:lang w:eastAsia="zh-CN"/>
        </w:rPr>
        <w:t xml:space="preserve"> </w:t>
      </w:r>
    </w:p>
    <w:p w14:paraId="2D6C8910" w14:textId="77777777" w:rsidR="004F6605" w:rsidRDefault="00794CF0" w:rsidP="004F6605">
      <w:pPr>
        <w:pStyle w:val="ListParagraph"/>
        <w:numPr>
          <w:ilvl w:val="0"/>
          <w:numId w:val="40"/>
        </w:numPr>
        <w:spacing w:after="120" w:line="240" w:lineRule="auto"/>
        <w:contextualSpacing w:val="0"/>
        <w:rPr>
          <w:rFonts w:ascii="Times New Roman" w:eastAsia="宋体" w:hAnsi="Times New Roman" w:cs="Times New Roman"/>
          <w:lang w:eastAsia="zh-CN"/>
        </w:rPr>
      </w:pPr>
      <w:r w:rsidRPr="004F6605">
        <w:rPr>
          <w:rFonts w:ascii="Times New Roman" w:eastAsia="宋体" w:hAnsi="Times New Roman" w:cs="Times New Roman"/>
          <w:lang w:eastAsia="zh-CN"/>
        </w:rPr>
        <w:t>投标</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005E3B31" w:rsidRPr="004F6605">
        <w:rPr>
          <w:rFonts w:ascii="Times New Roman" w:eastAsia="宋体" w:hAnsi="Times New Roman" w:cs="Times New Roman"/>
          <w:lang w:eastAsia="zh-CN"/>
        </w:rPr>
        <w:t>建议书</w:t>
      </w:r>
      <w:r w:rsidRPr="004F6605">
        <w:rPr>
          <w:rFonts w:ascii="Times New Roman" w:eastAsia="宋体" w:hAnsi="Times New Roman" w:cs="Times New Roman"/>
          <w:lang w:eastAsia="zh-CN"/>
        </w:rPr>
        <w:t>的</w:t>
      </w:r>
      <w:r w:rsidR="005E3B31" w:rsidRPr="004F6605">
        <w:rPr>
          <w:rFonts w:ascii="Times New Roman" w:eastAsia="宋体" w:hAnsi="Times New Roman" w:cs="Times New Roman"/>
          <w:lang w:eastAsia="zh-CN"/>
        </w:rPr>
        <w:t>投标</w:t>
      </w:r>
      <w:r w:rsidR="000755B8" w:rsidRPr="004F6605">
        <w:rPr>
          <w:rFonts w:ascii="Times New Roman" w:eastAsia="宋体" w:hAnsi="Times New Roman" w:cs="Times New Roman"/>
          <w:lang w:eastAsia="zh-CN"/>
        </w:rPr>
        <w:t>保证金</w:t>
      </w:r>
      <w:r w:rsidRPr="004F6605">
        <w:rPr>
          <w:rFonts w:ascii="Times New Roman" w:eastAsia="宋体" w:hAnsi="Times New Roman" w:cs="Times New Roman"/>
          <w:lang w:eastAsia="zh-CN"/>
        </w:rPr>
        <w:t xml:space="preserve">: </w:t>
      </w:r>
      <w:r w:rsidR="005E3B31"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 xml:space="preserve">SPD </w:t>
      </w:r>
      <w:r w:rsidRPr="004F6605">
        <w:rPr>
          <w:rFonts w:ascii="Times New Roman" w:eastAsia="宋体" w:hAnsi="Times New Roman" w:cs="Times New Roman"/>
          <w:lang w:eastAsia="zh-CN"/>
        </w:rPr>
        <w:t>可能要</w:t>
      </w:r>
      <w:r w:rsidR="005E3B31" w:rsidRPr="004F6605">
        <w:rPr>
          <w:rFonts w:ascii="Times New Roman" w:eastAsia="宋体" w:hAnsi="Times New Roman" w:cs="Times New Roman"/>
          <w:lang w:eastAsia="zh-CN"/>
        </w:rPr>
        <w:t>求</w:t>
      </w:r>
      <w:r w:rsidRPr="004F6605">
        <w:rPr>
          <w:rFonts w:ascii="Times New Roman" w:eastAsia="宋体" w:hAnsi="Times New Roman" w:cs="Times New Roman"/>
          <w:lang w:eastAsia="zh-CN"/>
        </w:rPr>
        <w:t>提交投标</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005E3B31" w:rsidRPr="004F6605">
        <w:rPr>
          <w:rFonts w:ascii="Times New Roman" w:eastAsia="宋体" w:hAnsi="Times New Roman" w:cs="Times New Roman"/>
          <w:lang w:eastAsia="zh-CN"/>
        </w:rPr>
        <w:t>建议书</w:t>
      </w:r>
      <w:r w:rsidR="000755B8" w:rsidRPr="004F6605">
        <w:rPr>
          <w:rFonts w:ascii="Times New Roman" w:eastAsia="宋体" w:hAnsi="Times New Roman" w:cs="Times New Roman"/>
          <w:lang w:eastAsia="zh-CN"/>
        </w:rPr>
        <w:t>的投标保证金</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如果</w:t>
      </w:r>
      <w:r w:rsidR="005E3B31" w:rsidRPr="004F6605">
        <w:rPr>
          <w:rFonts w:ascii="Times New Roman" w:eastAsia="宋体" w:hAnsi="Times New Roman" w:cs="Times New Roman"/>
          <w:lang w:eastAsia="zh-CN"/>
        </w:rPr>
        <w:t>有</w:t>
      </w:r>
      <w:r w:rsidR="000755B8" w:rsidRPr="004F6605">
        <w:rPr>
          <w:rFonts w:ascii="Times New Roman" w:eastAsia="宋体" w:hAnsi="Times New Roman" w:cs="Times New Roman"/>
          <w:lang w:eastAsia="zh-CN"/>
        </w:rPr>
        <w:t>此</w:t>
      </w:r>
      <w:r w:rsidR="005E3B31" w:rsidRPr="004F6605">
        <w:rPr>
          <w:rFonts w:ascii="Times New Roman" w:eastAsia="宋体" w:hAnsi="Times New Roman" w:cs="Times New Roman"/>
          <w:lang w:eastAsia="zh-CN"/>
        </w:rPr>
        <w:t>要求</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投标</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005E3B31" w:rsidRPr="004F6605">
        <w:rPr>
          <w:rFonts w:ascii="Times New Roman" w:eastAsia="宋体" w:hAnsi="Times New Roman" w:cs="Times New Roman"/>
          <w:lang w:eastAsia="zh-CN"/>
        </w:rPr>
        <w:t>建议书</w:t>
      </w:r>
      <w:r w:rsidR="000755B8" w:rsidRPr="004F6605">
        <w:rPr>
          <w:rFonts w:ascii="Times New Roman" w:eastAsia="宋体" w:hAnsi="Times New Roman" w:cs="Times New Roman"/>
          <w:lang w:eastAsia="zh-CN"/>
        </w:rPr>
        <w:t>的投标保证金</w:t>
      </w:r>
      <w:r w:rsidRPr="004F6605">
        <w:rPr>
          <w:rFonts w:ascii="Times New Roman" w:eastAsia="宋体" w:hAnsi="Times New Roman" w:cs="Times New Roman"/>
          <w:lang w:eastAsia="zh-CN"/>
        </w:rPr>
        <w:t>必须符合</w:t>
      </w:r>
      <w:r w:rsidRPr="004F6605">
        <w:rPr>
          <w:rFonts w:ascii="Times New Roman" w:eastAsia="宋体" w:hAnsi="Times New Roman" w:cs="Times New Roman"/>
          <w:lang w:eastAsia="zh-CN"/>
        </w:rPr>
        <w:t xml:space="preserve"> SPD </w:t>
      </w:r>
      <w:r w:rsidRPr="004F6605">
        <w:rPr>
          <w:rFonts w:ascii="Times New Roman" w:eastAsia="宋体" w:hAnsi="Times New Roman" w:cs="Times New Roman"/>
          <w:lang w:eastAsia="zh-CN"/>
        </w:rPr>
        <w:t>的要求</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并且它必须</w:t>
      </w:r>
      <w:r w:rsidR="005E3B31" w:rsidRPr="004F6605">
        <w:rPr>
          <w:rFonts w:ascii="Times New Roman" w:eastAsia="宋体" w:hAnsi="Times New Roman" w:cs="Times New Roman"/>
          <w:lang w:eastAsia="zh-CN"/>
        </w:rPr>
        <w:t>同</w:t>
      </w:r>
      <w:r w:rsidR="000755B8" w:rsidRPr="004F6605">
        <w:rPr>
          <w:rFonts w:ascii="Times New Roman" w:eastAsia="宋体" w:hAnsi="Times New Roman" w:cs="Times New Roman"/>
          <w:lang w:eastAsia="zh-CN"/>
        </w:rPr>
        <w:t>投</w:t>
      </w:r>
      <w:r w:rsidR="00983949" w:rsidRPr="004F6605">
        <w:rPr>
          <w:rFonts w:ascii="Times New Roman" w:eastAsia="宋体" w:hAnsi="Times New Roman" w:cs="Times New Roman"/>
          <w:lang w:eastAsia="zh-CN"/>
        </w:rPr>
        <w:t>标</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005E3B31" w:rsidRPr="004F6605">
        <w:rPr>
          <w:rFonts w:ascii="Times New Roman" w:eastAsia="宋体" w:hAnsi="Times New Roman" w:cs="Times New Roman"/>
          <w:lang w:eastAsia="zh-CN"/>
        </w:rPr>
        <w:t>建议书一起</w:t>
      </w:r>
      <w:r w:rsidR="000755B8" w:rsidRPr="004F6605">
        <w:rPr>
          <w:rFonts w:ascii="Times New Roman" w:eastAsia="宋体" w:hAnsi="Times New Roman" w:cs="Times New Roman"/>
          <w:lang w:eastAsia="zh-CN"/>
        </w:rPr>
        <w:t>提交</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 xml:space="preserve"> </w:t>
      </w:r>
    </w:p>
    <w:p w14:paraId="2B55779A" w14:textId="6CC06EEE" w:rsidR="00794CF0" w:rsidRPr="004F6605" w:rsidRDefault="00794CF0" w:rsidP="004F6605">
      <w:pPr>
        <w:pStyle w:val="ListParagraph"/>
        <w:numPr>
          <w:ilvl w:val="0"/>
          <w:numId w:val="40"/>
        </w:numPr>
        <w:spacing w:after="120" w:line="240" w:lineRule="auto"/>
        <w:contextualSpacing w:val="0"/>
        <w:rPr>
          <w:rFonts w:ascii="Times New Roman" w:eastAsia="宋体" w:hAnsi="Times New Roman" w:cs="Times New Roman"/>
          <w:lang w:eastAsia="zh-CN"/>
        </w:rPr>
      </w:pPr>
      <w:r w:rsidRPr="004F6605">
        <w:rPr>
          <w:rFonts w:ascii="Times New Roman" w:eastAsia="宋体" w:hAnsi="Times New Roman" w:cs="Times New Roman"/>
          <w:lang w:eastAsia="zh-CN"/>
        </w:rPr>
        <w:t>申请</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投标</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建议</w:t>
      </w:r>
      <w:r w:rsidR="000755B8" w:rsidRPr="004F6605">
        <w:rPr>
          <w:rFonts w:ascii="Times New Roman" w:eastAsia="宋体" w:hAnsi="Times New Roman" w:cs="Times New Roman"/>
          <w:lang w:eastAsia="zh-CN"/>
        </w:rPr>
        <w:t>书</w:t>
      </w:r>
      <w:r w:rsidRPr="004F6605">
        <w:rPr>
          <w:rFonts w:ascii="Times New Roman" w:eastAsia="宋体" w:hAnsi="Times New Roman" w:cs="Times New Roman"/>
          <w:lang w:eastAsia="zh-CN"/>
        </w:rPr>
        <w:t>的完整性</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除非</w:t>
      </w:r>
      <w:r w:rsidRPr="004F6605">
        <w:rPr>
          <w:rFonts w:ascii="Times New Roman" w:eastAsia="宋体" w:hAnsi="Times New Roman" w:cs="Times New Roman"/>
          <w:lang w:eastAsia="zh-CN"/>
        </w:rPr>
        <w:t xml:space="preserve"> SPDs </w:t>
      </w:r>
      <w:r w:rsidRPr="004F6605">
        <w:rPr>
          <w:rFonts w:ascii="Times New Roman" w:eastAsia="宋体" w:hAnsi="Times New Roman" w:cs="Times New Roman"/>
          <w:lang w:eastAsia="zh-CN"/>
        </w:rPr>
        <w:t>特别允许</w:t>
      </w:r>
      <w:r w:rsidR="000755B8"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申请人</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投标人</w:t>
      </w:r>
      <w:r w:rsidRPr="004F6605">
        <w:rPr>
          <w:rFonts w:ascii="Times New Roman" w:eastAsia="宋体" w:hAnsi="Times New Roman" w:cs="Times New Roman"/>
          <w:lang w:eastAsia="zh-CN"/>
        </w:rPr>
        <w:t>/</w:t>
      </w:r>
      <w:r w:rsidRPr="004F6605">
        <w:rPr>
          <w:rFonts w:ascii="Times New Roman" w:eastAsia="宋体" w:hAnsi="Times New Roman" w:cs="Times New Roman"/>
          <w:lang w:eastAsia="zh-CN"/>
        </w:rPr>
        <w:t>建议人</w:t>
      </w:r>
      <w:r w:rsidR="00F276F4" w:rsidRPr="004F6605">
        <w:rPr>
          <w:rFonts w:ascii="Times New Roman" w:eastAsia="宋体" w:hAnsi="Times New Roman" w:cs="Times New Roman"/>
          <w:lang w:eastAsia="zh-CN"/>
        </w:rPr>
        <w:t>不能</w:t>
      </w:r>
      <w:r w:rsidRPr="004F6605">
        <w:rPr>
          <w:rFonts w:ascii="Times New Roman" w:eastAsia="宋体" w:hAnsi="Times New Roman" w:cs="Times New Roman"/>
          <w:lang w:eastAsia="zh-CN"/>
        </w:rPr>
        <w:t>只选择</w:t>
      </w:r>
      <w:r w:rsidR="00F276F4" w:rsidRPr="004F6605">
        <w:rPr>
          <w:rFonts w:ascii="Times New Roman" w:eastAsia="宋体" w:hAnsi="Times New Roman" w:cs="Times New Roman"/>
          <w:lang w:eastAsia="zh-CN"/>
        </w:rPr>
        <w:t>细</w:t>
      </w:r>
      <w:r w:rsidRPr="004F6605">
        <w:rPr>
          <w:rFonts w:ascii="Times New Roman" w:eastAsia="宋体" w:hAnsi="Times New Roman" w:cs="Times New Roman"/>
          <w:lang w:eastAsia="zh-CN"/>
        </w:rPr>
        <w:t>目或部分数量的特定</w:t>
      </w:r>
      <w:r w:rsidR="00F276F4" w:rsidRPr="004F6605">
        <w:rPr>
          <w:rFonts w:ascii="Times New Roman" w:eastAsia="宋体" w:hAnsi="Times New Roman" w:cs="Times New Roman"/>
          <w:lang w:eastAsia="zh-CN"/>
        </w:rPr>
        <w:t>细</w:t>
      </w:r>
      <w:r w:rsidRPr="004F6605">
        <w:rPr>
          <w:rFonts w:ascii="Times New Roman" w:eastAsia="宋体" w:hAnsi="Times New Roman" w:cs="Times New Roman"/>
          <w:lang w:eastAsia="zh-CN"/>
        </w:rPr>
        <w:t>目</w:t>
      </w:r>
      <w:r w:rsidR="00F276F4" w:rsidRPr="004F6605">
        <w:rPr>
          <w:rFonts w:ascii="Times New Roman" w:eastAsia="宋体" w:hAnsi="Times New Roman" w:cs="Times New Roman"/>
          <w:lang w:eastAsia="zh-CN"/>
        </w:rPr>
        <w:t>进行</w:t>
      </w:r>
      <w:r w:rsidR="00356B5F" w:rsidRPr="004F6605">
        <w:rPr>
          <w:rFonts w:ascii="Times New Roman" w:eastAsia="宋体" w:hAnsi="Times New Roman" w:cs="Times New Roman"/>
          <w:lang w:eastAsia="zh-CN"/>
        </w:rPr>
        <w:t>报价</w:t>
      </w:r>
      <w:r w:rsidR="00356B5F"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w:t>
      </w:r>
      <w:r w:rsidR="00356B5F"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那些不提供所有必需的</w:t>
      </w:r>
      <w:r w:rsidR="00F276F4" w:rsidRPr="004F6605">
        <w:rPr>
          <w:rFonts w:ascii="Times New Roman" w:eastAsia="宋体" w:hAnsi="Times New Roman" w:cs="Times New Roman"/>
          <w:lang w:eastAsia="zh-CN"/>
        </w:rPr>
        <w:t>细</w:t>
      </w:r>
      <w:r w:rsidRPr="004F6605">
        <w:rPr>
          <w:rFonts w:ascii="Times New Roman" w:eastAsia="宋体" w:hAnsi="Times New Roman" w:cs="Times New Roman"/>
          <w:lang w:eastAsia="zh-CN"/>
        </w:rPr>
        <w:t>目</w:t>
      </w:r>
      <w:r w:rsidR="00356B5F" w:rsidRPr="004F6605">
        <w:rPr>
          <w:rFonts w:ascii="Times New Roman" w:eastAsia="宋体" w:hAnsi="Times New Roman" w:cs="Times New Roman"/>
          <w:lang w:eastAsia="zh-CN"/>
        </w:rPr>
        <w:t>的报价</w:t>
      </w:r>
      <w:r w:rsidRPr="004F6605">
        <w:rPr>
          <w:rFonts w:ascii="Times New Roman" w:eastAsia="宋体" w:hAnsi="Times New Roman" w:cs="Times New Roman"/>
          <w:lang w:eastAsia="zh-CN"/>
        </w:rPr>
        <w:t>通常应被认为是</w:t>
      </w:r>
      <w:r w:rsidR="00356B5F" w:rsidRPr="004F6605">
        <w:rPr>
          <w:rFonts w:ascii="Times New Roman" w:eastAsia="宋体" w:hAnsi="Times New Roman" w:cs="Times New Roman"/>
          <w:lang w:eastAsia="zh-CN"/>
        </w:rPr>
        <w:t>没有</w:t>
      </w:r>
      <w:r w:rsidRPr="004F6605">
        <w:rPr>
          <w:rFonts w:ascii="Times New Roman" w:eastAsia="宋体" w:hAnsi="Times New Roman" w:cs="Times New Roman"/>
          <w:lang w:eastAsia="zh-CN"/>
        </w:rPr>
        <w:t>响应。</w:t>
      </w:r>
      <w:r w:rsidRPr="004F6605">
        <w:rPr>
          <w:rFonts w:ascii="Times New Roman" w:eastAsia="宋体" w:hAnsi="Times New Roman" w:cs="Times New Roman"/>
          <w:lang w:eastAsia="zh-CN"/>
        </w:rPr>
        <w:t xml:space="preserve"> </w:t>
      </w:r>
      <w:r w:rsidRPr="004F6605">
        <w:rPr>
          <w:rFonts w:ascii="Times New Roman" w:eastAsia="宋体" w:hAnsi="Times New Roman" w:cs="Times New Roman"/>
          <w:lang w:eastAsia="zh-CN"/>
        </w:rPr>
        <w:t>不过</w:t>
      </w:r>
      <w:r w:rsidRPr="004F6605">
        <w:rPr>
          <w:rFonts w:ascii="Times New Roman" w:eastAsia="宋体" w:hAnsi="Times New Roman" w:cs="Times New Roman"/>
          <w:lang w:eastAsia="zh-CN"/>
        </w:rPr>
        <w:t xml:space="preserve">, </w:t>
      </w:r>
      <w:r w:rsidR="00F276F4" w:rsidRPr="004F6605">
        <w:rPr>
          <w:rFonts w:ascii="Times New Roman" w:eastAsia="宋体" w:hAnsi="Times New Roman" w:cs="Times New Roman"/>
          <w:lang w:eastAsia="zh-CN"/>
        </w:rPr>
        <w:t>在</w:t>
      </w:r>
      <w:r w:rsidRPr="004F6605">
        <w:rPr>
          <w:rFonts w:ascii="Times New Roman" w:eastAsia="宋体" w:hAnsi="Times New Roman" w:cs="Times New Roman"/>
          <w:lang w:eastAsia="zh-CN"/>
        </w:rPr>
        <w:t>工程</w:t>
      </w:r>
      <w:r w:rsidR="00F276F4" w:rsidRPr="004F6605">
        <w:rPr>
          <w:rFonts w:ascii="Times New Roman" w:eastAsia="宋体" w:hAnsi="Times New Roman" w:cs="Times New Roman"/>
          <w:lang w:eastAsia="zh-CN"/>
        </w:rPr>
        <w:t>合同中</w:t>
      </w:r>
      <w:r w:rsidRPr="004F6605">
        <w:rPr>
          <w:rFonts w:ascii="Times New Roman" w:eastAsia="宋体" w:hAnsi="Times New Roman" w:cs="Times New Roman"/>
          <w:lang w:eastAsia="zh-CN"/>
        </w:rPr>
        <w:t xml:space="preserve">, </w:t>
      </w:r>
      <w:r w:rsidR="00F276F4" w:rsidRPr="004F6605">
        <w:rPr>
          <w:rFonts w:ascii="Times New Roman" w:eastAsia="宋体" w:hAnsi="Times New Roman" w:cs="Times New Roman"/>
          <w:lang w:eastAsia="zh-CN"/>
        </w:rPr>
        <w:t xml:space="preserve"> </w:t>
      </w:r>
      <w:r w:rsidR="00F276F4" w:rsidRPr="004F6605">
        <w:rPr>
          <w:rFonts w:ascii="Times New Roman" w:eastAsia="宋体" w:hAnsi="Times New Roman" w:cs="Times New Roman"/>
          <w:lang w:eastAsia="zh-CN"/>
        </w:rPr>
        <w:t>偶尔</w:t>
      </w:r>
      <w:r w:rsidR="00356B5F" w:rsidRPr="004F6605">
        <w:rPr>
          <w:rFonts w:ascii="Times New Roman" w:eastAsia="宋体" w:hAnsi="Times New Roman" w:cs="Times New Roman"/>
          <w:lang w:eastAsia="zh-CN"/>
        </w:rPr>
        <w:t>工程</w:t>
      </w:r>
      <w:r w:rsidR="00F276F4" w:rsidRPr="004F6605">
        <w:rPr>
          <w:rFonts w:ascii="Times New Roman" w:eastAsia="宋体" w:hAnsi="Times New Roman" w:cs="Times New Roman"/>
          <w:lang w:eastAsia="zh-CN"/>
        </w:rPr>
        <w:t>细</w:t>
      </w:r>
      <w:r w:rsidR="00356B5F" w:rsidRPr="004F6605">
        <w:rPr>
          <w:rFonts w:ascii="Times New Roman" w:eastAsia="宋体" w:hAnsi="Times New Roman" w:cs="Times New Roman"/>
          <w:lang w:eastAsia="zh-CN"/>
        </w:rPr>
        <w:t>项的</w:t>
      </w:r>
      <w:r w:rsidR="00F276F4" w:rsidRPr="004F6605">
        <w:rPr>
          <w:rFonts w:ascii="Times New Roman" w:eastAsia="宋体" w:hAnsi="Times New Roman" w:cs="Times New Roman"/>
          <w:lang w:eastAsia="zh-CN"/>
        </w:rPr>
        <w:t>遗</w:t>
      </w:r>
      <w:r w:rsidR="00356B5F" w:rsidRPr="004F6605">
        <w:rPr>
          <w:rFonts w:ascii="Times New Roman" w:eastAsia="宋体" w:hAnsi="Times New Roman" w:cs="Times New Roman"/>
          <w:lang w:eastAsia="zh-CN"/>
        </w:rPr>
        <w:t>漏，其价格可被认为包括在</w:t>
      </w:r>
      <w:r w:rsidR="00F276F4" w:rsidRPr="004F6605">
        <w:rPr>
          <w:rFonts w:ascii="Times New Roman" w:eastAsia="宋体" w:hAnsi="Times New Roman" w:cs="Times New Roman"/>
          <w:lang w:eastAsia="zh-CN"/>
        </w:rPr>
        <w:t>紧密</w:t>
      </w:r>
      <w:r w:rsidR="00356B5F" w:rsidRPr="004F6605">
        <w:rPr>
          <w:rFonts w:ascii="Times New Roman" w:eastAsia="宋体" w:hAnsi="Times New Roman" w:cs="Times New Roman"/>
          <w:lang w:eastAsia="zh-CN"/>
        </w:rPr>
        <w:t>相关</w:t>
      </w:r>
      <w:r w:rsidR="00F276F4" w:rsidRPr="004F6605">
        <w:rPr>
          <w:rFonts w:ascii="Times New Roman" w:eastAsia="宋体" w:hAnsi="Times New Roman" w:cs="Times New Roman"/>
          <w:lang w:eastAsia="zh-CN"/>
        </w:rPr>
        <w:t>的细</w:t>
      </w:r>
      <w:r w:rsidR="00356B5F" w:rsidRPr="004F6605">
        <w:rPr>
          <w:rFonts w:ascii="Times New Roman" w:eastAsia="宋体" w:hAnsi="Times New Roman" w:cs="Times New Roman"/>
          <w:lang w:eastAsia="zh-CN"/>
        </w:rPr>
        <w:t>目中</w:t>
      </w:r>
      <w:r w:rsidRPr="004F6605">
        <w:rPr>
          <w:rFonts w:ascii="Times New Roman" w:eastAsia="宋体" w:hAnsi="Times New Roman" w:cs="Times New Roman"/>
          <w:lang w:eastAsia="zh-CN"/>
        </w:rPr>
        <w:t>。</w:t>
      </w:r>
    </w:p>
    <w:p w14:paraId="08DA1408" w14:textId="47A45A7B" w:rsidR="00794CF0" w:rsidRDefault="00794CF0" w:rsidP="00794CF0">
      <w:pPr>
        <w:rPr>
          <w:rFonts w:eastAsia="宋体"/>
          <w:lang w:eastAsia="zh-CN"/>
        </w:rPr>
      </w:pPr>
    </w:p>
    <w:p w14:paraId="072FE925" w14:textId="37D2F42B" w:rsidR="000366D4" w:rsidRDefault="000366D4" w:rsidP="00794CF0">
      <w:pPr>
        <w:rPr>
          <w:rFonts w:eastAsia="宋体"/>
          <w:lang w:eastAsia="zh-CN"/>
        </w:rPr>
      </w:pPr>
    </w:p>
    <w:p w14:paraId="32EDE8CB" w14:textId="6C087F0C" w:rsidR="004F6605" w:rsidRDefault="004F6605" w:rsidP="00794CF0">
      <w:pPr>
        <w:rPr>
          <w:rFonts w:eastAsia="宋体"/>
          <w:lang w:eastAsia="zh-CN"/>
        </w:rPr>
      </w:pPr>
    </w:p>
    <w:p w14:paraId="1CFEDE41" w14:textId="77777777" w:rsidR="004F6605" w:rsidRDefault="004F6605" w:rsidP="00794CF0">
      <w:pPr>
        <w:rPr>
          <w:rFonts w:eastAsia="宋体"/>
          <w:lang w:eastAsia="zh-CN"/>
        </w:rPr>
      </w:pPr>
    </w:p>
    <w:p w14:paraId="7E9F3773" w14:textId="3D1F212D" w:rsidR="000366D4" w:rsidRDefault="000366D4" w:rsidP="00794CF0">
      <w:pPr>
        <w:rPr>
          <w:rFonts w:eastAsia="宋体"/>
          <w:lang w:eastAsia="zh-CN"/>
        </w:rPr>
      </w:pPr>
    </w:p>
    <w:p w14:paraId="6E48927D" w14:textId="77777777" w:rsidR="000366D4" w:rsidRPr="00794CF0" w:rsidRDefault="000366D4" w:rsidP="00794CF0">
      <w:pPr>
        <w:rPr>
          <w:rFonts w:eastAsia="宋体"/>
          <w:lang w:eastAsia="zh-CN"/>
        </w:rPr>
      </w:pPr>
    </w:p>
    <w:p w14:paraId="313F3C84" w14:textId="21B4082F" w:rsidR="00B07E05" w:rsidRDefault="00B07E05" w:rsidP="00A66007">
      <w:pPr>
        <w:spacing w:after="120" w:line="240" w:lineRule="auto"/>
        <w:contextualSpacing w:val="0"/>
        <w:rPr>
          <w:rFonts w:ascii="Times New Roman" w:eastAsia="宋体" w:hAnsi="Times New Roman" w:cs="Times New Roman"/>
          <w:b/>
          <w:bCs/>
          <w:sz w:val="28"/>
          <w:szCs w:val="28"/>
          <w:lang w:eastAsia="zh-CN"/>
        </w:rPr>
      </w:pPr>
      <w:r w:rsidRPr="000366D4">
        <w:rPr>
          <w:rFonts w:ascii="Times New Roman" w:eastAsia="宋体" w:hAnsi="Times New Roman" w:cs="Times New Roman"/>
          <w:b/>
          <w:bCs/>
          <w:sz w:val="28"/>
          <w:szCs w:val="28"/>
          <w:lang w:eastAsia="zh-CN"/>
        </w:rPr>
        <w:lastRenderedPageBreak/>
        <w:t>技术和商</w:t>
      </w:r>
      <w:r w:rsidR="00671D82" w:rsidRPr="000366D4">
        <w:rPr>
          <w:rFonts w:ascii="Times New Roman" w:eastAsia="宋体" w:hAnsi="Times New Roman" w:cs="Times New Roman"/>
          <w:b/>
          <w:bCs/>
          <w:sz w:val="28"/>
          <w:szCs w:val="28"/>
          <w:lang w:eastAsia="zh-CN"/>
        </w:rPr>
        <w:t>务资</w:t>
      </w:r>
      <w:r w:rsidRPr="000366D4">
        <w:rPr>
          <w:rFonts w:ascii="Times New Roman" w:eastAsia="宋体" w:hAnsi="Times New Roman" w:cs="Times New Roman"/>
          <w:b/>
          <w:bCs/>
          <w:sz w:val="28"/>
          <w:szCs w:val="28"/>
          <w:lang w:eastAsia="zh-CN"/>
        </w:rPr>
        <w:t>格标准</w:t>
      </w:r>
    </w:p>
    <w:p w14:paraId="12AABF34" w14:textId="77777777" w:rsidR="004F6605" w:rsidRPr="004F6605" w:rsidRDefault="004F6605" w:rsidP="00A66007">
      <w:pPr>
        <w:spacing w:after="120" w:line="240" w:lineRule="auto"/>
        <w:contextualSpacing w:val="0"/>
        <w:rPr>
          <w:rFonts w:ascii="Times New Roman" w:eastAsia="宋体" w:hAnsi="Times New Roman" w:cs="Times New Roman"/>
          <w:b/>
          <w:bCs/>
          <w:lang w:eastAsia="zh-CN"/>
        </w:rPr>
      </w:pPr>
    </w:p>
    <w:p w14:paraId="620163FA" w14:textId="6A8E02ED" w:rsidR="00B07E05" w:rsidRPr="000366D4" w:rsidRDefault="00B07E05" w:rsidP="00B07E05">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技术和商</w:t>
      </w:r>
      <w:r w:rsidR="002F3796" w:rsidRPr="000366D4">
        <w:rPr>
          <w:rFonts w:ascii="Times New Roman" w:eastAsia="宋体" w:hAnsi="Times New Roman" w:cs="Times New Roman"/>
          <w:lang w:eastAsia="zh-CN"/>
        </w:rPr>
        <w:t>务资格</w:t>
      </w:r>
      <w:r w:rsidRPr="000366D4">
        <w:rPr>
          <w:rFonts w:ascii="Times New Roman" w:eastAsia="宋体" w:hAnsi="Times New Roman" w:cs="Times New Roman"/>
          <w:lang w:eastAsia="zh-CN"/>
        </w:rPr>
        <w:t>标准是</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中的最低和</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或最</w:t>
      </w:r>
      <w:r w:rsidR="002F3796" w:rsidRPr="000366D4">
        <w:rPr>
          <w:rFonts w:ascii="Times New Roman" w:eastAsia="宋体" w:hAnsi="Times New Roman" w:cs="Times New Roman"/>
          <w:lang w:eastAsia="zh-CN"/>
        </w:rPr>
        <w:t>高</w:t>
      </w:r>
      <w:r w:rsidRPr="000366D4">
        <w:rPr>
          <w:rFonts w:ascii="Times New Roman" w:eastAsia="宋体" w:hAnsi="Times New Roman" w:cs="Times New Roman"/>
          <w:lang w:eastAsia="zh-CN"/>
        </w:rPr>
        <w:t>要求</w:t>
      </w:r>
      <w:r w:rsidR="005D6CA3" w:rsidRPr="000366D4">
        <w:rPr>
          <w:rFonts w:ascii="Times New Roman" w:eastAsia="宋体" w:hAnsi="Times New Roman" w:cs="Times New Roman"/>
          <w:lang w:eastAsia="zh-CN"/>
        </w:rPr>
        <w:t>，且</w:t>
      </w:r>
      <w:r w:rsidR="002F3796" w:rsidRPr="000366D4">
        <w:rPr>
          <w:rFonts w:ascii="Times New Roman" w:eastAsia="宋体" w:hAnsi="Times New Roman" w:cs="Times New Roman"/>
          <w:lang w:eastAsia="zh-CN"/>
        </w:rPr>
        <w:t>通常</w:t>
      </w:r>
      <w:r w:rsidR="005D6CA3" w:rsidRPr="000366D4">
        <w:rPr>
          <w:rFonts w:ascii="Times New Roman" w:eastAsia="宋体" w:hAnsi="Times New Roman" w:cs="Times New Roman"/>
          <w:lang w:eastAsia="zh-CN"/>
        </w:rPr>
        <w:t>是在通过</w:t>
      </w:r>
      <w:r w:rsidR="005D6CA3" w:rsidRPr="000366D4">
        <w:rPr>
          <w:rFonts w:ascii="Times New Roman" w:eastAsia="宋体" w:hAnsi="Times New Roman" w:cs="Times New Roman"/>
          <w:lang w:eastAsia="zh-CN"/>
        </w:rPr>
        <w:t>/</w:t>
      </w:r>
      <w:r w:rsidR="002F3796" w:rsidRPr="000366D4">
        <w:rPr>
          <w:rFonts w:ascii="Times New Roman" w:eastAsia="宋体" w:hAnsi="Times New Roman" w:cs="Times New Roman"/>
          <w:lang w:eastAsia="zh-CN"/>
        </w:rPr>
        <w:t>不通过</w:t>
      </w:r>
      <w:r w:rsidR="005D6CA3" w:rsidRPr="000366D4">
        <w:rPr>
          <w:rFonts w:ascii="Times New Roman" w:eastAsia="宋体" w:hAnsi="Times New Roman" w:cs="Times New Roman"/>
          <w:lang w:eastAsia="zh-CN"/>
        </w:rPr>
        <w:t>基础上进行</w:t>
      </w:r>
      <w:r w:rsidR="002F3796" w:rsidRPr="000366D4">
        <w:rPr>
          <w:rFonts w:ascii="Times New Roman" w:eastAsia="宋体" w:hAnsi="Times New Roman" w:cs="Times New Roman"/>
          <w:lang w:eastAsia="zh-CN"/>
        </w:rPr>
        <w:t>评审的</w:t>
      </w:r>
      <w:r w:rsidRPr="000366D4">
        <w:rPr>
          <w:rFonts w:ascii="Times New Roman" w:eastAsia="宋体" w:hAnsi="Times New Roman" w:cs="Times New Roman"/>
          <w:lang w:eastAsia="zh-CN"/>
        </w:rPr>
        <w:t>。</w:t>
      </w:r>
    </w:p>
    <w:p w14:paraId="6A65475B" w14:textId="7F98B068" w:rsidR="00B07E05" w:rsidRPr="000366D4" w:rsidRDefault="00B07E05" w:rsidP="00B07E05">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合格标准</w:t>
      </w:r>
      <w:r w:rsidR="005D6CA3" w:rsidRPr="000366D4">
        <w:rPr>
          <w:rFonts w:ascii="Times New Roman" w:eastAsia="宋体" w:hAnsi="Times New Roman" w:cs="Times New Roman"/>
          <w:lang w:eastAsia="zh-CN"/>
        </w:rPr>
        <w:t xml:space="preserve"> (</w:t>
      </w:r>
      <w:r w:rsidR="005D6CA3" w:rsidRPr="000366D4">
        <w:rPr>
          <w:rFonts w:ascii="Times New Roman" w:eastAsia="宋体" w:hAnsi="Times New Roman" w:cs="Times New Roman"/>
          <w:lang w:eastAsia="zh-CN"/>
        </w:rPr>
        <w:t>通过</w:t>
      </w:r>
      <w:r w:rsidR="005D6CA3" w:rsidRPr="000366D4">
        <w:rPr>
          <w:rFonts w:ascii="Times New Roman" w:eastAsia="宋体" w:hAnsi="Times New Roman" w:cs="Times New Roman"/>
          <w:lang w:eastAsia="zh-CN"/>
        </w:rPr>
        <w:t>/</w:t>
      </w:r>
      <w:r w:rsidR="002F3796" w:rsidRPr="000366D4">
        <w:rPr>
          <w:rFonts w:ascii="Times New Roman" w:eastAsia="宋体" w:hAnsi="Times New Roman" w:cs="Times New Roman"/>
          <w:lang w:eastAsia="zh-CN"/>
        </w:rPr>
        <w:t>不通过</w:t>
      </w:r>
      <w:r w:rsidR="005D6CA3"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应以这样一种方式说明</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即评</w:t>
      </w:r>
      <w:r w:rsidR="002F3796" w:rsidRPr="000366D4">
        <w:rPr>
          <w:rFonts w:ascii="Times New Roman" w:eastAsia="宋体" w:hAnsi="Times New Roman" w:cs="Times New Roman"/>
          <w:lang w:eastAsia="zh-CN"/>
        </w:rPr>
        <w:t>审</w:t>
      </w:r>
      <w:r w:rsidR="005D6CA3" w:rsidRPr="000366D4">
        <w:rPr>
          <w:rFonts w:ascii="Times New Roman" w:eastAsia="宋体" w:hAnsi="Times New Roman" w:cs="Times New Roman"/>
          <w:lang w:eastAsia="zh-CN"/>
        </w:rPr>
        <w:t>能够</w:t>
      </w:r>
      <w:r w:rsidRPr="000366D4">
        <w:rPr>
          <w:rFonts w:ascii="Times New Roman" w:eastAsia="宋体" w:hAnsi="Times New Roman" w:cs="Times New Roman"/>
          <w:lang w:eastAsia="zh-CN"/>
        </w:rPr>
        <w:t>确定投标</w:t>
      </w:r>
      <w:r w:rsidR="002F3796"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2F3796"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是否</w:t>
      </w:r>
      <w:r w:rsidR="002F3796" w:rsidRPr="000366D4">
        <w:rPr>
          <w:rFonts w:ascii="Times New Roman" w:eastAsia="宋体" w:hAnsi="Times New Roman" w:cs="Times New Roman"/>
          <w:lang w:eastAsia="zh-CN"/>
        </w:rPr>
        <w:t>实质性响应</w:t>
      </w:r>
      <w:r w:rsidRPr="000366D4">
        <w:rPr>
          <w:rFonts w:ascii="Times New Roman" w:eastAsia="宋体" w:hAnsi="Times New Roman" w:cs="Times New Roman"/>
          <w:lang w:eastAsia="zh-CN"/>
        </w:rPr>
        <w:t>对技术和商</w:t>
      </w:r>
      <w:r w:rsidR="002F3796" w:rsidRPr="000366D4">
        <w:rPr>
          <w:rFonts w:ascii="Times New Roman" w:eastAsia="宋体" w:hAnsi="Times New Roman" w:cs="Times New Roman"/>
          <w:lang w:eastAsia="zh-CN"/>
        </w:rPr>
        <w:t>务的</w:t>
      </w:r>
      <w:r w:rsidRPr="000366D4">
        <w:rPr>
          <w:rFonts w:ascii="Times New Roman" w:eastAsia="宋体" w:hAnsi="Times New Roman" w:cs="Times New Roman"/>
          <w:lang w:eastAsia="zh-CN"/>
        </w:rPr>
        <w:t>要求。</w:t>
      </w:r>
    </w:p>
    <w:p w14:paraId="4A6F7095" w14:textId="3C9E68BA" w:rsidR="00B07E05" w:rsidRPr="000366D4" w:rsidRDefault="00B07E05" w:rsidP="00B07E05">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可以在</w:t>
      </w:r>
      <w:r w:rsidRPr="000366D4">
        <w:rPr>
          <w:rFonts w:ascii="Times New Roman" w:eastAsia="宋体" w:hAnsi="Times New Roman" w:cs="Times New Roman"/>
          <w:lang w:eastAsia="zh-CN"/>
        </w:rPr>
        <w:t xml:space="preserve"> RFB </w:t>
      </w:r>
      <w:r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 xml:space="preserve"> RFP </w:t>
      </w:r>
      <w:r w:rsidRPr="000366D4">
        <w:rPr>
          <w:rFonts w:ascii="Times New Roman" w:eastAsia="宋体" w:hAnsi="Times New Roman" w:cs="Times New Roman"/>
          <w:lang w:eastAsia="zh-CN"/>
        </w:rPr>
        <w:t>中应用</w:t>
      </w:r>
      <w:r w:rsidR="002F3796" w:rsidRPr="000366D4">
        <w:rPr>
          <w:rFonts w:ascii="Times New Roman" w:eastAsia="宋体" w:hAnsi="Times New Roman" w:cs="Times New Roman"/>
          <w:lang w:eastAsia="zh-CN"/>
        </w:rPr>
        <w:t>资格</w:t>
      </w:r>
      <w:r w:rsidRPr="000366D4">
        <w:rPr>
          <w:rFonts w:ascii="Times New Roman" w:eastAsia="宋体" w:hAnsi="Times New Roman" w:cs="Times New Roman"/>
          <w:lang w:eastAsia="zh-CN"/>
        </w:rPr>
        <w:t>标准</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如图</w:t>
      </w:r>
      <w:r w:rsidR="00F31F7D" w:rsidRPr="000366D4">
        <w:rPr>
          <w:rFonts w:ascii="Times New Roman" w:eastAsia="宋体" w:hAnsi="Times New Roman" w:cs="Times New Roman"/>
          <w:lang w:eastAsia="zh-CN"/>
        </w:rPr>
        <w:t>2</w:t>
      </w:r>
      <w:r w:rsidRPr="000366D4">
        <w:rPr>
          <w:rFonts w:ascii="Times New Roman" w:eastAsia="宋体" w:hAnsi="Times New Roman" w:cs="Times New Roman"/>
          <w:lang w:eastAsia="zh-CN"/>
        </w:rPr>
        <w:t>所示。</w:t>
      </w:r>
    </w:p>
    <w:p w14:paraId="303EEE01" w14:textId="77777777" w:rsidR="00B07E05" w:rsidRPr="000366D4" w:rsidRDefault="00B07E05" w:rsidP="00B07E05">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借款人应注意</w:t>
      </w:r>
      <w:r w:rsidR="00B226E0" w:rsidRPr="000366D4">
        <w:rPr>
          <w:rFonts w:ascii="Times New Roman" w:eastAsia="宋体" w:hAnsi="Times New Roman" w:cs="Times New Roman"/>
          <w:lang w:eastAsia="zh-CN"/>
        </w:rPr>
        <w:t>不要用不</w:t>
      </w:r>
      <w:r w:rsidRPr="000366D4">
        <w:rPr>
          <w:rFonts w:ascii="Times New Roman" w:eastAsia="宋体" w:hAnsi="Times New Roman" w:cs="Times New Roman"/>
          <w:lang w:eastAsia="zh-CN"/>
        </w:rPr>
        <w:t>必要或过分苛刻的资格标准来限制市场竞争。</w:t>
      </w:r>
      <w:r w:rsidRPr="000366D4">
        <w:rPr>
          <w:rFonts w:ascii="Times New Roman" w:eastAsia="宋体" w:hAnsi="Times New Roman" w:cs="Times New Roman"/>
          <w:lang w:eastAsia="zh-CN"/>
        </w:rPr>
        <w:t xml:space="preserve"> </w:t>
      </w:r>
    </w:p>
    <w:p w14:paraId="43F57132" w14:textId="40176144" w:rsidR="00B07E05" w:rsidRPr="000366D4" w:rsidRDefault="00B07E05" w:rsidP="00B07E05">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对商</w:t>
      </w:r>
      <w:r w:rsidR="002F3796" w:rsidRPr="000366D4">
        <w:rPr>
          <w:rFonts w:ascii="Times New Roman" w:eastAsia="宋体" w:hAnsi="Times New Roman" w:cs="Times New Roman"/>
          <w:lang w:eastAsia="zh-CN"/>
        </w:rPr>
        <w:t>务</w:t>
      </w:r>
      <w:r w:rsidRPr="000366D4">
        <w:rPr>
          <w:rFonts w:ascii="Times New Roman" w:eastAsia="宋体" w:hAnsi="Times New Roman" w:cs="Times New Roman"/>
          <w:lang w:eastAsia="zh-CN"/>
        </w:rPr>
        <w:t>要求和技术规格的</w:t>
      </w:r>
      <w:r w:rsidR="00B226E0" w:rsidRPr="000366D4">
        <w:rPr>
          <w:rFonts w:ascii="Times New Roman" w:eastAsia="宋体" w:hAnsi="Times New Roman" w:cs="Times New Roman"/>
          <w:lang w:eastAsia="zh-CN"/>
        </w:rPr>
        <w:t>实质</w:t>
      </w:r>
      <w:r w:rsidRPr="000366D4">
        <w:rPr>
          <w:rFonts w:ascii="Times New Roman" w:eastAsia="宋体" w:hAnsi="Times New Roman" w:cs="Times New Roman"/>
          <w:lang w:eastAsia="zh-CN"/>
        </w:rPr>
        <w:t>偏差是拒绝申请</w:t>
      </w:r>
      <w:r w:rsidR="002F3796"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2F3796"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2F3796"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的依据。</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作为一般规则</w:t>
      </w:r>
      <w:r w:rsidRPr="000366D4">
        <w:rPr>
          <w:rFonts w:ascii="Times New Roman" w:eastAsia="宋体" w:hAnsi="Times New Roman" w:cs="Times New Roman"/>
          <w:lang w:eastAsia="zh-CN"/>
        </w:rPr>
        <w:t xml:space="preserve">, </w:t>
      </w:r>
      <w:r w:rsidR="00B226E0" w:rsidRPr="000366D4">
        <w:rPr>
          <w:rFonts w:ascii="Times New Roman" w:eastAsia="宋体" w:hAnsi="Times New Roman" w:cs="Times New Roman"/>
          <w:lang w:eastAsia="zh-CN"/>
        </w:rPr>
        <w:t>实质</w:t>
      </w:r>
      <w:r w:rsidR="002F3796" w:rsidRPr="000366D4">
        <w:rPr>
          <w:rFonts w:ascii="Times New Roman" w:eastAsia="宋体" w:hAnsi="Times New Roman" w:cs="Times New Roman"/>
          <w:lang w:eastAsia="zh-CN"/>
        </w:rPr>
        <w:t>性</w:t>
      </w:r>
      <w:r w:rsidRPr="000366D4">
        <w:rPr>
          <w:rFonts w:ascii="Times New Roman" w:eastAsia="宋体" w:hAnsi="Times New Roman" w:cs="Times New Roman"/>
          <w:lang w:eastAsia="zh-CN"/>
        </w:rPr>
        <w:t>偏差是指</w:t>
      </w:r>
      <w:r w:rsidR="00B226E0" w:rsidRPr="000366D4">
        <w:rPr>
          <w:rFonts w:ascii="Times New Roman" w:eastAsia="宋体" w:hAnsi="Times New Roman" w:cs="Times New Roman"/>
          <w:lang w:eastAsia="zh-CN"/>
        </w:rPr>
        <w:t>假如</w:t>
      </w:r>
      <w:r w:rsidRPr="000366D4">
        <w:rPr>
          <w:rFonts w:ascii="Times New Roman" w:eastAsia="宋体" w:hAnsi="Times New Roman" w:cs="Times New Roman"/>
          <w:lang w:eastAsia="zh-CN"/>
        </w:rPr>
        <w:t>被接受</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将不</w:t>
      </w:r>
      <w:r w:rsidR="00B226E0" w:rsidRPr="000366D4">
        <w:rPr>
          <w:rFonts w:ascii="Times New Roman" w:eastAsia="宋体" w:hAnsi="Times New Roman" w:cs="Times New Roman"/>
          <w:lang w:eastAsia="zh-CN"/>
        </w:rPr>
        <w:t>能</w:t>
      </w:r>
      <w:r w:rsidR="000060C5" w:rsidRPr="000366D4">
        <w:rPr>
          <w:rFonts w:ascii="Times New Roman" w:eastAsia="宋体" w:hAnsi="Times New Roman" w:cs="Times New Roman"/>
          <w:lang w:eastAsia="zh-CN"/>
        </w:rPr>
        <w:t>实现</w:t>
      </w:r>
      <w:r w:rsidR="00B226E0" w:rsidRPr="000366D4">
        <w:rPr>
          <w:rFonts w:ascii="Times New Roman" w:eastAsia="宋体" w:hAnsi="Times New Roman" w:cs="Times New Roman"/>
          <w:lang w:eastAsia="zh-CN"/>
        </w:rPr>
        <w:t>对</w:t>
      </w:r>
      <w:r w:rsidRPr="000366D4">
        <w:rPr>
          <w:rFonts w:ascii="Times New Roman" w:eastAsia="宋体" w:hAnsi="Times New Roman" w:cs="Times New Roman"/>
          <w:lang w:eastAsia="zh-CN"/>
        </w:rPr>
        <w:t>申请</w:t>
      </w:r>
      <w:r w:rsidR="000060C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0060C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0060C5" w:rsidRPr="000366D4">
        <w:rPr>
          <w:rFonts w:ascii="Times New Roman" w:eastAsia="宋体" w:hAnsi="Times New Roman" w:cs="Times New Roman"/>
          <w:lang w:eastAsia="zh-CN"/>
        </w:rPr>
        <w:t>书的目的</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或将</w:t>
      </w:r>
      <w:r w:rsidR="00B226E0" w:rsidRPr="000366D4">
        <w:rPr>
          <w:rFonts w:ascii="Times New Roman" w:eastAsia="宋体" w:hAnsi="Times New Roman" w:cs="Times New Roman"/>
          <w:lang w:eastAsia="zh-CN"/>
        </w:rPr>
        <w:t>阻碍</w:t>
      </w:r>
      <w:r w:rsidRPr="000366D4">
        <w:rPr>
          <w:rFonts w:ascii="Times New Roman" w:eastAsia="宋体" w:hAnsi="Times New Roman" w:cs="Times New Roman"/>
          <w:lang w:eastAsia="zh-CN"/>
        </w:rPr>
        <w:t>与</w:t>
      </w:r>
      <w:r w:rsidR="00B226E0" w:rsidRPr="000366D4">
        <w:rPr>
          <w:rFonts w:ascii="Times New Roman" w:eastAsia="宋体" w:hAnsi="Times New Roman" w:cs="Times New Roman"/>
          <w:lang w:eastAsia="zh-CN"/>
        </w:rPr>
        <w:t>其他符合</w:t>
      </w:r>
      <w:r w:rsidR="00B226E0" w:rsidRPr="000366D4">
        <w:rPr>
          <w:rFonts w:ascii="Times New Roman" w:eastAsia="宋体" w:hAnsi="Times New Roman" w:cs="Times New Roman"/>
          <w:lang w:eastAsia="zh-CN"/>
        </w:rPr>
        <w:t xml:space="preserve"> SPDs</w:t>
      </w:r>
      <w:r w:rsidR="000060C5"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申请</w:t>
      </w:r>
      <w:r w:rsidR="000060C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投标</w:t>
      </w:r>
      <w:r w:rsidR="000060C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0060C5"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的公平比较</w:t>
      </w:r>
      <w:r w:rsidRPr="000366D4">
        <w:rPr>
          <w:rFonts w:ascii="Times New Roman" w:eastAsia="宋体" w:hAnsi="Times New Roman" w:cs="Times New Roman"/>
          <w:lang w:eastAsia="zh-CN"/>
        </w:rPr>
        <w:t xml:space="preserve">, </w:t>
      </w:r>
      <w:r w:rsidR="00B226E0" w:rsidRPr="000366D4">
        <w:rPr>
          <w:rFonts w:ascii="Times New Roman" w:eastAsia="宋体" w:hAnsi="Times New Roman" w:cs="Times New Roman"/>
          <w:lang w:eastAsia="zh-CN"/>
        </w:rPr>
        <w:t xml:space="preserve"> </w:t>
      </w:r>
      <w:r w:rsidR="00B226E0" w:rsidRPr="000366D4">
        <w:rPr>
          <w:rFonts w:ascii="Times New Roman" w:eastAsia="宋体" w:hAnsi="Times New Roman" w:cs="Times New Roman"/>
          <w:lang w:eastAsia="zh-CN"/>
        </w:rPr>
        <w:t>实质</w:t>
      </w:r>
      <w:r w:rsidR="000060C5" w:rsidRPr="000366D4">
        <w:rPr>
          <w:rFonts w:ascii="Times New Roman" w:eastAsia="宋体" w:hAnsi="Times New Roman" w:cs="Times New Roman"/>
          <w:lang w:eastAsia="zh-CN"/>
        </w:rPr>
        <w:t>性</w:t>
      </w:r>
      <w:r w:rsidRPr="000366D4">
        <w:rPr>
          <w:rFonts w:ascii="Times New Roman" w:eastAsia="宋体" w:hAnsi="Times New Roman" w:cs="Times New Roman"/>
          <w:lang w:eastAsia="zh-CN"/>
        </w:rPr>
        <w:t>偏差的例子包括</w:t>
      </w:r>
      <w:r w:rsidRPr="000366D4">
        <w:rPr>
          <w:rFonts w:ascii="Times New Roman" w:eastAsia="宋体" w:hAnsi="Times New Roman" w:cs="Times New Roman"/>
          <w:lang w:eastAsia="zh-CN"/>
        </w:rPr>
        <w:t>:</w:t>
      </w:r>
    </w:p>
    <w:p w14:paraId="3A045CE9" w14:textId="7B2A5947" w:rsidR="00B07E05" w:rsidRPr="000366D4" w:rsidRDefault="00B07E05" w:rsidP="004F6605">
      <w:pPr>
        <w:pStyle w:val="ListParagraph"/>
        <w:numPr>
          <w:ilvl w:val="0"/>
          <w:numId w:val="42"/>
        </w:numPr>
        <w:spacing w:after="120" w:line="240" w:lineRule="auto"/>
        <w:contextualSpacing w:val="0"/>
        <w:rPr>
          <w:rFonts w:ascii="Times New Roman" w:eastAsia="宋体" w:hAnsi="Times New Roman" w:cs="Times New Roman"/>
          <w:lang w:eastAsia="zh-CN"/>
        </w:rPr>
      </w:pPr>
      <w:bookmarkStart w:id="12" w:name="_Toc454465249"/>
      <w:bookmarkStart w:id="13" w:name="_Toc455568145"/>
      <w:r w:rsidRPr="000366D4">
        <w:rPr>
          <w:rFonts w:ascii="Times New Roman" w:eastAsia="宋体" w:hAnsi="Times New Roman" w:cs="Times New Roman"/>
          <w:lang w:eastAsia="zh-CN"/>
        </w:rPr>
        <w:t>拒绝承担在</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中</w:t>
      </w:r>
      <w:r w:rsidR="00B226E0" w:rsidRPr="000366D4">
        <w:rPr>
          <w:rFonts w:ascii="Times New Roman" w:eastAsia="宋体" w:hAnsi="Times New Roman" w:cs="Times New Roman"/>
          <w:lang w:eastAsia="zh-CN"/>
        </w:rPr>
        <w:t>规定</w:t>
      </w:r>
      <w:r w:rsidRPr="000366D4">
        <w:rPr>
          <w:rFonts w:ascii="Times New Roman" w:eastAsia="宋体" w:hAnsi="Times New Roman" w:cs="Times New Roman"/>
          <w:lang w:eastAsia="zh-CN"/>
        </w:rPr>
        <w:t>的重要责任和</w:t>
      </w:r>
      <w:r w:rsidR="00B226E0" w:rsidRPr="000366D4">
        <w:rPr>
          <w:rFonts w:ascii="Times New Roman" w:eastAsia="宋体" w:hAnsi="Times New Roman" w:cs="Times New Roman"/>
          <w:lang w:eastAsia="zh-CN"/>
        </w:rPr>
        <w:t>义务</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如履约保证和保险</w:t>
      </w:r>
      <w:r w:rsidR="00B226E0" w:rsidRPr="000366D4">
        <w:rPr>
          <w:rFonts w:ascii="Times New Roman" w:eastAsia="宋体" w:hAnsi="Times New Roman" w:cs="Times New Roman"/>
          <w:lang w:eastAsia="zh-CN"/>
        </w:rPr>
        <w:t>范围</w:t>
      </w:r>
      <w:r w:rsidRPr="000366D4">
        <w:rPr>
          <w:rFonts w:ascii="Times New Roman" w:eastAsia="宋体" w:hAnsi="Times New Roman" w:cs="Times New Roman"/>
          <w:lang w:eastAsia="zh-CN"/>
        </w:rPr>
        <w:t>;</w:t>
      </w:r>
    </w:p>
    <w:p w14:paraId="546D3700" w14:textId="68C9A5BD" w:rsidR="00B07E05" w:rsidRPr="000366D4" w:rsidRDefault="00B07E05" w:rsidP="004F6605">
      <w:pPr>
        <w:pStyle w:val="ListParagraph"/>
        <w:numPr>
          <w:ilvl w:val="0"/>
          <w:numId w:val="42"/>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无法满足</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明确规定的</w:t>
      </w:r>
      <w:r w:rsidR="00B226E0" w:rsidRPr="000366D4">
        <w:rPr>
          <w:rFonts w:ascii="Times New Roman" w:eastAsia="宋体" w:hAnsi="Times New Roman" w:cs="Times New Roman"/>
          <w:lang w:eastAsia="zh-CN"/>
        </w:rPr>
        <w:t>重要</w:t>
      </w:r>
      <w:r w:rsidRPr="000366D4">
        <w:rPr>
          <w:rFonts w:ascii="Times New Roman" w:eastAsia="宋体" w:hAnsi="Times New Roman" w:cs="Times New Roman"/>
          <w:lang w:eastAsia="zh-CN"/>
        </w:rPr>
        <w:t>交付时间</w:t>
      </w:r>
      <w:r w:rsidR="00B226E0" w:rsidRPr="000366D4">
        <w:rPr>
          <w:rFonts w:ascii="Times New Roman" w:eastAsia="宋体" w:hAnsi="Times New Roman" w:cs="Times New Roman"/>
          <w:lang w:eastAsia="zh-CN"/>
        </w:rPr>
        <w:t>安排</w:t>
      </w:r>
      <w:r w:rsidRPr="000366D4">
        <w:rPr>
          <w:rFonts w:ascii="Times New Roman" w:eastAsia="宋体" w:hAnsi="Times New Roman" w:cs="Times New Roman"/>
          <w:lang w:eastAsia="zh-CN"/>
        </w:rPr>
        <w:t>或工</w:t>
      </w:r>
      <w:r w:rsidR="009B7DBE" w:rsidRPr="000366D4">
        <w:rPr>
          <w:rFonts w:ascii="Times New Roman" w:eastAsia="宋体" w:hAnsi="Times New Roman" w:cs="Times New Roman"/>
          <w:lang w:eastAsia="zh-CN"/>
        </w:rPr>
        <w:t>程</w:t>
      </w:r>
      <w:r w:rsidRPr="000366D4">
        <w:rPr>
          <w:rFonts w:ascii="Times New Roman" w:eastAsia="宋体" w:hAnsi="Times New Roman" w:cs="Times New Roman"/>
          <w:lang w:eastAsia="zh-CN"/>
        </w:rPr>
        <w:t>时间表</w:t>
      </w:r>
      <w:r w:rsidR="00B226E0" w:rsidRPr="000366D4">
        <w:rPr>
          <w:rFonts w:ascii="Times New Roman" w:eastAsia="宋体" w:hAnsi="Times New Roman" w:cs="Times New Roman"/>
          <w:lang w:eastAsia="zh-CN"/>
        </w:rPr>
        <w:t>安排</w:t>
      </w:r>
    </w:p>
    <w:p w14:paraId="7CE3EB77" w14:textId="6205DE41" w:rsidR="00B07E05" w:rsidRPr="000366D4" w:rsidRDefault="00B07E05" w:rsidP="004F6605">
      <w:pPr>
        <w:pStyle w:val="ListParagraph"/>
        <w:numPr>
          <w:ilvl w:val="0"/>
          <w:numId w:val="42"/>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未能</w:t>
      </w:r>
      <w:r w:rsidR="009B7DBE" w:rsidRPr="000366D4">
        <w:rPr>
          <w:rFonts w:ascii="Times New Roman" w:eastAsia="宋体" w:hAnsi="Times New Roman" w:cs="Times New Roman"/>
          <w:lang w:eastAsia="zh-CN"/>
        </w:rPr>
        <w:t>满足</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规定的最低经验标准</w:t>
      </w:r>
      <w:r w:rsidRPr="000366D4">
        <w:rPr>
          <w:rFonts w:ascii="Times New Roman" w:eastAsia="宋体" w:hAnsi="Times New Roman" w:cs="Times New Roman"/>
          <w:lang w:eastAsia="zh-CN"/>
        </w:rPr>
        <w:t>;</w:t>
      </w:r>
    </w:p>
    <w:p w14:paraId="4ECD26B8" w14:textId="3F75FD70" w:rsidR="00B07E05" w:rsidRPr="000366D4" w:rsidRDefault="00B07E05" w:rsidP="004F6605">
      <w:pPr>
        <w:pStyle w:val="ListParagraph"/>
        <w:numPr>
          <w:ilvl w:val="0"/>
          <w:numId w:val="42"/>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未能满足主要技术要求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提供完全不同的类型</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工厂能力远远低于所规定的</w:t>
      </w:r>
    </w:p>
    <w:p w14:paraId="4115A4AA" w14:textId="05E4DC12" w:rsidR="004358A4" w:rsidRPr="000366D4" w:rsidRDefault="00B07E05" w:rsidP="004F6605">
      <w:pPr>
        <w:pStyle w:val="ListParagraph"/>
        <w:numPr>
          <w:ilvl w:val="0"/>
          <w:numId w:val="42"/>
        </w:numPr>
        <w:spacing w:after="120" w:line="240" w:lineRule="auto"/>
        <w:contextualSpacing w:val="0"/>
        <w:rPr>
          <w:rFonts w:ascii="Times New Roman" w:eastAsia="宋体" w:hAnsi="Times New Roman" w:cs="Times New Roman"/>
          <w:lang w:eastAsia="zh-CN"/>
        </w:rPr>
        <w:sectPr w:rsidR="004358A4" w:rsidRPr="000366D4" w:rsidSect="00A66007">
          <w:pgSz w:w="11909" w:h="16834" w:code="9"/>
          <w:pgMar w:top="1440" w:right="1440" w:bottom="1440" w:left="1800" w:header="720" w:footer="605" w:gutter="0"/>
          <w:cols w:space="720"/>
          <w:titlePg/>
        </w:sectPr>
      </w:pPr>
      <w:r w:rsidRPr="000366D4">
        <w:rPr>
          <w:rFonts w:ascii="Times New Roman" w:eastAsia="宋体" w:hAnsi="Times New Roman" w:cs="Times New Roman"/>
          <w:lang w:eastAsia="zh-CN"/>
        </w:rPr>
        <w:t>最低限度</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设备无法履行其预期的基本功能</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或如在</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中所</w:t>
      </w:r>
      <w:r w:rsidR="00B226E0" w:rsidRPr="000366D4">
        <w:rPr>
          <w:rFonts w:ascii="Times New Roman" w:eastAsia="宋体" w:hAnsi="Times New Roman" w:cs="Times New Roman"/>
          <w:lang w:eastAsia="zh-CN"/>
        </w:rPr>
        <w:t>明确</w:t>
      </w:r>
      <w:r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 xml:space="preserve">, </w:t>
      </w:r>
      <w:r w:rsidR="00B226E0" w:rsidRPr="000366D4">
        <w:rPr>
          <w:rFonts w:ascii="Times New Roman" w:eastAsia="宋体" w:hAnsi="Times New Roman" w:cs="Times New Roman"/>
          <w:lang w:eastAsia="zh-CN"/>
        </w:rPr>
        <w:t>如</w:t>
      </w:r>
      <w:r w:rsidRPr="000366D4">
        <w:rPr>
          <w:rFonts w:ascii="Times New Roman" w:eastAsia="宋体" w:hAnsi="Times New Roman" w:cs="Times New Roman"/>
          <w:lang w:eastAsia="zh-CN"/>
        </w:rPr>
        <w:t>投标</w:t>
      </w:r>
      <w:r w:rsidR="00B226E0" w:rsidRPr="000366D4">
        <w:rPr>
          <w:rFonts w:ascii="Times New Roman" w:eastAsia="宋体" w:hAnsi="Times New Roman" w:cs="Times New Roman"/>
          <w:lang w:eastAsia="zh-CN"/>
        </w:rPr>
        <w:t>未能满足</w:t>
      </w:r>
      <w:r w:rsidRPr="000366D4">
        <w:rPr>
          <w:rFonts w:ascii="Times New Roman" w:eastAsia="宋体" w:hAnsi="Times New Roman" w:cs="Times New Roman"/>
          <w:lang w:eastAsia="zh-CN"/>
        </w:rPr>
        <w:t>所需的工作范围</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整个工程或</w:t>
      </w:r>
      <w:r w:rsidR="00B226E0" w:rsidRPr="000366D4">
        <w:rPr>
          <w:rFonts w:ascii="Times New Roman" w:eastAsia="宋体" w:hAnsi="Times New Roman" w:cs="Times New Roman"/>
          <w:lang w:eastAsia="zh-CN"/>
        </w:rPr>
        <w:t>一个</w:t>
      </w:r>
      <w:r w:rsidRPr="000366D4">
        <w:rPr>
          <w:rFonts w:ascii="Times New Roman" w:eastAsia="宋体" w:hAnsi="Times New Roman" w:cs="Times New Roman"/>
          <w:lang w:eastAsia="zh-CN"/>
        </w:rPr>
        <w:t>完整</w:t>
      </w:r>
      <w:r w:rsidR="00B226E0" w:rsidRPr="000366D4">
        <w:rPr>
          <w:rFonts w:ascii="Times New Roman" w:eastAsia="宋体" w:hAnsi="Times New Roman" w:cs="Times New Roman"/>
          <w:lang w:eastAsia="zh-CN"/>
        </w:rPr>
        <w:t>的包</w:t>
      </w:r>
      <w:r w:rsidRPr="000366D4">
        <w:rPr>
          <w:rFonts w:ascii="Times New Roman" w:eastAsia="宋体" w:hAnsi="Times New Roman" w:cs="Times New Roman"/>
          <w:lang w:eastAsia="zh-CN"/>
        </w:rPr>
        <w:t>或完整的</w:t>
      </w:r>
      <w:r w:rsidR="009B7DBE" w:rsidRPr="000366D4">
        <w:rPr>
          <w:rFonts w:ascii="Times New Roman" w:eastAsia="宋体" w:hAnsi="Times New Roman" w:cs="Times New Roman"/>
          <w:lang w:eastAsia="zh-CN"/>
        </w:rPr>
        <w:t>时间</w:t>
      </w:r>
      <w:r w:rsidR="00B226E0" w:rsidRPr="000366D4">
        <w:rPr>
          <w:rFonts w:ascii="Times New Roman" w:eastAsia="宋体" w:hAnsi="Times New Roman" w:cs="Times New Roman"/>
          <w:lang w:eastAsia="zh-CN"/>
        </w:rPr>
        <w:t>阶段</w:t>
      </w:r>
      <w:r w:rsidRPr="000366D4">
        <w:rPr>
          <w:rFonts w:ascii="Times New Roman" w:eastAsia="宋体" w:hAnsi="Times New Roman" w:cs="Times New Roman"/>
          <w:lang w:eastAsia="zh-CN"/>
        </w:rPr>
        <w:t xml:space="preserve">), </w:t>
      </w:r>
      <w:r w:rsidR="00B226E0" w:rsidRPr="000366D4">
        <w:rPr>
          <w:rFonts w:ascii="Times New Roman" w:eastAsia="宋体" w:hAnsi="Times New Roman" w:cs="Times New Roman"/>
          <w:lang w:eastAsia="zh-CN"/>
        </w:rPr>
        <w:t xml:space="preserve"> </w:t>
      </w:r>
      <w:r w:rsidR="00B226E0" w:rsidRPr="000366D4">
        <w:rPr>
          <w:rFonts w:ascii="Times New Roman" w:eastAsia="宋体" w:hAnsi="Times New Roman" w:cs="Times New Roman"/>
          <w:lang w:eastAsia="zh-CN"/>
        </w:rPr>
        <w:t>则被认为是</w:t>
      </w:r>
      <w:r w:rsidRPr="000366D4">
        <w:rPr>
          <w:rFonts w:ascii="Times New Roman" w:eastAsia="宋体" w:hAnsi="Times New Roman" w:cs="Times New Roman"/>
          <w:lang w:eastAsia="zh-CN"/>
        </w:rPr>
        <w:t>不</w:t>
      </w:r>
      <w:r w:rsidR="00B226E0" w:rsidRPr="000366D4">
        <w:rPr>
          <w:rFonts w:ascii="Times New Roman" w:eastAsia="宋体" w:hAnsi="Times New Roman" w:cs="Times New Roman"/>
          <w:lang w:eastAsia="zh-CN"/>
        </w:rPr>
        <w:t>可</w:t>
      </w:r>
      <w:r w:rsidRPr="000366D4">
        <w:rPr>
          <w:rFonts w:ascii="Times New Roman" w:eastAsia="宋体" w:hAnsi="Times New Roman" w:cs="Times New Roman"/>
          <w:lang w:eastAsia="zh-CN"/>
        </w:rPr>
        <w:t>接受</w:t>
      </w:r>
      <w:r w:rsidR="00B226E0"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w:t>
      </w:r>
    </w:p>
    <w:p w14:paraId="765AD1CA" w14:textId="77777777" w:rsidR="00BD5E5C" w:rsidRPr="009F5D81" w:rsidRDefault="00BD5E5C" w:rsidP="00852082">
      <w:pPr>
        <w:pStyle w:val="Style2"/>
        <w:rPr>
          <w:rFonts w:eastAsiaTheme="majorEastAsia"/>
        </w:rPr>
      </w:pPr>
      <w:r w:rsidRPr="007C0960">
        <w:rPr>
          <w:noProof/>
          <w:lang w:val="en-GB" w:eastAsia="en-GB"/>
        </w:rPr>
        <w:lastRenderedPageBreak/>
        <mc:AlternateContent>
          <mc:Choice Requires="wps">
            <w:drawing>
              <wp:anchor distT="0" distB="0" distL="114300" distR="114300" simplePos="0" relativeHeight="251760640" behindDoc="0" locked="0" layoutInCell="1" allowOverlap="1" wp14:anchorId="6F04F365" wp14:editId="2BFA566A">
                <wp:simplePos x="0" y="0"/>
                <wp:positionH relativeFrom="page">
                  <wp:posOffset>-8255</wp:posOffset>
                </wp:positionH>
                <wp:positionV relativeFrom="paragraph">
                  <wp:posOffset>-915406</wp:posOffset>
                </wp:positionV>
                <wp:extent cx="7915910" cy="1379855"/>
                <wp:effectExtent l="0" t="0" r="8890" b="0"/>
                <wp:wrapNone/>
                <wp:docPr id="26" name="Rectangle 26"/>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7A41FE73" w14:textId="77777777" w:rsidR="00ED0D92" w:rsidRDefault="00ED0D92" w:rsidP="00BD5E5C"/>
                          <w:p w14:paraId="50CB8B1F" w14:textId="0B999EE4" w:rsidR="00ED0D92" w:rsidRPr="0000060B" w:rsidRDefault="00ED0D92" w:rsidP="00A66007">
                            <w:pPr>
                              <w:pStyle w:val="Heading2"/>
                              <w:spacing w:line="240" w:lineRule="auto"/>
                              <w:ind w:firstLine="1620"/>
                              <w:contextualSpacing w:val="0"/>
                              <w:rPr>
                                <w:rFonts w:ascii="宋体" w:eastAsia="宋体" w:hAnsi="宋体" w:cs="宋体"/>
                                <w:b w:val="0"/>
                                <w:bCs/>
                                <w:color w:val="FFFFFF" w:themeColor="background1"/>
                                <w:sz w:val="44"/>
                                <w:szCs w:val="44"/>
                                <w:lang w:val="en-AU" w:eastAsia="zh-CN"/>
                              </w:rPr>
                            </w:pPr>
                            <w:r w:rsidRPr="0000060B">
                              <w:rPr>
                                <w:rFonts w:ascii="宋体" w:eastAsia="宋体" w:hAnsi="宋体" w:cs="宋体" w:hint="eastAsia"/>
                                <w:b w:val="0"/>
                                <w:bCs/>
                                <w:color w:val="FFFFFF" w:themeColor="background1"/>
                                <w:sz w:val="44"/>
                                <w:szCs w:val="44"/>
                                <w:lang w:val="en-AU" w:eastAsia="zh-CN"/>
                              </w:rPr>
                              <w:t>第三章</w:t>
                            </w:r>
                            <w:r w:rsidRPr="0000060B">
                              <w:rPr>
                                <w:rFonts w:ascii="宋体" w:eastAsia="宋体" w:hAnsi="宋体" w:cs="宋体"/>
                                <w:b w:val="0"/>
                                <w:bCs/>
                                <w:color w:val="FFFFFF" w:themeColor="background1"/>
                                <w:sz w:val="44"/>
                                <w:szCs w:val="44"/>
                                <w:lang w:val="en-AU" w:eastAsia="zh-CN"/>
                              </w:rPr>
                              <w:t xml:space="preserve"> </w:t>
                            </w:r>
                            <w:r w:rsidRPr="0000060B">
                              <w:rPr>
                                <w:rFonts w:ascii="宋体" w:eastAsia="宋体" w:hAnsi="宋体" w:cs="宋体" w:hint="eastAsia"/>
                                <w:b w:val="0"/>
                                <w:bCs/>
                                <w:color w:val="FFFFFF" w:themeColor="background1"/>
                                <w:sz w:val="44"/>
                                <w:szCs w:val="44"/>
                                <w:lang w:val="en-AU" w:eastAsia="zh-CN"/>
                              </w:rPr>
                              <w:t>资格预审和初步选择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F04F365" id="Rectangle 26" o:spid="_x0000_s1031" style="position:absolute;left:0;text-align:left;margin-left:-.65pt;margin-top:-72.1pt;width:623.3pt;height:108.65pt;z-index:2517606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" fillcolor="#002060" stroked="f" strokeweight="1pt">
                <v:textbox>
                  <w:txbxContent>
                    <w:p w14:paraId="7A41FE73" w14:textId="77777777" w:rsidR="00ED0D92" w:rsidRDefault="00ED0D92" w:rsidP="00BD5E5C"/>
                    <w:p w14:paraId="50CB8B1F" w14:textId="0B999EE4" w:rsidR="00ED0D92" w:rsidRPr="0000060B" w:rsidRDefault="00ED0D92" w:rsidP="00A66007">
                      <w:pPr>
                        <w:pStyle w:val="Heading2"/>
                        <w:spacing w:line="240" w:lineRule="auto"/>
                        <w:ind w:firstLine="1620"/>
                        <w:contextualSpacing w:val="0"/>
                        <w:rPr>
                          <w:rFonts w:ascii="宋体" w:eastAsia="宋体" w:hAnsi="宋体" w:cs="宋体"/>
                          <w:b w:val="0"/>
                          <w:bCs/>
                          <w:color w:val="FFFFFF" w:themeColor="background1"/>
                          <w:sz w:val="44"/>
                          <w:szCs w:val="44"/>
                          <w:lang w:val="en-AU" w:eastAsia="zh-CN"/>
                        </w:rPr>
                      </w:pPr>
                      <w:r w:rsidRPr="0000060B">
                        <w:rPr>
                          <w:rFonts w:ascii="宋体" w:eastAsia="宋体" w:hAnsi="宋体" w:cs="宋体" w:hint="eastAsia"/>
                          <w:b w:val="0"/>
                          <w:bCs/>
                          <w:color w:val="FFFFFF" w:themeColor="background1"/>
                          <w:sz w:val="44"/>
                          <w:szCs w:val="44"/>
                          <w:lang w:val="en-AU" w:eastAsia="zh-CN"/>
                        </w:rPr>
                        <w:t>第三章</w:t>
                      </w:r>
                      <w:r w:rsidRPr="0000060B">
                        <w:rPr>
                          <w:rFonts w:ascii="宋体" w:eastAsia="宋体" w:hAnsi="宋体" w:cs="宋体"/>
                          <w:b w:val="0"/>
                          <w:bCs/>
                          <w:color w:val="FFFFFF" w:themeColor="background1"/>
                          <w:sz w:val="44"/>
                          <w:szCs w:val="44"/>
                          <w:lang w:val="en-AU" w:eastAsia="zh-CN"/>
                        </w:rPr>
                        <w:t xml:space="preserve"> </w:t>
                      </w:r>
                      <w:r w:rsidRPr="0000060B">
                        <w:rPr>
                          <w:rFonts w:ascii="宋体" w:eastAsia="宋体" w:hAnsi="宋体" w:cs="宋体" w:hint="eastAsia"/>
                          <w:b w:val="0"/>
                          <w:bCs/>
                          <w:color w:val="FFFFFF" w:themeColor="background1"/>
                          <w:sz w:val="44"/>
                          <w:szCs w:val="44"/>
                          <w:lang w:val="en-AU" w:eastAsia="zh-CN"/>
                        </w:rPr>
                        <w:t>资格预审和初步选择</w:t>
                      </w:r>
                    </w:p>
                  </w:txbxContent>
                </v:textbox>
                <w10:wrap anchorx="page"/>
              </v:rect>
            </w:pict>
          </mc:Fallback>
        </mc:AlternateContent>
      </w:r>
      <w:r>
        <w:rPr>
          <w:lang w:eastAsia="zh-CN"/>
        </w:rPr>
        <w:t xml:space="preserve">Section </w:t>
      </w:r>
      <w:r w:rsidRPr="009F5D81">
        <w:rPr>
          <w:lang w:eastAsia="zh-CN"/>
        </w:rPr>
        <w:t xml:space="preserve">III.   </w:t>
      </w:r>
      <w:r w:rsidR="009F5D81" w:rsidRPr="009F5D81">
        <w:rPr>
          <w:rFonts w:eastAsiaTheme="majorEastAsia"/>
        </w:rPr>
        <w:t>Prequalification and Initial Selection</w:t>
      </w:r>
    </w:p>
    <w:p w14:paraId="2BA4FC27" w14:textId="77777777" w:rsidR="00650350" w:rsidRDefault="00650350" w:rsidP="00312371">
      <w:pPr>
        <w:tabs>
          <w:tab w:val="left" w:pos="630"/>
        </w:tabs>
        <w:spacing w:after="120" w:line="240" w:lineRule="auto"/>
        <w:contextualSpacing w:val="0"/>
        <w:rPr>
          <w:rFonts w:cs="Arial"/>
        </w:rPr>
      </w:pPr>
    </w:p>
    <w:p w14:paraId="736A407A" w14:textId="72DDBB71" w:rsidR="00BC07EC"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资格预审和初步</w:t>
      </w:r>
      <w:r w:rsidR="00182189" w:rsidRPr="000366D4">
        <w:rPr>
          <w:rFonts w:ascii="Times New Roman" w:eastAsia="宋体" w:hAnsi="Times New Roman" w:cs="Times New Roman"/>
          <w:lang w:eastAsia="zh-CN"/>
        </w:rPr>
        <w:t>选择是</w:t>
      </w:r>
      <w:r w:rsidR="00FF4F6A" w:rsidRPr="000366D4">
        <w:rPr>
          <w:rFonts w:ascii="Times New Roman" w:eastAsia="宋体" w:hAnsi="Times New Roman" w:cs="Times New Roman"/>
          <w:lang w:eastAsia="zh-CN"/>
        </w:rPr>
        <w:t>用于</w:t>
      </w:r>
      <w:r w:rsidRPr="000366D4">
        <w:rPr>
          <w:rFonts w:ascii="Times New Roman" w:eastAsia="宋体" w:hAnsi="Times New Roman" w:cs="Times New Roman"/>
          <w:lang w:eastAsia="zh-CN"/>
        </w:rPr>
        <w:t>采购货物、工程和非咨询服务时</w:t>
      </w:r>
      <w:r w:rsidR="00182189" w:rsidRPr="000366D4">
        <w:rPr>
          <w:rFonts w:ascii="Times New Roman" w:eastAsia="宋体" w:hAnsi="Times New Roman" w:cs="Times New Roman"/>
          <w:lang w:eastAsia="zh-CN"/>
        </w:rPr>
        <w:t>选择短</w:t>
      </w:r>
      <w:r w:rsidRPr="000366D4">
        <w:rPr>
          <w:rFonts w:ascii="Times New Roman" w:eastAsia="宋体" w:hAnsi="Times New Roman" w:cs="Times New Roman"/>
          <w:lang w:eastAsia="zh-CN"/>
        </w:rPr>
        <w:t>名单的程序。</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这些程</w:t>
      </w:r>
      <w:r w:rsidR="00DC1F65" w:rsidRPr="000366D4">
        <w:rPr>
          <w:rFonts w:ascii="Times New Roman" w:eastAsia="宋体" w:hAnsi="Times New Roman" w:cs="Times New Roman"/>
          <w:lang w:eastAsia="zh-CN"/>
        </w:rPr>
        <w:t>序</w:t>
      </w:r>
      <w:r w:rsidRPr="000366D4">
        <w:rPr>
          <w:rFonts w:ascii="Times New Roman" w:eastAsia="宋体" w:hAnsi="Times New Roman" w:cs="Times New Roman"/>
          <w:lang w:eastAsia="zh-CN"/>
        </w:rPr>
        <w:t>确保只有那些</w:t>
      </w:r>
      <w:r w:rsidR="00DC1F65" w:rsidRPr="000366D4">
        <w:rPr>
          <w:rFonts w:ascii="Times New Roman" w:eastAsia="宋体" w:hAnsi="Times New Roman" w:cs="Times New Roman"/>
          <w:lang w:eastAsia="zh-CN"/>
        </w:rPr>
        <w:t>根据</w:t>
      </w:r>
      <w:r w:rsidR="00DC1F65" w:rsidRPr="000366D4">
        <w:rPr>
          <w:rFonts w:ascii="Times New Roman" w:eastAsia="宋体" w:hAnsi="Times New Roman" w:cs="Times New Roman"/>
          <w:lang w:eastAsia="zh-CN"/>
        </w:rPr>
        <w:t xml:space="preserve"> SPD </w:t>
      </w:r>
      <w:r w:rsidR="00DC1F65" w:rsidRPr="000366D4">
        <w:rPr>
          <w:rFonts w:ascii="Times New Roman" w:eastAsia="宋体" w:hAnsi="Times New Roman" w:cs="Times New Roman"/>
          <w:lang w:eastAsia="zh-CN"/>
        </w:rPr>
        <w:t>的资格标准</w:t>
      </w:r>
      <w:r w:rsidRPr="000366D4">
        <w:rPr>
          <w:rFonts w:ascii="Times New Roman" w:eastAsia="宋体" w:hAnsi="Times New Roman" w:cs="Times New Roman"/>
          <w:lang w:eastAsia="zh-CN"/>
        </w:rPr>
        <w:t>具有适当和充分能力、</w:t>
      </w:r>
      <w:r w:rsidR="00DC1F65" w:rsidRPr="000366D4">
        <w:rPr>
          <w:rFonts w:ascii="Times New Roman" w:eastAsia="宋体" w:hAnsi="Times New Roman" w:cs="Times New Roman"/>
          <w:lang w:eastAsia="zh-CN"/>
        </w:rPr>
        <w:t>规模</w:t>
      </w:r>
      <w:r w:rsidRPr="000366D4">
        <w:rPr>
          <w:rFonts w:ascii="Times New Roman" w:eastAsia="宋体" w:hAnsi="Times New Roman" w:cs="Times New Roman"/>
          <w:lang w:eastAsia="zh-CN"/>
        </w:rPr>
        <w:t>和资源的人</w:t>
      </w:r>
      <w:r w:rsidR="00DC1F65" w:rsidRPr="000366D4">
        <w:rPr>
          <w:rFonts w:ascii="Times New Roman" w:eastAsia="宋体" w:hAnsi="Times New Roman" w:cs="Times New Roman"/>
          <w:lang w:eastAsia="zh-CN"/>
        </w:rPr>
        <w:t>才</w:t>
      </w:r>
      <w:r w:rsidRPr="000366D4">
        <w:rPr>
          <w:rFonts w:ascii="Times New Roman" w:eastAsia="宋体" w:hAnsi="Times New Roman" w:cs="Times New Roman"/>
          <w:lang w:eastAsia="zh-CN"/>
        </w:rPr>
        <w:t>能够</w:t>
      </w:r>
      <w:r w:rsidR="00DC1F65" w:rsidRPr="000366D4">
        <w:rPr>
          <w:rFonts w:ascii="Times New Roman" w:eastAsia="宋体" w:hAnsi="Times New Roman" w:cs="Times New Roman"/>
          <w:lang w:eastAsia="zh-CN"/>
        </w:rPr>
        <w:t>被邀</w:t>
      </w:r>
      <w:r w:rsidRPr="000366D4">
        <w:rPr>
          <w:rFonts w:ascii="Times New Roman" w:eastAsia="宋体" w:hAnsi="Times New Roman" w:cs="Times New Roman"/>
          <w:lang w:eastAsia="zh-CN"/>
        </w:rPr>
        <w:t>请提交投标书</w:t>
      </w:r>
      <w:r w:rsidRPr="000366D4">
        <w:rPr>
          <w:rFonts w:ascii="Times New Roman" w:eastAsia="宋体" w:hAnsi="Times New Roman" w:cs="Times New Roman"/>
          <w:lang w:eastAsia="zh-CN"/>
        </w:rPr>
        <w:t>/</w:t>
      </w:r>
      <w:r w:rsidR="00DC1F65"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p>
    <w:p w14:paraId="4E388021" w14:textId="2C2830EB" w:rsidR="00BC07EC"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对申请人资格的</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只</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提交资格预审</w:t>
      </w:r>
      <w:r w:rsidRPr="000366D4">
        <w:rPr>
          <w:rFonts w:ascii="Times New Roman" w:eastAsia="宋体" w:hAnsi="Times New Roman" w:cs="Times New Roman"/>
          <w:lang w:eastAsia="zh-CN"/>
        </w:rPr>
        <w:t>/</w:t>
      </w:r>
      <w:r w:rsidR="00C61C26" w:rsidRPr="000366D4">
        <w:rPr>
          <w:rFonts w:ascii="Times New Roman" w:eastAsia="宋体" w:hAnsi="Times New Roman" w:cs="Times New Roman"/>
          <w:lang w:eastAsia="zh-CN"/>
        </w:rPr>
        <w:t>初步选择</w:t>
      </w:r>
      <w:r w:rsidRPr="000366D4">
        <w:rPr>
          <w:rFonts w:ascii="Times New Roman" w:eastAsia="宋体" w:hAnsi="Times New Roman" w:cs="Times New Roman"/>
          <w:lang w:eastAsia="zh-CN"/>
        </w:rPr>
        <w:t>申请的公司。</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不考虑其他公司的资格</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如其子公司、</w:t>
      </w:r>
      <w:r w:rsidR="00DC1F65" w:rsidRPr="000366D4">
        <w:rPr>
          <w:rFonts w:ascii="Times New Roman" w:eastAsia="宋体" w:hAnsi="Times New Roman" w:cs="Times New Roman"/>
          <w:lang w:eastAsia="zh-CN"/>
        </w:rPr>
        <w:t>母公司</w:t>
      </w:r>
      <w:r w:rsidRPr="000366D4">
        <w:rPr>
          <w:rFonts w:ascii="Times New Roman" w:eastAsia="宋体" w:hAnsi="Times New Roman" w:cs="Times New Roman"/>
          <w:lang w:eastAsia="zh-CN"/>
        </w:rPr>
        <w:t>实体、</w:t>
      </w:r>
      <w:r w:rsidR="00636490" w:rsidRPr="000366D4">
        <w:rPr>
          <w:rFonts w:ascii="Times New Roman" w:eastAsia="宋体" w:hAnsi="Times New Roman" w:cs="Times New Roman"/>
          <w:lang w:eastAsia="zh-CN"/>
        </w:rPr>
        <w:t>关联</w:t>
      </w:r>
      <w:r w:rsidRPr="000366D4">
        <w:rPr>
          <w:rFonts w:ascii="Times New Roman" w:eastAsia="宋体" w:hAnsi="Times New Roman" w:cs="Times New Roman"/>
          <w:lang w:eastAsia="zh-CN"/>
        </w:rPr>
        <w:t>公司、分包商</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如果在资格预审</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初步</w:t>
      </w:r>
      <w:r w:rsidR="00182189" w:rsidRPr="000366D4">
        <w:rPr>
          <w:rFonts w:ascii="Times New Roman" w:eastAsia="宋体" w:hAnsi="Times New Roman" w:cs="Times New Roman"/>
          <w:lang w:eastAsia="zh-CN"/>
        </w:rPr>
        <w:t>选择</w:t>
      </w:r>
      <w:r w:rsidRPr="000366D4">
        <w:rPr>
          <w:rFonts w:ascii="Times New Roman" w:eastAsia="宋体" w:hAnsi="Times New Roman" w:cs="Times New Roman"/>
          <w:lang w:eastAsia="zh-CN"/>
        </w:rPr>
        <w:t>文件中允许</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则</w:t>
      </w:r>
      <w:r w:rsidR="00DC1F65" w:rsidRPr="000366D4">
        <w:rPr>
          <w:rFonts w:ascii="Times New Roman" w:eastAsia="宋体" w:hAnsi="Times New Roman" w:cs="Times New Roman"/>
          <w:lang w:eastAsia="zh-CN"/>
        </w:rPr>
        <w:t>不包括</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或与提交资格预审</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初</w:t>
      </w:r>
      <w:r w:rsidR="00182189" w:rsidRPr="000366D4">
        <w:rPr>
          <w:rFonts w:ascii="Times New Roman" w:eastAsia="宋体" w:hAnsi="Times New Roman" w:cs="Times New Roman"/>
          <w:lang w:eastAsia="zh-CN"/>
        </w:rPr>
        <w:t>步</w:t>
      </w:r>
      <w:r w:rsidRPr="000366D4">
        <w:rPr>
          <w:rFonts w:ascii="Times New Roman" w:eastAsia="宋体" w:hAnsi="Times New Roman" w:cs="Times New Roman"/>
          <w:lang w:eastAsia="zh-CN"/>
        </w:rPr>
        <w:t>选择申请的公司不同的任何其他公司。</w:t>
      </w:r>
      <w:r w:rsidRPr="000366D4">
        <w:rPr>
          <w:rFonts w:ascii="Times New Roman" w:eastAsia="宋体" w:hAnsi="Times New Roman" w:cs="Times New Roman"/>
          <w:lang w:eastAsia="zh-CN"/>
        </w:rPr>
        <w:t xml:space="preserve"> </w:t>
      </w:r>
    </w:p>
    <w:p w14:paraId="68985CE9" w14:textId="27434DCB" w:rsidR="00BC07EC"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在图</w:t>
      </w:r>
      <w:r w:rsidR="00F31F7D" w:rsidRPr="000366D4">
        <w:rPr>
          <w:rFonts w:ascii="Times New Roman" w:eastAsia="宋体" w:hAnsi="Times New Roman" w:cs="Times New Roman"/>
          <w:lang w:eastAsia="zh-CN"/>
        </w:rPr>
        <w:t>2</w:t>
      </w:r>
      <w:r w:rsidRPr="000366D4">
        <w:rPr>
          <w:rFonts w:ascii="Times New Roman" w:eastAsia="宋体" w:hAnsi="Times New Roman" w:cs="Times New Roman"/>
          <w:lang w:eastAsia="zh-CN"/>
        </w:rPr>
        <w:t>中概述了初</w:t>
      </w:r>
      <w:r w:rsidR="00182189" w:rsidRPr="000366D4">
        <w:rPr>
          <w:rFonts w:ascii="Times New Roman" w:eastAsia="宋体" w:hAnsi="Times New Roman" w:cs="Times New Roman"/>
          <w:lang w:eastAsia="zh-CN"/>
        </w:rPr>
        <w:t>步</w:t>
      </w:r>
      <w:r w:rsidRPr="000366D4">
        <w:rPr>
          <w:rFonts w:ascii="Times New Roman" w:eastAsia="宋体" w:hAnsi="Times New Roman" w:cs="Times New Roman"/>
          <w:lang w:eastAsia="zh-CN"/>
        </w:rPr>
        <w:t>选择的资格标准或具有资格预审或</w:t>
      </w:r>
      <w:r w:rsidR="00797BA3" w:rsidRPr="000366D4">
        <w:rPr>
          <w:rFonts w:ascii="Times New Roman" w:eastAsia="宋体" w:hAnsi="Times New Roman" w:cs="Times New Roman"/>
          <w:lang w:eastAsia="zh-CN"/>
        </w:rPr>
        <w:t>资格后审</w:t>
      </w:r>
      <w:r w:rsidRPr="000366D4">
        <w:rPr>
          <w:rFonts w:ascii="Times New Roman" w:eastAsia="宋体" w:hAnsi="Times New Roman" w:cs="Times New Roman"/>
          <w:lang w:eastAsia="zh-CN"/>
        </w:rPr>
        <w:t>的</w:t>
      </w:r>
      <w:r w:rsidRPr="000366D4">
        <w:rPr>
          <w:rFonts w:ascii="Times New Roman" w:eastAsia="宋体" w:hAnsi="Times New Roman" w:cs="Times New Roman"/>
          <w:lang w:eastAsia="zh-CN"/>
        </w:rPr>
        <w:t xml:space="preserve"> RFB </w:t>
      </w:r>
      <w:r w:rsidRPr="000366D4">
        <w:rPr>
          <w:rFonts w:ascii="Times New Roman" w:eastAsia="宋体" w:hAnsi="Times New Roman" w:cs="Times New Roman"/>
          <w:lang w:eastAsia="zh-CN"/>
        </w:rPr>
        <w:t>的使用</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并在各自的</w:t>
      </w:r>
      <w:r w:rsidRPr="000366D4">
        <w:rPr>
          <w:rFonts w:ascii="Times New Roman" w:eastAsia="宋体" w:hAnsi="Times New Roman" w:cs="Times New Roman"/>
          <w:lang w:eastAsia="zh-CN"/>
        </w:rPr>
        <w:t xml:space="preserve"> SPDs </w:t>
      </w:r>
      <w:r w:rsidRPr="000366D4">
        <w:rPr>
          <w:rFonts w:ascii="Times New Roman" w:eastAsia="宋体" w:hAnsi="Times New Roman" w:cs="Times New Roman"/>
          <w:lang w:eastAsia="zh-CN"/>
        </w:rPr>
        <w:t>和适用的用户指南中详细介绍。</w:t>
      </w:r>
    </w:p>
    <w:p w14:paraId="38313834" w14:textId="77777777" w:rsidR="000B6B3F" w:rsidRPr="000366D4" w:rsidRDefault="00DC1F65" w:rsidP="00A66007">
      <w:pPr>
        <w:spacing w:before="240" w:after="120" w:line="240" w:lineRule="auto"/>
        <w:contextualSpacing w:val="0"/>
        <w:rPr>
          <w:rFonts w:ascii="Times New Roman" w:eastAsia="宋体" w:hAnsi="Times New Roman" w:cs="Times New Roman"/>
          <w:sz w:val="28"/>
          <w:lang w:eastAsia="zh-CN"/>
        </w:rPr>
      </w:pPr>
      <w:r w:rsidRPr="000366D4">
        <w:rPr>
          <w:rFonts w:ascii="Times New Roman" w:eastAsia="宋体" w:hAnsi="Times New Roman" w:cs="Times New Roman"/>
          <w:b/>
          <w:sz w:val="28"/>
          <w:szCs w:val="28"/>
          <w:lang w:eastAsia="zh-CN"/>
        </w:rPr>
        <w:t>资格预审</w:t>
      </w:r>
      <w:r w:rsidR="000B6B3F" w:rsidRPr="000366D4">
        <w:rPr>
          <w:rFonts w:ascii="Times New Roman" w:eastAsia="宋体" w:hAnsi="Times New Roman" w:cs="Times New Roman"/>
          <w:b/>
          <w:sz w:val="28"/>
          <w:szCs w:val="28"/>
          <w:lang w:eastAsia="zh-CN"/>
        </w:rPr>
        <w:t xml:space="preserve"> </w:t>
      </w:r>
    </w:p>
    <w:p w14:paraId="5345E966" w14:textId="77777777" w:rsidR="00BC07EC" w:rsidRPr="000366D4" w:rsidRDefault="00BC07EC" w:rsidP="00BC07EC">
      <w:pPr>
        <w:tabs>
          <w:tab w:val="left" w:pos="630"/>
        </w:tabs>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资格预审通常用于</w:t>
      </w:r>
      <w:r w:rsidR="00DC1F65" w:rsidRPr="000366D4">
        <w:rPr>
          <w:rFonts w:ascii="Times New Roman" w:eastAsia="宋体" w:hAnsi="Times New Roman" w:cs="Times New Roman"/>
          <w:lang w:eastAsia="zh-CN"/>
        </w:rPr>
        <w:t>征询投标</w:t>
      </w:r>
      <w:r w:rsidR="00C61C26" w:rsidRPr="000366D4">
        <w:rPr>
          <w:rFonts w:ascii="Times New Roman" w:eastAsia="宋体" w:hAnsi="Times New Roman" w:cs="Times New Roman"/>
          <w:lang w:eastAsia="zh-CN"/>
        </w:rPr>
        <w:t>书</w:t>
      </w:r>
      <w:r w:rsidR="00DC1F65"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根据货物、工程或非咨询服务的性质和复杂性</w:t>
      </w:r>
      <w:r w:rsidR="00DC1F65" w:rsidRPr="000366D4">
        <w:rPr>
          <w:rFonts w:ascii="Times New Roman" w:eastAsia="宋体" w:hAnsi="Times New Roman" w:cs="Times New Roman"/>
          <w:lang w:eastAsia="zh-CN"/>
        </w:rPr>
        <w:t>做</w:t>
      </w:r>
      <w:r w:rsidRPr="000366D4">
        <w:rPr>
          <w:rFonts w:ascii="Times New Roman" w:eastAsia="宋体" w:hAnsi="Times New Roman" w:cs="Times New Roman"/>
          <w:lang w:eastAsia="zh-CN"/>
        </w:rPr>
        <w:t>选</w:t>
      </w:r>
      <w:r w:rsidR="00DC1F65" w:rsidRPr="000366D4">
        <w:rPr>
          <w:rFonts w:ascii="Times New Roman" w:eastAsia="宋体" w:hAnsi="Times New Roman" w:cs="Times New Roman"/>
          <w:lang w:eastAsia="zh-CN"/>
        </w:rPr>
        <w:t>择</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p>
    <w:p w14:paraId="3C17C4F9" w14:textId="33D8A9EF" w:rsidR="00BC07EC" w:rsidRPr="000366D4" w:rsidRDefault="00BC07EC" w:rsidP="00BC07EC">
      <w:pPr>
        <w:tabs>
          <w:tab w:val="left" w:pos="630"/>
        </w:tabs>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在资格预审中</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最低要求通常按</w:t>
      </w:r>
      <w:r w:rsidR="00C61C26" w:rsidRPr="000366D4">
        <w:rPr>
          <w:rFonts w:ascii="Times New Roman" w:eastAsia="宋体" w:hAnsi="Times New Roman" w:cs="Times New Roman"/>
          <w:lang w:eastAsia="zh-CN"/>
        </w:rPr>
        <w:t>通过</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不</w:t>
      </w:r>
      <w:r w:rsidR="00C61C26" w:rsidRPr="000366D4">
        <w:rPr>
          <w:rFonts w:ascii="Times New Roman" w:eastAsia="宋体" w:hAnsi="Times New Roman" w:cs="Times New Roman"/>
          <w:lang w:eastAsia="zh-CN"/>
        </w:rPr>
        <w:t>通过</w:t>
      </w:r>
      <w:r w:rsidRPr="000366D4">
        <w:rPr>
          <w:rFonts w:ascii="Times New Roman" w:eastAsia="宋体" w:hAnsi="Times New Roman" w:cs="Times New Roman"/>
          <w:lang w:eastAsia="zh-CN"/>
        </w:rPr>
        <w:t>的标准进行</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 xml:space="preserve">, </w:t>
      </w:r>
      <w:r w:rsidR="00DC1F65" w:rsidRPr="000366D4">
        <w:rPr>
          <w:rFonts w:ascii="Times New Roman" w:eastAsia="宋体" w:hAnsi="Times New Roman" w:cs="Times New Roman"/>
          <w:lang w:eastAsia="zh-CN"/>
        </w:rPr>
        <w:t>按如下所示</w:t>
      </w:r>
      <w:r w:rsidRPr="000366D4">
        <w:rPr>
          <w:rFonts w:ascii="Times New Roman" w:eastAsia="宋体" w:hAnsi="Times New Roman" w:cs="Times New Roman"/>
          <w:lang w:eastAsia="zh-CN"/>
        </w:rPr>
        <w:t>:</w:t>
      </w:r>
    </w:p>
    <w:p w14:paraId="76EC52E7" w14:textId="19FC022E" w:rsidR="0019592B" w:rsidRPr="000366D4" w:rsidRDefault="00797BA3" w:rsidP="006B6CE4">
      <w:pPr>
        <w:pStyle w:val="ListParagraph"/>
        <w:numPr>
          <w:ilvl w:val="0"/>
          <w:numId w:val="2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合格性</w:t>
      </w:r>
    </w:p>
    <w:p w14:paraId="63356EF0" w14:textId="77777777" w:rsidR="0019592B" w:rsidRPr="000366D4" w:rsidRDefault="00081740" w:rsidP="006B6CE4">
      <w:pPr>
        <w:pStyle w:val="ListParagraph"/>
        <w:numPr>
          <w:ilvl w:val="1"/>
          <w:numId w:val="11"/>
        </w:numPr>
        <w:spacing w:after="60" w:line="240" w:lineRule="auto"/>
        <w:ind w:left="1353" w:hanging="446"/>
        <w:contextualSpacing w:val="0"/>
        <w:rPr>
          <w:rFonts w:ascii="Times New Roman" w:hAnsi="Times New Roman" w:cs="Times New Roman"/>
        </w:rPr>
      </w:pPr>
      <w:r w:rsidRPr="000366D4">
        <w:rPr>
          <w:rFonts w:ascii="Times New Roman" w:eastAsia="宋体" w:hAnsi="Times New Roman" w:cs="Times New Roman"/>
          <w:lang w:eastAsia="zh-CN"/>
        </w:rPr>
        <w:t>国籍</w:t>
      </w:r>
    </w:p>
    <w:p w14:paraId="13EDD351" w14:textId="77777777" w:rsidR="0019592B" w:rsidRPr="000366D4" w:rsidRDefault="00DC1F65" w:rsidP="006B6CE4">
      <w:pPr>
        <w:pStyle w:val="ListParagraph"/>
        <w:numPr>
          <w:ilvl w:val="1"/>
          <w:numId w:val="11"/>
        </w:numPr>
        <w:spacing w:after="60" w:line="240" w:lineRule="auto"/>
        <w:ind w:left="1353" w:hanging="446"/>
        <w:contextualSpacing w:val="0"/>
        <w:rPr>
          <w:rFonts w:ascii="Times New Roman" w:hAnsi="Times New Roman" w:cs="Times New Roman"/>
        </w:rPr>
      </w:pPr>
      <w:r w:rsidRPr="000366D4">
        <w:rPr>
          <w:rFonts w:ascii="Times New Roman" w:eastAsia="宋体" w:hAnsi="Times New Roman" w:cs="Times New Roman"/>
          <w:lang w:eastAsia="zh-CN"/>
        </w:rPr>
        <w:t>利益冲突</w:t>
      </w:r>
    </w:p>
    <w:p w14:paraId="25D09402" w14:textId="4CA0E708" w:rsidR="0019592B" w:rsidRPr="000366D4" w:rsidRDefault="00797BA3" w:rsidP="006B6CE4">
      <w:pPr>
        <w:pStyle w:val="ListParagraph"/>
        <w:numPr>
          <w:ilvl w:val="1"/>
          <w:numId w:val="11"/>
        </w:numPr>
        <w:spacing w:after="60" w:line="240" w:lineRule="auto"/>
        <w:ind w:left="1353" w:hanging="446"/>
        <w:contextualSpacing w:val="0"/>
        <w:rPr>
          <w:rFonts w:ascii="Times New Roman" w:hAnsi="Times New Roman" w:cs="Times New Roman"/>
        </w:rPr>
      </w:pPr>
      <w:r w:rsidRPr="000366D4">
        <w:rPr>
          <w:rFonts w:ascii="Times New Roman" w:eastAsia="宋体" w:hAnsi="Times New Roman" w:cs="Times New Roman"/>
          <w:lang w:eastAsia="zh-CN"/>
        </w:rPr>
        <w:t>世行规定的合格性</w:t>
      </w:r>
      <w:r w:rsidR="0019592B" w:rsidRPr="000366D4">
        <w:rPr>
          <w:rFonts w:ascii="Times New Roman" w:hAnsi="Times New Roman" w:cs="Times New Roman"/>
        </w:rPr>
        <w:tab/>
        <w:t xml:space="preserve"> </w:t>
      </w:r>
    </w:p>
    <w:p w14:paraId="4DCAD270" w14:textId="77777777" w:rsidR="0019592B" w:rsidRPr="000366D4" w:rsidRDefault="00081740" w:rsidP="00081740">
      <w:pPr>
        <w:pStyle w:val="ListParagraph"/>
        <w:numPr>
          <w:ilvl w:val="1"/>
          <w:numId w:val="11"/>
        </w:numPr>
        <w:spacing w:after="120" w:line="240" w:lineRule="auto"/>
        <w:ind w:left="1350" w:hanging="450"/>
        <w:contextualSpacing w:val="0"/>
        <w:rPr>
          <w:rFonts w:ascii="Times New Roman" w:hAnsi="Times New Roman" w:cs="Times New Roman"/>
          <w:lang w:eastAsia="zh-CN"/>
        </w:rPr>
      </w:pPr>
      <w:r w:rsidRPr="000366D4">
        <w:rPr>
          <w:rFonts w:ascii="Times New Roman" w:eastAsia="宋体" w:hAnsi="Times New Roman" w:cs="Times New Roman"/>
          <w:lang w:eastAsia="zh-CN"/>
        </w:rPr>
        <w:t>联合国决议或借款国法律</w:t>
      </w:r>
    </w:p>
    <w:p w14:paraId="78F7F7FD" w14:textId="77777777" w:rsidR="0019592B" w:rsidRPr="000366D4" w:rsidRDefault="00DC1F65" w:rsidP="006B6CE4">
      <w:pPr>
        <w:pStyle w:val="ListParagraph"/>
        <w:numPr>
          <w:ilvl w:val="0"/>
          <w:numId w:val="2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合同未履约历史记录</w:t>
      </w:r>
    </w:p>
    <w:p w14:paraId="4E62BCFC" w14:textId="77777777" w:rsidR="003B3141" w:rsidRPr="003B3141" w:rsidRDefault="00081740" w:rsidP="003B3141">
      <w:pPr>
        <w:pStyle w:val="ListParagraph"/>
        <w:numPr>
          <w:ilvl w:val="0"/>
          <w:numId w:val="12"/>
        </w:numPr>
        <w:tabs>
          <w:tab w:val="left" w:pos="630"/>
        </w:tabs>
        <w:spacing w:after="60" w:line="240" w:lineRule="auto"/>
        <w:ind w:left="1354"/>
        <w:contextualSpacing w:val="0"/>
        <w:rPr>
          <w:rFonts w:ascii="Times New Roman" w:hAnsi="Times New Roman" w:cs="Times New Roman"/>
        </w:rPr>
      </w:pPr>
      <w:r w:rsidRPr="000366D4">
        <w:rPr>
          <w:rFonts w:ascii="Times New Roman" w:eastAsia="宋体" w:hAnsi="Times New Roman" w:cs="Times New Roman"/>
          <w:lang w:eastAsia="zh-CN"/>
        </w:rPr>
        <w:t>不良履约记录</w:t>
      </w:r>
    </w:p>
    <w:p w14:paraId="668DD5D3" w14:textId="77777777" w:rsidR="003B3141" w:rsidRPr="003B3141" w:rsidRDefault="00DC1F65" w:rsidP="003B3141">
      <w:pPr>
        <w:pStyle w:val="ListParagraph"/>
        <w:numPr>
          <w:ilvl w:val="0"/>
          <w:numId w:val="12"/>
        </w:numPr>
        <w:tabs>
          <w:tab w:val="left" w:pos="630"/>
        </w:tabs>
        <w:spacing w:after="60" w:line="240" w:lineRule="auto"/>
        <w:ind w:left="1354"/>
        <w:contextualSpacing w:val="0"/>
        <w:rPr>
          <w:rFonts w:ascii="Times New Roman" w:hAnsi="Times New Roman" w:cs="Times New Roman"/>
          <w:lang w:eastAsia="zh-CN"/>
        </w:rPr>
      </w:pPr>
      <w:r w:rsidRPr="003B3141">
        <w:rPr>
          <w:rFonts w:ascii="Times New Roman" w:eastAsia="宋体" w:hAnsi="Times New Roman" w:cs="Times New Roman"/>
          <w:lang w:eastAsia="zh-CN"/>
        </w:rPr>
        <w:t>由</w:t>
      </w:r>
      <w:r w:rsidR="00797BA3" w:rsidRPr="003B3141">
        <w:rPr>
          <w:rFonts w:ascii="Times New Roman" w:eastAsia="宋体" w:hAnsi="Times New Roman" w:cs="Times New Roman"/>
          <w:lang w:eastAsia="zh-CN"/>
        </w:rPr>
        <w:t>业主</w:t>
      </w:r>
      <w:r w:rsidRPr="003B3141">
        <w:rPr>
          <w:rFonts w:ascii="Times New Roman" w:eastAsia="宋体" w:hAnsi="Times New Roman" w:cs="Times New Roman"/>
          <w:lang w:eastAsia="zh-CN"/>
        </w:rPr>
        <w:t>正在执行的按投标保证声明规定的</w:t>
      </w:r>
      <w:r w:rsidR="00797BA3" w:rsidRPr="003B3141">
        <w:rPr>
          <w:rFonts w:ascii="Times New Roman" w:eastAsia="宋体" w:hAnsi="Times New Roman" w:cs="Times New Roman"/>
          <w:lang w:eastAsia="zh-CN"/>
        </w:rPr>
        <w:t>禁止投标期</w:t>
      </w:r>
    </w:p>
    <w:p w14:paraId="23B22122" w14:textId="04630A46" w:rsidR="0019592B" w:rsidRPr="003B3141" w:rsidRDefault="00081740" w:rsidP="003B3141">
      <w:pPr>
        <w:pStyle w:val="ListParagraph"/>
        <w:numPr>
          <w:ilvl w:val="0"/>
          <w:numId w:val="12"/>
        </w:numPr>
        <w:tabs>
          <w:tab w:val="left" w:pos="630"/>
        </w:tabs>
        <w:spacing w:after="60" w:line="240" w:lineRule="auto"/>
        <w:ind w:left="1354"/>
        <w:contextualSpacing w:val="0"/>
        <w:rPr>
          <w:rFonts w:ascii="Times New Roman" w:hAnsi="Times New Roman" w:cs="Times New Roman"/>
          <w:lang w:eastAsia="zh-CN"/>
        </w:rPr>
      </w:pPr>
      <w:r w:rsidRPr="003B3141">
        <w:rPr>
          <w:rFonts w:ascii="Times New Roman" w:eastAsia="宋体" w:hAnsi="Times New Roman" w:cs="Times New Roman"/>
          <w:lang w:eastAsia="zh-CN"/>
        </w:rPr>
        <w:t>待定诉讼</w:t>
      </w:r>
    </w:p>
    <w:p w14:paraId="03ADDB43" w14:textId="77777777" w:rsidR="0019592B" w:rsidRPr="000366D4" w:rsidRDefault="00081740" w:rsidP="006B6CE4">
      <w:pPr>
        <w:pStyle w:val="ListParagraph"/>
        <w:numPr>
          <w:ilvl w:val="0"/>
          <w:numId w:val="12"/>
        </w:numPr>
        <w:tabs>
          <w:tab w:val="left" w:pos="630"/>
        </w:tabs>
        <w:spacing w:after="12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诉讼历史</w:t>
      </w:r>
    </w:p>
    <w:p w14:paraId="3FC15EE0" w14:textId="77777777" w:rsidR="0019592B" w:rsidRPr="000366D4" w:rsidRDefault="00DC1F65" w:rsidP="006B6CE4">
      <w:pPr>
        <w:pStyle w:val="ListParagraph"/>
        <w:numPr>
          <w:ilvl w:val="0"/>
          <w:numId w:val="2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财务状况和业绩</w:t>
      </w:r>
    </w:p>
    <w:p w14:paraId="7861806D" w14:textId="77777777" w:rsidR="0019592B" w:rsidRPr="000366D4" w:rsidRDefault="00DC1F65" w:rsidP="006B6CE4">
      <w:pPr>
        <w:pStyle w:val="ListParagraph"/>
        <w:numPr>
          <w:ilvl w:val="0"/>
          <w:numId w:val="13"/>
        </w:numPr>
        <w:tabs>
          <w:tab w:val="left" w:pos="630"/>
        </w:tabs>
        <w:spacing w:after="60" w:line="240" w:lineRule="auto"/>
        <w:ind w:left="1354"/>
        <w:contextualSpacing w:val="0"/>
        <w:rPr>
          <w:rFonts w:ascii="Times New Roman" w:hAnsi="Times New Roman" w:cs="Times New Roman"/>
        </w:rPr>
      </w:pPr>
      <w:r w:rsidRPr="000366D4">
        <w:rPr>
          <w:rFonts w:ascii="Times New Roman" w:eastAsia="宋体" w:hAnsi="Times New Roman" w:cs="Times New Roman"/>
          <w:lang w:eastAsia="zh-CN"/>
        </w:rPr>
        <w:t>财务能力</w:t>
      </w:r>
    </w:p>
    <w:p w14:paraId="4F88D99F" w14:textId="77777777" w:rsidR="0019592B" w:rsidRPr="000366D4" w:rsidRDefault="00DC1F65" w:rsidP="006B6CE4">
      <w:pPr>
        <w:pStyle w:val="ListParagraph"/>
        <w:numPr>
          <w:ilvl w:val="0"/>
          <w:numId w:val="13"/>
        </w:numPr>
        <w:tabs>
          <w:tab w:val="left" w:pos="630"/>
        </w:tabs>
        <w:spacing w:after="12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平均年营业额</w:t>
      </w:r>
    </w:p>
    <w:p w14:paraId="501184B3" w14:textId="77777777" w:rsidR="0019592B" w:rsidRPr="000366D4" w:rsidRDefault="00DC1F65" w:rsidP="006B6CE4">
      <w:pPr>
        <w:pStyle w:val="ListParagraph"/>
        <w:numPr>
          <w:ilvl w:val="0"/>
          <w:numId w:val="2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经验</w:t>
      </w:r>
    </w:p>
    <w:p w14:paraId="4B1C9BFF" w14:textId="77777777" w:rsidR="0019592B" w:rsidRPr="000366D4" w:rsidRDefault="000B52E2" w:rsidP="006B6CE4">
      <w:pPr>
        <w:pStyle w:val="ListParagraph"/>
        <w:numPr>
          <w:ilvl w:val="0"/>
          <w:numId w:val="14"/>
        </w:numPr>
        <w:tabs>
          <w:tab w:val="left" w:pos="630"/>
        </w:tabs>
        <w:spacing w:after="60" w:line="240" w:lineRule="auto"/>
        <w:ind w:left="1354"/>
        <w:contextualSpacing w:val="0"/>
        <w:rPr>
          <w:rFonts w:ascii="Times New Roman" w:hAnsi="Times New Roman" w:cs="Times New Roman"/>
        </w:rPr>
      </w:pPr>
      <w:r w:rsidRPr="000366D4">
        <w:rPr>
          <w:rFonts w:ascii="Times New Roman" w:eastAsia="宋体" w:hAnsi="Times New Roman" w:cs="Times New Roman"/>
          <w:lang w:eastAsia="zh-CN"/>
        </w:rPr>
        <w:t>一般经验</w:t>
      </w:r>
    </w:p>
    <w:p w14:paraId="4DD3DE49" w14:textId="202B440F" w:rsidR="00BC07EC" w:rsidRPr="000366D4" w:rsidRDefault="000B52E2" w:rsidP="00A66007">
      <w:pPr>
        <w:pStyle w:val="ListParagraph"/>
        <w:numPr>
          <w:ilvl w:val="0"/>
          <w:numId w:val="14"/>
        </w:numPr>
        <w:tabs>
          <w:tab w:val="left" w:pos="630"/>
        </w:tabs>
        <w:spacing w:after="12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特殊经验</w:t>
      </w:r>
    </w:p>
    <w:p w14:paraId="540372C1" w14:textId="77777777" w:rsidR="00C3655F" w:rsidRPr="000366D4" w:rsidRDefault="00BC07EC">
      <w:pPr>
        <w:contextualSpacing w:val="0"/>
        <w:jc w:val="left"/>
        <w:rPr>
          <w:rFonts w:ascii="Times New Roman" w:eastAsia="宋体" w:hAnsi="Times New Roman" w:cs="Times New Roman"/>
          <w:b/>
          <w:sz w:val="28"/>
          <w:szCs w:val="28"/>
          <w:lang w:eastAsia="zh-CN"/>
        </w:rPr>
      </w:pPr>
      <w:r w:rsidRPr="000366D4">
        <w:rPr>
          <w:rFonts w:ascii="Times New Roman" w:eastAsia="宋体" w:hAnsi="Times New Roman" w:cs="Times New Roman"/>
          <w:lang w:eastAsia="zh-CN"/>
        </w:rPr>
        <w:t>所有符合资格要求的资格预审申请者均</w:t>
      </w:r>
      <w:r w:rsidR="000B52E2" w:rsidRPr="000366D4">
        <w:rPr>
          <w:rFonts w:ascii="Times New Roman" w:eastAsia="宋体" w:hAnsi="Times New Roman" w:cs="Times New Roman"/>
          <w:lang w:eastAsia="zh-CN"/>
        </w:rPr>
        <w:t>应</w:t>
      </w:r>
      <w:r w:rsidRPr="000366D4">
        <w:rPr>
          <w:rFonts w:ascii="Times New Roman" w:eastAsia="宋体" w:hAnsi="Times New Roman" w:cs="Times New Roman"/>
          <w:lang w:eastAsia="zh-CN"/>
        </w:rPr>
        <w:t>获邀提交投标书。</w:t>
      </w:r>
      <w:r w:rsidR="00C3655F" w:rsidRPr="000366D4">
        <w:rPr>
          <w:rFonts w:ascii="Times New Roman" w:eastAsia="宋体" w:hAnsi="Times New Roman" w:cs="Times New Roman"/>
          <w:b/>
          <w:sz w:val="28"/>
          <w:szCs w:val="28"/>
          <w:lang w:eastAsia="zh-CN"/>
        </w:rPr>
        <w:br w:type="page"/>
      </w:r>
    </w:p>
    <w:p w14:paraId="235646F5" w14:textId="77777777" w:rsidR="000B6B3F" w:rsidRPr="000366D4" w:rsidRDefault="00B856ED" w:rsidP="00A66007">
      <w:pPr>
        <w:spacing w:before="240" w:after="120" w:line="240" w:lineRule="auto"/>
        <w:contextualSpacing w:val="0"/>
        <w:rPr>
          <w:rFonts w:ascii="Times New Roman" w:hAnsi="Times New Roman" w:cs="Times New Roman"/>
          <w:b/>
          <w:sz w:val="28"/>
          <w:szCs w:val="28"/>
          <w:lang w:eastAsia="zh-CN"/>
        </w:rPr>
      </w:pPr>
      <w:r w:rsidRPr="000366D4">
        <w:rPr>
          <w:rFonts w:ascii="Times New Roman" w:eastAsia="宋体" w:hAnsi="Times New Roman" w:cs="Times New Roman"/>
          <w:b/>
          <w:sz w:val="28"/>
          <w:szCs w:val="28"/>
          <w:lang w:eastAsia="zh-CN"/>
        </w:rPr>
        <w:lastRenderedPageBreak/>
        <w:t>初步选择</w:t>
      </w:r>
    </w:p>
    <w:p w14:paraId="3FECED9C" w14:textId="5D22AC1E" w:rsidR="00BC07EC" w:rsidRPr="000366D4" w:rsidRDefault="00BC07EC" w:rsidP="00BC07EC">
      <w:pPr>
        <w:tabs>
          <w:tab w:val="left" w:pos="630"/>
        </w:tabs>
        <w:spacing w:after="120" w:line="240" w:lineRule="auto"/>
        <w:contextualSpacing w:val="0"/>
        <w:rPr>
          <w:rFonts w:ascii="Times New Roman" w:hAnsi="Times New Roman" w:cs="Times New Roman"/>
          <w:lang w:eastAsia="zh-CN"/>
        </w:rPr>
      </w:pPr>
      <w:bookmarkStart w:id="14" w:name="_Toc453170905"/>
      <w:r w:rsidRPr="000366D4">
        <w:rPr>
          <w:rFonts w:ascii="Times New Roman" w:eastAsia="Microsoft JhengHei" w:hAnsi="Times New Roman" w:cs="Times New Roman"/>
          <w:lang w:eastAsia="zh-CN"/>
        </w:rPr>
        <w:t>初</w:t>
      </w:r>
      <w:r w:rsidR="00B856ED" w:rsidRPr="000366D4">
        <w:rPr>
          <w:rFonts w:ascii="Times New Roman" w:eastAsia="宋体" w:hAnsi="Times New Roman" w:cs="Times New Roman"/>
          <w:lang w:eastAsia="zh-CN"/>
        </w:rPr>
        <w:t>步</w:t>
      </w:r>
      <w:r w:rsidRPr="000366D4">
        <w:rPr>
          <w:rFonts w:ascii="Times New Roman" w:eastAsia="Microsoft JhengHei" w:hAnsi="Times New Roman" w:cs="Times New Roman"/>
          <w:lang w:eastAsia="zh-CN"/>
        </w:rPr>
        <w:t>选择通常用于</w:t>
      </w:r>
      <w:r w:rsidR="00B856ED" w:rsidRPr="000366D4">
        <w:rPr>
          <w:rFonts w:ascii="Times New Roman" w:eastAsia="宋体" w:hAnsi="Times New Roman" w:cs="Times New Roman"/>
          <w:lang w:eastAsia="zh-CN"/>
        </w:rPr>
        <w:t>征询</w:t>
      </w:r>
      <w:r w:rsidRPr="000366D4">
        <w:rPr>
          <w:rFonts w:ascii="Times New Roman" w:eastAsia="Microsoft JhengHei" w:hAnsi="Times New Roman" w:cs="Times New Roman"/>
          <w:lang w:eastAsia="zh-CN"/>
        </w:rPr>
        <w:t>建议书和所有竞争性对话程</w:t>
      </w:r>
      <w:r w:rsidR="00B856ED" w:rsidRPr="000366D4">
        <w:rPr>
          <w:rFonts w:ascii="Times New Roman" w:eastAsia="宋体" w:hAnsi="Times New Roman" w:cs="Times New Roman"/>
          <w:lang w:eastAsia="zh-CN"/>
        </w:rPr>
        <w:t>序</w:t>
      </w:r>
      <w:r w:rsidRPr="000366D4">
        <w:rPr>
          <w:rFonts w:ascii="Times New Roman" w:eastAsia="Microsoft JhengHei" w:hAnsi="Times New Roman" w:cs="Times New Roman"/>
          <w:lang w:eastAsia="zh-CN"/>
        </w:rPr>
        <w:t>。</w:t>
      </w:r>
      <w:r w:rsidRPr="000366D4">
        <w:rPr>
          <w:rFonts w:ascii="Times New Roman" w:hAnsi="Times New Roman" w:cs="Times New Roman"/>
          <w:lang w:eastAsia="zh-CN"/>
        </w:rPr>
        <w:t xml:space="preserve"> </w:t>
      </w:r>
      <w:r w:rsidR="00B856ED" w:rsidRPr="000366D4">
        <w:rPr>
          <w:rFonts w:ascii="Times New Roman" w:eastAsia="宋体" w:hAnsi="Times New Roman" w:cs="Times New Roman"/>
          <w:lang w:eastAsia="zh-CN"/>
        </w:rPr>
        <w:t>它能够</w:t>
      </w:r>
      <w:r w:rsidRPr="000366D4">
        <w:rPr>
          <w:rFonts w:ascii="Times New Roman" w:eastAsia="Microsoft JhengHei" w:hAnsi="Times New Roman" w:cs="Times New Roman"/>
          <w:lang w:eastAsia="zh-CN"/>
        </w:rPr>
        <w:t>使借款人只邀请排名</w:t>
      </w:r>
      <w:r w:rsidR="00A712F0" w:rsidRPr="000366D4">
        <w:rPr>
          <w:rFonts w:ascii="Times New Roman" w:eastAsia="宋体" w:hAnsi="Times New Roman" w:cs="Times New Roman"/>
          <w:lang w:eastAsia="zh-CN"/>
        </w:rPr>
        <w:t>靠前</w:t>
      </w:r>
      <w:r w:rsidRPr="000366D4">
        <w:rPr>
          <w:rFonts w:ascii="Times New Roman" w:eastAsia="Microsoft JhengHei" w:hAnsi="Times New Roman" w:cs="Times New Roman"/>
          <w:lang w:eastAsia="zh-CN"/>
        </w:rPr>
        <w:t>的申请人提交建议书。</w:t>
      </w:r>
      <w:r w:rsidRPr="000366D4">
        <w:rPr>
          <w:rFonts w:ascii="Times New Roman" w:hAnsi="Times New Roman" w:cs="Times New Roman"/>
          <w:lang w:eastAsia="zh-CN"/>
        </w:rPr>
        <w:t xml:space="preserve"> </w:t>
      </w:r>
    </w:p>
    <w:p w14:paraId="7F6453E2" w14:textId="11D5E544" w:rsidR="00BC07EC" w:rsidRPr="000366D4" w:rsidRDefault="00BC07EC" w:rsidP="00BC07EC">
      <w:pPr>
        <w:tabs>
          <w:tab w:val="left" w:pos="630"/>
        </w:tabs>
        <w:spacing w:after="120" w:line="240" w:lineRule="auto"/>
        <w:contextualSpacing w:val="0"/>
        <w:rPr>
          <w:rFonts w:ascii="Times New Roman" w:hAnsi="Times New Roman" w:cs="Times New Roman"/>
          <w:lang w:eastAsia="zh-CN"/>
        </w:rPr>
      </w:pPr>
      <w:r w:rsidRPr="000366D4">
        <w:rPr>
          <w:rFonts w:ascii="Times New Roman" w:eastAsia="Microsoft JhengHei" w:hAnsi="Times New Roman" w:cs="Times New Roman"/>
          <w:lang w:eastAsia="zh-CN"/>
        </w:rPr>
        <w:t>初</w:t>
      </w:r>
      <w:r w:rsidR="00B856ED" w:rsidRPr="000366D4">
        <w:rPr>
          <w:rFonts w:ascii="Times New Roman" w:eastAsia="宋体" w:hAnsi="Times New Roman" w:cs="Times New Roman"/>
          <w:lang w:eastAsia="zh-CN"/>
        </w:rPr>
        <w:t>步</w:t>
      </w:r>
      <w:r w:rsidRPr="000366D4">
        <w:rPr>
          <w:rFonts w:ascii="Times New Roman" w:eastAsia="Microsoft JhengHei" w:hAnsi="Times New Roman" w:cs="Times New Roman"/>
          <w:lang w:eastAsia="zh-CN"/>
        </w:rPr>
        <w:t>选择</w:t>
      </w:r>
      <w:r w:rsidR="00B856ED" w:rsidRPr="000366D4">
        <w:rPr>
          <w:rFonts w:ascii="Times New Roman" w:eastAsia="宋体" w:hAnsi="Times New Roman" w:cs="Times New Roman"/>
          <w:lang w:eastAsia="zh-CN"/>
        </w:rPr>
        <w:t>包括</w:t>
      </w:r>
      <w:r w:rsidRPr="000366D4">
        <w:rPr>
          <w:rFonts w:ascii="Times New Roman" w:eastAsia="Microsoft JhengHei" w:hAnsi="Times New Roman" w:cs="Times New Roman"/>
          <w:lang w:eastAsia="zh-CN"/>
        </w:rPr>
        <w:t>两个步骤。</w:t>
      </w:r>
      <w:r w:rsidRPr="000366D4">
        <w:rPr>
          <w:rFonts w:ascii="Times New Roman" w:hAnsi="Times New Roman" w:cs="Times New Roman"/>
          <w:lang w:eastAsia="zh-CN"/>
        </w:rPr>
        <w:t xml:space="preserve"> </w:t>
      </w:r>
      <w:r w:rsidRPr="000366D4">
        <w:rPr>
          <w:rFonts w:ascii="Times New Roman" w:eastAsia="Microsoft JhengHei" w:hAnsi="Times New Roman" w:cs="Times New Roman"/>
          <w:lang w:eastAsia="zh-CN"/>
        </w:rPr>
        <w:t>第一步类似于上面所述的资格预审过程。</w:t>
      </w:r>
      <w:r w:rsidRPr="000366D4">
        <w:rPr>
          <w:rFonts w:ascii="Times New Roman" w:hAnsi="Times New Roman" w:cs="Times New Roman"/>
          <w:lang w:eastAsia="zh-CN"/>
        </w:rPr>
        <w:t xml:space="preserve"> </w:t>
      </w:r>
      <w:r w:rsidR="00B856ED" w:rsidRPr="000366D4">
        <w:rPr>
          <w:rFonts w:ascii="Times New Roman" w:eastAsia="宋体" w:hAnsi="Times New Roman" w:cs="Times New Roman"/>
          <w:lang w:eastAsia="zh-CN"/>
        </w:rPr>
        <w:t>参与</w:t>
      </w:r>
      <w:r w:rsidR="00C61C26" w:rsidRPr="000366D4">
        <w:rPr>
          <w:rFonts w:ascii="Times New Roman" w:eastAsia="Microsoft JhengHei" w:hAnsi="Times New Roman" w:cs="Times New Roman"/>
          <w:lang w:eastAsia="zh-CN"/>
        </w:rPr>
        <w:t>初步选择</w:t>
      </w:r>
      <w:r w:rsidRPr="000366D4">
        <w:rPr>
          <w:rFonts w:ascii="Times New Roman" w:eastAsia="Microsoft JhengHei" w:hAnsi="Times New Roman" w:cs="Times New Roman"/>
          <w:lang w:eastAsia="zh-CN"/>
        </w:rPr>
        <w:t>的所有申请人都要根据最低</w:t>
      </w:r>
      <w:r w:rsidRPr="000366D4">
        <w:rPr>
          <w:rFonts w:ascii="Times New Roman" w:hAnsi="Times New Roman" w:cs="Times New Roman"/>
          <w:lang w:eastAsia="zh-CN"/>
        </w:rPr>
        <w:t xml:space="preserve"> (</w:t>
      </w:r>
      <w:r w:rsidR="00797BA3" w:rsidRPr="000366D4">
        <w:rPr>
          <w:rFonts w:ascii="Times New Roman" w:eastAsia="宋体" w:hAnsi="Times New Roman" w:cs="Times New Roman"/>
          <w:lang w:eastAsia="zh-CN"/>
        </w:rPr>
        <w:t>通过</w:t>
      </w:r>
      <w:r w:rsidRPr="000366D4">
        <w:rPr>
          <w:rFonts w:ascii="Times New Roman" w:hAnsi="Times New Roman" w:cs="Times New Roman"/>
          <w:lang w:eastAsia="zh-CN"/>
        </w:rPr>
        <w:t>/</w:t>
      </w:r>
      <w:r w:rsidR="00797BA3" w:rsidRPr="000366D4">
        <w:rPr>
          <w:rFonts w:ascii="Times New Roman" w:eastAsia="宋体" w:hAnsi="Times New Roman" w:cs="Times New Roman"/>
          <w:lang w:eastAsia="zh-CN"/>
        </w:rPr>
        <w:t>不通过</w:t>
      </w:r>
      <w:r w:rsidRPr="000366D4">
        <w:rPr>
          <w:rFonts w:ascii="Times New Roman" w:hAnsi="Times New Roman" w:cs="Times New Roman"/>
          <w:lang w:eastAsia="zh-CN"/>
        </w:rPr>
        <w:t xml:space="preserve">) </w:t>
      </w:r>
      <w:r w:rsidRPr="000366D4">
        <w:rPr>
          <w:rFonts w:ascii="Times New Roman" w:eastAsia="Microsoft JhengHei" w:hAnsi="Times New Roman" w:cs="Times New Roman"/>
          <w:lang w:eastAsia="zh-CN"/>
        </w:rPr>
        <w:t>资格要求进行</w:t>
      </w:r>
      <w:r w:rsidR="00B1158F" w:rsidRPr="000366D4">
        <w:rPr>
          <w:rFonts w:ascii="Times New Roman" w:eastAsia="Microsoft JhengHei" w:hAnsi="Times New Roman" w:cs="Times New Roman"/>
          <w:lang w:eastAsia="zh-CN"/>
        </w:rPr>
        <w:t>评审</w:t>
      </w:r>
      <w:r w:rsidRPr="000366D4">
        <w:rPr>
          <w:rFonts w:ascii="Times New Roman" w:eastAsia="Microsoft JhengHei" w:hAnsi="Times New Roman" w:cs="Times New Roman"/>
          <w:lang w:eastAsia="zh-CN"/>
        </w:rPr>
        <w:t>。</w:t>
      </w:r>
    </w:p>
    <w:p w14:paraId="46F2F99D" w14:textId="61D9C6FE" w:rsidR="00BC07EC" w:rsidRPr="000366D4" w:rsidRDefault="00BC07EC" w:rsidP="00BC07EC">
      <w:pPr>
        <w:tabs>
          <w:tab w:val="left" w:pos="630"/>
        </w:tabs>
        <w:spacing w:after="120" w:line="240" w:lineRule="auto"/>
        <w:contextualSpacing w:val="0"/>
        <w:rPr>
          <w:rFonts w:ascii="Times New Roman" w:hAnsi="Times New Roman" w:cs="Times New Roman"/>
          <w:lang w:eastAsia="zh-CN"/>
        </w:rPr>
      </w:pPr>
      <w:r w:rsidRPr="000366D4">
        <w:rPr>
          <w:rFonts w:ascii="Times New Roman" w:eastAsia="Microsoft JhengHei" w:hAnsi="Times New Roman" w:cs="Times New Roman"/>
          <w:lang w:eastAsia="zh-CN"/>
        </w:rPr>
        <w:t>在初</w:t>
      </w:r>
      <w:r w:rsidR="00B856ED" w:rsidRPr="000366D4">
        <w:rPr>
          <w:rFonts w:ascii="Times New Roman" w:eastAsia="宋体" w:hAnsi="Times New Roman" w:cs="Times New Roman"/>
          <w:lang w:eastAsia="zh-CN"/>
        </w:rPr>
        <w:t>步</w:t>
      </w:r>
      <w:r w:rsidRPr="000366D4">
        <w:rPr>
          <w:rFonts w:ascii="Times New Roman" w:eastAsia="Microsoft JhengHei" w:hAnsi="Times New Roman" w:cs="Times New Roman"/>
          <w:lang w:eastAsia="zh-CN"/>
        </w:rPr>
        <w:t>选择中</w:t>
      </w:r>
      <w:r w:rsidRPr="000366D4">
        <w:rPr>
          <w:rFonts w:ascii="Times New Roman" w:hAnsi="Times New Roman" w:cs="Times New Roman"/>
          <w:lang w:eastAsia="zh-CN"/>
        </w:rPr>
        <w:t xml:space="preserve">, </w:t>
      </w:r>
      <w:r w:rsidRPr="000366D4">
        <w:rPr>
          <w:rFonts w:ascii="Times New Roman" w:eastAsia="Microsoft JhengHei" w:hAnsi="Times New Roman" w:cs="Times New Roman"/>
          <w:lang w:eastAsia="zh-CN"/>
        </w:rPr>
        <w:t>资格要求通常按</w:t>
      </w:r>
      <w:r w:rsidR="00B856ED" w:rsidRPr="000366D4">
        <w:rPr>
          <w:rFonts w:ascii="Times New Roman" w:eastAsia="宋体" w:hAnsi="Times New Roman" w:cs="Times New Roman"/>
          <w:lang w:eastAsia="zh-CN"/>
        </w:rPr>
        <w:t>如下</w:t>
      </w:r>
      <w:r w:rsidR="00797BA3" w:rsidRPr="000366D4">
        <w:rPr>
          <w:rFonts w:ascii="Times New Roman" w:eastAsia="Microsoft JhengHei" w:hAnsi="Times New Roman" w:cs="Times New Roman"/>
          <w:lang w:eastAsia="zh-CN"/>
        </w:rPr>
        <w:t>通过及格</w:t>
      </w:r>
      <w:r w:rsidR="00797BA3" w:rsidRPr="000366D4">
        <w:rPr>
          <w:rFonts w:ascii="Times New Roman" w:eastAsia="Microsoft JhengHei" w:hAnsi="Times New Roman" w:cs="Times New Roman"/>
          <w:lang w:eastAsia="zh-CN"/>
        </w:rPr>
        <w:t>/</w:t>
      </w:r>
      <w:r w:rsidR="00797BA3" w:rsidRPr="000366D4">
        <w:rPr>
          <w:rFonts w:ascii="Times New Roman" w:eastAsia="Microsoft JhengHei" w:hAnsi="Times New Roman" w:cs="Times New Roman"/>
          <w:lang w:eastAsia="zh-CN"/>
        </w:rPr>
        <w:t>不通过</w:t>
      </w:r>
      <w:r w:rsidRPr="000366D4">
        <w:rPr>
          <w:rFonts w:ascii="Times New Roman" w:eastAsia="Microsoft JhengHei" w:hAnsi="Times New Roman" w:cs="Times New Roman"/>
          <w:lang w:eastAsia="zh-CN"/>
        </w:rPr>
        <w:t>的标准进行</w:t>
      </w:r>
      <w:r w:rsidR="00B1158F" w:rsidRPr="000366D4">
        <w:rPr>
          <w:rFonts w:ascii="Times New Roman" w:eastAsia="Microsoft JhengHei" w:hAnsi="Times New Roman" w:cs="Times New Roman"/>
          <w:lang w:eastAsia="zh-CN"/>
        </w:rPr>
        <w:t>评审</w:t>
      </w:r>
      <w:r w:rsidRPr="000366D4">
        <w:rPr>
          <w:rFonts w:ascii="Times New Roman" w:hAnsi="Times New Roman" w:cs="Times New Roman"/>
          <w:lang w:eastAsia="zh-CN"/>
        </w:rPr>
        <w:t>:</w:t>
      </w:r>
    </w:p>
    <w:p w14:paraId="725EE741" w14:textId="7AB3D783" w:rsidR="00C76501" w:rsidRPr="000366D4" w:rsidRDefault="00797BA3" w:rsidP="006B6CE4">
      <w:pPr>
        <w:pStyle w:val="ListParagraph"/>
        <w:numPr>
          <w:ilvl w:val="0"/>
          <w:numId w:val="1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合格性</w:t>
      </w:r>
    </w:p>
    <w:p w14:paraId="3DDAA60B" w14:textId="77777777" w:rsidR="00C95B58" w:rsidRPr="000366D4" w:rsidRDefault="00C95B58" w:rsidP="00C95B58">
      <w:pPr>
        <w:pStyle w:val="ListParagraph"/>
        <w:numPr>
          <w:ilvl w:val="0"/>
          <w:numId w:val="31"/>
        </w:numPr>
        <w:spacing w:after="60" w:line="240" w:lineRule="auto"/>
        <w:ind w:left="1368"/>
        <w:contextualSpacing w:val="0"/>
        <w:rPr>
          <w:rFonts w:ascii="Times New Roman" w:hAnsi="Times New Roman" w:cs="Times New Roman"/>
        </w:rPr>
      </w:pPr>
      <w:r w:rsidRPr="000366D4">
        <w:rPr>
          <w:rFonts w:ascii="Times New Roman" w:eastAsia="宋体" w:hAnsi="Times New Roman" w:cs="Times New Roman"/>
          <w:lang w:eastAsia="zh-CN"/>
        </w:rPr>
        <w:t>国籍</w:t>
      </w:r>
    </w:p>
    <w:p w14:paraId="0820D089" w14:textId="77777777" w:rsidR="00C95B58" w:rsidRPr="000366D4" w:rsidRDefault="00C95B58" w:rsidP="00C95B58">
      <w:pPr>
        <w:pStyle w:val="ListParagraph"/>
        <w:numPr>
          <w:ilvl w:val="0"/>
          <w:numId w:val="31"/>
        </w:numPr>
        <w:spacing w:after="60" w:line="240" w:lineRule="auto"/>
        <w:ind w:left="1368"/>
        <w:contextualSpacing w:val="0"/>
        <w:rPr>
          <w:rFonts w:ascii="Times New Roman" w:hAnsi="Times New Roman" w:cs="Times New Roman"/>
        </w:rPr>
      </w:pPr>
      <w:r w:rsidRPr="000366D4">
        <w:rPr>
          <w:rFonts w:ascii="Times New Roman" w:eastAsia="宋体" w:hAnsi="Times New Roman" w:cs="Times New Roman"/>
          <w:lang w:eastAsia="zh-CN"/>
        </w:rPr>
        <w:t>利益冲突</w:t>
      </w:r>
    </w:p>
    <w:p w14:paraId="6DECD7C1" w14:textId="500655AB" w:rsidR="00C95B58" w:rsidRPr="000366D4" w:rsidRDefault="00797BA3" w:rsidP="00C95B58">
      <w:pPr>
        <w:pStyle w:val="ListParagraph"/>
        <w:numPr>
          <w:ilvl w:val="0"/>
          <w:numId w:val="31"/>
        </w:numPr>
        <w:spacing w:after="60" w:line="240" w:lineRule="auto"/>
        <w:ind w:left="1368"/>
        <w:contextualSpacing w:val="0"/>
        <w:rPr>
          <w:rFonts w:ascii="Times New Roman" w:hAnsi="Times New Roman" w:cs="Times New Roman"/>
        </w:rPr>
      </w:pPr>
      <w:r w:rsidRPr="000366D4">
        <w:rPr>
          <w:rFonts w:ascii="Times New Roman" w:eastAsia="宋体" w:hAnsi="Times New Roman" w:cs="Times New Roman"/>
          <w:lang w:eastAsia="zh-CN"/>
        </w:rPr>
        <w:t>世行规定合格性</w:t>
      </w:r>
      <w:r w:rsidR="00C95B58" w:rsidRPr="000366D4">
        <w:rPr>
          <w:rFonts w:ascii="Times New Roman" w:hAnsi="Times New Roman" w:cs="Times New Roman"/>
        </w:rPr>
        <w:tab/>
        <w:t xml:space="preserve"> </w:t>
      </w:r>
    </w:p>
    <w:p w14:paraId="321E0BF6" w14:textId="77777777" w:rsidR="00C76501" w:rsidRPr="000366D4" w:rsidRDefault="00C95B58" w:rsidP="00C95B58">
      <w:pPr>
        <w:pStyle w:val="ListParagraph"/>
        <w:numPr>
          <w:ilvl w:val="0"/>
          <w:numId w:val="31"/>
        </w:numPr>
        <w:spacing w:after="120" w:line="240" w:lineRule="auto"/>
        <w:ind w:left="1368"/>
        <w:contextualSpacing w:val="0"/>
        <w:rPr>
          <w:rFonts w:ascii="Times New Roman" w:hAnsi="Times New Roman" w:cs="Times New Roman"/>
          <w:lang w:eastAsia="zh-CN"/>
        </w:rPr>
      </w:pPr>
      <w:r w:rsidRPr="000366D4">
        <w:rPr>
          <w:rFonts w:ascii="Times New Roman" w:eastAsia="宋体" w:hAnsi="Times New Roman" w:cs="Times New Roman"/>
          <w:lang w:eastAsia="zh-CN"/>
        </w:rPr>
        <w:t>联合国决议或借款国法律</w:t>
      </w:r>
      <w:r w:rsidR="00C76501" w:rsidRPr="000366D4">
        <w:rPr>
          <w:rFonts w:ascii="Times New Roman" w:hAnsi="Times New Roman" w:cs="Times New Roman"/>
          <w:lang w:eastAsia="zh-CN"/>
        </w:rPr>
        <w:tab/>
      </w:r>
    </w:p>
    <w:p w14:paraId="45BDB828" w14:textId="77777777" w:rsidR="00C76501" w:rsidRPr="000366D4" w:rsidRDefault="00C95B58" w:rsidP="006B6CE4">
      <w:pPr>
        <w:pStyle w:val="ListParagraph"/>
        <w:numPr>
          <w:ilvl w:val="0"/>
          <w:numId w:val="1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合同未履约历史记录</w:t>
      </w:r>
    </w:p>
    <w:p w14:paraId="1A4E9D91" w14:textId="77777777" w:rsidR="00C95B58" w:rsidRPr="000366D4" w:rsidRDefault="00C95B58" w:rsidP="00C95B58">
      <w:pPr>
        <w:pStyle w:val="ListParagraph"/>
        <w:numPr>
          <w:ilvl w:val="0"/>
          <w:numId w:val="32"/>
        </w:numPr>
        <w:tabs>
          <w:tab w:val="left" w:pos="630"/>
        </w:tabs>
        <w:spacing w:after="60" w:line="240" w:lineRule="auto"/>
        <w:ind w:left="1368"/>
        <w:contextualSpacing w:val="0"/>
        <w:rPr>
          <w:rFonts w:ascii="Times New Roman" w:hAnsi="Times New Roman" w:cs="Times New Roman"/>
        </w:rPr>
      </w:pPr>
      <w:r w:rsidRPr="000366D4">
        <w:rPr>
          <w:rFonts w:ascii="Times New Roman" w:eastAsia="宋体" w:hAnsi="Times New Roman" w:cs="Times New Roman"/>
          <w:lang w:eastAsia="zh-CN"/>
        </w:rPr>
        <w:t>不良履约记录</w:t>
      </w:r>
    </w:p>
    <w:p w14:paraId="54FF7EA5" w14:textId="1AC18235" w:rsidR="00C95B58" w:rsidRPr="000366D4" w:rsidRDefault="00C95B58" w:rsidP="00C95B58">
      <w:pPr>
        <w:pStyle w:val="ListParagraph"/>
        <w:numPr>
          <w:ilvl w:val="0"/>
          <w:numId w:val="32"/>
        </w:numPr>
        <w:tabs>
          <w:tab w:val="left" w:pos="630"/>
        </w:tabs>
        <w:spacing w:after="60" w:line="240" w:lineRule="auto"/>
        <w:ind w:left="1368"/>
        <w:contextualSpacing w:val="0"/>
        <w:rPr>
          <w:rFonts w:ascii="Times New Roman" w:hAnsi="Times New Roman" w:cs="Times New Roman"/>
          <w:lang w:eastAsia="zh-CN"/>
        </w:rPr>
      </w:pPr>
      <w:r w:rsidRPr="000366D4">
        <w:rPr>
          <w:rFonts w:ascii="Times New Roman" w:eastAsia="宋体" w:hAnsi="Times New Roman" w:cs="Times New Roman"/>
          <w:lang w:eastAsia="zh-CN"/>
        </w:rPr>
        <w:t>由</w:t>
      </w:r>
      <w:r w:rsidR="00797BA3" w:rsidRPr="000366D4">
        <w:rPr>
          <w:rFonts w:ascii="Times New Roman" w:eastAsia="宋体" w:hAnsi="Times New Roman" w:cs="Times New Roman"/>
          <w:lang w:eastAsia="zh-CN"/>
        </w:rPr>
        <w:t>业主</w:t>
      </w:r>
      <w:r w:rsidRPr="000366D4">
        <w:rPr>
          <w:rFonts w:ascii="Times New Roman" w:eastAsia="宋体" w:hAnsi="Times New Roman" w:cs="Times New Roman"/>
          <w:lang w:eastAsia="zh-CN"/>
        </w:rPr>
        <w:t>正在执行的按投标保证声明规定的</w:t>
      </w:r>
      <w:r w:rsidR="00A712F0" w:rsidRPr="000366D4">
        <w:rPr>
          <w:rFonts w:ascii="Times New Roman" w:eastAsia="宋体" w:hAnsi="Times New Roman" w:cs="Times New Roman"/>
          <w:lang w:eastAsia="zh-CN"/>
        </w:rPr>
        <w:t>禁止投标期</w:t>
      </w:r>
    </w:p>
    <w:p w14:paraId="68AA57E8" w14:textId="77777777" w:rsidR="00C95B58" w:rsidRPr="000366D4" w:rsidRDefault="00C95B58" w:rsidP="00C95B58">
      <w:pPr>
        <w:pStyle w:val="ListParagraph"/>
        <w:numPr>
          <w:ilvl w:val="0"/>
          <w:numId w:val="32"/>
        </w:numPr>
        <w:tabs>
          <w:tab w:val="left" w:pos="630"/>
        </w:tabs>
        <w:spacing w:after="60" w:line="240" w:lineRule="auto"/>
        <w:ind w:left="1368"/>
        <w:contextualSpacing w:val="0"/>
        <w:rPr>
          <w:rFonts w:ascii="Times New Roman" w:hAnsi="Times New Roman" w:cs="Times New Roman"/>
        </w:rPr>
      </w:pPr>
      <w:r w:rsidRPr="000366D4">
        <w:rPr>
          <w:rFonts w:ascii="Times New Roman" w:eastAsia="宋体" w:hAnsi="Times New Roman" w:cs="Times New Roman"/>
          <w:lang w:eastAsia="zh-CN"/>
        </w:rPr>
        <w:t>待定诉讼</w:t>
      </w:r>
    </w:p>
    <w:p w14:paraId="69FB428F" w14:textId="77777777" w:rsidR="00C95B58" w:rsidRPr="000366D4" w:rsidRDefault="00C95B58" w:rsidP="00C95B58">
      <w:pPr>
        <w:pStyle w:val="ListParagraph"/>
        <w:numPr>
          <w:ilvl w:val="0"/>
          <w:numId w:val="32"/>
        </w:numPr>
        <w:tabs>
          <w:tab w:val="left" w:pos="630"/>
        </w:tabs>
        <w:spacing w:after="120" w:line="240" w:lineRule="auto"/>
        <w:ind w:left="1368"/>
        <w:contextualSpacing w:val="0"/>
        <w:rPr>
          <w:rFonts w:ascii="Times New Roman" w:hAnsi="Times New Roman" w:cs="Times New Roman"/>
        </w:rPr>
      </w:pPr>
      <w:r w:rsidRPr="000366D4">
        <w:rPr>
          <w:rFonts w:ascii="Times New Roman" w:eastAsia="宋体" w:hAnsi="Times New Roman" w:cs="Times New Roman"/>
          <w:lang w:eastAsia="zh-CN"/>
        </w:rPr>
        <w:t>诉讼历史</w:t>
      </w:r>
    </w:p>
    <w:p w14:paraId="67355BA3" w14:textId="77777777" w:rsidR="00C76501" w:rsidRPr="000366D4" w:rsidRDefault="00C95B58" w:rsidP="006B6CE4">
      <w:pPr>
        <w:pStyle w:val="ListParagraph"/>
        <w:numPr>
          <w:ilvl w:val="0"/>
          <w:numId w:val="1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财务状况于业绩</w:t>
      </w:r>
    </w:p>
    <w:p w14:paraId="05096771" w14:textId="77777777" w:rsidR="00C76501" w:rsidRPr="000366D4" w:rsidRDefault="00C95B58" w:rsidP="006B6CE4">
      <w:pPr>
        <w:pStyle w:val="ListParagraph"/>
        <w:numPr>
          <w:ilvl w:val="0"/>
          <w:numId w:val="18"/>
        </w:numPr>
        <w:tabs>
          <w:tab w:val="left" w:pos="630"/>
          <w:tab w:val="left" w:pos="1350"/>
        </w:tabs>
        <w:spacing w:after="6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财务能力</w:t>
      </w:r>
    </w:p>
    <w:p w14:paraId="54D20AC1" w14:textId="77777777" w:rsidR="00C76501" w:rsidRPr="000366D4" w:rsidRDefault="00C95B58" w:rsidP="006B6CE4">
      <w:pPr>
        <w:pStyle w:val="ListParagraph"/>
        <w:numPr>
          <w:ilvl w:val="0"/>
          <w:numId w:val="18"/>
        </w:numPr>
        <w:tabs>
          <w:tab w:val="left" w:pos="630"/>
          <w:tab w:val="left" w:pos="1350"/>
        </w:tabs>
        <w:spacing w:after="6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年平均营业额</w:t>
      </w:r>
    </w:p>
    <w:p w14:paraId="18F36A81" w14:textId="77777777" w:rsidR="00C76501" w:rsidRPr="000366D4" w:rsidRDefault="00C95B58" w:rsidP="006B6CE4">
      <w:pPr>
        <w:pStyle w:val="ListParagraph"/>
        <w:numPr>
          <w:ilvl w:val="0"/>
          <w:numId w:val="1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经验</w:t>
      </w:r>
    </w:p>
    <w:p w14:paraId="4D4988EA" w14:textId="77777777" w:rsidR="00C76501" w:rsidRPr="000366D4" w:rsidRDefault="00C95B58" w:rsidP="006B6CE4">
      <w:pPr>
        <w:pStyle w:val="ListParagraph"/>
        <w:numPr>
          <w:ilvl w:val="0"/>
          <w:numId w:val="19"/>
        </w:numPr>
        <w:tabs>
          <w:tab w:val="left" w:pos="630"/>
        </w:tabs>
        <w:spacing w:after="6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一般经验</w:t>
      </w:r>
    </w:p>
    <w:p w14:paraId="19165FBD" w14:textId="77777777" w:rsidR="00C76501" w:rsidRPr="000366D4" w:rsidRDefault="00C95B58" w:rsidP="006B6CE4">
      <w:pPr>
        <w:pStyle w:val="ListParagraph"/>
        <w:numPr>
          <w:ilvl w:val="0"/>
          <w:numId w:val="19"/>
        </w:numPr>
        <w:tabs>
          <w:tab w:val="left" w:pos="630"/>
        </w:tabs>
        <w:spacing w:after="60" w:line="240" w:lineRule="auto"/>
        <w:ind w:left="1350"/>
        <w:contextualSpacing w:val="0"/>
        <w:rPr>
          <w:rFonts w:ascii="Times New Roman" w:hAnsi="Times New Roman" w:cs="Times New Roman"/>
        </w:rPr>
      </w:pPr>
      <w:r w:rsidRPr="000366D4">
        <w:rPr>
          <w:rFonts w:ascii="Times New Roman" w:eastAsia="宋体" w:hAnsi="Times New Roman" w:cs="Times New Roman"/>
          <w:lang w:eastAsia="zh-CN"/>
        </w:rPr>
        <w:t>专有经验</w:t>
      </w:r>
    </w:p>
    <w:p w14:paraId="0A638A43" w14:textId="77777777" w:rsidR="00DD594A" w:rsidRPr="000366D4" w:rsidRDefault="00C95B58" w:rsidP="006B6CE4">
      <w:pPr>
        <w:pStyle w:val="ListParagraph"/>
        <w:numPr>
          <w:ilvl w:val="0"/>
          <w:numId w:val="15"/>
        </w:numPr>
        <w:tabs>
          <w:tab w:val="left" w:pos="630"/>
        </w:tabs>
        <w:spacing w:after="60" w:line="240" w:lineRule="auto"/>
        <w:ind w:left="630"/>
        <w:contextualSpacing w:val="0"/>
        <w:rPr>
          <w:rFonts w:ascii="Times New Roman" w:hAnsi="Times New Roman" w:cs="Times New Roman"/>
        </w:rPr>
      </w:pPr>
      <w:r w:rsidRPr="000366D4">
        <w:rPr>
          <w:rFonts w:ascii="Times New Roman" w:eastAsia="宋体" w:hAnsi="Times New Roman" w:cs="Times New Roman"/>
          <w:lang w:eastAsia="zh-CN"/>
        </w:rPr>
        <w:t>历史业绩</w:t>
      </w:r>
    </w:p>
    <w:p w14:paraId="27BBF373" w14:textId="77777777" w:rsidR="00DD594A" w:rsidRPr="000366D4" w:rsidRDefault="00C95B58" w:rsidP="006B6CE4">
      <w:pPr>
        <w:numPr>
          <w:ilvl w:val="2"/>
          <w:numId w:val="20"/>
        </w:numPr>
        <w:tabs>
          <w:tab w:val="clear" w:pos="2160"/>
        </w:tabs>
        <w:spacing w:after="60" w:line="240" w:lineRule="auto"/>
        <w:ind w:left="1440"/>
        <w:contextualSpacing w:val="0"/>
        <w:jc w:val="left"/>
        <w:rPr>
          <w:rFonts w:ascii="Times New Roman" w:hAnsi="Times New Roman" w:cs="Times New Roman"/>
        </w:rPr>
      </w:pPr>
      <w:r w:rsidRPr="000366D4">
        <w:rPr>
          <w:rFonts w:ascii="Times New Roman" w:eastAsia="宋体" w:hAnsi="Times New Roman" w:cs="Times New Roman"/>
          <w:lang w:eastAsia="zh-CN"/>
        </w:rPr>
        <w:t>相似合同数量</w:t>
      </w:r>
    </w:p>
    <w:p w14:paraId="707744B6" w14:textId="77777777" w:rsidR="00DD594A" w:rsidRPr="000366D4" w:rsidRDefault="00C95B58" w:rsidP="006B6CE4">
      <w:pPr>
        <w:numPr>
          <w:ilvl w:val="2"/>
          <w:numId w:val="20"/>
        </w:numPr>
        <w:tabs>
          <w:tab w:val="clear" w:pos="2160"/>
        </w:tabs>
        <w:spacing w:after="120" w:line="240" w:lineRule="auto"/>
        <w:ind w:left="1440"/>
        <w:contextualSpacing w:val="0"/>
        <w:jc w:val="left"/>
        <w:rPr>
          <w:rFonts w:ascii="Times New Roman" w:hAnsi="Times New Roman" w:cs="Times New Roman"/>
        </w:rPr>
      </w:pPr>
      <w:r w:rsidRPr="000366D4">
        <w:rPr>
          <w:rFonts w:ascii="Times New Roman" w:eastAsia="宋体" w:hAnsi="Times New Roman" w:cs="Times New Roman"/>
          <w:lang w:eastAsia="zh-CN"/>
        </w:rPr>
        <w:t>交付时间</w:t>
      </w:r>
    </w:p>
    <w:p w14:paraId="2A93F454" w14:textId="5EA76094" w:rsidR="00BC07EC" w:rsidRPr="000366D4" w:rsidRDefault="00BC07EC" w:rsidP="00A66007">
      <w:pPr>
        <w:tabs>
          <w:tab w:val="left" w:pos="630"/>
        </w:tabs>
        <w:spacing w:after="60" w:line="240" w:lineRule="auto"/>
        <w:contextualSpacing w:val="0"/>
        <w:rPr>
          <w:rFonts w:ascii="Times New Roman" w:hAnsi="Times New Roman" w:cs="Times New Roman"/>
          <w:lang w:eastAsia="zh-CN"/>
        </w:rPr>
      </w:pPr>
      <w:r w:rsidRPr="000366D4">
        <w:rPr>
          <w:rFonts w:ascii="Times New Roman" w:eastAsia="Microsoft JhengHei" w:hAnsi="Times New Roman" w:cs="Times New Roman"/>
          <w:lang w:eastAsia="zh-CN"/>
        </w:rPr>
        <w:t>符合资格要求的申请人</w:t>
      </w:r>
      <w:r w:rsidR="00DD19DC" w:rsidRPr="000366D4">
        <w:rPr>
          <w:rFonts w:ascii="Times New Roman" w:eastAsia="宋体" w:hAnsi="Times New Roman" w:cs="Times New Roman"/>
          <w:lang w:eastAsia="zh-CN"/>
        </w:rPr>
        <w:t>之后</w:t>
      </w:r>
      <w:r w:rsidRPr="000366D4">
        <w:rPr>
          <w:rFonts w:ascii="Times New Roman" w:eastAsia="Microsoft JhengHei" w:hAnsi="Times New Roman" w:cs="Times New Roman"/>
          <w:lang w:eastAsia="zh-CN"/>
        </w:rPr>
        <w:t>根据</w:t>
      </w:r>
      <w:r w:rsidR="00DD19DC" w:rsidRPr="000366D4">
        <w:rPr>
          <w:rFonts w:ascii="Times New Roman" w:eastAsia="Microsoft JhengHei" w:hAnsi="Times New Roman" w:cs="Times New Roman"/>
          <w:lang w:eastAsia="zh-CN"/>
        </w:rPr>
        <w:t>初选文件中</w:t>
      </w:r>
      <w:r w:rsidR="00DD19DC" w:rsidRPr="000366D4">
        <w:rPr>
          <w:rFonts w:ascii="Times New Roman" w:eastAsia="宋体" w:hAnsi="Times New Roman" w:cs="Times New Roman"/>
          <w:lang w:eastAsia="zh-CN"/>
        </w:rPr>
        <w:t>的</w:t>
      </w:r>
      <w:r w:rsidR="00B1158F" w:rsidRPr="000366D4">
        <w:rPr>
          <w:rFonts w:ascii="Times New Roman" w:eastAsia="宋体" w:hAnsi="Times New Roman" w:cs="Times New Roman"/>
          <w:lang w:eastAsia="zh-CN"/>
        </w:rPr>
        <w:t>打分</w:t>
      </w:r>
      <w:r w:rsidRPr="000366D4">
        <w:rPr>
          <w:rFonts w:ascii="Times New Roman" w:eastAsia="Microsoft JhengHei" w:hAnsi="Times New Roman" w:cs="Times New Roman"/>
          <w:lang w:eastAsia="zh-CN"/>
        </w:rPr>
        <w:t>类型标准</w:t>
      </w:r>
      <w:r w:rsidR="00DD19DC" w:rsidRPr="000366D4">
        <w:rPr>
          <w:rFonts w:ascii="Times New Roman" w:eastAsia="宋体" w:hAnsi="Times New Roman" w:cs="Times New Roman"/>
          <w:lang w:eastAsia="zh-CN"/>
        </w:rPr>
        <w:t>进行</w:t>
      </w:r>
      <w:r w:rsidR="00B1158F" w:rsidRPr="000366D4">
        <w:rPr>
          <w:rFonts w:ascii="Times New Roman" w:eastAsia="Microsoft JhengHei" w:hAnsi="Times New Roman" w:cs="Times New Roman"/>
          <w:lang w:eastAsia="zh-CN"/>
        </w:rPr>
        <w:t>评审</w:t>
      </w:r>
      <w:r w:rsidRPr="000366D4">
        <w:rPr>
          <w:rFonts w:ascii="Times New Roman" w:hAnsi="Times New Roman" w:cs="Times New Roman"/>
          <w:lang w:eastAsia="zh-CN"/>
        </w:rPr>
        <w:t xml:space="preserve">, </w:t>
      </w:r>
      <w:r w:rsidRPr="000366D4">
        <w:rPr>
          <w:rFonts w:ascii="Times New Roman" w:eastAsia="Microsoft JhengHei" w:hAnsi="Times New Roman" w:cs="Times New Roman"/>
          <w:lang w:eastAsia="zh-CN"/>
        </w:rPr>
        <w:t>以便</w:t>
      </w:r>
      <w:r w:rsidR="00DD19DC" w:rsidRPr="000366D4">
        <w:rPr>
          <w:rFonts w:ascii="Times New Roman" w:eastAsia="宋体" w:hAnsi="Times New Roman" w:cs="Times New Roman"/>
          <w:lang w:eastAsia="zh-CN"/>
        </w:rPr>
        <w:t>按得分</w:t>
      </w:r>
      <w:r w:rsidRPr="000366D4">
        <w:rPr>
          <w:rFonts w:ascii="Times New Roman" w:eastAsia="Microsoft JhengHei" w:hAnsi="Times New Roman" w:cs="Times New Roman"/>
          <w:lang w:eastAsia="zh-CN"/>
        </w:rPr>
        <w:t>排名。</w:t>
      </w:r>
    </w:p>
    <w:p w14:paraId="0910F7E3" w14:textId="77777777" w:rsidR="00DD594A" w:rsidRPr="000366D4" w:rsidRDefault="00DD19DC" w:rsidP="006B6CE4">
      <w:pPr>
        <w:numPr>
          <w:ilvl w:val="0"/>
          <w:numId w:val="21"/>
        </w:numPr>
        <w:tabs>
          <w:tab w:val="clear" w:pos="720"/>
        </w:tabs>
        <w:spacing w:after="60" w:line="240" w:lineRule="auto"/>
        <w:ind w:left="630"/>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管理能力</w:t>
      </w:r>
      <w:r w:rsidR="00DD594A" w:rsidRPr="000366D4">
        <w:rPr>
          <w:rFonts w:ascii="Times New Roman" w:hAnsi="Times New Roman" w:cs="Times New Roman"/>
          <w:lang w:eastAsia="zh-CN"/>
        </w:rPr>
        <w:t xml:space="preserve"> (</w:t>
      </w:r>
      <w:r w:rsidRPr="000366D4">
        <w:rPr>
          <w:rFonts w:ascii="Times New Roman" w:eastAsia="宋体" w:hAnsi="Times New Roman" w:cs="Times New Roman"/>
          <w:lang w:eastAsia="zh-CN"/>
        </w:rPr>
        <w:t>政策，系统，运作</w:t>
      </w:r>
      <w:r w:rsidR="00DD594A" w:rsidRPr="000366D4">
        <w:rPr>
          <w:rFonts w:ascii="Times New Roman" w:hAnsi="Times New Roman" w:cs="Times New Roman"/>
          <w:lang w:eastAsia="zh-CN"/>
        </w:rPr>
        <w:t>)</w:t>
      </w:r>
    </w:p>
    <w:p w14:paraId="6B0269DF" w14:textId="77777777" w:rsidR="00DD594A" w:rsidRPr="000366D4" w:rsidRDefault="00DD19DC" w:rsidP="006B6CE4">
      <w:pPr>
        <w:numPr>
          <w:ilvl w:val="2"/>
          <w:numId w:val="21"/>
        </w:numPr>
        <w:tabs>
          <w:tab w:val="clear" w:pos="216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管理安排</w:t>
      </w:r>
      <w:r w:rsidR="00DD594A" w:rsidRPr="000366D4">
        <w:rPr>
          <w:rFonts w:ascii="Times New Roman" w:hAnsi="Times New Roman" w:cs="Times New Roman"/>
        </w:rPr>
        <w:t xml:space="preserve"> </w:t>
      </w:r>
    </w:p>
    <w:p w14:paraId="56A488DF" w14:textId="77777777" w:rsidR="00DD594A" w:rsidRPr="000366D4" w:rsidRDefault="00DD19DC" w:rsidP="006B6CE4">
      <w:pPr>
        <w:numPr>
          <w:ilvl w:val="2"/>
          <w:numId w:val="21"/>
        </w:numPr>
        <w:tabs>
          <w:tab w:val="clear" w:pos="216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财务管理</w:t>
      </w:r>
    </w:p>
    <w:p w14:paraId="0123AC68" w14:textId="77777777" w:rsidR="00DD594A" w:rsidRPr="000366D4" w:rsidRDefault="00DD19DC" w:rsidP="006B6CE4">
      <w:pPr>
        <w:numPr>
          <w:ilvl w:val="2"/>
          <w:numId w:val="21"/>
        </w:numPr>
        <w:tabs>
          <w:tab w:val="clear" w:pos="216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风险管理</w:t>
      </w:r>
      <w:r w:rsidR="00DD594A" w:rsidRPr="000366D4">
        <w:rPr>
          <w:rFonts w:ascii="Times New Roman" w:hAnsi="Times New Roman" w:cs="Times New Roman"/>
        </w:rPr>
        <w:t xml:space="preserve"> </w:t>
      </w:r>
    </w:p>
    <w:p w14:paraId="5099B9A4" w14:textId="77777777" w:rsidR="00DD594A" w:rsidRPr="000366D4" w:rsidRDefault="00DD19DC" w:rsidP="006B6CE4">
      <w:pPr>
        <w:numPr>
          <w:ilvl w:val="2"/>
          <w:numId w:val="21"/>
        </w:numPr>
        <w:tabs>
          <w:tab w:val="clear" w:pos="216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健康和安全管理</w:t>
      </w:r>
    </w:p>
    <w:p w14:paraId="3473BAB2" w14:textId="77777777" w:rsidR="00DD594A" w:rsidRPr="000366D4" w:rsidRDefault="00DD19DC" w:rsidP="006B6CE4">
      <w:pPr>
        <w:numPr>
          <w:ilvl w:val="2"/>
          <w:numId w:val="21"/>
        </w:numPr>
        <w:tabs>
          <w:tab w:val="clear" w:pos="216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创新</w:t>
      </w:r>
    </w:p>
    <w:p w14:paraId="56CE161B" w14:textId="77777777" w:rsidR="00DD594A" w:rsidRPr="000366D4" w:rsidRDefault="00DD19DC" w:rsidP="006B6CE4">
      <w:pPr>
        <w:numPr>
          <w:ilvl w:val="2"/>
          <w:numId w:val="21"/>
        </w:numPr>
        <w:tabs>
          <w:tab w:val="clear" w:pos="216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可持续业务</w:t>
      </w:r>
    </w:p>
    <w:p w14:paraId="3B32E2AD" w14:textId="77777777" w:rsidR="00DD594A" w:rsidRPr="000366D4" w:rsidRDefault="00DD19DC" w:rsidP="006B6CE4">
      <w:pPr>
        <w:numPr>
          <w:ilvl w:val="0"/>
          <w:numId w:val="21"/>
        </w:numPr>
        <w:tabs>
          <w:tab w:val="clear" w:pos="720"/>
        </w:tabs>
        <w:spacing w:after="60" w:line="240" w:lineRule="auto"/>
        <w:ind w:left="630"/>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合同项目管理能力</w:t>
      </w:r>
      <w:r w:rsidR="00DD594A" w:rsidRPr="000366D4">
        <w:rPr>
          <w:rFonts w:ascii="Times New Roman" w:hAnsi="Times New Roman" w:cs="Times New Roman"/>
          <w:lang w:eastAsia="zh-CN"/>
        </w:rPr>
        <w:t xml:space="preserve"> (</w:t>
      </w:r>
      <w:r w:rsidRPr="000366D4">
        <w:rPr>
          <w:rFonts w:ascii="Times New Roman" w:eastAsia="宋体" w:hAnsi="Times New Roman" w:cs="Times New Roman"/>
          <w:lang w:eastAsia="zh-CN"/>
        </w:rPr>
        <w:t>政策，系统，运作</w:t>
      </w:r>
      <w:r w:rsidR="00DD594A" w:rsidRPr="000366D4">
        <w:rPr>
          <w:rFonts w:ascii="Times New Roman" w:hAnsi="Times New Roman" w:cs="Times New Roman"/>
          <w:lang w:eastAsia="zh-CN"/>
        </w:rPr>
        <w:t>)</w:t>
      </w:r>
    </w:p>
    <w:p w14:paraId="2A2ECAA9" w14:textId="77777777" w:rsidR="00DD594A" w:rsidRPr="000366D4" w:rsidRDefault="00DD19DC" w:rsidP="006B6CE4">
      <w:pPr>
        <w:numPr>
          <w:ilvl w:val="3"/>
          <w:numId w:val="21"/>
        </w:numPr>
        <w:tabs>
          <w:tab w:val="clear" w:pos="288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合同</w:t>
      </w:r>
      <w:r w:rsidRPr="000366D4">
        <w:rPr>
          <w:rFonts w:ascii="Times New Roman" w:eastAsia="PMingLiU" w:hAnsi="Times New Roman" w:cs="Times New Roman"/>
        </w:rPr>
        <w:t xml:space="preserve"> </w:t>
      </w:r>
      <w:r w:rsidRPr="000366D4">
        <w:rPr>
          <w:rFonts w:ascii="Times New Roman" w:eastAsia="宋体" w:hAnsi="Times New Roman" w:cs="Times New Roman"/>
          <w:lang w:eastAsia="zh-CN"/>
        </w:rPr>
        <w:t>/</w:t>
      </w:r>
      <w:r w:rsidRPr="000366D4">
        <w:rPr>
          <w:rFonts w:ascii="Times New Roman" w:eastAsia="PMingLiU" w:hAnsi="Times New Roman" w:cs="Times New Roman"/>
        </w:rPr>
        <w:t xml:space="preserve"> </w:t>
      </w:r>
      <w:r w:rsidRPr="000366D4">
        <w:rPr>
          <w:rFonts w:ascii="Times New Roman" w:eastAsia="宋体" w:hAnsi="Times New Roman" w:cs="Times New Roman"/>
          <w:lang w:eastAsia="zh-CN"/>
        </w:rPr>
        <w:t>项目管理</w:t>
      </w:r>
    </w:p>
    <w:p w14:paraId="602177A1" w14:textId="77777777" w:rsidR="00DD594A" w:rsidRPr="000366D4" w:rsidRDefault="00DD19DC" w:rsidP="00DD19DC">
      <w:pPr>
        <w:pStyle w:val="ListParagraph"/>
        <w:numPr>
          <w:ilvl w:val="3"/>
          <w:numId w:val="21"/>
        </w:numPr>
        <w:spacing w:after="60" w:line="240" w:lineRule="auto"/>
        <w:ind w:left="1368"/>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对</w:t>
      </w:r>
      <w:r w:rsidRPr="000366D4">
        <w:rPr>
          <w:rFonts w:ascii="Times New Roman" w:eastAsia="Microsoft JhengHei" w:hAnsi="Times New Roman" w:cs="Times New Roman"/>
          <w:lang w:eastAsia="zh-CN"/>
        </w:rPr>
        <w:t>合同</w:t>
      </w:r>
      <w:r w:rsidRPr="000366D4">
        <w:rPr>
          <w:rFonts w:ascii="Times New Roman" w:hAnsi="Times New Roman" w:cs="Times New Roman"/>
          <w:lang w:eastAsia="zh-CN"/>
        </w:rPr>
        <w:t>/</w:t>
      </w:r>
      <w:r w:rsidRPr="000366D4">
        <w:rPr>
          <w:rFonts w:ascii="Times New Roman" w:eastAsia="Microsoft JhengHei" w:hAnsi="Times New Roman" w:cs="Times New Roman"/>
          <w:lang w:eastAsia="zh-CN"/>
        </w:rPr>
        <w:t>项目管理的人力资源和结构范围</w:t>
      </w:r>
      <w:r w:rsidRPr="000366D4">
        <w:rPr>
          <w:rFonts w:ascii="Times New Roman" w:eastAsia="宋体" w:hAnsi="Times New Roman" w:cs="Times New Roman"/>
          <w:lang w:eastAsia="zh-CN"/>
        </w:rPr>
        <w:t>的安排</w:t>
      </w:r>
    </w:p>
    <w:p w14:paraId="7EF74B34" w14:textId="77777777" w:rsidR="00DD594A"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预算和财务管理</w:t>
      </w:r>
      <w:r w:rsidR="00DD594A" w:rsidRPr="000366D4">
        <w:rPr>
          <w:rFonts w:ascii="Times New Roman" w:hAnsi="Times New Roman" w:cs="Times New Roman"/>
        </w:rPr>
        <w:t xml:space="preserve"> </w:t>
      </w:r>
    </w:p>
    <w:p w14:paraId="700D036C" w14:textId="77777777" w:rsidR="00DD594A"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lastRenderedPageBreak/>
        <w:t>降低和管理风险的程序</w:t>
      </w:r>
    </w:p>
    <w:p w14:paraId="3E49380D" w14:textId="5630F936" w:rsidR="00DD594A"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价值</w:t>
      </w:r>
      <w:r w:rsidR="00A712F0" w:rsidRPr="000366D4">
        <w:rPr>
          <w:rFonts w:ascii="Times New Roman" w:eastAsia="宋体" w:hAnsi="Times New Roman" w:cs="Times New Roman"/>
          <w:lang w:eastAsia="zh-CN"/>
        </w:rPr>
        <w:t>工程</w:t>
      </w:r>
      <w:r w:rsidR="00A66007" w:rsidRPr="000366D4">
        <w:rPr>
          <w:rFonts w:ascii="Times New Roman" w:hAnsi="Times New Roman" w:cs="Times New Roman"/>
        </w:rPr>
        <w:t xml:space="preserve">, </w:t>
      </w:r>
      <w:r w:rsidRPr="000366D4">
        <w:rPr>
          <w:rFonts w:ascii="Times New Roman" w:eastAsia="宋体" w:hAnsi="Times New Roman" w:cs="Times New Roman"/>
          <w:lang w:eastAsia="zh-CN"/>
        </w:rPr>
        <w:t>持续改进</w:t>
      </w:r>
    </w:p>
    <w:p w14:paraId="19F82144" w14:textId="2FD57897" w:rsidR="0049754D" w:rsidRPr="000366D4" w:rsidRDefault="00797BA3" w:rsidP="006B6CE4">
      <w:pPr>
        <w:numPr>
          <w:ilvl w:val="0"/>
          <w:numId w:val="21"/>
        </w:numPr>
        <w:tabs>
          <w:tab w:val="clear" w:pos="720"/>
        </w:tabs>
        <w:spacing w:after="60" w:line="240" w:lineRule="auto"/>
        <w:ind w:left="630"/>
        <w:contextualSpacing w:val="0"/>
        <w:jc w:val="left"/>
        <w:rPr>
          <w:rFonts w:ascii="Times New Roman" w:hAnsi="Times New Roman" w:cs="Times New Roman"/>
        </w:rPr>
      </w:pPr>
      <w:r w:rsidRPr="000366D4">
        <w:rPr>
          <w:rFonts w:ascii="Times New Roman" w:eastAsia="宋体" w:hAnsi="Times New Roman" w:cs="Times New Roman"/>
          <w:lang w:eastAsia="zh-CN"/>
        </w:rPr>
        <w:t>业主</w:t>
      </w:r>
      <w:r w:rsidR="005F26CE" w:rsidRPr="000366D4">
        <w:rPr>
          <w:rFonts w:ascii="Times New Roman" w:eastAsia="宋体" w:hAnsi="Times New Roman" w:cs="Times New Roman"/>
          <w:lang w:eastAsia="zh-CN"/>
        </w:rPr>
        <w:t>需求</w:t>
      </w:r>
    </w:p>
    <w:p w14:paraId="5F20FFAC" w14:textId="2B8008E1" w:rsidR="0049754D"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对</w:t>
      </w:r>
      <w:r w:rsidR="00797BA3" w:rsidRPr="000366D4">
        <w:rPr>
          <w:rFonts w:ascii="Times New Roman" w:eastAsia="宋体" w:hAnsi="Times New Roman" w:cs="Times New Roman"/>
          <w:lang w:eastAsia="zh-CN"/>
        </w:rPr>
        <w:t>业主</w:t>
      </w:r>
      <w:r w:rsidRPr="000366D4">
        <w:rPr>
          <w:rFonts w:ascii="Times New Roman" w:eastAsia="宋体" w:hAnsi="Times New Roman" w:cs="Times New Roman"/>
          <w:lang w:eastAsia="zh-CN"/>
        </w:rPr>
        <w:t>需求的完整理解</w:t>
      </w:r>
    </w:p>
    <w:p w14:paraId="0FFD5EC0" w14:textId="09F674F5" w:rsidR="00DD594A"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实际和</w:t>
      </w:r>
      <w:r w:rsidR="00A712F0" w:rsidRPr="000366D4">
        <w:rPr>
          <w:rFonts w:ascii="Times New Roman" w:eastAsia="宋体" w:hAnsi="Times New Roman" w:cs="Times New Roman"/>
          <w:lang w:eastAsia="zh-CN"/>
        </w:rPr>
        <w:t>现实的</w:t>
      </w:r>
      <w:r w:rsidRPr="000366D4">
        <w:rPr>
          <w:rFonts w:ascii="Times New Roman" w:eastAsia="宋体" w:hAnsi="Times New Roman" w:cs="Times New Roman"/>
          <w:lang w:eastAsia="zh-CN"/>
        </w:rPr>
        <w:t>初步方式和方法</w:t>
      </w:r>
    </w:p>
    <w:p w14:paraId="0628A97F" w14:textId="0B4FBF0E" w:rsidR="00DD594A" w:rsidRPr="000366D4" w:rsidRDefault="00A712F0" w:rsidP="003B3141">
      <w:pPr>
        <w:numPr>
          <w:ilvl w:val="3"/>
          <w:numId w:val="21"/>
        </w:numPr>
        <w:tabs>
          <w:tab w:val="clear" w:pos="2880"/>
        </w:tabs>
        <w:spacing w:after="60" w:line="240" w:lineRule="auto"/>
        <w:ind w:left="1350"/>
        <w:contextualSpacing w:val="0"/>
        <w:rPr>
          <w:rFonts w:ascii="Times New Roman" w:hAnsi="Times New Roman" w:cs="Times New Roman"/>
          <w:lang w:eastAsia="zh-CN"/>
        </w:rPr>
      </w:pPr>
      <w:r w:rsidRPr="000366D4">
        <w:rPr>
          <w:rFonts w:ascii="Times New Roman" w:eastAsia="宋体" w:hAnsi="Times New Roman" w:cs="Times New Roman"/>
          <w:lang w:eastAsia="zh-CN"/>
        </w:rPr>
        <w:t>现实</w:t>
      </w:r>
      <w:r w:rsidR="005F26CE" w:rsidRPr="000366D4">
        <w:rPr>
          <w:rFonts w:ascii="Times New Roman" w:eastAsia="宋体" w:hAnsi="Times New Roman" w:cs="Times New Roman"/>
          <w:lang w:eastAsia="zh-CN"/>
        </w:rPr>
        <w:t>的初步时间安排</w:t>
      </w:r>
      <w:r w:rsidR="005F26CE" w:rsidRPr="000366D4">
        <w:rPr>
          <w:rFonts w:ascii="Times New Roman" w:eastAsia="宋体" w:hAnsi="Times New Roman" w:cs="Times New Roman"/>
          <w:lang w:eastAsia="zh-CN"/>
        </w:rPr>
        <w:t>/</w:t>
      </w:r>
      <w:r w:rsidR="005F26CE" w:rsidRPr="000366D4">
        <w:rPr>
          <w:rFonts w:ascii="Times New Roman" w:eastAsia="宋体" w:hAnsi="Times New Roman" w:cs="Times New Roman"/>
          <w:lang w:eastAsia="zh-CN"/>
        </w:rPr>
        <w:t>交货计划</w:t>
      </w:r>
    </w:p>
    <w:p w14:paraId="60FB1406" w14:textId="77777777" w:rsidR="00DD594A"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rPr>
      </w:pPr>
      <w:r w:rsidRPr="000366D4">
        <w:rPr>
          <w:rFonts w:ascii="Times New Roman" w:eastAsia="宋体" w:hAnsi="Times New Roman" w:cs="Times New Roman"/>
          <w:lang w:eastAsia="zh-CN"/>
        </w:rPr>
        <w:t>有效的风险识别</w:t>
      </w:r>
    </w:p>
    <w:p w14:paraId="1B3C0E70" w14:textId="77777777" w:rsidR="00DD594A" w:rsidRPr="000366D4" w:rsidRDefault="005F26CE" w:rsidP="006B6CE4">
      <w:pPr>
        <w:numPr>
          <w:ilvl w:val="0"/>
          <w:numId w:val="21"/>
        </w:numPr>
        <w:tabs>
          <w:tab w:val="clear" w:pos="720"/>
        </w:tabs>
        <w:spacing w:after="60" w:line="240" w:lineRule="auto"/>
        <w:ind w:left="630"/>
        <w:contextualSpacing w:val="0"/>
        <w:jc w:val="left"/>
        <w:rPr>
          <w:rFonts w:ascii="Times New Roman" w:hAnsi="Times New Roman" w:cs="Times New Roman"/>
        </w:rPr>
      </w:pPr>
      <w:r w:rsidRPr="000366D4">
        <w:rPr>
          <w:rFonts w:ascii="Times New Roman" w:eastAsia="宋体" w:hAnsi="Times New Roman" w:cs="Times New Roman"/>
          <w:lang w:eastAsia="zh-CN"/>
        </w:rPr>
        <w:t>可持续采购</w:t>
      </w:r>
    </w:p>
    <w:p w14:paraId="6A029382" w14:textId="77777777" w:rsidR="00DD594A" w:rsidRPr="000366D4" w:rsidRDefault="005F26CE" w:rsidP="006B6CE4">
      <w:pPr>
        <w:numPr>
          <w:ilvl w:val="3"/>
          <w:numId w:val="21"/>
        </w:numPr>
        <w:tabs>
          <w:tab w:val="clear" w:pos="2880"/>
        </w:tabs>
        <w:spacing w:after="60" w:line="240" w:lineRule="auto"/>
        <w:ind w:left="1350"/>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可持续采购</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（政策和体系）</w:t>
      </w:r>
    </w:p>
    <w:p w14:paraId="7FE1E499" w14:textId="45CA3E07" w:rsidR="00DD594A" w:rsidRPr="000366D4" w:rsidRDefault="005F26CE" w:rsidP="005F26CE">
      <w:pPr>
        <w:numPr>
          <w:ilvl w:val="3"/>
          <w:numId w:val="21"/>
        </w:numPr>
        <w:spacing w:after="60" w:line="240" w:lineRule="auto"/>
        <w:ind w:left="1368"/>
        <w:contextualSpacing w:val="0"/>
        <w:jc w:val="left"/>
        <w:rPr>
          <w:rFonts w:ascii="Times New Roman" w:hAnsi="Times New Roman" w:cs="Times New Roman"/>
          <w:lang w:eastAsia="zh-CN"/>
        </w:rPr>
      </w:pPr>
      <w:r w:rsidRPr="000366D4">
        <w:rPr>
          <w:rFonts w:ascii="Times New Roman" w:eastAsia="Microsoft JhengHei" w:hAnsi="Times New Roman" w:cs="Times New Roman"/>
          <w:lang w:eastAsia="zh-CN"/>
        </w:rPr>
        <w:t>提供成功的可持续采购结果的跟踪记录</w:t>
      </w:r>
      <w:r w:rsidR="00F31F7D" w:rsidRPr="000366D4">
        <w:rPr>
          <w:rFonts w:ascii="Times New Roman" w:eastAsia="宋体" w:hAnsi="Times New Roman" w:cs="Times New Roman"/>
          <w:lang w:eastAsia="zh-CN"/>
        </w:rPr>
        <w:t>（</w:t>
      </w:r>
      <w:r w:rsidRPr="000366D4">
        <w:rPr>
          <w:rFonts w:ascii="Times New Roman" w:eastAsia="Microsoft JhengHei" w:hAnsi="Times New Roman" w:cs="Times New Roman"/>
          <w:lang w:eastAsia="zh-CN"/>
        </w:rPr>
        <w:t>提供实际示例</w:t>
      </w:r>
      <w:r w:rsidR="00F31F7D" w:rsidRPr="000366D4">
        <w:rPr>
          <w:rFonts w:ascii="Times New Roman" w:eastAsia="宋体" w:hAnsi="Times New Roman" w:cs="Times New Roman"/>
          <w:lang w:eastAsia="zh-CN"/>
        </w:rPr>
        <w:t>）</w:t>
      </w:r>
    </w:p>
    <w:p w14:paraId="180BC3E3" w14:textId="77777777" w:rsidR="00DD594A" w:rsidRPr="000366D4" w:rsidRDefault="008B1F28" w:rsidP="005F26CE">
      <w:pPr>
        <w:numPr>
          <w:ilvl w:val="3"/>
          <w:numId w:val="21"/>
        </w:numPr>
        <w:spacing w:after="60" w:line="240" w:lineRule="auto"/>
        <w:ind w:left="1368"/>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由</w:t>
      </w:r>
      <w:r w:rsidR="005F26CE" w:rsidRPr="000366D4">
        <w:rPr>
          <w:rFonts w:ascii="Times New Roman" w:eastAsia="Microsoft JhengHei" w:hAnsi="Times New Roman" w:cs="Times New Roman"/>
          <w:lang w:eastAsia="zh-CN"/>
        </w:rPr>
        <w:t>公认机构</w:t>
      </w:r>
      <w:r w:rsidRPr="000366D4">
        <w:rPr>
          <w:rFonts w:ascii="Times New Roman" w:eastAsia="宋体" w:hAnsi="Times New Roman" w:cs="Times New Roman"/>
          <w:lang w:eastAsia="zh-CN"/>
        </w:rPr>
        <w:t>认可的</w:t>
      </w:r>
      <w:r w:rsidR="005F26CE" w:rsidRPr="000366D4">
        <w:rPr>
          <w:rFonts w:ascii="Times New Roman" w:eastAsia="Microsoft JhengHei" w:hAnsi="Times New Roman" w:cs="Times New Roman"/>
          <w:lang w:eastAsia="zh-CN"/>
        </w:rPr>
        <w:t>可持续采购</w:t>
      </w:r>
      <w:r w:rsidRPr="000366D4">
        <w:rPr>
          <w:rFonts w:ascii="Times New Roman" w:eastAsia="宋体" w:hAnsi="Times New Roman" w:cs="Times New Roman"/>
          <w:lang w:eastAsia="zh-CN"/>
        </w:rPr>
        <w:t>资格</w:t>
      </w:r>
    </w:p>
    <w:p w14:paraId="76CE8D7F" w14:textId="34E382B4" w:rsidR="00BC07EC" w:rsidRPr="000366D4" w:rsidRDefault="008B1F28" w:rsidP="00A66007">
      <w:pPr>
        <w:numPr>
          <w:ilvl w:val="3"/>
          <w:numId w:val="21"/>
        </w:numPr>
        <w:spacing w:after="120" w:line="240" w:lineRule="auto"/>
        <w:ind w:left="1368"/>
        <w:contextualSpacing w:val="0"/>
        <w:jc w:val="left"/>
        <w:rPr>
          <w:rFonts w:ascii="Times New Roman" w:hAnsi="Times New Roman" w:cs="Times New Roman"/>
          <w:lang w:eastAsia="zh-CN"/>
        </w:rPr>
      </w:pPr>
      <w:r w:rsidRPr="000366D4">
        <w:rPr>
          <w:rFonts w:ascii="Times New Roman" w:eastAsia="宋体" w:hAnsi="Times New Roman" w:cs="Times New Roman"/>
          <w:lang w:eastAsia="zh-CN"/>
        </w:rPr>
        <w:t>由</w:t>
      </w:r>
      <w:r w:rsidRPr="000366D4">
        <w:rPr>
          <w:rFonts w:ascii="Times New Roman" w:eastAsia="Microsoft JhengHei" w:hAnsi="Times New Roman" w:cs="Times New Roman"/>
          <w:lang w:eastAsia="zh-CN"/>
        </w:rPr>
        <w:t>公认机构</w:t>
      </w:r>
      <w:r w:rsidRPr="000366D4">
        <w:rPr>
          <w:rFonts w:ascii="Times New Roman" w:eastAsia="宋体" w:hAnsi="Times New Roman" w:cs="Times New Roman"/>
          <w:lang w:eastAsia="zh-CN"/>
        </w:rPr>
        <w:t>颁发的</w:t>
      </w:r>
      <w:r w:rsidRPr="000366D4">
        <w:rPr>
          <w:rFonts w:ascii="Times New Roman" w:eastAsia="Microsoft JhengHei" w:hAnsi="Times New Roman" w:cs="Times New Roman"/>
          <w:lang w:eastAsia="zh-CN"/>
        </w:rPr>
        <w:t>可持续采购奖</w:t>
      </w:r>
    </w:p>
    <w:p w14:paraId="6D173C17" w14:textId="7EF76DF8" w:rsidR="0049754D" w:rsidRPr="00F31F7D" w:rsidRDefault="00BC07EC">
      <w:pPr>
        <w:contextualSpacing w:val="0"/>
        <w:jc w:val="left"/>
        <w:rPr>
          <w:rFonts w:ascii="宋体" w:eastAsia="宋体" w:hAnsi="宋体"/>
          <w:b/>
          <w:sz w:val="24"/>
          <w:szCs w:val="24"/>
          <w:u w:val="single"/>
          <w:lang w:eastAsia="zh-CN"/>
        </w:rPr>
      </w:pPr>
      <w:r w:rsidRPr="000366D4">
        <w:rPr>
          <w:rFonts w:ascii="Times New Roman" w:eastAsia="宋体" w:hAnsi="Times New Roman" w:cs="Times New Roman"/>
          <w:lang w:eastAsia="zh-CN"/>
        </w:rPr>
        <w:t>在</w:t>
      </w:r>
      <w:r w:rsidR="008B1F28" w:rsidRPr="000366D4">
        <w:rPr>
          <w:rFonts w:ascii="Times New Roman" w:eastAsia="宋体" w:hAnsi="Times New Roman" w:cs="Times New Roman"/>
          <w:lang w:eastAsia="zh-CN"/>
        </w:rPr>
        <w:t>对</w:t>
      </w:r>
      <w:r w:rsidRPr="000366D4">
        <w:rPr>
          <w:rFonts w:ascii="Times New Roman" w:eastAsia="宋体" w:hAnsi="Times New Roman" w:cs="Times New Roman"/>
          <w:lang w:eastAsia="zh-CN"/>
        </w:rPr>
        <w:t>综合</w:t>
      </w:r>
      <w:r w:rsidR="00B1158F" w:rsidRPr="000366D4">
        <w:rPr>
          <w:rFonts w:ascii="Times New Roman" w:eastAsia="宋体" w:hAnsi="Times New Roman" w:cs="Times New Roman"/>
          <w:lang w:eastAsia="zh-CN"/>
        </w:rPr>
        <w:t>打分</w:t>
      </w:r>
      <w:r w:rsidR="008B1F28" w:rsidRPr="000366D4">
        <w:rPr>
          <w:rFonts w:ascii="Times New Roman" w:eastAsia="宋体" w:hAnsi="Times New Roman" w:cs="Times New Roman"/>
          <w:lang w:eastAsia="zh-CN"/>
        </w:rPr>
        <w:t>排名后</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借款人选择排名</w:t>
      </w:r>
      <w:r w:rsidR="00A712F0" w:rsidRPr="000366D4">
        <w:rPr>
          <w:rFonts w:ascii="Times New Roman" w:eastAsia="宋体" w:hAnsi="Times New Roman" w:cs="Times New Roman"/>
          <w:lang w:eastAsia="zh-CN"/>
        </w:rPr>
        <w:t>考前</w:t>
      </w:r>
      <w:r w:rsidRPr="000366D4">
        <w:rPr>
          <w:rFonts w:ascii="Times New Roman" w:eastAsia="宋体" w:hAnsi="Times New Roman" w:cs="Times New Roman"/>
          <w:lang w:eastAsia="zh-CN"/>
        </w:rPr>
        <w:t>的申请人提交建议</w:t>
      </w:r>
      <w:r w:rsidR="00A712F0"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借款人必须在初选文件中</w:t>
      </w:r>
      <w:r w:rsidR="008B1F28" w:rsidRPr="000366D4">
        <w:rPr>
          <w:rFonts w:ascii="Times New Roman" w:eastAsia="宋体" w:hAnsi="Times New Roman" w:cs="Times New Roman"/>
          <w:lang w:eastAsia="zh-CN"/>
        </w:rPr>
        <w:t>做</w:t>
      </w:r>
      <w:r w:rsidRPr="000366D4">
        <w:rPr>
          <w:rFonts w:ascii="Times New Roman" w:eastAsia="宋体" w:hAnsi="Times New Roman" w:cs="Times New Roman"/>
          <w:lang w:eastAsia="zh-CN"/>
        </w:rPr>
        <w:t>陈述</w:t>
      </w:r>
      <w:r w:rsidRPr="000366D4">
        <w:rPr>
          <w:rFonts w:ascii="Times New Roman" w:eastAsia="宋体" w:hAnsi="Times New Roman" w:cs="Times New Roman"/>
          <w:lang w:eastAsia="zh-CN"/>
        </w:rPr>
        <w:t>,</w:t>
      </w:r>
      <w:r w:rsidR="008B1F28" w:rsidRPr="000366D4">
        <w:rPr>
          <w:rFonts w:ascii="Times New Roman" w:eastAsia="宋体" w:hAnsi="Times New Roman" w:cs="Times New Roman"/>
          <w:lang w:eastAsia="zh-CN"/>
        </w:rPr>
        <w:t>说明申</w:t>
      </w:r>
      <w:r w:rsidRPr="000366D4">
        <w:rPr>
          <w:rFonts w:ascii="Times New Roman" w:eastAsia="宋体" w:hAnsi="Times New Roman" w:cs="Times New Roman"/>
          <w:lang w:eastAsia="zh-CN"/>
        </w:rPr>
        <w:t>请人的</w:t>
      </w:r>
      <w:r w:rsidR="008B1F28" w:rsidRPr="000366D4">
        <w:rPr>
          <w:rFonts w:ascii="Times New Roman" w:eastAsia="宋体" w:hAnsi="Times New Roman" w:cs="Times New Roman"/>
          <w:lang w:eastAsia="zh-CN"/>
        </w:rPr>
        <w:t>初选</w:t>
      </w:r>
      <w:r w:rsidRPr="000366D4">
        <w:rPr>
          <w:rFonts w:ascii="Times New Roman" w:eastAsia="宋体" w:hAnsi="Times New Roman" w:cs="Times New Roman"/>
          <w:lang w:eastAsia="zh-CN"/>
        </w:rPr>
        <w:t>范围。图</w:t>
      </w:r>
      <w:r w:rsidR="00F31F7D" w:rsidRPr="000366D4">
        <w:rPr>
          <w:rFonts w:ascii="Times New Roman" w:eastAsia="宋体" w:hAnsi="Times New Roman" w:cs="Times New Roman"/>
          <w:lang w:eastAsia="zh-CN"/>
        </w:rPr>
        <w:t>3</w:t>
      </w:r>
      <w:r w:rsidR="008B1F28" w:rsidRPr="000366D4">
        <w:rPr>
          <w:rFonts w:ascii="Times New Roman" w:eastAsia="宋体" w:hAnsi="Times New Roman" w:cs="Times New Roman"/>
          <w:lang w:eastAsia="zh-CN"/>
        </w:rPr>
        <w:t>是</w:t>
      </w:r>
      <w:r w:rsidRPr="000366D4">
        <w:rPr>
          <w:rFonts w:ascii="Times New Roman" w:eastAsia="宋体" w:hAnsi="Times New Roman" w:cs="Times New Roman"/>
          <w:lang w:eastAsia="zh-CN"/>
        </w:rPr>
        <w:t>一个</w:t>
      </w:r>
      <w:r w:rsidR="008B1F28" w:rsidRPr="000366D4">
        <w:rPr>
          <w:rFonts w:ascii="Times New Roman" w:eastAsia="宋体" w:hAnsi="Times New Roman" w:cs="Times New Roman"/>
          <w:lang w:eastAsia="zh-CN"/>
        </w:rPr>
        <w:t>初选</w:t>
      </w:r>
      <w:r w:rsidRPr="000366D4">
        <w:rPr>
          <w:rFonts w:ascii="Times New Roman" w:eastAsia="宋体" w:hAnsi="Times New Roman" w:cs="Times New Roman"/>
          <w:lang w:eastAsia="zh-CN"/>
        </w:rPr>
        <w:t>过程</w:t>
      </w:r>
      <w:r w:rsidR="008B1F28" w:rsidRPr="000366D4">
        <w:rPr>
          <w:rFonts w:ascii="Times New Roman" w:eastAsia="宋体" w:hAnsi="Times New Roman" w:cs="Times New Roman"/>
          <w:lang w:eastAsia="zh-CN"/>
        </w:rPr>
        <w:t>示例</w:t>
      </w:r>
      <w:r w:rsidRPr="000366D4">
        <w:rPr>
          <w:rFonts w:ascii="Times New Roman" w:eastAsia="宋体" w:hAnsi="Times New Roman" w:cs="Times New Roman"/>
          <w:lang w:eastAsia="zh-CN"/>
        </w:rPr>
        <w:t>。</w:t>
      </w:r>
      <w:r w:rsidR="0049754D" w:rsidRPr="00F31F7D">
        <w:rPr>
          <w:rFonts w:ascii="宋体" w:eastAsia="宋体" w:hAnsi="宋体"/>
          <w:b/>
          <w:sz w:val="24"/>
          <w:szCs w:val="24"/>
          <w:u w:val="single"/>
          <w:lang w:eastAsia="zh-CN"/>
        </w:rPr>
        <w:br w:type="page"/>
      </w:r>
    </w:p>
    <w:p w14:paraId="2F694168" w14:textId="77777777" w:rsidR="00CA739C" w:rsidRPr="000366D4" w:rsidRDefault="004F4A71" w:rsidP="00C76501">
      <w:pPr>
        <w:spacing w:after="240"/>
        <w:contextualSpacing w:val="0"/>
        <w:rPr>
          <w:rFonts w:ascii="Times New Roman" w:hAnsi="Times New Roman" w:cs="Times New Roman"/>
          <w:b/>
          <w:sz w:val="24"/>
          <w:szCs w:val="24"/>
          <w:u w:val="single"/>
        </w:rPr>
      </w:pPr>
      <w:r w:rsidRPr="000366D4">
        <w:rPr>
          <w:rFonts w:ascii="Times New Roman" w:eastAsia="宋体" w:hAnsi="Times New Roman" w:cs="Times New Roman"/>
          <w:b/>
          <w:sz w:val="24"/>
          <w:szCs w:val="24"/>
          <w:u w:val="single"/>
          <w:lang w:eastAsia="zh-CN"/>
        </w:rPr>
        <w:lastRenderedPageBreak/>
        <w:t>初选示例</w:t>
      </w:r>
    </w:p>
    <w:p w14:paraId="73FF00C7" w14:textId="77777777" w:rsidR="00CA739C" w:rsidRDefault="00CA739C" w:rsidP="00CA739C">
      <w:pPr>
        <w:pStyle w:val="ListParagraph"/>
        <w:numPr>
          <w:ilvl w:val="0"/>
          <w:numId w:val="0"/>
        </w:numPr>
        <w:jc w:val="center"/>
      </w:pPr>
      <w:r>
        <w:rPr>
          <w:noProof/>
          <w:lang w:val="en-GB" w:eastAsia="en-GB"/>
        </w:rPr>
        <w:drawing>
          <wp:inline distT="0" distB="0" distL="0" distR="0" wp14:anchorId="3DD1E990" wp14:editId="25C6487B">
            <wp:extent cx="5093497" cy="6492032"/>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tretch>
                      <a:fillRect/>
                    </a:stretch>
                  </pic:blipFill>
                  <pic:spPr bwMode="auto">
                    <a:xfrm>
                      <a:off x="0" y="0"/>
                      <a:ext cx="5093497" cy="6492032"/>
                    </a:xfrm>
                    <a:prstGeom prst="rect">
                      <a:avLst/>
                    </a:prstGeom>
                    <a:noFill/>
                  </pic:spPr>
                </pic:pic>
              </a:graphicData>
            </a:graphic>
          </wp:inline>
        </w:drawing>
      </w:r>
    </w:p>
    <w:p w14:paraId="421D8AC2" w14:textId="7819E9E9" w:rsidR="000A7615" w:rsidRPr="000366D4" w:rsidRDefault="004F4A71" w:rsidP="000366D4">
      <w:pPr>
        <w:spacing w:before="360" w:after="240" w:line="240" w:lineRule="auto"/>
        <w:contextualSpacing w:val="0"/>
        <w:rPr>
          <w:rFonts w:ascii="Times New Roman" w:eastAsia="宋体" w:hAnsi="Times New Roman" w:cs="Times New Roman"/>
          <w:b/>
          <w:i/>
          <w:color w:val="000000" w:themeColor="text1"/>
          <w:sz w:val="16"/>
          <w:szCs w:val="16"/>
          <w:lang w:eastAsia="zh-CN"/>
        </w:rPr>
      </w:pPr>
      <w:r w:rsidRPr="000366D4">
        <w:rPr>
          <w:rFonts w:ascii="Times New Roman" w:eastAsia="宋体" w:hAnsi="Times New Roman" w:cs="Times New Roman"/>
          <w:b/>
          <w:i/>
          <w:color w:val="000000" w:themeColor="text1"/>
          <w:sz w:val="16"/>
          <w:szCs w:val="16"/>
          <w:lang w:eastAsia="zh-CN"/>
        </w:rPr>
        <w:t>图</w:t>
      </w:r>
      <w:r w:rsidRPr="000366D4">
        <w:rPr>
          <w:rFonts w:ascii="Times New Roman" w:eastAsia="宋体" w:hAnsi="Times New Roman" w:cs="Times New Roman"/>
          <w:b/>
          <w:i/>
          <w:color w:val="000000" w:themeColor="text1"/>
          <w:sz w:val="16"/>
          <w:szCs w:val="16"/>
          <w:lang w:eastAsia="zh-CN"/>
        </w:rPr>
        <w:t>3</w:t>
      </w:r>
      <w:r w:rsidR="002E0537" w:rsidRPr="000366D4">
        <w:rPr>
          <w:rFonts w:ascii="Times New Roman" w:eastAsia="宋体" w:hAnsi="Times New Roman" w:cs="Times New Roman"/>
          <w:b/>
          <w:i/>
          <w:color w:val="000000" w:themeColor="text1"/>
          <w:sz w:val="16"/>
          <w:szCs w:val="16"/>
          <w:lang w:eastAsia="zh-CN"/>
        </w:rPr>
        <w:t xml:space="preserve"> – </w:t>
      </w:r>
      <w:r w:rsidRPr="000366D4">
        <w:rPr>
          <w:rFonts w:ascii="Times New Roman" w:eastAsia="宋体" w:hAnsi="Times New Roman" w:cs="Times New Roman"/>
          <w:b/>
          <w:i/>
          <w:color w:val="000000" w:themeColor="text1"/>
          <w:sz w:val="16"/>
          <w:szCs w:val="16"/>
          <w:lang w:eastAsia="zh-CN"/>
        </w:rPr>
        <w:t>初选示例</w:t>
      </w:r>
      <w:bookmarkEnd w:id="14"/>
    </w:p>
    <w:p w14:paraId="1058B623" w14:textId="33A7A97A" w:rsidR="000B6B3F" w:rsidRPr="000366D4" w:rsidRDefault="00797BA3" w:rsidP="00A66007">
      <w:pPr>
        <w:spacing w:before="240" w:after="120" w:line="240" w:lineRule="auto"/>
        <w:contextualSpacing w:val="0"/>
        <w:rPr>
          <w:rFonts w:ascii="Times New Roman" w:eastAsia="宋体" w:hAnsi="Times New Roman" w:cs="Times New Roman"/>
          <w:sz w:val="28"/>
          <w:lang w:eastAsia="zh-CN"/>
        </w:rPr>
      </w:pPr>
      <w:r w:rsidRPr="000366D4">
        <w:rPr>
          <w:rFonts w:ascii="Times New Roman" w:eastAsia="宋体" w:hAnsi="Times New Roman" w:cs="Times New Roman"/>
          <w:b/>
          <w:sz w:val="28"/>
          <w:szCs w:val="28"/>
          <w:lang w:eastAsia="zh-CN"/>
        </w:rPr>
        <w:t>资格</w:t>
      </w:r>
      <w:r w:rsidR="004F4A71" w:rsidRPr="000366D4">
        <w:rPr>
          <w:rFonts w:ascii="Times New Roman" w:eastAsia="宋体" w:hAnsi="Times New Roman" w:cs="Times New Roman"/>
          <w:b/>
          <w:sz w:val="28"/>
          <w:szCs w:val="28"/>
          <w:lang w:eastAsia="zh-CN"/>
        </w:rPr>
        <w:t>后审</w:t>
      </w:r>
    </w:p>
    <w:p w14:paraId="365011C4" w14:textId="6D36465C" w:rsidR="00BC07EC" w:rsidRPr="000366D4" w:rsidRDefault="00BC07EC" w:rsidP="00BC07EC">
      <w:pPr>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如果投标人</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建议人</w:t>
      </w:r>
      <w:r w:rsidR="00F243B8" w:rsidRPr="000366D4">
        <w:rPr>
          <w:rFonts w:ascii="Times New Roman" w:eastAsia="宋体" w:hAnsi="Times New Roman" w:cs="Times New Roman"/>
          <w:lang w:eastAsia="zh-CN"/>
        </w:rPr>
        <w:t>不做资格</w:t>
      </w:r>
      <w:r w:rsidRPr="000366D4">
        <w:rPr>
          <w:rFonts w:ascii="Times New Roman" w:eastAsia="宋体" w:hAnsi="Times New Roman" w:cs="Times New Roman"/>
          <w:lang w:eastAsia="zh-CN"/>
        </w:rPr>
        <w:t>预审</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初选</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借</w:t>
      </w:r>
      <w:r w:rsidR="00F243B8" w:rsidRPr="000366D4">
        <w:rPr>
          <w:rFonts w:ascii="Times New Roman" w:eastAsia="宋体" w:hAnsi="Times New Roman" w:cs="Times New Roman"/>
          <w:lang w:eastAsia="zh-CN"/>
        </w:rPr>
        <w:t>款人</w:t>
      </w:r>
      <w:r w:rsidRPr="000366D4">
        <w:rPr>
          <w:rFonts w:ascii="Times New Roman" w:eastAsia="宋体" w:hAnsi="Times New Roman" w:cs="Times New Roman"/>
          <w:lang w:eastAsia="zh-CN"/>
        </w:rPr>
        <w:t>应在</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中注明适当的资格要求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以核实</w:t>
      </w:r>
      <w:r w:rsidR="00F243B8" w:rsidRPr="000366D4">
        <w:rPr>
          <w:rFonts w:ascii="Times New Roman" w:eastAsia="宋体" w:hAnsi="Times New Roman" w:cs="Times New Roman"/>
          <w:lang w:eastAsia="zh-CN"/>
        </w:rPr>
        <w:t>被推荐</w:t>
      </w:r>
      <w:r w:rsidRPr="000366D4">
        <w:rPr>
          <w:rFonts w:ascii="Times New Roman" w:eastAsia="宋体" w:hAnsi="Times New Roman" w:cs="Times New Roman"/>
          <w:lang w:eastAsia="zh-CN"/>
        </w:rPr>
        <w:t>为合同</w:t>
      </w:r>
      <w:r w:rsidR="00F243B8" w:rsidRPr="000366D4">
        <w:rPr>
          <w:rFonts w:ascii="Times New Roman" w:eastAsia="宋体" w:hAnsi="Times New Roman" w:cs="Times New Roman"/>
          <w:lang w:eastAsia="zh-CN"/>
        </w:rPr>
        <w:t>授予</w:t>
      </w:r>
      <w:r w:rsidRPr="000366D4">
        <w:rPr>
          <w:rFonts w:ascii="Times New Roman" w:eastAsia="宋体" w:hAnsi="Times New Roman" w:cs="Times New Roman"/>
          <w:lang w:eastAsia="zh-CN"/>
        </w:rPr>
        <w:t>的投标人</w:t>
      </w:r>
      <w:r w:rsidRPr="000366D4">
        <w:rPr>
          <w:rFonts w:ascii="Times New Roman" w:eastAsia="宋体" w:hAnsi="Times New Roman" w:cs="Times New Roman"/>
          <w:lang w:eastAsia="zh-CN"/>
        </w:rPr>
        <w:t>/</w:t>
      </w:r>
      <w:r w:rsidR="00F243B8" w:rsidRPr="000366D4">
        <w:rPr>
          <w:rFonts w:ascii="Times New Roman" w:eastAsia="宋体" w:hAnsi="Times New Roman" w:cs="Times New Roman"/>
          <w:lang w:eastAsia="zh-CN"/>
        </w:rPr>
        <w:t>建议</w:t>
      </w:r>
      <w:r w:rsidRPr="000366D4">
        <w:rPr>
          <w:rFonts w:ascii="Times New Roman" w:eastAsia="宋体" w:hAnsi="Times New Roman" w:cs="Times New Roman"/>
          <w:lang w:eastAsia="zh-CN"/>
        </w:rPr>
        <w:t>人是否有能力和资源有效地履行合同。</w:t>
      </w:r>
      <w:r w:rsidRPr="000366D4">
        <w:rPr>
          <w:rFonts w:ascii="Times New Roman" w:eastAsia="宋体" w:hAnsi="Times New Roman" w:cs="Times New Roman"/>
          <w:lang w:eastAsia="zh-CN"/>
        </w:rPr>
        <w:t xml:space="preserve"> </w:t>
      </w:r>
    </w:p>
    <w:p w14:paraId="38C656C2" w14:textId="4DD3177C" w:rsidR="00BD5E5C" w:rsidRPr="000C2DDC" w:rsidRDefault="00F243B8" w:rsidP="00BC07EC">
      <w:pPr>
        <w:contextualSpacing w:val="0"/>
        <w:rPr>
          <w:rFonts w:ascii="宋体" w:eastAsia="宋体" w:hAnsi="宋体"/>
          <w:lang w:eastAsia="zh-CN"/>
        </w:rPr>
        <w:sectPr w:rsidR="00BD5E5C" w:rsidRPr="000C2DDC" w:rsidSect="00AB0A60">
          <w:pgSz w:w="11909" w:h="16834" w:code="9"/>
          <w:pgMar w:top="1440" w:right="1440" w:bottom="1440" w:left="1800" w:header="720" w:footer="605" w:gutter="0"/>
          <w:cols w:space="720"/>
          <w:titlePg/>
        </w:sectPr>
      </w:pPr>
      <w:r w:rsidRPr="000366D4">
        <w:rPr>
          <w:rFonts w:ascii="Times New Roman" w:eastAsia="宋体" w:hAnsi="Times New Roman" w:cs="Times New Roman"/>
          <w:lang w:eastAsia="zh-CN"/>
        </w:rPr>
        <w:t>同</w:t>
      </w:r>
      <w:r w:rsidR="00BC07EC" w:rsidRPr="000366D4">
        <w:rPr>
          <w:rFonts w:ascii="Times New Roman" w:eastAsia="宋体" w:hAnsi="Times New Roman" w:cs="Times New Roman"/>
          <w:lang w:eastAsia="zh-CN"/>
        </w:rPr>
        <w:t>资格预审一样</w:t>
      </w:r>
      <w:r w:rsidR="00BC07EC" w:rsidRPr="000366D4">
        <w:rPr>
          <w:rFonts w:ascii="Times New Roman" w:eastAsia="宋体" w:hAnsi="Times New Roman" w:cs="Times New Roman"/>
          <w:lang w:eastAsia="zh-CN"/>
        </w:rPr>
        <w:t xml:space="preserve">, </w:t>
      </w:r>
      <w:r w:rsidR="00BC07EC" w:rsidRPr="000366D4">
        <w:rPr>
          <w:rFonts w:ascii="Times New Roman" w:eastAsia="宋体" w:hAnsi="Times New Roman" w:cs="Times New Roman"/>
          <w:lang w:eastAsia="zh-CN"/>
        </w:rPr>
        <w:t>对公司资格的</w:t>
      </w:r>
      <w:r w:rsidR="00B1158F" w:rsidRPr="000366D4">
        <w:rPr>
          <w:rFonts w:ascii="Times New Roman" w:eastAsia="宋体" w:hAnsi="Times New Roman" w:cs="Times New Roman"/>
          <w:lang w:eastAsia="zh-CN"/>
        </w:rPr>
        <w:t>评审</w:t>
      </w:r>
      <w:r w:rsidR="00BC07EC" w:rsidRPr="000366D4">
        <w:rPr>
          <w:rFonts w:ascii="Times New Roman" w:eastAsia="宋体" w:hAnsi="Times New Roman" w:cs="Times New Roman"/>
          <w:lang w:eastAsia="zh-CN"/>
        </w:rPr>
        <w:t>不应考虑其他公司的资格</w:t>
      </w:r>
      <w:r w:rsidR="00BC07EC" w:rsidRPr="000366D4">
        <w:rPr>
          <w:rFonts w:ascii="Times New Roman" w:eastAsia="宋体" w:hAnsi="Times New Roman" w:cs="Times New Roman"/>
          <w:lang w:eastAsia="zh-CN"/>
        </w:rPr>
        <w:t xml:space="preserve">, </w:t>
      </w:r>
      <w:r w:rsidR="00BC07EC" w:rsidRPr="000366D4">
        <w:rPr>
          <w:rFonts w:ascii="Times New Roman" w:eastAsia="宋体" w:hAnsi="Times New Roman" w:cs="Times New Roman"/>
          <w:lang w:eastAsia="zh-CN"/>
        </w:rPr>
        <w:t>如其子公司、</w:t>
      </w:r>
      <w:r w:rsidRPr="000366D4">
        <w:rPr>
          <w:rFonts w:ascii="Times New Roman" w:eastAsia="宋体" w:hAnsi="Times New Roman" w:cs="Times New Roman"/>
          <w:lang w:eastAsia="zh-CN"/>
        </w:rPr>
        <w:t>母公司</w:t>
      </w:r>
      <w:r w:rsidR="00BC07EC" w:rsidRPr="000366D4">
        <w:rPr>
          <w:rFonts w:ascii="Times New Roman" w:eastAsia="宋体" w:hAnsi="Times New Roman" w:cs="Times New Roman"/>
          <w:lang w:eastAsia="zh-CN"/>
        </w:rPr>
        <w:t>实体、</w:t>
      </w:r>
      <w:r w:rsidR="00636490" w:rsidRPr="000366D4">
        <w:rPr>
          <w:rFonts w:ascii="Times New Roman" w:eastAsia="宋体" w:hAnsi="Times New Roman" w:cs="Times New Roman"/>
          <w:lang w:eastAsia="zh-CN"/>
        </w:rPr>
        <w:t>关联公司</w:t>
      </w:r>
      <w:r w:rsidR="00BC07EC" w:rsidRPr="000366D4">
        <w:rPr>
          <w:rFonts w:ascii="Times New Roman" w:eastAsia="宋体" w:hAnsi="Times New Roman" w:cs="Times New Roman"/>
          <w:lang w:eastAsia="zh-CN"/>
        </w:rPr>
        <w:t>、分包商</w:t>
      </w:r>
      <w:r w:rsidR="00BC07EC"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除非在</w:t>
      </w:r>
      <w:r w:rsidRPr="000366D4">
        <w:rPr>
          <w:rFonts w:ascii="Times New Roman" w:eastAsia="宋体" w:hAnsi="Times New Roman" w:cs="Times New Roman"/>
          <w:lang w:eastAsia="zh-CN"/>
        </w:rPr>
        <w:t>SPD</w:t>
      </w:r>
      <w:r w:rsidRPr="000366D4">
        <w:rPr>
          <w:rFonts w:ascii="Times New Roman" w:eastAsia="宋体" w:hAnsi="Times New Roman" w:cs="Times New Roman"/>
          <w:lang w:eastAsia="zh-CN"/>
        </w:rPr>
        <w:t>中允许，则不包括</w:t>
      </w:r>
      <w:r w:rsidR="00BC07EC" w:rsidRPr="000366D4">
        <w:rPr>
          <w:rFonts w:ascii="Times New Roman" w:eastAsia="宋体" w:hAnsi="Times New Roman" w:cs="Times New Roman"/>
          <w:lang w:eastAsia="zh-CN"/>
        </w:rPr>
        <w:t>专门的分包商</w:t>
      </w:r>
      <w:r w:rsidR="00BC07EC" w:rsidRPr="000366D4">
        <w:rPr>
          <w:rFonts w:ascii="Times New Roman" w:eastAsia="宋体" w:hAnsi="Times New Roman" w:cs="Times New Roman"/>
          <w:lang w:eastAsia="zh-CN"/>
        </w:rPr>
        <w:t xml:space="preserve">), </w:t>
      </w:r>
      <w:r w:rsidR="00BC07EC" w:rsidRPr="000366D4">
        <w:rPr>
          <w:rFonts w:ascii="Times New Roman" w:eastAsia="宋体" w:hAnsi="Times New Roman" w:cs="Times New Roman"/>
          <w:lang w:eastAsia="zh-CN"/>
        </w:rPr>
        <w:t>或与提交投标</w:t>
      </w:r>
      <w:r w:rsidR="00BC07EC" w:rsidRPr="000366D4">
        <w:rPr>
          <w:rFonts w:ascii="Times New Roman" w:eastAsia="宋体" w:hAnsi="Times New Roman" w:cs="Times New Roman"/>
          <w:lang w:eastAsia="zh-CN"/>
        </w:rPr>
        <w:t>/</w:t>
      </w:r>
      <w:r w:rsidR="00BC07EC" w:rsidRPr="000366D4">
        <w:rPr>
          <w:rFonts w:ascii="Times New Roman" w:eastAsia="宋体" w:hAnsi="Times New Roman" w:cs="Times New Roman"/>
          <w:lang w:eastAsia="zh-CN"/>
        </w:rPr>
        <w:t>建议的公司不同的任何其他公司。</w:t>
      </w:r>
    </w:p>
    <w:p w14:paraId="2BFB200D" w14:textId="77777777" w:rsidR="00CA739C" w:rsidRPr="00D45471" w:rsidRDefault="00CA739C" w:rsidP="00852082">
      <w:pPr>
        <w:pStyle w:val="Style2"/>
      </w:pPr>
      <w:r w:rsidRPr="00D45471">
        <w:rPr>
          <w:noProof/>
          <w:lang w:val="en-GB" w:eastAsia="en-GB"/>
        </w:rPr>
        <w:lastRenderedPageBreak/>
        <mc:AlternateContent>
          <mc:Choice Requires="wps">
            <w:drawing>
              <wp:anchor distT="0" distB="0" distL="114300" distR="114300" simplePos="0" relativeHeight="251763712" behindDoc="0" locked="0" layoutInCell="1" allowOverlap="1" wp14:anchorId="6D502A3E" wp14:editId="377179EB">
                <wp:simplePos x="0" y="0"/>
                <wp:positionH relativeFrom="margin">
                  <wp:posOffset>-1209675</wp:posOffset>
                </wp:positionH>
                <wp:positionV relativeFrom="paragraph">
                  <wp:posOffset>-902599</wp:posOffset>
                </wp:positionV>
                <wp:extent cx="7915910" cy="1379855"/>
                <wp:effectExtent l="0" t="0" r="8890" b="0"/>
                <wp:wrapNone/>
                <wp:docPr id="30" name="Rectangle 30"/>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54106B67" w14:textId="77777777" w:rsidR="00ED0D92" w:rsidRDefault="00ED0D92" w:rsidP="00CA739C"/>
                          <w:p w14:paraId="14F5305A" w14:textId="1F7135C5" w:rsidR="00ED0D92" w:rsidRPr="00134099" w:rsidRDefault="00ED0D92" w:rsidP="008354E2">
                            <w:pPr>
                              <w:pStyle w:val="Heading2"/>
                              <w:spacing w:line="240" w:lineRule="auto"/>
                              <w:ind w:left="1627" w:firstLine="83"/>
                              <w:contextualSpacing w:val="0"/>
                              <w:rPr>
                                <w:rFonts w:ascii="Times New Roman" w:hAnsi="Times New Roman" w:cs="Times New Roman"/>
                                <w:b w:val="0"/>
                                <w:bCs/>
                                <w:color w:val="FFFFFF" w:themeColor="background1"/>
                                <w:sz w:val="44"/>
                                <w:szCs w:val="44"/>
                                <w:lang w:val="en-AU" w:eastAsia="zh-CN"/>
                              </w:rPr>
                            </w:pPr>
                            <w:r w:rsidRPr="00134099">
                              <w:rPr>
                                <w:rFonts w:ascii="宋体" w:eastAsia="宋体" w:hAnsi="宋体" w:cs="宋体" w:hint="eastAsia"/>
                                <w:b w:val="0"/>
                                <w:bCs/>
                                <w:color w:val="FFFFFF" w:themeColor="background1"/>
                                <w:sz w:val="44"/>
                                <w:szCs w:val="44"/>
                                <w:lang w:val="en-AU" w:eastAsia="zh-CN"/>
                              </w:rPr>
                              <w:t>第四章</w:t>
                            </w:r>
                            <w:r w:rsidRPr="00134099">
                              <w:rPr>
                                <w:rFonts w:ascii="Times New Roman" w:hAnsi="Times New Roman" w:cs="Times New Roman"/>
                                <w:b w:val="0"/>
                                <w:bCs/>
                                <w:color w:val="FFFFFF" w:themeColor="background1"/>
                                <w:sz w:val="44"/>
                                <w:szCs w:val="44"/>
                                <w:lang w:val="en-AU" w:eastAsia="zh-CN"/>
                              </w:rPr>
                              <w:t xml:space="preserve"> </w:t>
                            </w:r>
                            <w:r>
                              <w:rPr>
                                <w:rFonts w:ascii="Times New Roman" w:hAnsi="Times New Roman" w:cs="Times New Roman"/>
                                <w:b w:val="0"/>
                                <w:bCs/>
                                <w:color w:val="FFFFFF" w:themeColor="background1"/>
                                <w:sz w:val="44"/>
                                <w:szCs w:val="44"/>
                                <w:lang w:val="en-AU" w:eastAsia="zh-CN"/>
                              </w:rPr>
                              <w:t xml:space="preserve"> </w:t>
                            </w:r>
                            <w:r w:rsidRPr="00134099">
                              <w:rPr>
                                <w:rFonts w:ascii="宋体" w:eastAsia="宋体" w:hAnsi="宋体" w:cs="宋体" w:hint="eastAsia"/>
                                <w:b w:val="0"/>
                                <w:bCs/>
                                <w:color w:val="FFFFFF" w:themeColor="background1"/>
                                <w:sz w:val="44"/>
                                <w:szCs w:val="44"/>
                                <w:lang w:val="en-AU" w:eastAsia="zh-CN"/>
                              </w:rPr>
                              <w:t>投标</w:t>
                            </w:r>
                            <w:r>
                              <w:rPr>
                                <w:rFonts w:ascii="宋体" w:eastAsia="宋体" w:hAnsi="宋体" w:cs="宋体" w:hint="eastAsia"/>
                                <w:b w:val="0"/>
                                <w:bCs/>
                                <w:color w:val="FFFFFF" w:themeColor="background1"/>
                                <w:sz w:val="44"/>
                                <w:szCs w:val="44"/>
                                <w:lang w:val="en-AU" w:eastAsia="zh-CN"/>
                              </w:rPr>
                              <w:t>书</w:t>
                            </w:r>
                            <w:r w:rsidRPr="00134099">
                              <w:rPr>
                                <w:rFonts w:ascii="Times New Roman" w:hAnsi="Times New Roman" w:cs="Times New Roman"/>
                                <w:b w:val="0"/>
                                <w:bCs/>
                                <w:color w:val="FFFFFF" w:themeColor="background1"/>
                                <w:sz w:val="44"/>
                                <w:szCs w:val="44"/>
                                <w:lang w:val="en-AU" w:eastAsia="zh-CN"/>
                              </w:rPr>
                              <w:t>/</w:t>
                            </w:r>
                            <w:r w:rsidRPr="00134099">
                              <w:rPr>
                                <w:rFonts w:ascii="宋体" w:eastAsia="宋体" w:hAnsi="宋体" w:cs="宋体" w:hint="eastAsia"/>
                                <w:b w:val="0"/>
                                <w:bCs/>
                                <w:color w:val="FFFFFF" w:themeColor="background1"/>
                                <w:sz w:val="44"/>
                                <w:szCs w:val="44"/>
                                <w:lang w:val="en-AU" w:eastAsia="zh-CN"/>
                              </w:rPr>
                              <w:t>建议书价格评审</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D502A3E" id="Rectangle 30" o:spid="_x0000_s1032" style="position:absolute;left:0;text-align:left;margin-left:-95.25pt;margin-top:-71.05pt;width:623.3pt;height:108.6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" fillcolor="#002060" stroked="f" strokeweight="1pt">
                <v:textbox>
                  <w:txbxContent>
                    <w:p w14:paraId="54106B67" w14:textId="77777777" w:rsidR="00ED0D92" w:rsidRDefault="00ED0D92" w:rsidP="00CA739C"/>
                    <w:p w14:paraId="14F5305A" w14:textId="1F7135C5" w:rsidR="00ED0D92" w:rsidRPr="00134099" w:rsidRDefault="00ED0D92" w:rsidP="008354E2">
                      <w:pPr>
                        <w:pStyle w:val="Heading2"/>
                        <w:spacing w:line="240" w:lineRule="auto"/>
                        <w:ind w:left="1627" w:firstLine="83"/>
                        <w:contextualSpacing w:val="0"/>
                        <w:rPr>
                          <w:rFonts w:ascii="Times New Roman" w:hAnsi="Times New Roman" w:cs="Times New Roman"/>
                          <w:b w:val="0"/>
                          <w:bCs/>
                          <w:color w:val="FFFFFF" w:themeColor="background1"/>
                          <w:sz w:val="44"/>
                          <w:szCs w:val="44"/>
                          <w:lang w:val="en-AU" w:eastAsia="zh-CN"/>
                        </w:rPr>
                      </w:pPr>
                      <w:r w:rsidRPr="00134099">
                        <w:rPr>
                          <w:rFonts w:ascii="宋体" w:eastAsia="宋体" w:hAnsi="宋体" w:cs="宋体" w:hint="eastAsia"/>
                          <w:b w:val="0"/>
                          <w:bCs/>
                          <w:color w:val="FFFFFF" w:themeColor="background1"/>
                          <w:sz w:val="44"/>
                          <w:szCs w:val="44"/>
                          <w:lang w:val="en-AU" w:eastAsia="zh-CN"/>
                        </w:rPr>
                        <w:t>第四章</w:t>
                      </w:r>
                      <w:r w:rsidRPr="00134099">
                        <w:rPr>
                          <w:rFonts w:ascii="Times New Roman" w:hAnsi="Times New Roman" w:cs="Times New Roman"/>
                          <w:b w:val="0"/>
                          <w:bCs/>
                          <w:color w:val="FFFFFF" w:themeColor="background1"/>
                          <w:sz w:val="44"/>
                          <w:szCs w:val="44"/>
                          <w:lang w:val="en-AU" w:eastAsia="zh-CN"/>
                        </w:rPr>
                        <w:t xml:space="preserve"> </w:t>
                      </w:r>
                      <w:r>
                        <w:rPr>
                          <w:rFonts w:ascii="Times New Roman" w:hAnsi="Times New Roman" w:cs="Times New Roman"/>
                          <w:b w:val="0"/>
                          <w:bCs/>
                          <w:color w:val="FFFFFF" w:themeColor="background1"/>
                          <w:sz w:val="44"/>
                          <w:szCs w:val="44"/>
                          <w:lang w:val="en-AU" w:eastAsia="zh-CN"/>
                        </w:rPr>
                        <w:t xml:space="preserve"> </w:t>
                      </w:r>
                      <w:r w:rsidRPr="00134099">
                        <w:rPr>
                          <w:rFonts w:ascii="宋体" w:eastAsia="宋体" w:hAnsi="宋体" w:cs="宋体" w:hint="eastAsia"/>
                          <w:b w:val="0"/>
                          <w:bCs/>
                          <w:color w:val="FFFFFF" w:themeColor="background1"/>
                          <w:sz w:val="44"/>
                          <w:szCs w:val="44"/>
                          <w:lang w:val="en-AU" w:eastAsia="zh-CN"/>
                        </w:rPr>
                        <w:t>投标</w:t>
                      </w:r>
                      <w:r>
                        <w:rPr>
                          <w:rFonts w:ascii="宋体" w:eastAsia="宋体" w:hAnsi="宋体" w:cs="宋体" w:hint="eastAsia"/>
                          <w:b w:val="0"/>
                          <w:bCs/>
                          <w:color w:val="FFFFFF" w:themeColor="background1"/>
                          <w:sz w:val="44"/>
                          <w:szCs w:val="44"/>
                          <w:lang w:val="en-AU" w:eastAsia="zh-CN"/>
                        </w:rPr>
                        <w:t>书</w:t>
                      </w:r>
                      <w:r w:rsidRPr="00134099">
                        <w:rPr>
                          <w:rFonts w:ascii="Times New Roman" w:hAnsi="Times New Roman" w:cs="Times New Roman"/>
                          <w:b w:val="0"/>
                          <w:bCs/>
                          <w:color w:val="FFFFFF" w:themeColor="background1"/>
                          <w:sz w:val="44"/>
                          <w:szCs w:val="44"/>
                          <w:lang w:val="en-AU" w:eastAsia="zh-CN"/>
                        </w:rPr>
                        <w:t>/</w:t>
                      </w:r>
                      <w:r w:rsidRPr="00134099">
                        <w:rPr>
                          <w:rFonts w:ascii="宋体" w:eastAsia="宋体" w:hAnsi="宋体" w:cs="宋体" w:hint="eastAsia"/>
                          <w:b w:val="0"/>
                          <w:bCs/>
                          <w:color w:val="FFFFFF" w:themeColor="background1"/>
                          <w:sz w:val="44"/>
                          <w:szCs w:val="44"/>
                          <w:lang w:val="en-AU" w:eastAsia="zh-CN"/>
                        </w:rPr>
                        <w:t>建议书价格评审</w:t>
                      </w:r>
                    </w:p>
                  </w:txbxContent>
                </v:textbox>
                <w10:wrap anchorx="margin"/>
              </v:rect>
            </w:pict>
          </mc:Fallback>
        </mc:AlternateContent>
      </w:r>
      <w:r w:rsidRPr="00D45471">
        <w:t>Section IV.  Evaluation of Bid/Proposal Cost</w:t>
      </w:r>
    </w:p>
    <w:p w14:paraId="1D4CAFAF" w14:textId="35D04113" w:rsidR="00A50277" w:rsidRPr="00230024" w:rsidRDefault="00BC07EC" w:rsidP="00BC07EC">
      <w:pPr>
        <w:spacing w:after="120" w:line="240" w:lineRule="auto"/>
        <w:contextualSpacing w:val="0"/>
        <w:rPr>
          <w:rFonts w:ascii="Microsoft JhengHei" w:eastAsia="宋体" w:hAnsi="Microsoft JhengHei" w:cs="Microsoft JhengHei"/>
          <w:lang w:eastAsia="zh-CN"/>
        </w:rPr>
      </w:pPr>
      <w:r>
        <w:rPr>
          <w:rFonts w:ascii="Microsoft JhengHei" w:eastAsia="Microsoft JhengHei" w:hAnsi="Microsoft JhengHei" w:cs="Microsoft JhengHei" w:hint="eastAsia"/>
          <w:lang w:eastAsia="zh-CN"/>
        </w:rPr>
        <w:t>如</w:t>
      </w:r>
      <w:r>
        <w:rPr>
          <w:lang w:eastAsia="zh-CN"/>
        </w:rPr>
        <w:t xml:space="preserve"> SPD </w:t>
      </w:r>
      <w:r>
        <w:rPr>
          <w:rFonts w:ascii="Microsoft JhengHei" w:eastAsia="Microsoft JhengHei" w:hAnsi="Microsoft JhengHei" w:cs="Microsoft JhengHei" w:hint="eastAsia"/>
          <w:lang w:eastAsia="zh-CN"/>
        </w:rPr>
        <w:t>中所述</w:t>
      </w:r>
      <w:r>
        <w:rPr>
          <w:lang w:eastAsia="zh-CN"/>
        </w:rPr>
        <w:t xml:space="preserve">, </w:t>
      </w:r>
      <w:r>
        <w:rPr>
          <w:rFonts w:ascii="Microsoft JhengHei" w:eastAsia="Microsoft JhengHei" w:hAnsi="Microsoft JhengHei" w:cs="Microsoft JhengHei" w:hint="eastAsia"/>
          <w:lang w:eastAsia="zh-CN"/>
        </w:rPr>
        <w:t>报价成本根据金钱可量化标准进行评估。这使借款人能够比较和评估每一</w:t>
      </w:r>
    </w:p>
    <w:p w14:paraId="21FC8EE3" w14:textId="5D5473AE" w:rsidR="00A50277" w:rsidRPr="000366D4" w:rsidRDefault="00A50277"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如</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中所述</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报价成本根据</w:t>
      </w:r>
      <w:r w:rsidR="00F724AA" w:rsidRPr="000366D4">
        <w:rPr>
          <w:rFonts w:ascii="Times New Roman" w:eastAsia="宋体" w:hAnsi="Times New Roman" w:cs="Times New Roman"/>
          <w:lang w:eastAsia="zh-CN"/>
        </w:rPr>
        <w:t>货币</w:t>
      </w:r>
      <w:r w:rsidRPr="000366D4">
        <w:rPr>
          <w:rFonts w:ascii="Times New Roman" w:eastAsia="宋体" w:hAnsi="Times New Roman" w:cs="Times New Roman"/>
          <w:lang w:eastAsia="zh-CN"/>
        </w:rPr>
        <w:t>量化标准进行</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。这使借款人能够比较和</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每一个投标</w:t>
      </w:r>
      <w:r w:rsidR="00230024" w:rsidRPr="000366D4">
        <w:rPr>
          <w:rFonts w:ascii="Times New Roman" w:eastAsia="宋体" w:hAnsi="Times New Roman" w:cs="Times New Roman"/>
          <w:lang w:eastAsia="zh-CN"/>
        </w:rPr>
        <w:t>人</w:t>
      </w:r>
      <w:r w:rsidRPr="000366D4">
        <w:rPr>
          <w:rFonts w:ascii="Times New Roman" w:eastAsia="宋体" w:hAnsi="Times New Roman" w:cs="Times New Roman"/>
          <w:lang w:eastAsia="zh-CN"/>
        </w:rPr>
        <w:t>/</w:t>
      </w:r>
      <w:r w:rsidR="00F724AA" w:rsidRPr="000366D4">
        <w:rPr>
          <w:rFonts w:ascii="Times New Roman" w:eastAsia="宋体" w:hAnsi="Times New Roman" w:cs="Times New Roman"/>
          <w:lang w:eastAsia="zh-CN"/>
        </w:rPr>
        <w:t>建议人</w:t>
      </w:r>
      <w:r w:rsidRPr="000366D4">
        <w:rPr>
          <w:rFonts w:ascii="Times New Roman" w:eastAsia="宋体" w:hAnsi="Times New Roman" w:cs="Times New Roman"/>
          <w:lang w:eastAsia="zh-CN"/>
        </w:rPr>
        <w:t>的成本。</w:t>
      </w:r>
    </w:p>
    <w:p w14:paraId="71026AC9" w14:textId="51FD7E2C" w:rsidR="00F724AA"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借款人对投标</w:t>
      </w:r>
      <w:r w:rsidR="0023002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F724AA"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报价</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方法的选择</w:t>
      </w:r>
      <w:r w:rsidRPr="000366D4">
        <w:rPr>
          <w:rFonts w:ascii="Times New Roman" w:eastAsia="宋体" w:hAnsi="Times New Roman" w:cs="Times New Roman"/>
          <w:lang w:eastAsia="zh-CN"/>
        </w:rPr>
        <w:t xml:space="preserve">, </w:t>
      </w:r>
      <w:r w:rsidR="00F724AA" w:rsidRPr="000366D4">
        <w:rPr>
          <w:rFonts w:ascii="Times New Roman" w:eastAsia="宋体" w:hAnsi="Times New Roman" w:cs="Times New Roman"/>
          <w:lang w:eastAsia="zh-CN"/>
        </w:rPr>
        <w:t>应在除报价成本外，以</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目的</w:t>
      </w:r>
      <w:r w:rsidR="00F724AA" w:rsidRPr="000366D4">
        <w:rPr>
          <w:rFonts w:ascii="Times New Roman" w:eastAsia="宋体" w:hAnsi="Times New Roman" w:cs="Times New Roman"/>
          <w:lang w:eastAsia="zh-CN"/>
        </w:rPr>
        <w:t>为主导</w:t>
      </w:r>
      <w:r w:rsidRPr="000366D4">
        <w:rPr>
          <w:rFonts w:ascii="Times New Roman" w:eastAsia="宋体" w:hAnsi="Times New Roman" w:cs="Times New Roman"/>
          <w:lang w:eastAsia="zh-CN"/>
        </w:rPr>
        <w:t>考虑因素。</w:t>
      </w:r>
      <w:r w:rsidRPr="000366D4">
        <w:rPr>
          <w:rFonts w:ascii="Times New Roman" w:eastAsia="宋体" w:hAnsi="Times New Roman" w:cs="Times New Roman"/>
          <w:lang w:eastAsia="zh-CN"/>
        </w:rPr>
        <w:t xml:space="preserve"> </w:t>
      </w:r>
    </w:p>
    <w:p w14:paraId="04C79670" w14:textId="04DE41DE" w:rsidR="00BC07EC"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如果选择的因素可以用货币来量化</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那么应该选择使用</w:t>
      </w:r>
      <w:r w:rsidR="00F724AA" w:rsidRPr="000366D4">
        <w:rPr>
          <w:rFonts w:ascii="Times New Roman" w:eastAsia="宋体" w:hAnsi="Times New Roman" w:cs="Times New Roman"/>
          <w:lang w:eastAsia="zh-CN"/>
        </w:rPr>
        <w:t>货币</w:t>
      </w:r>
      <w:r w:rsidRPr="000366D4">
        <w:rPr>
          <w:rFonts w:ascii="Times New Roman" w:eastAsia="宋体" w:hAnsi="Times New Roman" w:cs="Times New Roman"/>
          <w:lang w:eastAsia="zh-CN"/>
        </w:rPr>
        <w:t>量化标准的</w:t>
      </w:r>
      <w:r w:rsidRPr="000366D4">
        <w:rPr>
          <w:rFonts w:ascii="Times New Roman" w:eastAsia="宋体" w:hAnsi="Times New Roman" w:cs="Times New Roman"/>
          <w:lang w:eastAsia="zh-CN"/>
        </w:rPr>
        <w:t xml:space="preserve"> RFB </w:t>
      </w:r>
      <w:r w:rsidRPr="000366D4">
        <w:rPr>
          <w:rFonts w:ascii="Times New Roman" w:eastAsia="宋体" w:hAnsi="Times New Roman" w:cs="Times New Roman"/>
          <w:lang w:eastAsia="zh-CN"/>
        </w:rPr>
        <w:t>方法。如果</w:t>
      </w:r>
      <w:r w:rsidR="00F724AA" w:rsidRPr="000366D4">
        <w:rPr>
          <w:rFonts w:ascii="Times New Roman" w:eastAsia="宋体" w:hAnsi="Times New Roman" w:cs="Times New Roman"/>
          <w:lang w:eastAsia="zh-CN"/>
        </w:rPr>
        <w:t>选择</w:t>
      </w:r>
      <w:r w:rsidRPr="000366D4">
        <w:rPr>
          <w:rFonts w:ascii="Times New Roman" w:eastAsia="宋体" w:hAnsi="Times New Roman" w:cs="Times New Roman"/>
          <w:lang w:eastAsia="zh-CN"/>
        </w:rPr>
        <w:t>因素不能被货币化</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那么应该选择使用</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标准的</w:t>
      </w:r>
      <w:r w:rsidRPr="000366D4">
        <w:rPr>
          <w:rFonts w:ascii="Times New Roman" w:eastAsia="宋体" w:hAnsi="Times New Roman" w:cs="Times New Roman"/>
          <w:lang w:eastAsia="zh-CN"/>
        </w:rPr>
        <w:t xml:space="preserve"> RFP </w:t>
      </w:r>
      <w:r w:rsidRPr="000366D4">
        <w:rPr>
          <w:rFonts w:ascii="Times New Roman" w:eastAsia="宋体" w:hAnsi="Times New Roman" w:cs="Times New Roman"/>
          <w:lang w:eastAsia="zh-CN"/>
        </w:rPr>
        <w:t>方法。</w:t>
      </w:r>
    </w:p>
    <w:p w14:paraId="77E2EC13" w14:textId="2AFC25E5" w:rsidR="00BC07EC"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在设置</w:t>
      </w:r>
      <w:r w:rsidR="00F724AA" w:rsidRPr="000366D4">
        <w:rPr>
          <w:rFonts w:ascii="Times New Roman" w:eastAsia="宋体" w:hAnsi="Times New Roman" w:cs="Times New Roman"/>
          <w:lang w:eastAsia="zh-CN"/>
        </w:rPr>
        <w:t>货币</w:t>
      </w:r>
      <w:r w:rsidRPr="000366D4">
        <w:rPr>
          <w:rFonts w:ascii="Times New Roman" w:eastAsia="宋体" w:hAnsi="Times New Roman" w:cs="Times New Roman"/>
          <w:lang w:eastAsia="zh-CN"/>
        </w:rPr>
        <w:t>量化的</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标准时</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应</w:t>
      </w:r>
      <w:r w:rsidR="00F724AA" w:rsidRPr="000366D4">
        <w:rPr>
          <w:rFonts w:ascii="Times New Roman" w:eastAsia="宋体" w:hAnsi="Times New Roman" w:cs="Times New Roman"/>
          <w:lang w:eastAsia="zh-CN"/>
        </w:rPr>
        <w:t>确</w:t>
      </w:r>
      <w:r w:rsidRPr="000366D4">
        <w:rPr>
          <w:rFonts w:ascii="Times New Roman" w:eastAsia="宋体" w:hAnsi="Times New Roman" w:cs="Times New Roman"/>
          <w:lang w:eastAsia="zh-CN"/>
        </w:rPr>
        <w:t>定在投标</w:t>
      </w:r>
      <w:r w:rsidR="00230024"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建议书成本</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中考虑的相关因素</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以及它们将如何应用以确定每个投标</w:t>
      </w:r>
      <w:r w:rsidR="005D608E"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建议书的</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成本。</w:t>
      </w:r>
    </w:p>
    <w:p w14:paraId="5787873E" w14:textId="77777777" w:rsidR="00BC07EC" w:rsidRPr="000366D4" w:rsidRDefault="00BC07EC" w:rsidP="00BC07EC">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可应用</w:t>
      </w:r>
      <w:r w:rsidR="00F724AA" w:rsidRPr="000366D4">
        <w:rPr>
          <w:rFonts w:ascii="Times New Roman" w:eastAsia="宋体" w:hAnsi="Times New Roman" w:cs="Times New Roman"/>
          <w:lang w:eastAsia="zh-CN"/>
        </w:rPr>
        <w:t>货币</w:t>
      </w:r>
      <w:r w:rsidRPr="000366D4">
        <w:rPr>
          <w:rFonts w:ascii="Times New Roman" w:eastAsia="宋体" w:hAnsi="Times New Roman" w:cs="Times New Roman"/>
          <w:lang w:eastAsia="zh-CN"/>
        </w:rPr>
        <w:t>量化方法的例子包括</w:t>
      </w:r>
      <w:r w:rsidRPr="000366D4">
        <w:rPr>
          <w:rFonts w:ascii="Times New Roman" w:eastAsia="宋体" w:hAnsi="Times New Roman" w:cs="Times New Roman"/>
          <w:lang w:eastAsia="zh-CN"/>
        </w:rPr>
        <w:t>:</w:t>
      </w:r>
    </w:p>
    <w:p w14:paraId="055C368F" w14:textId="77777777" w:rsidR="00CA739C" w:rsidRPr="000366D4" w:rsidRDefault="00F724AA" w:rsidP="006B6CE4">
      <w:pPr>
        <w:pStyle w:val="ListParagraph"/>
        <w:numPr>
          <w:ilvl w:val="0"/>
          <w:numId w:val="5"/>
        </w:numPr>
        <w:spacing w:after="60" w:line="240" w:lineRule="auto"/>
        <w:ind w:left="634"/>
        <w:contextualSpacing w:val="0"/>
        <w:rPr>
          <w:rFonts w:ascii="Times New Roman" w:hAnsi="Times New Roman" w:cs="Times New Roman"/>
        </w:rPr>
      </w:pPr>
      <w:r w:rsidRPr="000366D4">
        <w:rPr>
          <w:rFonts w:ascii="Times New Roman" w:eastAsia="宋体" w:hAnsi="Times New Roman" w:cs="Times New Roman"/>
          <w:lang w:eastAsia="zh-CN"/>
        </w:rPr>
        <w:t>国内优惠</w:t>
      </w:r>
      <w:r w:rsidR="00CA739C" w:rsidRPr="000366D4">
        <w:rPr>
          <w:rFonts w:ascii="Times New Roman" w:hAnsi="Times New Roman" w:cs="Times New Roman"/>
        </w:rPr>
        <w:t>;</w:t>
      </w:r>
    </w:p>
    <w:p w14:paraId="3DA5C80B" w14:textId="77777777" w:rsidR="00CA739C" w:rsidRPr="000366D4" w:rsidRDefault="00F724AA" w:rsidP="006B6CE4">
      <w:pPr>
        <w:pStyle w:val="ListParagraph"/>
        <w:numPr>
          <w:ilvl w:val="0"/>
          <w:numId w:val="5"/>
        </w:numPr>
        <w:spacing w:after="60" w:line="240" w:lineRule="auto"/>
        <w:ind w:left="634"/>
        <w:contextualSpacing w:val="0"/>
        <w:rPr>
          <w:rFonts w:ascii="Times New Roman" w:hAnsi="Times New Roman" w:cs="Times New Roman"/>
        </w:rPr>
      </w:pPr>
      <w:r w:rsidRPr="000366D4">
        <w:rPr>
          <w:rFonts w:ascii="Times New Roman" w:eastAsia="宋体" w:hAnsi="Times New Roman" w:cs="Times New Roman"/>
          <w:lang w:eastAsia="zh-CN"/>
        </w:rPr>
        <w:t>时间计划调整</w:t>
      </w:r>
      <w:r w:rsidR="00CA739C" w:rsidRPr="000366D4">
        <w:rPr>
          <w:rFonts w:ascii="Times New Roman" w:hAnsi="Times New Roman" w:cs="Times New Roman"/>
        </w:rPr>
        <w:t>;</w:t>
      </w:r>
    </w:p>
    <w:p w14:paraId="1BF81B66" w14:textId="77777777" w:rsidR="00CA739C" w:rsidRPr="000366D4" w:rsidRDefault="00F724AA" w:rsidP="006B6CE4">
      <w:pPr>
        <w:pStyle w:val="ListParagraph"/>
        <w:numPr>
          <w:ilvl w:val="0"/>
          <w:numId w:val="5"/>
        </w:numPr>
        <w:spacing w:after="60" w:line="240" w:lineRule="auto"/>
        <w:ind w:left="634"/>
        <w:contextualSpacing w:val="0"/>
        <w:rPr>
          <w:rFonts w:ascii="Times New Roman" w:hAnsi="Times New Roman" w:cs="Times New Roman"/>
        </w:rPr>
      </w:pPr>
      <w:r w:rsidRPr="000366D4">
        <w:rPr>
          <w:rFonts w:ascii="Times New Roman" w:eastAsia="宋体" w:hAnsi="Times New Roman" w:cs="Times New Roman"/>
          <w:lang w:eastAsia="zh-CN"/>
        </w:rPr>
        <w:t>付款计划调整</w:t>
      </w:r>
      <w:r w:rsidR="00E2384B" w:rsidRPr="000366D4">
        <w:rPr>
          <w:rFonts w:ascii="Times New Roman" w:hAnsi="Times New Roman" w:cs="Times New Roman"/>
        </w:rPr>
        <w:t>;</w:t>
      </w:r>
    </w:p>
    <w:p w14:paraId="183FE3E3" w14:textId="77777777" w:rsidR="00CA739C" w:rsidRPr="000366D4" w:rsidRDefault="00F724AA" w:rsidP="006B6CE4">
      <w:pPr>
        <w:pStyle w:val="ListParagraph"/>
        <w:numPr>
          <w:ilvl w:val="0"/>
          <w:numId w:val="5"/>
        </w:numPr>
        <w:spacing w:after="60" w:line="240" w:lineRule="auto"/>
        <w:ind w:left="634"/>
        <w:contextualSpacing w:val="0"/>
        <w:rPr>
          <w:rFonts w:ascii="Times New Roman" w:hAnsi="Times New Roman" w:cs="Times New Roman"/>
        </w:rPr>
      </w:pPr>
      <w:r w:rsidRPr="000366D4">
        <w:rPr>
          <w:rFonts w:ascii="Times New Roman" w:eastAsia="宋体" w:hAnsi="Times New Roman" w:cs="Times New Roman"/>
          <w:lang w:eastAsia="zh-CN"/>
        </w:rPr>
        <w:t>生命周期费用</w:t>
      </w:r>
      <w:r w:rsidR="00CA739C" w:rsidRPr="000366D4">
        <w:rPr>
          <w:rFonts w:ascii="Times New Roman" w:hAnsi="Times New Roman" w:cs="Times New Roman"/>
        </w:rPr>
        <w:t>;</w:t>
      </w:r>
    </w:p>
    <w:p w14:paraId="672F5BC8" w14:textId="77777777" w:rsidR="00DD4983" w:rsidRPr="00DD4983" w:rsidRDefault="002226ED" w:rsidP="00DD4983">
      <w:pPr>
        <w:pStyle w:val="ListParagraph"/>
        <w:numPr>
          <w:ilvl w:val="0"/>
          <w:numId w:val="5"/>
        </w:numPr>
        <w:spacing w:after="60" w:line="240" w:lineRule="auto"/>
        <w:ind w:left="634"/>
        <w:contextualSpacing w:val="0"/>
        <w:rPr>
          <w:rFonts w:ascii="Times New Roman" w:hAnsi="Times New Roman" w:cs="Times New Roman"/>
          <w:lang w:eastAsia="zh-CN"/>
        </w:rPr>
      </w:pPr>
      <w:r w:rsidRPr="000366D4">
        <w:rPr>
          <w:rFonts w:ascii="Times New Roman" w:eastAsia="宋体" w:hAnsi="Times New Roman" w:cs="Times New Roman"/>
          <w:lang w:eastAsia="zh-CN"/>
        </w:rPr>
        <w:t>功能保证最低</w:t>
      </w:r>
      <w:r w:rsidRPr="000366D4">
        <w:rPr>
          <w:rFonts w:ascii="Times New Roman" w:eastAsia="宋体" w:hAnsi="Times New Roman" w:cs="Times New Roman"/>
          <w:lang w:eastAsia="zh-CN"/>
        </w:rPr>
        <w:t xml:space="preserve"> / </w:t>
      </w:r>
      <w:r w:rsidRPr="000366D4">
        <w:rPr>
          <w:rFonts w:ascii="Times New Roman" w:eastAsia="宋体" w:hAnsi="Times New Roman" w:cs="Times New Roman"/>
          <w:lang w:eastAsia="zh-CN"/>
        </w:rPr>
        <w:t>最高调整，及</w:t>
      </w:r>
    </w:p>
    <w:p w14:paraId="7B0B311E" w14:textId="6F1A8363" w:rsidR="00CA739C" w:rsidRPr="00DD4983" w:rsidRDefault="00797BA3" w:rsidP="00DD4983">
      <w:pPr>
        <w:pStyle w:val="ListParagraph"/>
        <w:numPr>
          <w:ilvl w:val="0"/>
          <w:numId w:val="5"/>
        </w:numPr>
        <w:spacing w:after="60" w:line="240" w:lineRule="auto"/>
        <w:ind w:left="634"/>
        <w:contextualSpacing w:val="0"/>
        <w:rPr>
          <w:rFonts w:ascii="Times New Roman" w:hAnsi="Times New Roman" w:cs="Times New Roman"/>
          <w:lang w:eastAsia="zh-CN"/>
        </w:rPr>
      </w:pPr>
      <w:r w:rsidRPr="00DD4983">
        <w:rPr>
          <w:rFonts w:ascii="Times New Roman" w:eastAsia="宋体" w:hAnsi="Times New Roman" w:cs="Times New Roman"/>
          <w:lang w:eastAsia="zh-CN"/>
        </w:rPr>
        <w:t>多个标段</w:t>
      </w:r>
      <w:r w:rsidR="002226ED" w:rsidRPr="00DD4983">
        <w:rPr>
          <w:rFonts w:ascii="Times New Roman" w:eastAsia="宋体" w:hAnsi="Times New Roman" w:cs="Times New Roman"/>
          <w:lang w:eastAsia="zh-CN"/>
        </w:rPr>
        <w:t>中标</w:t>
      </w:r>
      <w:r w:rsidRPr="00DD4983">
        <w:rPr>
          <w:rFonts w:ascii="Times New Roman" w:eastAsia="宋体" w:hAnsi="Times New Roman" w:cs="Times New Roman"/>
          <w:lang w:eastAsia="zh-CN"/>
        </w:rPr>
        <w:t>的折扣</w:t>
      </w:r>
      <w:r w:rsidR="002226ED" w:rsidRPr="00DD4983">
        <w:rPr>
          <w:rFonts w:ascii="Times New Roman" w:eastAsia="宋体" w:hAnsi="Times New Roman" w:cs="Times New Roman"/>
          <w:lang w:eastAsia="zh-CN"/>
        </w:rPr>
        <w:t>。</w:t>
      </w:r>
    </w:p>
    <w:p w14:paraId="77684727" w14:textId="77777777" w:rsidR="00CA739C" w:rsidRPr="000366D4" w:rsidRDefault="002226ED" w:rsidP="008354E2">
      <w:pPr>
        <w:pStyle w:val="Heading3"/>
        <w:keepNext/>
        <w:keepLines/>
        <w:spacing w:before="240"/>
        <w:jc w:val="left"/>
        <w:rPr>
          <w:rFonts w:ascii="Times New Roman" w:eastAsia="宋体" w:hAnsi="Times New Roman" w:cs="Times New Roman"/>
          <w:bCs/>
          <w:u w:val="none"/>
          <w:lang w:eastAsia="zh-CN"/>
        </w:rPr>
      </w:pPr>
      <w:r w:rsidRPr="000366D4">
        <w:rPr>
          <w:rFonts w:ascii="Times New Roman" w:eastAsia="宋体" w:hAnsi="Times New Roman" w:cs="Times New Roman"/>
          <w:bCs/>
          <w:u w:val="none"/>
          <w:lang w:eastAsia="zh-CN"/>
        </w:rPr>
        <w:t>经调整的投标</w:t>
      </w:r>
      <w:r w:rsidRPr="000366D4">
        <w:rPr>
          <w:rFonts w:ascii="Times New Roman" w:eastAsia="宋体" w:hAnsi="Times New Roman" w:cs="Times New Roman"/>
          <w:bCs/>
          <w:u w:val="none"/>
          <w:lang w:eastAsia="zh-CN"/>
        </w:rPr>
        <w:t xml:space="preserve"> </w:t>
      </w:r>
      <w:r w:rsidR="00A11AFA" w:rsidRPr="000366D4">
        <w:rPr>
          <w:rFonts w:ascii="Times New Roman" w:eastAsia="宋体" w:hAnsi="Times New Roman" w:cs="Times New Roman"/>
          <w:bCs/>
          <w:u w:val="none"/>
          <w:lang w:eastAsia="zh-CN"/>
        </w:rPr>
        <w:t>书</w:t>
      </w:r>
      <w:r w:rsidRPr="000366D4">
        <w:rPr>
          <w:rFonts w:ascii="Times New Roman" w:eastAsia="宋体" w:hAnsi="Times New Roman" w:cs="Times New Roman"/>
          <w:bCs/>
          <w:u w:val="none"/>
          <w:lang w:eastAsia="zh-CN"/>
        </w:rPr>
        <w:t xml:space="preserve">/ </w:t>
      </w:r>
      <w:r w:rsidRPr="000366D4">
        <w:rPr>
          <w:rFonts w:ascii="Times New Roman" w:eastAsia="宋体" w:hAnsi="Times New Roman" w:cs="Times New Roman"/>
          <w:bCs/>
          <w:u w:val="none"/>
          <w:lang w:eastAsia="zh-CN"/>
        </w:rPr>
        <w:t>建议书价格</w:t>
      </w:r>
    </w:p>
    <w:p w14:paraId="767E9BB9" w14:textId="5219627C" w:rsidR="00BC07EC" w:rsidRPr="000366D4" w:rsidRDefault="00BC07EC" w:rsidP="00BC07EC">
      <w:pPr>
        <w:pStyle w:val="Heading3"/>
        <w:keepNext/>
        <w:keepLines/>
        <w:spacing w:before="240"/>
        <w:jc w:val="left"/>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调整后的投标</w:t>
      </w:r>
      <w:r w:rsidR="00A11AFA" w:rsidRPr="000366D4">
        <w:rPr>
          <w:rFonts w:ascii="Times New Roman" w:eastAsia="宋体" w:hAnsi="Times New Roman" w:cs="Times New Roman"/>
          <w:b w:val="0"/>
          <w:sz w:val="22"/>
          <w:szCs w:val="22"/>
          <w:u w:val="none"/>
          <w:lang w:eastAsia="zh-CN"/>
        </w:rPr>
        <w:t>书</w:t>
      </w:r>
      <w:r w:rsidRPr="000366D4">
        <w:rPr>
          <w:rFonts w:ascii="Times New Roman" w:eastAsia="宋体" w:hAnsi="Times New Roman" w:cs="Times New Roman"/>
          <w:b w:val="0"/>
          <w:sz w:val="22"/>
          <w:szCs w:val="22"/>
          <w:u w:val="none"/>
          <w:lang w:eastAsia="zh-CN"/>
        </w:rPr>
        <w:t>/</w:t>
      </w:r>
      <w:r w:rsidRPr="000366D4">
        <w:rPr>
          <w:rFonts w:ascii="Times New Roman" w:eastAsia="宋体" w:hAnsi="Times New Roman" w:cs="Times New Roman"/>
          <w:b w:val="0"/>
          <w:sz w:val="22"/>
          <w:szCs w:val="22"/>
          <w:u w:val="none"/>
          <w:lang w:eastAsia="zh-CN"/>
        </w:rPr>
        <w:t>建议书价格构成了每个投标</w:t>
      </w:r>
      <w:r w:rsidR="00A11AFA" w:rsidRPr="000366D4">
        <w:rPr>
          <w:rFonts w:ascii="Times New Roman" w:eastAsia="宋体" w:hAnsi="Times New Roman" w:cs="Times New Roman"/>
          <w:b w:val="0"/>
          <w:sz w:val="22"/>
          <w:szCs w:val="22"/>
          <w:u w:val="none"/>
          <w:lang w:eastAsia="zh-CN"/>
        </w:rPr>
        <w:t>书</w:t>
      </w:r>
      <w:r w:rsidRPr="000366D4">
        <w:rPr>
          <w:rFonts w:ascii="Times New Roman" w:eastAsia="宋体" w:hAnsi="Times New Roman" w:cs="Times New Roman"/>
          <w:b w:val="0"/>
          <w:sz w:val="22"/>
          <w:szCs w:val="22"/>
          <w:u w:val="none"/>
          <w:lang w:eastAsia="zh-CN"/>
        </w:rPr>
        <w:t>/</w:t>
      </w:r>
      <w:r w:rsidRPr="000366D4">
        <w:rPr>
          <w:rFonts w:ascii="Times New Roman" w:eastAsia="宋体" w:hAnsi="Times New Roman" w:cs="Times New Roman"/>
          <w:b w:val="0"/>
          <w:sz w:val="22"/>
          <w:szCs w:val="22"/>
          <w:u w:val="none"/>
          <w:lang w:eastAsia="zh-CN"/>
        </w:rPr>
        <w:t>建议书的</w:t>
      </w:r>
      <w:r w:rsidR="002226ED" w:rsidRPr="000366D4">
        <w:rPr>
          <w:rFonts w:ascii="Times New Roman" w:eastAsia="宋体" w:hAnsi="Times New Roman" w:cs="Times New Roman"/>
          <w:b w:val="0"/>
          <w:sz w:val="22"/>
          <w:szCs w:val="22"/>
          <w:u w:val="none"/>
          <w:lang w:eastAsia="zh-CN"/>
        </w:rPr>
        <w:t>经</w:t>
      </w:r>
      <w:r w:rsidR="00B1158F" w:rsidRPr="000366D4">
        <w:rPr>
          <w:rFonts w:ascii="Times New Roman" w:eastAsia="宋体" w:hAnsi="Times New Roman" w:cs="Times New Roman"/>
          <w:b w:val="0"/>
          <w:sz w:val="22"/>
          <w:szCs w:val="22"/>
          <w:u w:val="none"/>
          <w:lang w:eastAsia="zh-CN"/>
        </w:rPr>
        <w:t>评审</w:t>
      </w:r>
      <w:r w:rsidR="002226ED" w:rsidRPr="000366D4">
        <w:rPr>
          <w:rFonts w:ascii="Times New Roman" w:eastAsia="宋体" w:hAnsi="Times New Roman" w:cs="Times New Roman"/>
          <w:b w:val="0"/>
          <w:sz w:val="22"/>
          <w:szCs w:val="22"/>
          <w:u w:val="none"/>
          <w:lang w:eastAsia="zh-CN"/>
        </w:rPr>
        <w:t>的</w:t>
      </w:r>
      <w:r w:rsidRPr="000366D4">
        <w:rPr>
          <w:rFonts w:ascii="Times New Roman" w:eastAsia="宋体" w:hAnsi="Times New Roman" w:cs="Times New Roman"/>
          <w:b w:val="0"/>
          <w:sz w:val="22"/>
          <w:szCs w:val="22"/>
          <w:u w:val="none"/>
          <w:lang w:eastAsia="zh-CN"/>
        </w:rPr>
        <w:t>成本的一部分。</w:t>
      </w:r>
      <w:r w:rsidRPr="000366D4">
        <w:rPr>
          <w:rFonts w:ascii="Times New Roman" w:eastAsia="宋体" w:hAnsi="Times New Roman" w:cs="Times New Roman"/>
          <w:b w:val="0"/>
          <w:sz w:val="22"/>
          <w:szCs w:val="22"/>
          <w:u w:val="none"/>
          <w:lang w:eastAsia="zh-CN"/>
        </w:rPr>
        <w:t xml:space="preserve"> </w:t>
      </w:r>
      <w:r w:rsidRPr="000366D4">
        <w:rPr>
          <w:rFonts w:ascii="Times New Roman" w:eastAsia="宋体" w:hAnsi="Times New Roman" w:cs="Times New Roman"/>
          <w:b w:val="0"/>
          <w:sz w:val="22"/>
          <w:szCs w:val="22"/>
          <w:u w:val="none"/>
          <w:lang w:eastAsia="zh-CN"/>
        </w:rPr>
        <w:t>投标价格的调整包括算术更正、任何折扣以及在</w:t>
      </w:r>
      <w:r w:rsidRPr="000366D4">
        <w:rPr>
          <w:rFonts w:ascii="Times New Roman" w:eastAsia="宋体" w:hAnsi="Times New Roman" w:cs="Times New Roman"/>
          <w:b w:val="0"/>
          <w:sz w:val="22"/>
          <w:szCs w:val="22"/>
          <w:u w:val="none"/>
          <w:lang w:eastAsia="zh-CN"/>
        </w:rPr>
        <w:t xml:space="preserve"> SPD </w:t>
      </w:r>
      <w:r w:rsidRPr="000366D4">
        <w:rPr>
          <w:rFonts w:ascii="Times New Roman" w:eastAsia="宋体" w:hAnsi="Times New Roman" w:cs="Times New Roman"/>
          <w:b w:val="0"/>
          <w:sz w:val="22"/>
          <w:szCs w:val="22"/>
          <w:u w:val="none"/>
          <w:lang w:eastAsia="zh-CN"/>
        </w:rPr>
        <w:t>中为</w:t>
      </w:r>
      <w:r w:rsidR="00B1158F" w:rsidRPr="000366D4">
        <w:rPr>
          <w:rFonts w:ascii="Times New Roman" w:eastAsia="宋体" w:hAnsi="Times New Roman" w:cs="Times New Roman"/>
          <w:b w:val="0"/>
          <w:sz w:val="22"/>
          <w:szCs w:val="22"/>
          <w:u w:val="none"/>
          <w:lang w:eastAsia="zh-CN"/>
        </w:rPr>
        <w:t>评审</w:t>
      </w:r>
      <w:r w:rsidRPr="000366D4">
        <w:rPr>
          <w:rFonts w:ascii="Times New Roman" w:eastAsia="宋体" w:hAnsi="Times New Roman" w:cs="Times New Roman"/>
          <w:b w:val="0"/>
          <w:sz w:val="22"/>
          <w:szCs w:val="22"/>
          <w:u w:val="none"/>
          <w:lang w:eastAsia="zh-CN"/>
        </w:rPr>
        <w:t>目的</w:t>
      </w:r>
      <w:r w:rsidR="002226ED" w:rsidRPr="000366D4">
        <w:rPr>
          <w:rFonts w:ascii="Times New Roman" w:eastAsia="宋体" w:hAnsi="Times New Roman" w:cs="Times New Roman"/>
          <w:b w:val="0"/>
          <w:sz w:val="22"/>
          <w:szCs w:val="22"/>
          <w:u w:val="none"/>
          <w:lang w:eastAsia="zh-CN"/>
        </w:rPr>
        <w:t>规</w:t>
      </w:r>
      <w:r w:rsidRPr="000366D4">
        <w:rPr>
          <w:rFonts w:ascii="Times New Roman" w:eastAsia="宋体" w:hAnsi="Times New Roman" w:cs="Times New Roman"/>
          <w:b w:val="0"/>
          <w:sz w:val="22"/>
          <w:szCs w:val="22"/>
          <w:u w:val="none"/>
          <w:lang w:eastAsia="zh-CN"/>
        </w:rPr>
        <w:t>定的其他调整。</w:t>
      </w:r>
    </w:p>
    <w:p w14:paraId="72291272" w14:textId="4D3A6068" w:rsidR="00BC07EC" w:rsidRPr="000366D4" w:rsidRDefault="00BC07EC" w:rsidP="00BC07EC">
      <w:pPr>
        <w:pStyle w:val="Heading3"/>
        <w:keepNext/>
        <w:keepLines/>
        <w:spacing w:before="240"/>
        <w:jc w:val="left"/>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在</w:t>
      </w:r>
      <w:r w:rsidR="00B1158F" w:rsidRPr="000366D4">
        <w:rPr>
          <w:rFonts w:ascii="Times New Roman" w:eastAsia="宋体" w:hAnsi="Times New Roman" w:cs="Times New Roman"/>
          <w:b w:val="0"/>
          <w:sz w:val="22"/>
          <w:szCs w:val="22"/>
          <w:u w:val="none"/>
          <w:lang w:eastAsia="zh-CN"/>
        </w:rPr>
        <w:t>评审</w:t>
      </w:r>
      <w:r w:rsidRPr="000366D4">
        <w:rPr>
          <w:rFonts w:ascii="Times New Roman" w:eastAsia="宋体" w:hAnsi="Times New Roman" w:cs="Times New Roman"/>
          <w:b w:val="0"/>
          <w:sz w:val="22"/>
          <w:szCs w:val="22"/>
          <w:u w:val="none"/>
          <w:lang w:eastAsia="zh-CN"/>
        </w:rPr>
        <w:t>中</w:t>
      </w:r>
      <w:r w:rsidR="002226ED" w:rsidRPr="000366D4">
        <w:rPr>
          <w:rFonts w:ascii="Times New Roman" w:eastAsia="宋体" w:hAnsi="Times New Roman" w:cs="Times New Roman"/>
          <w:b w:val="0"/>
          <w:sz w:val="22"/>
          <w:szCs w:val="22"/>
          <w:u w:val="none"/>
          <w:lang w:eastAsia="zh-CN"/>
        </w:rPr>
        <w:t>，</w:t>
      </w:r>
      <w:r w:rsidR="00797BA3" w:rsidRPr="000366D4">
        <w:rPr>
          <w:rFonts w:ascii="Times New Roman" w:eastAsia="宋体" w:hAnsi="Times New Roman" w:cs="Times New Roman"/>
          <w:b w:val="0"/>
          <w:sz w:val="22"/>
          <w:szCs w:val="22"/>
          <w:u w:val="none"/>
          <w:lang w:eastAsia="zh-CN"/>
        </w:rPr>
        <w:t>除</w:t>
      </w:r>
      <w:r w:rsidR="002226ED" w:rsidRPr="000366D4">
        <w:rPr>
          <w:rFonts w:ascii="Times New Roman" w:eastAsia="宋体" w:hAnsi="Times New Roman" w:cs="Times New Roman"/>
          <w:b w:val="0"/>
          <w:sz w:val="22"/>
          <w:szCs w:val="22"/>
          <w:u w:val="none"/>
          <w:lang w:eastAsia="zh-CN"/>
        </w:rPr>
        <w:t>固定价格之外，</w:t>
      </w:r>
      <w:r w:rsidRPr="000366D4">
        <w:rPr>
          <w:rFonts w:ascii="Times New Roman" w:eastAsia="宋体" w:hAnsi="Times New Roman" w:cs="Times New Roman"/>
          <w:b w:val="0"/>
          <w:sz w:val="22"/>
          <w:szCs w:val="22"/>
          <w:u w:val="none"/>
          <w:lang w:eastAsia="zh-CN"/>
        </w:rPr>
        <w:t>不考虑长期合同中使用的价格调整条款</w:t>
      </w:r>
      <w:r w:rsidR="002226ED" w:rsidRPr="000366D4">
        <w:rPr>
          <w:rFonts w:ascii="Times New Roman" w:eastAsia="宋体" w:hAnsi="Times New Roman" w:cs="Times New Roman"/>
          <w:b w:val="0"/>
          <w:sz w:val="22"/>
          <w:szCs w:val="22"/>
          <w:u w:val="none"/>
          <w:lang w:eastAsia="zh-CN"/>
        </w:rPr>
        <w:t>。</w:t>
      </w:r>
    </w:p>
    <w:p w14:paraId="2CB5A490" w14:textId="072CE982" w:rsidR="00BC07EC" w:rsidRPr="000366D4" w:rsidRDefault="002226ED" w:rsidP="00BC07EC">
      <w:pPr>
        <w:pStyle w:val="Heading3"/>
        <w:keepNext/>
        <w:keepLines/>
        <w:spacing w:before="240"/>
        <w:jc w:val="left"/>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在</w:t>
      </w:r>
      <w:r w:rsidR="00797BA3" w:rsidRPr="000366D4">
        <w:rPr>
          <w:rFonts w:ascii="Times New Roman" w:eastAsia="宋体" w:hAnsi="Times New Roman" w:cs="Times New Roman"/>
          <w:b w:val="0"/>
          <w:sz w:val="22"/>
          <w:szCs w:val="22"/>
          <w:u w:val="none"/>
          <w:lang w:eastAsia="zh-CN"/>
        </w:rPr>
        <w:t>建议书</w:t>
      </w:r>
      <w:r w:rsidR="00B1158F" w:rsidRPr="000366D4">
        <w:rPr>
          <w:rFonts w:ascii="Times New Roman" w:eastAsia="宋体" w:hAnsi="Times New Roman" w:cs="Times New Roman"/>
          <w:b w:val="0"/>
          <w:sz w:val="22"/>
          <w:szCs w:val="22"/>
          <w:u w:val="none"/>
          <w:lang w:eastAsia="zh-CN"/>
        </w:rPr>
        <w:t>评审</w:t>
      </w:r>
      <w:r w:rsidRPr="000366D4">
        <w:rPr>
          <w:rFonts w:ascii="Times New Roman" w:eastAsia="宋体" w:hAnsi="Times New Roman" w:cs="Times New Roman"/>
          <w:b w:val="0"/>
          <w:sz w:val="22"/>
          <w:szCs w:val="22"/>
          <w:u w:val="none"/>
          <w:lang w:eastAsia="zh-CN"/>
        </w:rPr>
        <w:t>中，不考虑</w:t>
      </w:r>
      <w:r w:rsidR="00797BA3" w:rsidRPr="000366D4">
        <w:rPr>
          <w:rFonts w:ascii="Times New Roman" w:eastAsia="宋体" w:hAnsi="Times New Roman" w:cs="Times New Roman"/>
          <w:b w:val="0"/>
          <w:sz w:val="22"/>
          <w:szCs w:val="22"/>
          <w:u w:val="none"/>
          <w:lang w:eastAsia="zh-CN"/>
        </w:rPr>
        <w:t>有条件中标多个标段的</w:t>
      </w:r>
      <w:r w:rsidRPr="000366D4">
        <w:rPr>
          <w:rFonts w:ascii="Times New Roman" w:eastAsia="宋体" w:hAnsi="Times New Roman" w:cs="Times New Roman"/>
          <w:b w:val="0"/>
          <w:sz w:val="22"/>
          <w:szCs w:val="22"/>
          <w:u w:val="none"/>
          <w:lang w:eastAsia="zh-CN"/>
        </w:rPr>
        <w:t>的折扣。</w:t>
      </w:r>
    </w:p>
    <w:p w14:paraId="4F76F99C" w14:textId="5EEBA6F0" w:rsidR="00BC07EC" w:rsidRPr="000366D4" w:rsidRDefault="00BC07EC" w:rsidP="00BC07EC">
      <w:pPr>
        <w:pStyle w:val="Heading3"/>
        <w:keepNext/>
        <w:keepLines/>
        <w:spacing w:before="240"/>
        <w:jc w:val="left"/>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投标</w:t>
      </w:r>
      <w:r w:rsidR="005D608E" w:rsidRPr="000366D4">
        <w:rPr>
          <w:rFonts w:ascii="Times New Roman" w:eastAsia="宋体" w:hAnsi="Times New Roman" w:cs="Times New Roman"/>
          <w:b w:val="0"/>
          <w:sz w:val="22"/>
          <w:szCs w:val="22"/>
          <w:u w:val="none"/>
          <w:lang w:eastAsia="zh-CN"/>
        </w:rPr>
        <w:t>书</w:t>
      </w:r>
      <w:r w:rsidRPr="000366D4">
        <w:rPr>
          <w:rFonts w:ascii="Times New Roman" w:eastAsia="宋体" w:hAnsi="Times New Roman" w:cs="Times New Roman"/>
          <w:b w:val="0"/>
          <w:sz w:val="22"/>
          <w:szCs w:val="22"/>
          <w:u w:val="none"/>
          <w:lang w:eastAsia="zh-CN"/>
        </w:rPr>
        <w:t>/</w:t>
      </w:r>
      <w:r w:rsidRPr="000366D4">
        <w:rPr>
          <w:rFonts w:ascii="Times New Roman" w:eastAsia="宋体" w:hAnsi="Times New Roman" w:cs="Times New Roman"/>
          <w:b w:val="0"/>
          <w:sz w:val="22"/>
          <w:szCs w:val="22"/>
          <w:u w:val="none"/>
          <w:lang w:eastAsia="zh-CN"/>
        </w:rPr>
        <w:t>建议书价格应</w:t>
      </w:r>
      <w:r w:rsidR="002226ED" w:rsidRPr="000366D4">
        <w:rPr>
          <w:rFonts w:ascii="Times New Roman" w:eastAsia="宋体" w:hAnsi="Times New Roman" w:cs="Times New Roman"/>
          <w:b w:val="0"/>
          <w:sz w:val="22"/>
          <w:szCs w:val="22"/>
          <w:u w:val="none"/>
          <w:lang w:eastAsia="zh-CN"/>
        </w:rPr>
        <w:t>的</w:t>
      </w:r>
      <w:r w:rsidRPr="000366D4">
        <w:rPr>
          <w:rFonts w:ascii="Times New Roman" w:eastAsia="宋体" w:hAnsi="Times New Roman" w:cs="Times New Roman"/>
          <w:b w:val="0"/>
          <w:sz w:val="22"/>
          <w:szCs w:val="22"/>
          <w:u w:val="none"/>
          <w:lang w:eastAsia="zh-CN"/>
        </w:rPr>
        <w:t>调整</w:t>
      </w:r>
      <w:r w:rsidRPr="000366D4">
        <w:rPr>
          <w:rFonts w:ascii="Times New Roman" w:eastAsia="宋体" w:hAnsi="Times New Roman" w:cs="Times New Roman"/>
          <w:b w:val="0"/>
          <w:sz w:val="22"/>
          <w:szCs w:val="22"/>
          <w:u w:val="none"/>
          <w:lang w:eastAsia="zh-CN"/>
        </w:rPr>
        <w:t xml:space="preserve">, </w:t>
      </w:r>
      <w:r w:rsidRPr="000366D4">
        <w:rPr>
          <w:rFonts w:ascii="Times New Roman" w:eastAsia="宋体" w:hAnsi="Times New Roman" w:cs="Times New Roman"/>
          <w:b w:val="0"/>
          <w:sz w:val="22"/>
          <w:szCs w:val="22"/>
          <w:u w:val="none"/>
          <w:lang w:eastAsia="zh-CN"/>
        </w:rPr>
        <w:t>以比较</w:t>
      </w:r>
      <w:r w:rsidR="00B1158F" w:rsidRPr="000366D4">
        <w:rPr>
          <w:rFonts w:ascii="Times New Roman" w:eastAsia="宋体" w:hAnsi="Times New Roman" w:cs="Times New Roman"/>
          <w:b w:val="0"/>
          <w:sz w:val="22"/>
          <w:szCs w:val="22"/>
          <w:u w:val="none"/>
          <w:lang w:eastAsia="zh-CN"/>
        </w:rPr>
        <w:t>评审</w:t>
      </w:r>
      <w:r w:rsidRPr="000366D4">
        <w:rPr>
          <w:rFonts w:ascii="Times New Roman" w:eastAsia="宋体" w:hAnsi="Times New Roman" w:cs="Times New Roman"/>
          <w:b w:val="0"/>
          <w:sz w:val="22"/>
          <w:szCs w:val="22"/>
          <w:u w:val="none"/>
          <w:lang w:eastAsia="zh-CN"/>
        </w:rPr>
        <w:t>每一个投标</w:t>
      </w:r>
      <w:r w:rsidR="005D608E" w:rsidRPr="000366D4">
        <w:rPr>
          <w:rFonts w:ascii="Times New Roman" w:eastAsia="宋体" w:hAnsi="Times New Roman" w:cs="Times New Roman"/>
          <w:b w:val="0"/>
          <w:sz w:val="22"/>
          <w:szCs w:val="22"/>
          <w:u w:val="none"/>
          <w:lang w:eastAsia="zh-CN"/>
        </w:rPr>
        <w:t>书</w:t>
      </w:r>
      <w:r w:rsidRPr="000366D4">
        <w:rPr>
          <w:rFonts w:ascii="Times New Roman" w:eastAsia="宋体" w:hAnsi="Times New Roman" w:cs="Times New Roman"/>
          <w:b w:val="0"/>
          <w:sz w:val="22"/>
          <w:szCs w:val="22"/>
          <w:u w:val="none"/>
          <w:lang w:eastAsia="zh-CN"/>
        </w:rPr>
        <w:t>/</w:t>
      </w:r>
      <w:r w:rsidR="002226ED" w:rsidRPr="000366D4">
        <w:rPr>
          <w:rFonts w:ascii="Times New Roman" w:eastAsia="宋体" w:hAnsi="Times New Roman" w:cs="Times New Roman"/>
          <w:b w:val="0"/>
          <w:sz w:val="22"/>
          <w:szCs w:val="22"/>
          <w:u w:val="none"/>
          <w:lang w:eastAsia="zh-CN"/>
        </w:rPr>
        <w:t>建议书价格</w:t>
      </w:r>
      <w:r w:rsidRPr="000366D4">
        <w:rPr>
          <w:rFonts w:ascii="Times New Roman" w:eastAsia="宋体" w:hAnsi="Times New Roman" w:cs="Times New Roman"/>
          <w:b w:val="0"/>
          <w:sz w:val="22"/>
          <w:szCs w:val="22"/>
          <w:u w:val="none"/>
          <w:lang w:eastAsia="zh-CN"/>
        </w:rPr>
        <w:t>。只有那些次要的和可以被</w:t>
      </w:r>
      <w:r w:rsidRPr="000366D4">
        <w:rPr>
          <w:rFonts w:ascii="Times New Roman" w:eastAsia="宋体" w:hAnsi="Times New Roman" w:cs="Times New Roman"/>
          <w:b w:val="0"/>
          <w:sz w:val="22"/>
          <w:szCs w:val="22"/>
          <w:u w:val="none"/>
          <w:lang w:eastAsia="zh-CN"/>
        </w:rPr>
        <w:t xml:space="preserve"> "</w:t>
      </w:r>
      <w:r w:rsidR="002226ED" w:rsidRPr="000366D4">
        <w:rPr>
          <w:rFonts w:ascii="Times New Roman" w:eastAsia="宋体" w:hAnsi="Times New Roman" w:cs="Times New Roman"/>
          <w:b w:val="0"/>
          <w:sz w:val="22"/>
          <w:szCs w:val="22"/>
          <w:u w:val="none"/>
          <w:lang w:eastAsia="zh-CN"/>
        </w:rPr>
        <w:t>转化</w:t>
      </w:r>
      <w:r w:rsidRPr="000366D4">
        <w:rPr>
          <w:rFonts w:ascii="Times New Roman" w:eastAsia="宋体" w:hAnsi="Times New Roman" w:cs="Times New Roman"/>
          <w:b w:val="0"/>
          <w:sz w:val="22"/>
          <w:szCs w:val="22"/>
          <w:u w:val="none"/>
          <w:lang w:eastAsia="zh-CN"/>
        </w:rPr>
        <w:t xml:space="preserve">" </w:t>
      </w:r>
      <w:r w:rsidR="002226ED" w:rsidRPr="000366D4">
        <w:rPr>
          <w:rFonts w:ascii="Times New Roman" w:eastAsia="宋体" w:hAnsi="Times New Roman" w:cs="Times New Roman"/>
          <w:b w:val="0"/>
          <w:sz w:val="22"/>
          <w:szCs w:val="22"/>
          <w:u w:val="none"/>
          <w:lang w:eastAsia="zh-CN"/>
        </w:rPr>
        <w:t>为</w:t>
      </w:r>
      <w:r w:rsidRPr="000366D4">
        <w:rPr>
          <w:rFonts w:ascii="Times New Roman" w:eastAsia="宋体" w:hAnsi="Times New Roman" w:cs="Times New Roman"/>
          <w:b w:val="0"/>
          <w:sz w:val="22"/>
          <w:szCs w:val="22"/>
          <w:u w:val="none"/>
          <w:lang w:eastAsia="zh-CN"/>
        </w:rPr>
        <w:t>货币</w:t>
      </w:r>
      <w:r w:rsidR="00636490" w:rsidRPr="000366D4">
        <w:rPr>
          <w:rFonts w:ascii="Times New Roman" w:eastAsia="宋体" w:hAnsi="Times New Roman" w:cs="Times New Roman"/>
          <w:b w:val="0"/>
          <w:sz w:val="22"/>
          <w:szCs w:val="22"/>
          <w:u w:val="none"/>
          <w:lang w:eastAsia="zh-CN"/>
        </w:rPr>
        <w:t>金额</w:t>
      </w:r>
      <w:r w:rsidRPr="000366D4">
        <w:rPr>
          <w:rFonts w:ascii="Times New Roman" w:eastAsia="宋体" w:hAnsi="Times New Roman" w:cs="Times New Roman"/>
          <w:b w:val="0"/>
          <w:sz w:val="22"/>
          <w:szCs w:val="22"/>
          <w:u w:val="none"/>
          <w:lang w:eastAsia="zh-CN"/>
        </w:rPr>
        <w:t>的偏差才应该调整。财务</w:t>
      </w:r>
      <w:r w:rsidR="00797BA3" w:rsidRPr="000366D4">
        <w:rPr>
          <w:rFonts w:ascii="Times New Roman" w:eastAsia="宋体" w:hAnsi="Times New Roman" w:cs="Times New Roman"/>
          <w:b w:val="0"/>
          <w:sz w:val="22"/>
          <w:szCs w:val="22"/>
          <w:u w:val="none"/>
          <w:lang w:eastAsia="zh-CN"/>
        </w:rPr>
        <w:t>报价</w:t>
      </w:r>
      <w:r w:rsidRPr="000366D4">
        <w:rPr>
          <w:rFonts w:ascii="Times New Roman" w:eastAsia="宋体" w:hAnsi="Times New Roman" w:cs="Times New Roman"/>
          <w:b w:val="0"/>
          <w:sz w:val="22"/>
          <w:szCs w:val="22"/>
          <w:u w:val="none"/>
          <w:lang w:eastAsia="zh-CN"/>
        </w:rPr>
        <w:t>调整的计算应与</w:t>
      </w:r>
      <w:r w:rsidRPr="000366D4">
        <w:rPr>
          <w:rFonts w:ascii="Times New Roman" w:eastAsia="宋体" w:hAnsi="Times New Roman" w:cs="Times New Roman"/>
          <w:b w:val="0"/>
          <w:sz w:val="22"/>
          <w:szCs w:val="22"/>
          <w:u w:val="none"/>
          <w:lang w:eastAsia="zh-CN"/>
        </w:rPr>
        <w:t xml:space="preserve"> SPD </w:t>
      </w:r>
      <w:r w:rsidRPr="000366D4">
        <w:rPr>
          <w:rFonts w:ascii="Times New Roman" w:eastAsia="宋体" w:hAnsi="Times New Roman" w:cs="Times New Roman"/>
          <w:b w:val="0"/>
          <w:sz w:val="22"/>
          <w:szCs w:val="22"/>
          <w:u w:val="none"/>
          <w:lang w:eastAsia="zh-CN"/>
        </w:rPr>
        <w:t>方式</w:t>
      </w:r>
      <w:r w:rsidR="002226ED" w:rsidRPr="000366D4">
        <w:rPr>
          <w:rFonts w:ascii="Times New Roman" w:eastAsia="宋体" w:hAnsi="Times New Roman" w:cs="Times New Roman"/>
          <w:b w:val="0"/>
          <w:sz w:val="22"/>
          <w:szCs w:val="22"/>
          <w:u w:val="none"/>
          <w:lang w:eastAsia="zh-CN"/>
        </w:rPr>
        <w:t>一致</w:t>
      </w:r>
      <w:r w:rsidRPr="000366D4">
        <w:rPr>
          <w:rFonts w:ascii="Times New Roman" w:eastAsia="宋体" w:hAnsi="Times New Roman" w:cs="Times New Roman"/>
          <w:b w:val="0"/>
          <w:sz w:val="22"/>
          <w:szCs w:val="22"/>
          <w:u w:val="none"/>
          <w:lang w:eastAsia="zh-CN"/>
        </w:rPr>
        <w:t>。</w:t>
      </w:r>
    </w:p>
    <w:p w14:paraId="2252B296" w14:textId="11703BCD" w:rsidR="00BC07EC" w:rsidRPr="000366D4" w:rsidRDefault="00BC07EC" w:rsidP="00BC07EC">
      <w:pPr>
        <w:pStyle w:val="Heading3"/>
        <w:keepNext/>
        <w:keepLines/>
        <w:spacing w:before="240"/>
        <w:jc w:val="left"/>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在</w:t>
      </w:r>
      <w:r w:rsidR="00B1158F" w:rsidRPr="000366D4">
        <w:rPr>
          <w:rFonts w:ascii="Times New Roman" w:eastAsia="宋体" w:hAnsi="Times New Roman" w:cs="Times New Roman"/>
          <w:b w:val="0"/>
          <w:sz w:val="22"/>
          <w:szCs w:val="22"/>
          <w:u w:val="none"/>
          <w:lang w:eastAsia="zh-CN"/>
        </w:rPr>
        <w:t>评审</w:t>
      </w:r>
      <w:r w:rsidR="002226ED" w:rsidRPr="000366D4">
        <w:rPr>
          <w:rFonts w:ascii="Times New Roman" w:eastAsia="宋体" w:hAnsi="Times New Roman" w:cs="Times New Roman"/>
          <w:b w:val="0"/>
          <w:sz w:val="22"/>
          <w:szCs w:val="22"/>
          <w:u w:val="none"/>
          <w:lang w:eastAsia="zh-CN"/>
        </w:rPr>
        <w:t>中</w:t>
      </w:r>
      <w:r w:rsidRPr="000366D4">
        <w:rPr>
          <w:rFonts w:ascii="Times New Roman" w:eastAsia="宋体" w:hAnsi="Times New Roman" w:cs="Times New Roman"/>
          <w:b w:val="0"/>
          <w:sz w:val="22"/>
          <w:szCs w:val="22"/>
          <w:u w:val="none"/>
          <w:lang w:eastAsia="zh-CN"/>
        </w:rPr>
        <w:t xml:space="preserve">, </w:t>
      </w:r>
      <w:r w:rsidRPr="000366D4">
        <w:rPr>
          <w:rFonts w:ascii="Times New Roman" w:eastAsia="宋体" w:hAnsi="Times New Roman" w:cs="Times New Roman"/>
          <w:b w:val="0"/>
          <w:sz w:val="22"/>
          <w:szCs w:val="22"/>
          <w:u w:val="none"/>
          <w:lang w:eastAsia="zh-CN"/>
        </w:rPr>
        <w:t>必须考虑到</w:t>
      </w:r>
      <w:r w:rsidRPr="000366D4">
        <w:rPr>
          <w:rFonts w:ascii="Times New Roman" w:eastAsia="宋体" w:hAnsi="Times New Roman" w:cs="Times New Roman"/>
          <w:b w:val="0"/>
          <w:sz w:val="22"/>
          <w:szCs w:val="22"/>
          <w:u w:val="none"/>
          <w:lang w:eastAsia="zh-CN"/>
        </w:rPr>
        <w:t xml:space="preserve"> SPD </w:t>
      </w:r>
      <w:r w:rsidRPr="000366D4">
        <w:rPr>
          <w:rFonts w:ascii="Times New Roman" w:eastAsia="宋体" w:hAnsi="Times New Roman" w:cs="Times New Roman"/>
          <w:b w:val="0"/>
          <w:sz w:val="22"/>
          <w:szCs w:val="22"/>
          <w:u w:val="none"/>
          <w:lang w:eastAsia="zh-CN"/>
        </w:rPr>
        <w:t>中规定的所有调整因素和价格比较基准。</w:t>
      </w:r>
    </w:p>
    <w:p w14:paraId="5999E0F5" w14:textId="009CEA64" w:rsidR="00BC07EC" w:rsidRPr="000366D4" w:rsidRDefault="00BC07EC" w:rsidP="00BC07EC">
      <w:pPr>
        <w:pStyle w:val="Heading3"/>
        <w:keepNext/>
        <w:keepLines/>
        <w:spacing w:before="240"/>
        <w:jc w:val="left"/>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采购</w:t>
      </w:r>
      <w:r w:rsidR="00A11AFA" w:rsidRPr="000366D4">
        <w:rPr>
          <w:rFonts w:ascii="Times New Roman" w:eastAsia="宋体" w:hAnsi="Times New Roman" w:cs="Times New Roman"/>
          <w:b w:val="0"/>
          <w:sz w:val="22"/>
          <w:szCs w:val="22"/>
          <w:u w:val="none"/>
          <w:lang w:eastAsia="zh-CN"/>
        </w:rPr>
        <w:t>文件</w:t>
      </w:r>
      <w:r w:rsidRPr="000366D4">
        <w:rPr>
          <w:rFonts w:ascii="Times New Roman" w:eastAsia="宋体" w:hAnsi="Times New Roman" w:cs="Times New Roman"/>
          <w:b w:val="0"/>
          <w:sz w:val="22"/>
          <w:szCs w:val="22"/>
          <w:u w:val="none"/>
          <w:lang w:eastAsia="zh-CN"/>
        </w:rPr>
        <w:t>中未列明的因素或其他标准</w:t>
      </w:r>
      <w:r w:rsidRPr="000366D4">
        <w:rPr>
          <w:rFonts w:ascii="Times New Roman" w:eastAsia="宋体" w:hAnsi="Times New Roman" w:cs="Times New Roman"/>
          <w:b w:val="0"/>
          <w:sz w:val="22"/>
          <w:szCs w:val="22"/>
          <w:u w:val="none"/>
          <w:lang w:eastAsia="zh-CN"/>
        </w:rPr>
        <w:t xml:space="preserve">, </w:t>
      </w:r>
      <w:r w:rsidRPr="000366D4">
        <w:rPr>
          <w:rFonts w:ascii="Times New Roman" w:eastAsia="宋体" w:hAnsi="Times New Roman" w:cs="Times New Roman"/>
          <w:b w:val="0"/>
          <w:sz w:val="22"/>
          <w:szCs w:val="22"/>
          <w:u w:val="none"/>
          <w:lang w:eastAsia="zh-CN"/>
        </w:rPr>
        <w:t>不得在投标</w:t>
      </w:r>
      <w:r w:rsidR="00A11AFA" w:rsidRPr="000366D4">
        <w:rPr>
          <w:rFonts w:ascii="Times New Roman" w:eastAsia="宋体" w:hAnsi="Times New Roman" w:cs="Times New Roman"/>
          <w:b w:val="0"/>
          <w:sz w:val="22"/>
          <w:szCs w:val="22"/>
          <w:u w:val="none"/>
          <w:lang w:eastAsia="zh-CN"/>
        </w:rPr>
        <w:t>人</w:t>
      </w:r>
      <w:r w:rsidRPr="000366D4">
        <w:rPr>
          <w:rFonts w:ascii="Times New Roman" w:eastAsia="宋体" w:hAnsi="Times New Roman" w:cs="Times New Roman"/>
          <w:b w:val="0"/>
          <w:sz w:val="22"/>
          <w:szCs w:val="22"/>
          <w:u w:val="none"/>
          <w:lang w:eastAsia="zh-CN"/>
        </w:rPr>
        <w:t>/</w:t>
      </w:r>
      <w:r w:rsidRPr="000366D4">
        <w:rPr>
          <w:rFonts w:ascii="Times New Roman" w:eastAsia="宋体" w:hAnsi="Times New Roman" w:cs="Times New Roman"/>
          <w:b w:val="0"/>
          <w:sz w:val="22"/>
          <w:szCs w:val="22"/>
          <w:u w:val="none"/>
          <w:lang w:eastAsia="zh-CN"/>
        </w:rPr>
        <w:t>建议书</w:t>
      </w:r>
      <w:r w:rsidR="00B1158F" w:rsidRPr="000366D4">
        <w:rPr>
          <w:rFonts w:ascii="Times New Roman" w:eastAsia="宋体" w:hAnsi="Times New Roman" w:cs="Times New Roman"/>
          <w:b w:val="0"/>
          <w:sz w:val="22"/>
          <w:szCs w:val="22"/>
          <w:u w:val="none"/>
          <w:lang w:eastAsia="zh-CN"/>
        </w:rPr>
        <w:t>评审</w:t>
      </w:r>
      <w:r w:rsidRPr="000366D4">
        <w:rPr>
          <w:rFonts w:ascii="Times New Roman" w:eastAsia="宋体" w:hAnsi="Times New Roman" w:cs="Times New Roman"/>
          <w:b w:val="0"/>
          <w:sz w:val="22"/>
          <w:szCs w:val="22"/>
          <w:u w:val="none"/>
          <w:lang w:eastAsia="zh-CN"/>
        </w:rPr>
        <w:t>中</w:t>
      </w:r>
      <w:r w:rsidR="002226ED" w:rsidRPr="000366D4">
        <w:rPr>
          <w:rFonts w:ascii="Times New Roman" w:eastAsia="宋体" w:hAnsi="Times New Roman" w:cs="Times New Roman"/>
          <w:b w:val="0"/>
          <w:sz w:val="22"/>
          <w:szCs w:val="22"/>
          <w:u w:val="none"/>
          <w:lang w:eastAsia="zh-CN"/>
        </w:rPr>
        <w:t>引用</w:t>
      </w:r>
      <w:r w:rsidRPr="000366D4">
        <w:rPr>
          <w:rFonts w:ascii="Times New Roman" w:eastAsia="宋体" w:hAnsi="Times New Roman" w:cs="Times New Roman"/>
          <w:b w:val="0"/>
          <w:sz w:val="22"/>
          <w:szCs w:val="22"/>
          <w:u w:val="none"/>
          <w:lang w:eastAsia="zh-CN"/>
        </w:rPr>
        <w:t>。</w:t>
      </w:r>
    </w:p>
    <w:p w14:paraId="7F58073E" w14:textId="77777777" w:rsidR="00CA739C" w:rsidRPr="000366D4" w:rsidRDefault="002226ED" w:rsidP="00BC07EC">
      <w:pPr>
        <w:pStyle w:val="Heading3"/>
        <w:keepNext/>
        <w:keepLines/>
        <w:spacing w:before="240"/>
        <w:jc w:val="left"/>
        <w:rPr>
          <w:rFonts w:ascii="Times New Roman" w:eastAsia="宋体" w:hAnsi="Times New Roman" w:cs="Times New Roman"/>
          <w:bCs/>
          <w:u w:val="none"/>
          <w:lang w:eastAsia="zh-CN"/>
        </w:rPr>
      </w:pPr>
      <w:r w:rsidRPr="000366D4">
        <w:rPr>
          <w:rFonts w:ascii="Times New Roman" w:eastAsia="宋体" w:hAnsi="Times New Roman" w:cs="Times New Roman"/>
          <w:bCs/>
          <w:u w:val="none"/>
          <w:lang w:eastAsia="zh-CN"/>
        </w:rPr>
        <w:t>生命周期费用</w:t>
      </w:r>
    </w:p>
    <w:p w14:paraId="6F1AD978" w14:textId="2D1CBF77" w:rsidR="00BC07EC" w:rsidRPr="000366D4" w:rsidRDefault="00BC07EC" w:rsidP="008354E2">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对投标</w:t>
      </w:r>
      <w:r w:rsidR="00A11AFA"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建议书成本的</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也可能包括对生命周期成本的</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002226ED" w:rsidRPr="000366D4">
        <w:rPr>
          <w:rFonts w:ascii="Times New Roman" w:eastAsia="宋体" w:hAnsi="Times New Roman" w:cs="Times New Roman"/>
          <w:lang w:eastAsia="zh-CN"/>
        </w:rPr>
        <w:t>物有所值</w:t>
      </w:r>
      <w:r w:rsidR="00A11AFA" w:rsidRPr="000366D4">
        <w:rPr>
          <w:rFonts w:ascii="Times New Roman" w:eastAsia="宋体" w:hAnsi="Times New Roman" w:cs="Times New Roman"/>
          <w:lang w:eastAsia="zh-CN"/>
        </w:rPr>
        <w:t>（</w:t>
      </w:r>
      <w:proofErr w:type="spellStart"/>
      <w:r w:rsidR="004F6605">
        <w:rPr>
          <w:rFonts w:ascii="Times New Roman" w:eastAsia="宋体" w:hAnsi="Times New Roman" w:cs="Times New Roman"/>
          <w:lang w:eastAsia="zh-CN"/>
        </w:rPr>
        <w:t>VfM</w:t>
      </w:r>
      <w:proofErr w:type="spellEnd"/>
      <w:r w:rsidR="00A11AFA"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的原则并不一定意味着选择最低的价格</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而</w:t>
      </w:r>
      <w:r w:rsidR="002226ED" w:rsidRPr="000366D4">
        <w:rPr>
          <w:rFonts w:ascii="Times New Roman" w:eastAsia="宋体" w:hAnsi="Times New Roman" w:cs="Times New Roman"/>
          <w:lang w:eastAsia="zh-CN"/>
        </w:rPr>
        <w:t>更可能</w:t>
      </w:r>
      <w:r w:rsidRPr="000366D4">
        <w:rPr>
          <w:rFonts w:ascii="Times New Roman" w:eastAsia="宋体" w:hAnsi="Times New Roman" w:cs="Times New Roman"/>
          <w:lang w:eastAsia="zh-CN"/>
        </w:rPr>
        <w:t>是在特定的时期内</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或生命周期成本</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的总成本</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通常是资产的使用年限。</w:t>
      </w:r>
      <w:r w:rsidRPr="000366D4">
        <w:rPr>
          <w:rFonts w:ascii="Times New Roman" w:eastAsia="宋体" w:hAnsi="Times New Roman" w:cs="Times New Roman"/>
          <w:lang w:eastAsia="zh-CN"/>
        </w:rPr>
        <w:t xml:space="preserve"> </w:t>
      </w:r>
      <w:r w:rsidR="002226ED" w:rsidRPr="000366D4">
        <w:rPr>
          <w:rFonts w:ascii="Times New Roman" w:eastAsia="宋体" w:hAnsi="Times New Roman" w:cs="Times New Roman"/>
          <w:lang w:eastAsia="zh-CN"/>
        </w:rPr>
        <w:t>物有所值</w:t>
      </w:r>
      <w:r w:rsidR="00A11AFA" w:rsidRPr="000366D4">
        <w:rPr>
          <w:rFonts w:ascii="Times New Roman" w:eastAsia="宋体" w:hAnsi="Times New Roman" w:cs="Times New Roman"/>
          <w:lang w:eastAsia="zh-CN"/>
        </w:rPr>
        <w:t>（</w:t>
      </w:r>
      <w:proofErr w:type="spellStart"/>
      <w:r w:rsidR="004F6605">
        <w:rPr>
          <w:rFonts w:ascii="Times New Roman" w:eastAsia="宋体" w:hAnsi="Times New Roman" w:cs="Times New Roman"/>
          <w:lang w:eastAsia="zh-CN"/>
        </w:rPr>
        <w:t>VfM</w:t>
      </w:r>
      <w:proofErr w:type="spellEnd"/>
      <w:r w:rsidR="00A11AFA"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代表了总体拥有成本和质量</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w:t>
      </w:r>
      <w:r w:rsidR="00A11AFA" w:rsidRPr="000366D4">
        <w:rPr>
          <w:rFonts w:ascii="Times New Roman" w:eastAsia="宋体" w:hAnsi="Times New Roman" w:cs="Times New Roman"/>
          <w:lang w:eastAsia="zh-CN"/>
        </w:rPr>
        <w:t>适合用途</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的最佳组合</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以满足买方的要求。它</w:t>
      </w:r>
      <w:r w:rsidR="00F77261" w:rsidRPr="000366D4">
        <w:rPr>
          <w:rFonts w:ascii="Times New Roman" w:eastAsia="宋体" w:hAnsi="Times New Roman" w:cs="Times New Roman"/>
          <w:lang w:eastAsia="zh-CN"/>
        </w:rPr>
        <w:t>允许</w:t>
      </w:r>
      <w:r w:rsidRPr="000366D4">
        <w:rPr>
          <w:rFonts w:ascii="Times New Roman" w:eastAsia="宋体" w:hAnsi="Times New Roman" w:cs="Times New Roman"/>
          <w:lang w:eastAsia="zh-CN"/>
        </w:rPr>
        <w:t>使</w:t>
      </w:r>
      <w:r w:rsidR="00F77261" w:rsidRPr="000366D4">
        <w:rPr>
          <w:rFonts w:ascii="Times New Roman" w:eastAsia="宋体" w:hAnsi="Times New Roman" w:cs="Times New Roman"/>
          <w:lang w:eastAsia="zh-CN"/>
        </w:rPr>
        <w:t>用</w:t>
      </w:r>
      <w:r w:rsidRPr="000366D4">
        <w:rPr>
          <w:rFonts w:ascii="Times New Roman" w:eastAsia="宋体" w:hAnsi="Times New Roman" w:cs="Times New Roman"/>
          <w:lang w:eastAsia="zh-CN"/>
        </w:rPr>
        <w:t>不同投标</w:t>
      </w:r>
      <w:r w:rsidR="00A11AFA"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A11AFA"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的相对收益</w:t>
      </w:r>
      <w:r w:rsidR="00F77261" w:rsidRPr="000366D4">
        <w:rPr>
          <w:rFonts w:ascii="Times New Roman" w:eastAsia="宋体" w:hAnsi="Times New Roman" w:cs="Times New Roman"/>
          <w:lang w:eastAsia="zh-CN"/>
        </w:rPr>
        <w:t>并</w:t>
      </w:r>
      <w:r w:rsidRPr="000366D4">
        <w:rPr>
          <w:rFonts w:ascii="Times New Roman" w:eastAsia="宋体" w:hAnsi="Times New Roman" w:cs="Times New Roman"/>
          <w:lang w:eastAsia="zh-CN"/>
        </w:rPr>
        <w:t>通过考虑</w:t>
      </w:r>
      <w:r w:rsidR="00F77261" w:rsidRPr="000366D4">
        <w:rPr>
          <w:rFonts w:ascii="Times New Roman" w:eastAsia="宋体" w:hAnsi="Times New Roman" w:cs="Times New Roman"/>
          <w:lang w:eastAsia="zh-CN"/>
        </w:rPr>
        <w:t>全部</w:t>
      </w:r>
      <w:r w:rsidRPr="000366D4">
        <w:rPr>
          <w:rFonts w:ascii="Times New Roman" w:eastAsia="宋体" w:hAnsi="Times New Roman" w:cs="Times New Roman"/>
          <w:lang w:eastAsia="zh-CN"/>
        </w:rPr>
        <w:t>成本来衡量</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w:t>
      </w:r>
      <w:r w:rsidRPr="000366D4">
        <w:rPr>
          <w:rFonts w:ascii="Times New Roman" w:eastAsia="宋体" w:hAnsi="Times New Roman" w:cs="Times New Roman"/>
          <w:lang w:eastAsia="zh-CN"/>
        </w:rPr>
        <w:t>:</w:t>
      </w:r>
    </w:p>
    <w:p w14:paraId="7415CBD9" w14:textId="77777777" w:rsidR="00BC07EC" w:rsidRPr="000366D4" w:rsidRDefault="00BC07EC" w:rsidP="00BC07EC">
      <w:pPr>
        <w:spacing w:after="120" w:line="240" w:lineRule="auto"/>
        <w:ind w:left="288"/>
        <w:contextualSpacing w:val="0"/>
        <w:rPr>
          <w:rFonts w:ascii="Times New Roman" w:eastAsia="宋体" w:hAnsi="Times New Roman" w:cs="Times New Roman"/>
          <w:lang w:eastAsia="zh-CN"/>
        </w:rPr>
      </w:pPr>
      <w:r w:rsidRPr="004F6605">
        <w:rPr>
          <w:rFonts w:ascii="Calibri" w:eastAsia="宋体" w:hAnsi="Calibri" w:cs="Calibri"/>
          <w:lang w:eastAsia="zh-CN"/>
        </w:rPr>
        <w:t>a)</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购置价格或前期购置费用</w:t>
      </w:r>
      <w:r w:rsidRPr="000366D4">
        <w:rPr>
          <w:rFonts w:ascii="Times New Roman" w:eastAsia="宋体" w:hAnsi="Times New Roman" w:cs="Times New Roman"/>
          <w:lang w:eastAsia="zh-CN"/>
        </w:rPr>
        <w:t>;</w:t>
      </w:r>
    </w:p>
    <w:p w14:paraId="033A3C65" w14:textId="77777777" w:rsidR="00BC07EC" w:rsidRPr="000366D4" w:rsidRDefault="00BC07EC" w:rsidP="00BC07EC">
      <w:pPr>
        <w:spacing w:after="120" w:line="240" w:lineRule="auto"/>
        <w:ind w:firstLine="288"/>
        <w:contextualSpacing w:val="0"/>
        <w:rPr>
          <w:rFonts w:ascii="Times New Roman" w:eastAsia="宋体" w:hAnsi="Times New Roman" w:cs="Times New Roman"/>
          <w:lang w:eastAsia="zh-CN"/>
        </w:rPr>
      </w:pPr>
      <w:r w:rsidRPr="004F6605">
        <w:rPr>
          <w:rFonts w:ascii="Calibri" w:eastAsia="宋体" w:hAnsi="Calibri" w:cs="Calibri"/>
          <w:lang w:eastAsia="zh-CN"/>
        </w:rPr>
        <w:t>b)</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安装和调试费用</w:t>
      </w:r>
      <w:r w:rsidRPr="000366D4">
        <w:rPr>
          <w:rFonts w:ascii="Times New Roman" w:eastAsia="宋体" w:hAnsi="Times New Roman" w:cs="Times New Roman"/>
          <w:lang w:eastAsia="zh-CN"/>
        </w:rPr>
        <w:t>;</w:t>
      </w:r>
    </w:p>
    <w:p w14:paraId="6C2BAC35" w14:textId="77777777" w:rsidR="00BC07EC" w:rsidRPr="000366D4" w:rsidRDefault="00BC07EC" w:rsidP="00BC07EC">
      <w:pPr>
        <w:spacing w:after="120" w:line="240" w:lineRule="auto"/>
        <w:ind w:firstLine="288"/>
        <w:contextualSpacing w:val="0"/>
        <w:rPr>
          <w:rFonts w:ascii="Times New Roman" w:eastAsia="宋体" w:hAnsi="Times New Roman" w:cs="Times New Roman"/>
          <w:lang w:eastAsia="zh-CN"/>
        </w:rPr>
      </w:pPr>
      <w:r w:rsidRPr="004F6605">
        <w:rPr>
          <w:rFonts w:ascii="Calibri" w:eastAsia="宋体" w:hAnsi="Calibri" w:cs="Calibri"/>
          <w:lang w:eastAsia="zh-CN"/>
        </w:rPr>
        <w:t>c)</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在使用年限内的操作和维护费用</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包括材料、维修、备件等费用</w:t>
      </w:r>
      <w:r w:rsidRPr="000366D4">
        <w:rPr>
          <w:rFonts w:ascii="Times New Roman" w:eastAsia="宋体" w:hAnsi="Times New Roman" w:cs="Times New Roman"/>
          <w:lang w:eastAsia="zh-CN"/>
        </w:rPr>
        <w:t>;</w:t>
      </w:r>
    </w:p>
    <w:p w14:paraId="627A4BF7" w14:textId="3ACE16AC" w:rsidR="00B52EB9" w:rsidRPr="000366D4" w:rsidRDefault="00BC07EC" w:rsidP="00BC07EC">
      <w:pPr>
        <w:spacing w:after="120" w:line="240" w:lineRule="auto"/>
        <w:ind w:firstLine="288"/>
        <w:contextualSpacing w:val="0"/>
        <w:rPr>
          <w:rFonts w:ascii="Times New Roman" w:eastAsia="宋体" w:hAnsi="Times New Roman" w:cs="Times New Roman"/>
          <w:lang w:eastAsia="zh-CN"/>
        </w:rPr>
      </w:pPr>
      <w:r w:rsidRPr="004F6605">
        <w:rPr>
          <w:rFonts w:ascii="Calibri" w:eastAsia="宋体" w:hAnsi="Calibri" w:cs="Calibri"/>
          <w:lang w:eastAsia="zh-CN"/>
        </w:rPr>
        <w:lastRenderedPageBreak/>
        <w:t>d)</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可持续</w:t>
      </w:r>
      <w:r w:rsidR="00F77261" w:rsidRPr="000366D4">
        <w:rPr>
          <w:rFonts w:ascii="Times New Roman" w:eastAsia="宋体" w:hAnsi="Times New Roman" w:cs="Times New Roman"/>
          <w:lang w:eastAsia="zh-CN"/>
        </w:rPr>
        <w:t>性</w:t>
      </w:r>
      <w:r w:rsidRPr="000366D4">
        <w:rPr>
          <w:rFonts w:ascii="Times New Roman" w:eastAsia="宋体" w:hAnsi="Times New Roman" w:cs="Times New Roman"/>
          <w:lang w:eastAsia="zh-CN"/>
        </w:rPr>
        <w:t>节约</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例如降低燃料消耗量</w:t>
      </w:r>
      <w:r w:rsidRPr="000366D4">
        <w:rPr>
          <w:rFonts w:ascii="Times New Roman" w:eastAsia="宋体" w:hAnsi="Times New Roman" w:cs="Times New Roman"/>
          <w:lang w:eastAsia="zh-CN"/>
        </w:rPr>
        <w:t>;</w:t>
      </w:r>
      <w:r w:rsidR="004F6605">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或</w:t>
      </w:r>
      <w:r w:rsidRPr="000366D4">
        <w:rPr>
          <w:rFonts w:ascii="Times New Roman" w:eastAsia="宋体" w:hAnsi="Times New Roman" w:cs="Times New Roman"/>
          <w:lang w:eastAsia="zh-CN"/>
        </w:rPr>
        <w:t xml:space="preserve"> </w:t>
      </w:r>
    </w:p>
    <w:p w14:paraId="08C12411" w14:textId="77777777" w:rsidR="00B52EB9" w:rsidRPr="000366D4" w:rsidRDefault="00BC07EC" w:rsidP="00BC07EC">
      <w:pPr>
        <w:spacing w:after="120" w:line="240" w:lineRule="auto"/>
        <w:ind w:firstLine="288"/>
        <w:contextualSpacing w:val="0"/>
        <w:rPr>
          <w:rFonts w:ascii="Times New Roman" w:eastAsia="宋体" w:hAnsi="Times New Roman" w:cs="Times New Roman"/>
          <w:lang w:eastAsia="zh-CN"/>
        </w:rPr>
      </w:pPr>
      <w:r w:rsidRPr="004F6605">
        <w:rPr>
          <w:rFonts w:ascii="Calibri" w:eastAsia="宋体" w:hAnsi="Calibri" w:cs="Calibri"/>
          <w:lang w:eastAsia="zh-CN"/>
        </w:rPr>
        <w:t>e)</w:t>
      </w:r>
      <w:r w:rsidRPr="000366D4">
        <w:rPr>
          <w:rFonts w:ascii="Times New Roman" w:eastAsia="宋体" w:hAnsi="Times New Roman" w:cs="Times New Roman"/>
          <w:lang w:eastAsia="zh-CN"/>
        </w:rPr>
        <w:t xml:space="preserve"> </w:t>
      </w:r>
      <w:r w:rsidR="00F77261" w:rsidRPr="000366D4">
        <w:rPr>
          <w:rFonts w:ascii="Times New Roman" w:eastAsia="宋体" w:hAnsi="Times New Roman" w:cs="Times New Roman"/>
          <w:lang w:eastAsia="zh-CN"/>
        </w:rPr>
        <w:t>停止运行</w:t>
      </w:r>
      <w:r w:rsidRPr="000366D4">
        <w:rPr>
          <w:rFonts w:ascii="Times New Roman" w:eastAsia="宋体" w:hAnsi="Times New Roman" w:cs="Times New Roman"/>
          <w:lang w:eastAsia="zh-CN"/>
        </w:rPr>
        <w:t>和处置费用。</w:t>
      </w:r>
    </w:p>
    <w:p w14:paraId="749151C7" w14:textId="77777777" w:rsidR="00B52EB9" w:rsidRPr="000366D4" w:rsidRDefault="00B52EB9" w:rsidP="00BC07EC">
      <w:pPr>
        <w:spacing w:after="120" w:line="240" w:lineRule="auto"/>
        <w:ind w:firstLine="288"/>
        <w:contextualSpacing w:val="0"/>
        <w:rPr>
          <w:rFonts w:ascii="Times New Roman" w:hAnsi="Times New Roman" w:cs="Times New Roman"/>
          <w:lang w:eastAsia="zh-CN"/>
        </w:rPr>
      </w:pPr>
    </w:p>
    <w:p w14:paraId="05FB2294" w14:textId="3AF3329B" w:rsidR="00B52EB9" w:rsidRPr="000366D4" w:rsidRDefault="00B52EB9" w:rsidP="00B52EB9">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如果估计在货物或工程的特定寿命内的操作和</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或维护费用与初始成本相比相当可观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且在不同的投标</w:t>
      </w:r>
      <w:r w:rsidR="00A11AFA"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w:t>
      </w:r>
      <w:r w:rsidR="00F77261"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中有所不同</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则应使用生命周期成本计算。以净现值</w:t>
      </w:r>
      <w:r w:rsidRPr="000366D4">
        <w:rPr>
          <w:rFonts w:ascii="Times New Roman" w:eastAsia="宋体" w:hAnsi="Times New Roman" w:cs="Times New Roman"/>
          <w:lang w:eastAsia="zh-CN"/>
        </w:rPr>
        <w:t xml:space="preserve"> (NPV) </w:t>
      </w:r>
      <w:r w:rsidRPr="000366D4">
        <w:rPr>
          <w:rFonts w:ascii="Times New Roman" w:eastAsia="宋体" w:hAnsi="Times New Roman" w:cs="Times New Roman"/>
          <w:lang w:eastAsia="zh-CN"/>
        </w:rPr>
        <w:t>为基础进行</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w:t>
      </w:r>
    </w:p>
    <w:p w14:paraId="0E6A2ECE" w14:textId="77777777" w:rsidR="00B52EB9" w:rsidRPr="000366D4" w:rsidRDefault="00B52EB9" w:rsidP="00B52EB9">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在使用生命周期成本计算时</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借款人应在</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中指定以下信息</w:t>
      </w:r>
      <w:r w:rsidRPr="000366D4">
        <w:rPr>
          <w:rFonts w:ascii="Times New Roman" w:eastAsia="宋体" w:hAnsi="Times New Roman" w:cs="Times New Roman"/>
          <w:lang w:eastAsia="zh-CN"/>
        </w:rPr>
        <w:t>:</w:t>
      </w:r>
    </w:p>
    <w:p w14:paraId="5580080E" w14:textId="77777777" w:rsidR="004F6605" w:rsidRDefault="00B52EB9" w:rsidP="004F6605">
      <w:pPr>
        <w:pStyle w:val="Heading3"/>
        <w:numPr>
          <w:ilvl w:val="0"/>
          <w:numId w:val="44"/>
        </w:numPr>
        <w:spacing w:before="240"/>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用于</w:t>
      </w:r>
      <w:r w:rsidR="00F77261" w:rsidRPr="000366D4">
        <w:rPr>
          <w:rFonts w:ascii="Times New Roman" w:eastAsia="宋体" w:hAnsi="Times New Roman" w:cs="Times New Roman"/>
          <w:b w:val="0"/>
          <w:sz w:val="22"/>
          <w:szCs w:val="22"/>
          <w:u w:val="none"/>
          <w:lang w:eastAsia="zh-CN"/>
        </w:rPr>
        <w:t>确定</w:t>
      </w:r>
      <w:r w:rsidRPr="000366D4">
        <w:rPr>
          <w:rFonts w:ascii="Times New Roman" w:eastAsia="宋体" w:hAnsi="Times New Roman" w:cs="Times New Roman"/>
          <w:b w:val="0"/>
          <w:sz w:val="22"/>
          <w:szCs w:val="22"/>
          <w:u w:val="none"/>
          <w:lang w:eastAsia="zh-CN"/>
        </w:rPr>
        <w:t>生命周期成本的年数</w:t>
      </w:r>
      <w:r w:rsidRPr="000366D4">
        <w:rPr>
          <w:rFonts w:ascii="Times New Roman" w:eastAsia="宋体" w:hAnsi="Times New Roman" w:cs="Times New Roman"/>
          <w:b w:val="0"/>
          <w:sz w:val="22"/>
          <w:szCs w:val="22"/>
          <w:u w:val="none"/>
          <w:lang w:eastAsia="zh-CN"/>
        </w:rPr>
        <w:t>;</w:t>
      </w:r>
    </w:p>
    <w:p w14:paraId="3C0DD90C" w14:textId="77777777" w:rsidR="004F6605" w:rsidRDefault="00B52EB9" w:rsidP="004F6605">
      <w:pPr>
        <w:pStyle w:val="Heading3"/>
        <w:numPr>
          <w:ilvl w:val="0"/>
          <w:numId w:val="44"/>
        </w:numPr>
        <w:spacing w:before="240"/>
        <w:rPr>
          <w:rFonts w:ascii="Times New Roman" w:eastAsia="宋体" w:hAnsi="Times New Roman" w:cs="Times New Roman"/>
          <w:b w:val="0"/>
          <w:sz w:val="22"/>
          <w:szCs w:val="22"/>
          <w:u w:val="none"/>
          <w:lang w:eastAsia="zh-CN"/>
        </w:rPr>
      </w:pPr>
      <w:r w:rsidRPr="004F6605">
        <w:rPr>
          <w:rFonts w:ascii="Times New Roman" w:eastAsia="宋体" w:hAnsi="Times New Roman" w:cs="Times New Roman"/>
          <w:b w:val="0"/>
          <w:sz w:val="22"/>
          <w:szCs w:val="22"/>
          <w:u w:val="none"/>
          <w:lang w:eastAsia="zh-CN"/>
        </w:rPr>
        <w:t>用于计算未来成本在指定的生命周期期间的净现成本的贴现率</w:t>
      </w:r>
      <w:r w:rsidRPr="004F6605">
        <w:rPr>
          <w:rFonts w:ascii="Times New Roman" w:eastAsia="宋体" w:hAnsi="Times New Roman" w:cs="Times New Roman"/>
          <w:b w:val="0"/>
          <w:sz w:val="22"/>
          <w:szCs w:val="22"/>
          <w:u w:val="none"/>
          <w:lang w:eastAsia="zh-CN"/>
        </w:rPr>
        <w:t xml:space="preserve"> (</w:t>
      </w:r>
      <w:r w:rsidRPr="004F6605">
        <w:rPr>
          <w:rFonts w:ascii="Times New Roman" w:eastAsia="宋体" w:hAnsi="Times New Roman" w:cs="Times New Roman"/>
          <w:b w:val="0"/>
          <w:sz w:val="22"/>
          <w:szCs w:val="22"/>
          <w:u w:val="none"/>
          <w:lang w:eastAsia="zh-CN"/>
        </w:rPr>
        <w:t>百分比</w:t>
      </w:r>
      <w:r w:rsidRPr="004F6605">
        <w:rPr>
          <w:rFonts w:ascii="Times New Roman" w:eastAsia="宋体" w:hAnsi="Times New Roman" w:cs="Times New Roman"/>
          <w:b w:val="0"/>
          <w:sz w:val="22"/>
          <w:szCs w:val="22"/>
          <w:u w:val="none"/>
          <w:lang w:eastAsia="zh-CN"/>
        </w:rPr>
        <w:t>);</w:t>
      </w:r>
      <w:r w:rsidR="00797BA3" w:rsidRPr="004F6605">
        <w:rPr>
          <w:rFonts w:ascii="Times New Roman" w:eastAsia="宋体" w:hAnsi="Times New Roman" w:cs="Times New Roman"/>
          <w:b w:val="0"/>
          <w:sz w:val="22"/>
          <w:szCs w:val="22"/>
          <w:u w:val="none"/>
          <w:lang w:eastAsia="zh-CN"/>
        </w:rPr>
        <w:t xml:space="preserve"> </w:t>
      </w:r>
      <w:r w:rsidRPr="004F6605">
        <w:rPr>
          <w:rFonts w:ascii="Times New Roman" w:eastAsia="宋体" w:hAnsi="Times New Roman" w:cs="Times New Roman"/>
          <w:b w:val="0"/>
          <w:sz w:val="22"/>
          <w:szCs w:val="22"/>
          <w:u w:val="none"/>
          <w:lang w:eastAsia="zh-CN"/>
        </w:rPr>
        <w:t>和</w:t>
      </w:r>
    </w:p>
    <w:p w14:paraId="3526D227" w14:textId="0DF2F0D5" w:rsidR="00B52EB9" w:rsidRPr="004F6605" w:rsidRDefault="00B52EB9" w:rsidP="004F6605">
      <w:pPr>
        <w:pStyle w:val="Heading3"/>
        <w:numPr>
          <w:ilvl w:val="0"/>
          <w:numId w:val="44"/>
        </w:numPr>
        <w:spacing w:before="240"/>
        <w:rPr>
          <w:rFonts w:ascii="Times New Roman" w:eastAsia="宋体" w:hAnsi="Times New Roman" w:cs="Times New Roman"/>
          <w:b w:val="0"/>
          <w:sz w:val="22"/>
          <w:szCs w:val="22"/>
          <w:u w:val="none"/>
          <w:lang w:eastAsia="zh-CN"/>
        </w:rPr>
      </w:pPr>
      <w:r w:rsidRPr="004F6605">
        <w:rPr>
          <w:rFonts w:ascii="Times New Roman" w:eastAsia="宋体" w:hAnsi="Times New Roman" w:cs="Times New Roman"/>
          <w:b w:val="0"/>
          <w:sz w:val="22"/>
          <w:szCs w:val="22"/>
          <w:u w:val="none"/>
          <w:lang w:eastAsia="zh-CN"/>
        </w:rPr>
        <w:t>用于计算操作、维护和</w:t>
      </w:r>
      <w:r w:rsidR="00797BA3" w:rsidRPr="004F6605">
        <w:rPr>
          <w:rFonts w:ascii="Times New Roman" w:eastAsia="宋体" w:hAnsi="Times New Roman" w:cs="Times New Roman"/>
          <w:b w:val="0"/>
          <w:sz w:val="22"/>
          <w:szCs w:val="22"/>
          <w:u w:val="none"/>
          <w:lang w:eastAsia="zh-CN"/>
        </w:rPr>
        <w:t>残</w:t>
      </w:r>
      <w:r w:rsidRPr="004F6605">
        <w:rPr>
          <w:rFonts w:ascii="Times New Roman" w:eastAsia="宋体" w:hAnsi="Times New Roman" w:cs="Times New Roman"/>
          <w:b w:val="0"/>
          <w:sz w:val="22"/>
          <w:szCs w:val="22"/>
          <w:u w:val="none"/>
          <w:lang w:eastAsia="zh-CN"/>
        </w:rPr>
        <w:t>值成本的因素和方法</w:t>
      </w:r>
      <w:r w:rsidRPr="004F6605">
        <w:rPr>
          <w:rFonts w:ascii="Times New Roman" w:eastAsia="宋体" w:hAnsi="Times New Roman" w:cs="Times New Roman"/>
          <w:b w:val="0"/>
          <w:sz w:val="22"/>
          <w:szCs w:val="22"/>
          <w:u w:val="none"/>
          <w:lang w:eastAsia="zh-CN"/>
        </w:rPr>
        <w:t xml:space="preserve">, </w:t>
      </w:r>
      <w:r w:rsidRPr="004F6605">
        <w:rPr>
          <w:rFonts w:ascii="Times New Roman" w:eastAsia="宋体" w:hAnsi="Times New Roman" w:cs="Times New Roman"/>
          <w:b w:val="0"/>
          <w:sz w:val="22"/>
          <w:szCs w:val="22"/>
          <w:u w:val="none"/>
          <w:lang w:eastAsia="zh-CN"/>
        </w:rPr>
        <w:t>包括投标人</w:t>
      </w:r>
      <w:r w:rsidRPr="004F6605">
        <w:rPr>
          <w:rFonts w:ascii="Times New Roman" w:eastAsia="宋体" w:hAnsi="Times New Roman" w:cs="Times New Roman"/>
          <w:b w:val="0"/>
          <w:sz w:val="22"/>
          <w:szCs w:val="22"/>
          <w:u w:val="none"/>
          <w:lang w:eastAsia="zh-CN"/>
        </w:rPr>
        <w:t>/</w:t>
      </w:r>
      <w:r w:rsidR="00F77261" w:rsidRPr="004F6605">
        <w:rPr>
          <w:rFonts w:ascii="Times New Roman" w:eastAsia="宋体" w:hAnsi="Times New Roman" w:cs="Times New Roman"/>
          <w:b w:val="0"/>
          <w:sz w:val="22"/>
          <w:szCs w:val="22"/>
          <w:u w:val="none"/>
          <w:lang w:eastAsia="zh-CN"/>
        </w:rPr>
        <w:t>建议人</w:t>
      </w:r>
      <w:r w:rsidRPr="004F6605">
        <w:rPr>
          <w:rFonts w:ascii="Times New Roman" w:eastAsia="宋体" w:hAnsi="Times New Roman" w:cs="Times New Roman"/>
          <w:b w:val="0"/>
          <w:sz w:val="22"/>
          <w:szCs w:val="22"/>
          <w:u w:val="none"/>
          <w:lang w:eastAsia="zh-CN"/>
        </w:rPr>
        <w:t>在</w:t>
      </w:r>
      <w:r w:rsidR="00F77261" w:rsidRPr="004F6605">
        <w:rPr>
          <w:rFonts w:ascii="Times New Roman" w:eastAsia="宋体" w:hAnsi="Times New Roman" w:cs="Times New Roman"/>
          <w:b w:val="0"/>
          <w:sz w:val="22"/>
          <w:szCs w:val="22"/>
          <w:u w:val="none"/>
          <w:lang w:eastAsia="zh-CN"/>
        </w:rPr>
        <w:t>投</w:t>
      </w:r>
      <w:r w:rsidR="00A11AFA" w:rsidRPr="004F6605">
        <w:rPr>
          <w:rFonts w:ascii="Times New Roman" w:eastAsia="宋体" w:hAnsi="Times New Roman" w:cs="Times New Roman"/>
          <w:b w:val="0"/>
          <w:sz w:val="22"/>
          <w:szCs w:val="22"/>
          <w:u w:val="none"/>
          <w:lang w:eastAsia="zh-CN"/>
        </w:rPr>
        <w:t>标书</w:t>
      </w:r>
      <w:r w:rsidRPr="004F6605">
        <w:rPr>
          <w:rFonts w:ascii="Times New Roman" w:eastAsia="宋体" w:hAnsi="Times New Roman" w:cs="Times New Roman"/>
          <w:b w:val="0"/>
          <w:sz w:val="22"/>
          <w:szCs w:val="22"/>
          <w:u w:val="none"/>
          <w:lang w:eastAsia="zh-CN"/>
        </w:rPr>
        <w:t>/</w:t>
      </w:r>
      <w:r w:rsidR="00F77261" w:rsidRPr="004F6605">
        <w:rPr>
          <w:rFonts w:ascii="Times New Roman" w:eastAsia="宋体" w:hAnsi="Times New Roman" w:cs="Times New Roman"/>
          <w:b w:val="0"/>
          <w:sz w:val="22"/>
          <w:szCs w:val="22"/>
          <w:u w:val="none"/>
          <w:lang w:eastAsia="zh-CN"/>
        </w:rPr>
        <w:t>建议</w:t>
      </w:r>
      <w:r w:rsidRPr="004F6605">
        <w:rPr>
          <w:rFonts w:ascii="Times New Roman" w:eastAsia="宋体" w:hAnsi="Times New Roman" w:cs="Times New Roman"/>
          <w:b w:val="0"/>
          <w:sz w:val="22"/>
          <w:szCs w:val="22"/>
          <w:u w:val="none"/>
          <w:lang w:eastAsia="zh-CN"/>
        </w:rPr>
        <w:t>书中提供的信息和功能保证。</w:t>
      </w:r>
    </w:p>
    <w:p w14:paraId="2D58F737" w14:textId="77777777" w:rsidR="00B52EB9" w:rsidRPr="000366D4" w:rsidRDefault="00B52EB9" w:rsidP="00B52EB9">
      <w:pPr>
        <w:pStyle w:val="Heading3"/>
        <w:spacing w:before="240"/>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注</w:t>
      </w:r>
      <w:r w:rsidRPr="000366D4">
        <w:rPr>
          <w:rFonts w:ascii="Times New Roman" w:eastAsia="宋体" w:hAnsi="Times New Roman" w:cs="Times New Roman"/>
          <w:b w:val="0"/>
          <w:sz w:val="22"/>
          <w:szCs w:val="22"/>
          <w:u w:val="none"/>
          <w:lang w:eastAsia="zh-CN"/>
        </w:rPr>
        <w:t xml:space="preserve">: </w:t>
      </w:r>
      <w:r w:rsidRPr="000366D4">
        <w:rPr>
          <w:rFonts w:ascii="Times New Roman" w:eastAsia="宋体" w:hAnsi="Times New Roman" w:cs="Times New Roman"/>
          <w:b w:val="0"/>
          <w:sz w:val="22"/>
          <w:szCs w:val="22"/>
          <w:u w:val="none"/>
          <w:lang w:eastAsia="zh-CN"/>
        </w:rPr>
        <w:t>借款人在设定贴现率和年数时应格外小心</w:t>
      </w:r>
      <w:r w:rsidRPr="000366D4">
        <w:rPr>
          <w:rFonts w:ascii="Times New Roman" w:eastAsia="宋体" w:hAnsi="Times New Roman" w:cs="Times New Roman"/>
          <w:b w:val="0"/>
          <w:sz w:val="22"/>
          <w:szCs w:val="22"/>
          <w:u w:val="none"/>
          <w:lang w:eastAsia="zh-CN"/>
        </w:rPr>
        <w:t xml:space="preserve">, </w:t>
      </w:r>
      <w:r w:rsidRPr="000366D4">
        <w:rPr>
          <w:rFonts w:ascii="Times New Roman" w:eastAsia="宋体" w:hAnsi="Times New Roman" w:cs="Times New Roman"/>
          <w:b w:val="0"/>
          <w:sz w:val="22"/>
          <w:szCs w:val="22"/>
          <w:u w:val="none"/>
          <w:lang w:eastAsia="zh-CN"/>
        </w:rPr>
        <w:t>以确保其适合特定合同。</w:t>
      </w:r>
    </w:p>
    <w:p w14:paraId="4910B2AD" w14:textId="77777777" w:rsidR="00B52EB9" w:rsidRPr="000366D4" w:rsidRDefault="00B52EB9" w:rsidP="00B52EB9">
      <w:pPr>
        <w:pStyle w:val="Heading3"/>
        <w:spacing w:before="240"/>
        <w:rPr>
          <w:rFonts w:ascii="Times New Roman" w:eastAsia="宋体" w:hAnsi="Times New Roman" w:cs="Times New Roman"/>
          <w:b w:val="0"/>
          <w:sz w:val="22"/>
          <w:szCs w:val="22"/>
          <w:u w:val="none"/>
          <w:lang w:eastAsia="zh-CN"/>
        </w:rPr>
      </w:pPr>
      <w:r w:rsidRPr="000366D4">
        <w:rPr>
          <w:rFonts w:ascii="Times New Roman" w:eastAsia="宋体" w:hAnsi="Times New Roman" w:cs="Times New Roman"/>
          <w:b w:val="0"/>
          <w:sz w:val="22"/>
          <w:szCs w:val="22"/>
          <w:u w:val="none"/>
          <w:lang w:eastAsia="zh-CN"/>
        </w:rPr>
        <w:t>附件一包括生命周期费用计算实例。</w:t>
      </w:r>
    </w:p>
    <w:p w14:paraId="20A36B72" w14:textId="77777777" w:rsidR="008A2E8F" w:rsidRPr="000366D4" w:rsidRDefault="00F77261" w:rsidP="00B52EB9">
      <w:pPr>
        <w:pStyle w:val="Heading3"/>
        <w:spacing w:before="240"/>
        <w:rPr>
          <w:rFonts w:ascii="Times New Roman" w:eastAsia="宋体" w:hAnsi="Times New Roman" w:cs="Times New Roman"/>
          <w:u w:val="none"/>
          <w:lang w:val="en-AU" w:eastAsia="zh-CN"/>
        </w:rPr>
      </w:pPr>
      <w:r w:rsidRPr="000366D4">
        <w:rPr>
          <w:rFonts w:ascii="Times New Roman" w:eastAsia="宋体" w:hAnsi="Times New Roman" w:cs="Times New Roman"/>
          <w:u w:val="none"/>
          <w:lang w:val="en-AU" w:eastAsia="zh-CN"/>
        </w:rPr>
        <w:t>不平衡</w:t>
      </w:r>
      <w:r w:rsidR="00A11AFA" w:rsidRPr="000366D4">
        <w:rPr>
          <w:rFonts w:ascii="Times New Roman" w:eastAsia="宋体" w:hAnsi="Times New Roman" w:cs="Times New Roman"/>
          <w:u w:val="none"/>
          <w:lang w:val="en-AU" w:eastAsia="zh-CN"/>
        </w:rPr>
        <w:t>报价</w:t>
      </w:r>
      <w:r w:rsidRPr="000366D4">
        <w:rPr>
          <w:rFonts w:ascii="Times New Roman" w:eastAsia="宋体" w:hAnsi="Times New Roman" w:cs="Times New Roman"/>
          <w:u w:val="none"/>
          <w:lang w:val="en-AU" w:eastAsia="zh-CN"/>
        </w:rPr>
        <w:t>、</w:t>
      </w:r>
      <w:r w:rsidR="00A11AFA" w:rsidRPr="000366D4">
        <w:rPr>
          <w:rFonts w:ascii="Times New Roman" w:eastAsia="宋体" w:hAnsi="Times New Roman" w:cs="Times New Roman"/>
          <w:u w:val="none"/>
          <w:lang w:val="en-AU" w:eastAsia="zh-CN"/>
        </w:rPr>
        <w:t>支付</w:t>
      </w:r>
      <w:r w:rsidRPr="000366D4">
        <w:rPr>
          <w:rFonts w:ascii="Times New Roman" w:eastAsia="宋体" w:hAnsi="Times New Roman" w:cs="Times New Roman"/>
          <w:u w:val="none"/>
          <w:lang w:val="en-AU" w:eastAsia="zh-CN"/>
        </w:rPr>
        <w:t>前置和异常低价</w:t>
      </w:r>
      <w:r w:rsidR="00A11AFA" w:rsidRPr="000366D4">
        <w:rPr>
          <w:rFonts w:ascii="Times New Roman" w:eastAsia="宋体" w:hAnsi="Times New Roman" w:cs="Times New Roman"/>
          <w:u w:val="none"/>
          <w:lang w:val="en-AU" w:eastAsia="zh-CN"/>
        </w:rPr>
        <w:t>的投</w:t>
      </w:r>
      <w:r w:rsidRPr="000366D4">
        <w:rPr>
          <w:rFonts w:ascii="Times New Roman" w:eastAsia="宋体" w:hAnsi="Times New Roman" w:cs="Times New Roman"/>
          <w:u w:val="none"/>
          <w:lang w:val="en-AU" w:eastAsia="zh-CN"/>
        </w:rPr>
        <w:t>标</w:t>
      </w:r>
      <w:r w:rsidR="00A11AFA" w:rsidRPr="000366D4">
        <w:rPr>
          <w:rFonts w:ascii="Times New Roman" w:eastAsia="宋体" w:hAnsi="Times New Roman" w:cs="Times New Roman"/>
          <w:u w:val="none"/>
          <w:lang w:val="en-AU" w:eastAsia="zh-CN"/>
        </w:rPr>
        <w:t>书</w:t>
      </w:r>
      <w:r w:rsidRPr="000366D4">
        <w:rPr>
          <w:rFonts w:ascii="Times New Roman" w:eastAsia="宋体" w:hAnsi="Times New Roman" w:cs="Times New Roman"/>
          <w:u w:val="none"/>
          <w:lang w:val="en-AU" w:eastAsia="zh-CN"/>
        </w:rPr>
        <w:t xml:space="preserve"> / </w:t>
      </w:r>
      <w:r w:rsidRPr="000366D4">
        <w:rPr>
          <w:rFonts w:ascii="Times New Roman" w:eastAsia="宋体" w:hAnsi="Times New Roman" w:cs="Times New Roman"/>
          <w:u w:val="none"/>
          <w:lang w:val="en-AU" w:eastAsia="zh-CN"/>
        </w:rPr>
        <w:t>建议书</w:t>
      </w:r>
    </w:p>
    <w:p w14:paraId="385DAAAA" w14:textId="7BFA40D7" w:rsidR="008A2E8F" w:rsidRDefault="00B52EB9" w:rsidP="00B52EB9">
      <w:pPr>
        <w:spacing w:after="120" w:line="240" w:lineRule="auto"/>
        <w:contextualSpacing w:val="0"/>
        <w:jc w:val="left"/>
        <w:rPr>
          <w:lang w:eastAsia="zh-CN"/>
        </w:rPr>
      </w:pPr>
      <w:r w:rsidRPr="000366D4">
        <w:rPr>
          <w:rFonts w:ascii="Times New Roman" w:eastAsia="宋体" w:hAnsi="Times New Roman" w:cs="Times New Roman"/>
          <w:lang w:eastAsia="zh-CN"/>
        </w:rPr>
        <w:t>当</w:t>
      </w:r>
      <w:r w:rsidR="00A11AFA" w:rsidRPr="000366D4">
        <w:rPr>
          <w:rFonts w:ascii="Times New Roman" w:eastAsia="宋体" w:hAnsi="Times New Roman" w:cs="Times New Roman"/>
          <w:lang w:eastAsia="zh-CN"/>
        </w:rPr>
        <w:t>投</w:t>
      </w:r>
      <w:r w:rsidRPr="000366D4">
        <w:rPr>
          <w:rFonts w:ascii="Times New Roman" w:eastAsia="宋体" w:hAnsi="Times New Roman" w:cs="Times New Roman"/>
          <w:lang w:eastAsia="zh-CN"/>
        </w:rPr>
        <w:t>标书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建议书的</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完成后</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借款人应</w:t>
      </w:r>
      <w:r w:rsidR="00F77261" w:rsidRPr="000366D4">
        <w:rPr>
          <w:rFonts w:ascii="Times New Roman" w:eastAsia="宋体" w:hAnsi="Times New Roman" w:cs="Times New Roman"/>
          <w:lang w:eastAsia="zh-CN"/>
        </w:rPr>
        <w:t>核</w:t>
      </w:r>
      <w:r w:rsidRPr="000366D4">
        <w:rPr>
          <w:rFonts w:ascii="Times New Roman" w:eastAsia="宋体" w:hAnsi="Times New Roman" w:cs="Times New Roman"/>
          <w:lang w:eastAsia="zh-CN"/>
        </w:rPr>
        <w:t>查</w:t>
      </w:r>
      <w:r w:rsidR="00A11AFA" w:rsidRPr="000366D4">
        <w:rPr>
          <w:rFonts w:ascii="Times New Roman" w:eastAsia="宋体" w:hAnsi="Times New Roman" w:cs="Times New Roman"/>
          <w:lang w:eastAsia="zh-CN"/>
        </w:rPr>
        <w:t>并</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费用是否合理。</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即</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它是否可以被认为是不平衡</w:t>
      </w:r>
      <w:r w:rsidR="00A11AFA" w:rsidRPr="000366D4">
        <w:rPr>
          <w:rFonts w:ascii="Times New Roman" w:eastAsia="宋体" w:hAnsi="Times New Roman" w:cs="Times New Roman"/>
          <w:lang w:eastAsia="zh-CN"/>
        </w:rPr>
        <w:t>报价</w:t>
      </w:r>
      <w:r w:rsidRPr="000366D4">
        <w:rPr>
          <w:rFonts w:ascii="Times New Roman" w:eastAsia="宋体" w:hAnsi="Times New Roman" w:cs="Times New Roman"/>
          <w:lang w:eastAsia="zh-CN"/>
        </w:rPr>
        <w:t xml:space="preserve">, </w:t>
      </w:r>
      <w:r w:rsidR="00A11AFA" w:rsidRPr="000366D4">
        <w:rPr>
          <w:rFonts w:ascii="Times New Roman" w:eastAsia="宋体" w:hAnsi="Times New Roman" w:cs="Times New Roman"/>
          <w:lang w:eastAsia="zh-CN"/>
        </w:rPr>
        <w:t>支付</w:t>
      </w:r>
      <w:r w:rsidR="00F77261" w:rsidRPr="000366D4">
        <w:rPr>
          <w:rFonts w:ascii="Times New Roman" w:eastAsia="宋体" w:hAnsi="Times New Roman" w:cs="Times New Roman"/>
          <w:lang w:eastAsia="zh-CN"/>
        </w:rPr>
        <w:t>前置</w:t>
      </w:r>
      <w:r w:rsidRPr="000366D4">
        <w:rPr>
          <w:rFonts w:ascii="Times New Roman" w:eastAsia="宋体" w:hAnsi="Times New Roman" w:cs="Times New Roman"/>
          <w:lang w:eastAsia="zh-CN"/>
        </w:rPr>
        <w:t>或异常低</w:t>
      </w:r>
      <w:r w:rsidR="00A11AFA" w:rsidRPr="000366D4">
        <w:rPr>
          <w:rFonts w:ascii="Times New Roman" w:eastAsia="宋体" w:hAnsi="Times New Roman" w:cs="Times New Roman"/>
          <w:lang w:eastAsia="zh-CN"/>
        </w:rPr>
        <w:t>价</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00A11AFA" w:rsidRPr="000366D4">
        <w:rPr>
          <w:rFonts w:ascii="Times New Roman" w:eastAsia="宋体" w:hAnsi="Times New Roman" w:cs="Times New Roman"/>
          <w:lang w:eastAsia="zh-CN"/>
        </w:rPr>
        <w:t>有关</w:t>
      </w:r>
      <w:r w:rsidRPr="000366D4">
        <w:rPr>
          <w:rFonts w:ascii="Times New Roman" w:eastAsia="宋体" w:hAnsi="Times New Roman" w:cs="Times New Roman"/>
          <w:lang w:eastAsia="zh-CN"/>
        </w:rPr>
        <w:t>异常低价</w:t>
      </w:r>
      <w:r w:rsidR="00A11AFA" w:rsidRPr="000366D4">
        <w:rPr>
          <w:rFonts w:ascii="Times New Roman" w:eastAsia="宋体" w:hAnsi="Times New Roman" w:cs="Times New Roman"/>
          <w:lang w:eastAsia="zh-CN"/>
        </w:rPr>
        <w:t>投</w:t>
      </w:r>
      <w:r w:rsidR="00F77261" w:rsidRPr="000366D4">
        <w:rPr>
          <w:rFonts w:ascii="Times New Roman" w:eastAsia="宋体" w:hAnsi="Times New Roman" w:cs="Times New Roman"/>
          <w:lang w:eastAsia="zh-CN"/>
        </w:rPr>
        <w:t>标</w:t>
      </w:r>
      <w:r w:rsidRPr="000366D4">
        <w:rPr>
          <w:rFonts w:ascii="Times New Roman" w:eastAsia="宋体" w:hAnsi="Times New Roman" w:cs="Times New Roman"/>
          <w:lang w:eastAsia="zh-CN"/>
        </w:rPr>
        <w:t>的</w:t>
      </w:r>
      <w:r w:rsidR="00A11AFA" w:rsidRPr="000366D4">
        <w:rPr>
          <w:rFonts w:ascii="Times New Roman" w:eastAsia="宋体" w:hAnsi="Times New Roman" w:cs="Times New Roman"/>
          <w:lang w:eastAsia="zh-CN"/>
        </w:rPr>
        <w:t>采购</w:t>
      </w:r>
      <w:r w:rsidRPr="000366D4">
        <w:rPr>
          <w:rFonts w:ascii="Times New Roman" w:eastAsia="宋体" w:hAnsi="Times New Roman" w:cs="Times New Roman"/>
          <w:lang w:eastAsia="zh-CN"/>
        </w:rPr>
        <w:t>指导</w:t>
      </w:r>
      <w:r w:rsidR="00A11AFA" w:rsidRPr="000366D4">
        <w:rPr>
          <w:rFonts w:ascii="Times New Roman" w:eastAsia="宋体" w:hAnsi="Times New Roman" w:cs="Times New Roman"/>
          <w:lang w:eastAsia="zh-CN"/>
        </w:rPr>
        <w:t>文件</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请参阅</w:t>
      </w:r>
      <w:r w:rsidR="00E34B33" w:rsidRPr="004F6605">
        <w:rPr>
          <w:rStyle w:val="Hyperlink"/>
          <w:rFonts w:ascii="Calibri" w:hAnsi="Calibri" w:cs="Calibri"/>
          <w:lang w:eastAsia="zh-CN"/>
        </w:rPr>
        <w:fldChar w:fldCharType="begin"/>
      </w:r>
      <w:r w:rsidR="00E34B33" w:rsidRPr="004F6605">
        <w:rPr>
          <w:rStyle w:val="Hyperlink"/>
          <w:rFonts w:ascii="Calibri" w:hAnsi="Calibri" w:cs="Calibri"/>
          <w:lang w:eastAsia="zh-CN"/>
        </w:rPr>
        <w:instrText xml:space="preserve"> HYPERLINK "http://www.worldbank.org/procurement" </w:instrText>
      </w:r>
      <w:r w:rsidR="00E34B33" w:rsidRPr="004F6605">
        <w:rPr>
          <w:rStyle w:val="Hyperlink"/>
          <w:rFonts w:ascii="Calibri" w:hAnsi="Calibri" w:cs="Calibri"/>
          <w:lang w:eastAsia="zh-CN"/>
        </w:rPr>
        <w:fldChar w:fldCharType="separate"/>
      </w:r>
      <w:r w:rsidRPr="004F6605">
        <w:rPr>
          <w:rStyle w:val="Hyperlink"/>
          <w:rFonts w:ascii="Calibri" w:hAnsi="Calibri" w:cs="Calibri"/>
          <w:lang w:eastAsia="zh-CN"/>
        </w:rPr>
        <w:t>www.worldbank.org/procurement</w:t>
      </w:r>
      <w:r w:rsidR="00E34B33" w:rsidRPr="004F6605">
        <w:rPr>
          <w:rStyle w:val="Hyperlink"/>
          <w:rFonts w:ascii="Calibri" w:hAnsi="Calibri" w:cs="Calibri"/>
          <w:lang w:eastAsia="zh-CN"/>
        </w:rPr>
        <w:fldChar w:fldCharType="end"/>
      </w:r>
      <w:r w:rsidR="00B66154" w:rsidRPr="004F6605">
        <w:rPr>
          <w:rFonts w:ascii="Calibri" w:eastAsia="宋体" w:hAnsi="Calibri" w:cs="Calibri"/>
          <w:lang w:eastAsia="zh-CN"/>
        </w:rPr>
        <w:t>.</w:t>
      </w:r>
    </w:p>
    <w:p w14:paraId="7C6902B6" w14:textId="1CB4C75D" w:rsidR="008A2E8F" w:rsidRDefault="008A2E8F" w:rsidP="00CA739C">
      <w:pPr>
        <w:spacing w:before="240" w:after="240" w:line="240" w:lineRule="auto"/>
        <w:contextualSpacing w:val="0"/>
        <w:jc w:val="left"/>
        <w:rPr>
          <w:rFonts w:cs="Arial"/>
          <w:b/>
          <w:color w:val="4F81BD"/>
          <w:lang w:eastAsia="zh-CN"/>
        </w:rPr>
      </w:pPr>
    </w:p>
    <w:p w14:paraId="639A00D8" w14:textId="77777777" w:rsidR="00CA739C" w:rsidRDefault="00CA739C" w:rsidP="00CA739C">
      <w:pPr>
        <w:pStyle w:val="Heading3"/>
        <w:rPr>
          <w:lang w:eastAsia="zh-CN"/>
        </w:rPr>
        <w:sectPr w:rsidR="00CA739C" w:rsidSect="00AB0A60">
          <w:pgSz w:w="11909" w:h="16834" w:code="9"/>
          <w:pgMar w:top="1440" w:right="1440" w:bottom="1440" w:left="1800" w:header="720" w:footer="605" w:gutter="0"/>
          <w:cols w:space="720"/>
          <w:titlePg/>
        </w:sectPr>
      </w:pPr>
    </w:p>
    <w:p w14:paraId="77177738" w14:textId="44BBC72C" w:rsidR="00650350" w:rsidRDefault="00ED0D92" w:rsidP="00ED0D92">
      <w:pPr>
        <w:pStyle w:val="Style2"/>
        <w:rPr>
          <w:lang w:eastAsia="zh-CN"/>
        </w:rPr>
      </w:pPr>
      <w:r w:rsidRPr="00816723">
        <w:rPr>
          <w:noProof/>
          <w:lang w:val="en-GB" w:eastAsia="en-GB"/>
        </w:rPr>
        <w:lastRenderedPageBreak/>
        <mc:AlternateContent>
          <mc:Choice Requires="wps">
            <w:drawing>
              <wp:anchor distT="0" distB="0" distL="114300" distR="114300" simplePos="0" relativeHeight="251739136" behindDoc="0" locked="0" layoutInCell="1" allowOverlap="1" wp14:anchorId="175F0DB5" wp14:editId="5A2B75EA">
                <wp:simplePos x="0" y="0"/>
                <wp:positionH relativeFrom="page">
                  <wp:posOffset>6350</wp:posOffset>
                </wp:positionH>
                <wp:positionV relativeFrom="paragraph">
                  <wp:posOffset>-1235710</wp:posOffset>
                </wp:positionV>
                <wp:extent cx="7569835" cy="1422400"/>
                <wp:effectExtent l="0" t="0" r="0" b="6350"/>
                <wp:wrapNone/>
                <wp:docPr id="4" name="Rectangle 4"/>
                <wp:cNvGraphicFramePr/>
                <a:graphic xmlns:a="http://schemas.openxmlformats.org/drawingml/2006/main">
                  <a:graphicData uri="http://schemas.microsoft.com/office/word/2010/wordprocessingShape">
                    <wps:wsp>
                      <wps:cNvSpPr/>
                      <wps:spPr>
                        <a:xfrm>
                          <a:off x="0" y="0"/>
                          <a:ext cx="7569835" cy="1422400"/>
                        </a:xfrm>
                        <a:prstGeom prst="rect">
                          <a:avLst/>
                        </a:prstGeom>
                        <a:solidFill>
                          <a:srgbClr val="002060"/>
                        </a:solidFill>
                        <a:ln w="12700" cap="flat" cmpd="sng" algn="ctr">
                          <a:noFill/>
                          <a:prstDash val="solid"/>
                          <a:miter lim="800000"/>
                        </a:ln>
                        <a:effectLst/>
                      </wps:spPr>
                      <wps:txbx>
                        <w:txbxContent>
                          <w:p w14:paraId="7F6E13A1" w14:textId="77777777" w:rsidR="00ED0D92" w:rsidRDefault="00ED0D92" w:rsidP="00555BBD"/>
                          <w:p w14:paraId="3CF3FC01" w14:textId="5D97CBD1" w:rsidR="00ED0D92" w:rsidRPr="00134099" w:rsidRDefault="00ED0D92" w:rsidP="008354E2">
                            <w:pPr>
                              <w:pStyle w:val="Heading2"/>
                              <w:spacing w:after="160" w:line="240" w:lineRule="auto"/>
                              <w:ind w:left="1350" w:firstLine="263"/>
                              <w:contextualSpacing w:val="0"/>
                              <w:rPr>
                                <w:rFonts w:ascii="Times New Roman" w:hAnsi="Times New Roman" w:cs="Times New Roman"/>
                                <w:b w:val="0"/>
                                <w:bCs/>
                                <w:color w:val="FFFFFF" w:themeColor="background1"/>
                                <w:sz w:val="44"/>
                                <w:szCs w:val="44"/>
                                <w:lang w:val="en-AU"/>
                              </w:rPr>
                            </w:pPr>
                            <w:bookmarkStart w:id="15" w:name="_Toc456099769"/>
                            <w:proofErr w:type="spellStart"/>
                            <w:proofErr w:type="gramStart"/>
                            <w:r w:rsidRPr="00134099">
                              <w:rPr>
                                <w:rFonts w:ascii="宋体" w:eastAsia="宋体" w:hAnsi="宋体" w:cs="宋体" w:hint="eastAsia"/>
                                <w:b w:val="0"/>
                                <w:bCs/>
                                <w:color w:val="FFFFFF" w:themeColor="background1"/>
                                <w:sz w:val="44"/>
                                <w:szCs w:val="44"/>
                                <w:lang w:val="en-AU"/>
                              </w:rPr>
                              <w:t>第五章</w:t>
                            </w:r>
                            <w:proofErr w:type="spellEnd"/>
                            <w:r w:rsidRPr="00134099">
                              <w:rPr>
                                <w:rFonts w:ascii="Times New Roman" w:hAnsi="Times New Roman" w:cs="Times New Roman"/>
                                <w:b w:val="0"/>
                                <w:bCs/>
                                <w:color w:val="FFFFFF" w:themeColor="background1"/>
                                <w:sz w:val="44"/>
                                <w:szCs w:val="44"/>
                                <w:lang w:val="en-AU"/>
                              </w:rPr>
                              <w:t xml:space="preserve"> </w:t>
                            </w:r>
                            <w:bookmarkEnd w:id="15"/>
                            <w:r w:rsidRPr="00134099">
                              <w:rPr>
                                <w:rFonts w:ascii="Times New Roman" w:hAnsi="Times New Roman" w:cs="Times New Roman"/>
                                <w:b w:val="0"/>
                                <w:bCs/>
                                <w:color w:val="FFFFFF" w:themeColor="background1"/>
                                <w:sz w:val="44"/>
                                <w:szCs w:val="44"/>
                                <w:lang w:val="en-AU"/>
                              </w:rPr>
                              <w:t xml:space="preserve"> </w:t>
                            </w:r>
                            <w:proofErr w:type="spellStart"/>
                            <w:r>
                              <w:rPr>
                                <w:rFonts w:ascii="宋体" w:eastAsia="宋体" w:hAnsi="宋体" w:cs="宋体" w:hint="eastAsia"/>
                                <w:b w:val="0"/>
                                <w:bCs/>
                                <w:color w:val="FFFFFF" w:themeColor="background1"/>
                                <w:sz w:val="44"/>
                                <w:szCs w:val="44"/>
                                <w:lang w:val="en-AU"/>
                              </w:rPr>
                              <w:t>打分</w:t>
                            </w:r>
                            <w:r w:rsidRPr="00134099">
                              <w:rPr>
                                <w:rFonts w:ascii="宋体" w:eastAsia="宋体" w:hAnsi="宋体" w:cs="宋体" w:hint="eastAsia"/>
                                <w:b w:val="0"/>
                                <w:bCs/>
                                <w:color w:val="FFFFFF" w:themeColor="background1"/>
                                <w:sz w:val="44"/>
                                <w:szCs w:val="44"/>
                                <w:lang w:val="en-AU"/>
                              </w:rPr>
                              <w:t>标准</w:t>
                            </w:r>
                            <w:proofErr w:type="spellEnd"/>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0DB5" id="Rectangle 4" o:spid="_x0000_s1033" style="position:absolute;left:0;text-align:left;margin-left:.5pt;margin-top:-97.3pt;width:596.05pt;height:11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" fillcolor="#002060" stroked="f" strokeweight="1pt">
                <v:textbox>
                  <w:txbxContent>
                    <w:p w14:paraId="7F6E13A1" w14:textId="77777777" w:rsidR="00ED0D92" w:rsidRDefault="00ED0D92" w:rsidP="00555BBD"/>
                    <w:p w14:paraId="3CF3FC01" w14:textId="5D97CBD1" w:rsidR="00ED0D92" w:rsidRPr="00134099" w:rsidRDefault="00ED0D92" w:rsidP="008354E2">
                      <w:pPr>
                        <w:pStyle w:val="Heading2"/>
                        <w:spacing w:after="160" w:line="240" w:lineRule="auto"/>
                        <w:ind w:left="1350" w:firstLine="263"/>
                        <w:contextualSpacing w:val="0"/>
                        <w:rPr>
                          <w:rFonts w:ascii="Times New Roman" w:hAnsi="Times New Roman" w:cs="Times New Roman"/>
                          <w:b w:val="0"/>
                          <w:bCs/>
                          <w:color w:val="FFFFFF" w:themeColor="background1"/>
                          <w:sz w:val="44"/>
                          <w:szCs w:val="44"/>
                          <w:lang w:val="en-AU"/>
                        </w:rPr>
                      </w:pPr>
                      <w:bookmarkStart w:id="24" w:name="_Toc456099769"/>
                      <w:proofErr w:type="spellStart"/>
                      <w:proofErr w:type="gramStart"/>
                      <w:r w:rsidRPr="00134099">
                        <w:rPr>
                          <w:rFonts w:ascii="宋体" w:eastAsia="宋体" w:hAnsi="宋体" w:cs="宋体" w:hint="eastAsia"/>
                          <w:b w:val="0"/>
                          <w:bCs/>
                          <w:color w:val="FFFFFF" w:themeColor="background1"/>
                          <w:sz w:val="44"/>
                          <w:szCs w:val="44"/>
                          <w:lang w:val="en-AU"/>
                        </w:rPr>
                        <w:t>第五章</w:t>
                      </w:r>
                      <w:proofErr w:type="spellEnd"/>
                      <w:r w:rsidRPr="00134099">
                        <w:rPr>
                          <w:rFonts w:ascii="Times New Roman" w:hAnsi="Times New Roman" w:cs="Times New Roman"/>
                          <w:b w:val="0"/>
                          <w:bCs/>
                          <w:color w:val="FFFFFF" w:themeColor="background1"/>
                          <w:sz w:val="44"/>
                          <w:szCs w:val="44"/>
                          <w:lang w:val="en-AU"/>
                        </w:rPr>
                        <w:t xml:space="preserve"> </w:t>
                      </w:r>
                      <w:bookmarkEnd w:id="24"/>
                      <w:r w:rsidRPr="00134099">
                        <w:rPr>
                          <w:rFonts w:ascii="Times New Roman" w:hAnsi="Times New Roman" w:cs="Times New Roman"/>
                          <w:b w:val="0"/>
                          <w:bCs/>
                          <w:color w:val="FFFFFF" w:themeColor="background1"/>
                          <w:sz w:val="44"/>
                          <w:szCs w:val="44"/>
                          <w:lang w:val="en-AU"/>
                        </w:rPr>
                        <w:t xml:space="preserve"> </w:t>
                      </w:r>
                      <w:proofErr w:type="spellStart"/>
                      <w:r>
                        <w:rPr>
                          <w:rFonts w:ascii="宋体" w:eastAsia="宋体" w:hAnsi="宋体" w:cs="宋体" w:hint="eastAsia"/>
                          <w:b w:val="0"/>
                          <w:bCs/>
                          <w:color w:val="FFFFFF" w:themeColor="background1"/>
                          <w:sz w:val="44"/>
                          <w:szCs w:val="44"/>
                          <w:lang w:val="en-AU"/>
                        </w:rPr>
                        <w:t>打分</w:t>
                      </w:r>
                      <w:r w:rsidRPr="00134099">
                        <w:rPr>
                          <w:rFonts w:ascii="宋体" w:eastAsia="宋体" w:hAnsi="宋体" w:cs="宋体" w:hint="eastAsia"/>
                          <w:b w:val="0"/>
                          <w:bCs/>
                          <w:color w:val="FFFFFF" w:themeColor="background1"/>
                          <w:sz w:val="44"/>
                          <w:szCs w:val="44"/>
                          <w:lang w:val="en-AU"/>
                        </w:rPr>
                        <w:t>标准</w:t>
                      </w:r>
                      <w:proofErr w:type="spellEnd"/>
                      <w:proofErr w:type="gramEnd"/>
                    </w:p>
                  </w:txbxContent>
                </v:textbox>
                <w10:wrap anchorx="page"/>
              </v:rect>
            </w:pict>
          </mc:Fallback>
        </mc:AlternateContent>
      </w:r>
      <w:r w:rsidR="00555BBD">
        <w:rPr>
          <w:lang w:eastAsia="zh-CN"/>
        </w:rPr>
        <w:t xml:space="preserve">Section </w:t>
      </w:r>
      <w:r w:rsidR="00BD5E5C">
        <w:rPr>
          <w:lang w:eastAsia="zh-CN"/>
        </w:rPr>
        <w:t>V</w:t>
      </w:r>
      <w:r w:rsidR="001B6399">
        <w:rPr>
          <w:lang w:eastAsia="zh-CN"/>
        </w:rPr>
        <w:t xml:space="preserve">.  </w:t>
      </w:r>
      <w:r w:rsidR="00555BBD">
        <w:rPr>
          <w:lang w:eastAsia="zh-CN"/>
        </w:rPr>
        <w:t xml:space="preserve"> Rated-T</w:t>
      </w:r>
      <w:r w:rsidR="008E197B" w:rsidRPr="00555BBD">
        <w:rPr>
          <w:lang w:eastAsia="zh-CN"/>
        </w:rPr>
        <w:t xml:space="preserve">ype </w:t>
      </w:r>
      <w:r w:rsidR="00B66A99">
        <w:rPr>
          <w:lang w:eastAsia="zh-CN"/>
        </w:rPr>
        <w:t>C</w:t>
      </w:r>
      <w:r w:rsidR="008E197B" w:rsidRPr="00555BBD">
        <w:rPr>
          <w:lang w:eastAsia="zh-CN"/>
        </w:rPr>
        <w:t>riteria</w:t>
      </w:r>
      <w:bookmarkEnd w:id="12"/>
      <w:bookmarkEnd w:id="13"/>
    </w:p>
    <w:p w14:paraId="5A459CC6" w14:textId="49D1B7EC" w:rsidR="001867D5" w:rsidRPr="000366D4" w:rsidRDefault="00B1158F" w:rsidP="00D849F0">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打分</w:t>
      </w:r>
      <w:r w:rsidR="001867D5" w:rsidRPr="000366D4">
        <w:rPr>
          <w:rFonts w:ascii="Times New Roman" w:eastAsia="宋体" w:hAnsi="Times New Roman" w:cs="Times New Roman"/>
          <w:lang w:eastAsia="zh-CN"/>
        </w:rPr>
        <w:t>类型标准用于</w:t>
      </w:r>
      <w:r w:rsidR="00F52BF9" w:rsidRPr="000366D4">
        <w:rPr>
          <w:rFonts w:ascii="Times New Roman" w:eastAsia="宋体" w:hAnsi="Times New Roman" w:cs="Times New Roman"/>
          <w:lang w:eastAsia="zh-CN"/>
        </w:rPr>
        <w:t>对</w:t>
      </w:r>
      <w:r w:rsidR="001867D5" w:rsidRPr="000366D4">
        <w:rPr>
          <w:rFonts w:ascii="Times New Roman" w:eastAsia="宋体" w:hAnsi="Times New Roman" w:cs="Times New Roman"/>
          <w:lang w:eastAsia="zh-CN"/>
        </w:rPr>
        <w:t>非价格属性</w:t>
      </w:r>
      <w:r w:rsidR="003F385D" w:rsidRPr="000366D4">
        <w:rPr>
          <w:rFonts w:ascii="Times New Roman" w:eastAsia="宋体" w:hAnsi="Times New Roman" w:cs="Times New Roman"/>
          <w:lang w:eastAsia="zh-CN"/>
        </w:rPr>
        <w:t>做打分</w:t>
      </w:r>
      <w:r w:rsidRPr="000366D4">
        <w:rPr>
          <w:rFonts w:ascii="Times New Roman" w:eastAsia="宋体" w:hAnsi="Times New Roman" w:cs="Times New Roman"/>
          <w:lang w:eastAsia="zh-CN"/>
        </w:rPr>
        <w:t>评审</w:t>
      </w:r>
      <w:r w:rsidR="001867D5" w:rsidRPr="000366D4">
        <w:rPr>
          <w:rFonts w:ascii="Times New Roman" w:eastAsia="宋体" w:hAnsi="Times New Roman" w:cs="Times New Roman"/>
          <w:lang w:eastAsia="zh-CN"/>
        </w:rPr>
        <w:t>。它们通常</w:t>
      </w:r>
      <w:r w:rsidR="00F52BF9" w:rsidRPr="000366D4">
        <w:rPr>
          <w:rFonts w:ascii="Times New Roman" w:eastAsia="宋体" w:hAnsi="Times New Roman" w:cs="Times New Roman"/>
          <w:lang w:eastAsia="zh-CN"/>
        </w:rPr>
        <w:t>用于征询建议书</w:t>
      </w:r>
      <w:r w:rsidR="001867D5" w:rsidRPr="000366D4">
        <w:rPr>
          <w:rFonts w:ascii="Times New Roman" w:eastAsia="宋体" w:hAnsi="Times New Roman" w:cs="Times New Roman"/>
          <w:lang w:eastAsia="zh-CN"/>
        </w:rPr>
        <w:t xml:space="preserve">RFP </w:t>
      </w:r>
      <w:r w:rsidR="001867D5" w:rsidRPr="000366D4">
        <w:rPr>
          <w:rFonts w:ascii="Times New Roman" w:eastAsia="宋体" w:hAnsi="Times New Roman" w:cs="Times New Roman"/>
          <w:lang w:eastAsia="zh-CN"/>
        </w:rPr>
        <w:t>程</w:t>
      </w:r>
      <w:r w:rsidR="00F52BF9" w:rsidRPr="000366D4">
        <w:rPr>
          <w:rFonts w:ascii="Times New Roman" w:eastAsia="宋体" w:hAnsi="Times New Roman" w:cs="Times New Roman"/>
          <w:lang w:eastAsia="zh-CN"/>
        </w:rPr>
        <w:t>序</w:t>
      </w:r>
      <w:r w:rsidR="001867D5" w:rsidRPr="000366D4">
        <w:rPr>
          <w:rFonts w:ascii="Times New Roman" w:eastAsia="宋体" w:hAnsi="Times New Roman" w:cs="Times New Roman"/>
          <w:lang w:eastAsia="zh-CN"/>
        </w:rPr>
        <w:t xml:space="preserve">, </w:t>
      </w:r>
      <w:r w:rsidR="001867D5" w:rsidRPr="000366D4">
        <w:rPr>
          <w:rFonts w:ascii="Times New Roman" w:eastAsia="宋体" w:hAnsi="Times New Roman" w:cs="Times New Roman"/>
          <w:lang w:eastAsia="zh-CN"/>
        </w:rPr>
        <w:t>当不同的</w:t>
      </w:r>
      <w:r w:rsidR="006B02A7" w:rsidRPr="000366D4">
        <w:rPr>
          <w:rFonts w:ascii="Times New Roman" w:eastAsia="宋体" w:hAnsi="Times New Roman" w:cs="Times New Roman"/>
          <w:lang w:eastAsia="zh-CN"/>
        </w:rPr>
        <w:t>投标书</w:t>
      </w:r>
      <w:r w:rsidR="001867D5" w:rsidRPr="000366D4">
        <w:rPr>
          <w:rFonts w:ascii="Times New Roman" w:eastAsia="宋体" w:hAnsi="Times New Roman" w:cs="Times New Roman"/>
          <w:lang w:eastAsia="zh-CN"/>
        </w:rPr>
        <w:t>/</w:t>
      </w:r>
      <w:r w:rsidR="00F52BF9" w:rsidRPr="000366D4">
        <w:rPr>
          <w:rFonts w:ascii="Times New Roman" w:eastAsia="宋体" w:hAnsi="Times New Roman" w:cs="Times New Roman"/>
          <w:lang w:eastAsia="zh-CN"/>
        </w:rPr>
        <w:t>建议</w:t>
      </w:r>
      <w:r w:rsidR="006B02A7" w:rsidRPr="000366D4">
        <w:rPr>
          <w:rFonts w:ascii="Times New Roman" w:eastAsia="宋体" w:hAnsi="Times New Roman" w:cs="Times New Roman"/>
          <w:lang w:eastAsia="zh-CN"/>
        </w:rPr>
        <w:t>书</w:t>
      </w:r>
      <w:r w:rsidR="001867D5" w:rsidRPr="000366D4">
        <w:rPr>
          <w:rFonts w:ascii="Times New Roman" w:eastAsia="宋体" w:hAnsi="Times New Roman" w:cs="Times New Roman"/>
          <w:lang w:eastAsia="zh-CN"/>
        </w:rPr>
        <w:t>中的属性或属性差异无法</w:t>
      </w:r>
      <w:r w:rsidR="00F52BF9" w:rsidRPr="000366D4">
        <w:rPr>
          <w:rFonts w:ascii="Times New Roman" w:eastAsia="宋体" w:hAnsi="Times New Roman" w:cs="Times New Roman"/>
          <w:lang w:eastAsia="zh-CN"/>
        </w:rPr>
        <w:t>用货币</w:t>
      </w:r>
      <w:r w:rsidR="001867D5" w:rsidRPr="000366D4">
        <w:rPr>
          <w:rFonts w:ascii="Times New Roman" w:eastAsia="宋体" w:hAnsi="Times New Roman" w:cs="Times New Roman"/>
          <w:lang w:eastAsia="zh-CN"/>
        </w:rPr>
        <w:t>量化</w:t>
      </w:r>
      <w:r w:rsidR="001867D5" w:rsidRPr="000366D4">
        <w:rPr>
          <w:rFonts w:ascii="Times New Roman" w:eastAsia="宋体" w:hAnsi="Times New Roman" w:cs="Times New Roman"/>
          <w:lang w:eastAsia="zh-CN"/>
        </w:rPr>
        <w:t xml:space="preserve"> (</w:t>
      </w:r>
      <w:r w:rsidR="001867D5" w:rsidRPr="000366D4">
        <w:rPr>
          <w:rFonts w:ascii="Times New Roman" w:eastAsia="宋体" w:hAnsi="Times New Roman" w:cs="Times New Roman"/>
          <w:lang w:eastAsia="zh-CN"/>
        </w:rPr>
        <w:t>或</w:t>
      </w:r>
      <w:r w:rsidRPr="000366D4">
        <w:rPr>
          <w:rFonts w:ascii="Times New Roman" w:eastAsia="宋体" w:hAnsi="Times New Roman" w:cs="Times New Roman"/>
          <w:lang w:eastAsia="zh-CN"/>
        </w:rPr>
        <w:t>评审</w:t>
      </w:r>
      <w:r w:rsidR="001867D5" w:rsidRPr="000366D4">
        <w:rPr>
          <w:rFonts w:ascii="Times New Roman" w:eastAsia="宋体" w:hAnsi="Times New Roman" w:cs="Times New Roman"/>
          <w:lang w:eastAsia="zh-CN"/>
        </w:rPr>
        <w:t>标准</w:t>
      </w:r>
      <w:r w:rsidR="003F385D" w:rsidRPr="000366D4">
        <w:rPr>
          <w:rFonts w:ascii="Times New Roman" w:eastAsia="宋体" w:hAnsi="Times New Roman" w:cs="Times New Roman"/>
          <w:lang w:eastAsia="zh-CN"/>
        </w:rPr>
        <w:t>无法表示</w:t>
      </w:r>
      <w:r w:rsidR="001867D5" w:rsidRPr="000366D4">
        <w:rPr>
          <w:rFonts w:ascii="Times New Roman" w:eastAsia="宋体" w:hAnsi="Times New Roman" w:cs="Times New Roman"/>
          <w:lang w:eastAsia="zh-CN"/>
        </w:rPr>
        <w:t xml:space="preserve">), </w:t>
      </w:r>
      <w:r w:rsidR="001867D5" w:rsidRPr="000366D4">
        <w:rPr>
          <w:rFonts w:ascii="Times New Roman" w:eastAsia="宋体" w:hAnsi="Times New Roman" w:cs="Times New Roman"/>
          <w:lang w:eastAsia="zh-CN"/>
        </w:rPr>
        <w:t>或者借款人希望</w:t>
      </w:r>
      <w:r w:rsidR="003F385D" w:rsidRPr="000366D4">
        <w:rPr>
          <w:rFonts w:ascii="Times New Roman" w:eastAsia="宋体" w:hAnsi="Times New Roman" w:cs="Times New Roman"/>
          <w:lang w:eastAsia="zh-CN"/>
        </w:rPr>
        <w:t>使用打分来区分建议</w:t>
      </w:r>
      <w:r w:rsidR="006B02A7" w:rsidRPr="000366D4">
        <w:rPr>
          <w:rFonts w:ascii="Times New Roman" w:eastAsia="宋体" w:hAnsi="Times New Roman" w:cs="Times New Roman"/>
          <w:lang w:eastAsia="zh-CN"/>
        </w:rPr>
        <w:t>书</w:t>
      </w:r>
      <w:r w:rsidR="001867D5" w:rsidRPr="000366D4">
        <w:rPr>
          <w:rFonts w:ascii="Times New Roman" w:eastAsia="宋体" w:hAnsi="Times New Roman" w:cs="Times New Roman"/>
          <w:lang w:eastAsia="zh-CN"/>
        </w:rPr>
        <w:t>。</w:t>
      </w:r>
    </w:p>
    <w:p w14:paraId="3B9C3477" w14:textId="5F3D5560" w:rsidR="00A00F71" w:rsidRPr="000366D4" w:rsidRDefault="003F385D" w:rsidP="00D849F0">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可用</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标准的情况</w:t>
      </w:r>
      <w:r w:rsidR="00A00F71" w:rsidRPr="000366D4">
        <w:rPr>
          <w:rFonts w:ascii="Times New Roman" w:eastAsia="宋体" w:hAnsi="Times New Roman" w:cs="Times New Roman"/>
          <w:lang w:eastAsia="zh-CN"/>
        </w:rPr>
        <w:t>:</w:t>
      </w:r>
    </w:p>
    <w:p w14:paraId="72959F94" w14:textId="2D059D8C" w:rsidR="00A00F71" w:rsidRPr="000366D4" w:rsidRDefault="006B02A7" w:rsidP="006B6CE4">
      <w:pPr>
        <w:pStyle w:val="ListParagraph"/>
        <w:numPr>
          <w:ilvl w:val="0"/>
          <w:numId w:val="3"/>
        </w:numPr>
        <w:spacing w:after="60" w:line="240" w:lineRule="auto"/>
        <w:ind w:left="634"/>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与</w:t>
      </w:r>
      <w:r w:rsidR="00797BA3" w:rsidRPr="000366D4">
        <w:rPr>
          <w:rFonts w:ascii="Times New Roman" w:eastAsia="宋体" w:hAnsi="Times New Roman" w:cs="Times New Roman"/>
          <w:lang w:eastAsia="zh-CN"/>
        </w:rPr>
        <w:t>通过</w:t>
      </w:r>
      <w:r w:rsidR="003F385D" w:rsidRPr="000366D4">
        <w:rPr>
          <w:rFonts w:ascii="Times New Roman" w:eastAsia="宋体" w:hAnsi="Times New Roman" w:cs="Times New Roman"/>
          <w:lang w:eastAsia="zh-CN"/>
        </w:rPr>
        <w:t>/</w:t>
      </w:r>
      <w:r w:rsidR="00797BA3" w:rsidRPr="000366D4">
        <w:rPr>
          <w:rFonts w:ascii="Times New Roman" w:eastAsia="宋体" w:hAnsi="Times New Roman" w:cs="Times New Roman"/>
          <w:lang w:eastAsia="zh-CN"/>
        </w:rPr>
        <w:t>不通过</w:t>
      </w:r>
      <w:r w:rsidR="003F385D" w:rsidRPr="000366D4">
        <w:rPr>
          <w:rFonts w:ascii="Times New Roman" w:eastAsia="宋体" w:hAnsi="Times New Roman" w:cs="Times New Roman"/>
          <w:lang w:eastAsia="zh-CN"/>
        </w:rPr>
        <w:t>标准相结合以对申请人做排名和初选，</w:t>
      </w:r>
      <w:r w:rsidR="003F385D" w:rsidRPr="000366D4">
        <w:rPr>
          <w:rFonts w:ascii="Times New Roman" w:eastAsia="宋体" w:hAnsi="Times New Roman" w:cs="Times New Roman"/>
          <w:lang w:eastAsia="zh-CN"/>
        </w:rPr>
        <w:t xml:space="preserve"> </w:t>
      </w:r>
      <w:r w:rsidR="003F385D" w:rsidRPr="000366D4">
        <w:rPr>
          <w:rFonts w:ascii="Times New Roman" w:eastAsia="宋体" w:hAnsi="Times New Roman" w:cs="Times New Roman"/>
          <w:lang w:eastAsia="zh-CN"/>
        </w:rPr>
        <w:t>且</w:t>
      </w:r>
    </w:p>
    <w:p w14:paraId="7117F59C" w14:textId="4ECBB2A4" w:rsidR="001867D5" w:rsidRPr="000366D4" w:rsidRDefault="001867D5" w:rsidP="006B6CE4">
      <w:pPr>
        <w:pStyle w:val="ListParagraph"/>
        <w:numPr>
          <w:ilvl w:val="0"/>
          <w:numId w:val="3"/>
        </w:numPr>
        <w:spacing w:after="120" w:line="240" w:lineRule="auto"/>
        <w:ind w:left="630"/>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w:t>
      </w:r>
      <w:r w:rsidR="00B1158F" w:rsidRPr="000366D4">
        <w:rPr>
          <w:rFonts w:ascii="Times New Roman" w:eastAsia="宋体" w:hAnsi="Times New Roman" w:cs="Times New Roman"/>
          <w:lang w:eastAsia="zh-CN"/>
        </w:rPr>
        <w:t>评审</w:t>
      </w:r>
      <w:r w:rsidR="006B02A7" w:rsidRPr="000366D4">
        <w:rPr>
          <w:rFonts w:ascii="Times New Roman" w:eastAsia="宋体" w:hAnsi="Times New Roman" w:cs="Times New Roman"/>
          <w:lang w:eastAsia="zh-CN"/>
        </w:rPr>
        <w:t>建议书</w:t>
      </w:r>
      <w:r w:rsidR="003F385D" w:rsidRPr="000366D4">
        <w:rPr>
          <w:rFonts w:ascii="Times New Roman" w:eastAsia="宋体" w:hAnsi="Times New Roman" w:cs="Times New Roman"/>
          <w:lang w:eastAsia="zh-CN"/>
        </w:rPr>
        <w:t>时</w:t>
      </w:r>
      <w:r w:rsidRPr="000366D4">
        <w:rPr>
          <w:rFonts w:ascii="Times New Roman" w:eastAsia="宋体" w:hAnsi="Times New Roman" w:cs="Times New Roman"/>
          <w:lang w:eastAsia="zh-CN"/>
        </w:rPr>
        <w:t xml:space="preserve"> (</w:t>
      </w:r>
      <w:r w:rsidR="006B02A7" w:rsidRPr="000366D4">
        <w:rPr>
          <w:rFonts w:ascii="Times New Roman" w:eastAsia="宋体" w:hAnsi="Times New Roman" w:cs="Times New Roman"/>
          <w:lang w:eastAsia="zh-CN"/>
        </w:rPr>
        <w:t>和在</w:t>
      </w:r>
      <w:r w:rsidR="003F385D" w:rsidRPr="000366D4">
        <w:rPr>
          <w:rFonts w:ascii="Times New Roman" w:eastAsia="宋体" w:hAnsi="Times New Roman" w:cs="Times New Roman"/>
          <w:lang w:eastAsia="zh-CN"/>
        </w:rPr>
        <w:t>个</w:t>
      </w:r>
      <w:r w:rsidRPr="000366D4">
        <w:rPr>
          <w:rFonts w:ascii="Times New Roman" w:eastAsia="宋体" w:hAnsi="Times New Roman" w:cs="Times New Roman"/>
          <w:lang w:eastAsia="zh-CN"/>
        </w:rPr>
        <w:t>别</w:t>
      </w:r>
      <w:r w:rsidR="006B02A7" w:rsidRPr="000366D4">
        <w:rPr>
          <w:rFonts w:ascii="Times New Roman" w:eastAsia="宋体" w:hAnsi="Times New Roman" w:cs="Times New Roman"/>
          <w:lang w:eastAsia="zh-CN"/>
        </w:rPr>
        <w:t>情况下，评审</w:t>
      </w:r>
      <w:r w:rsidRPr="000366D4">
        <w:rPr>
          <w:rFonts w:ascii="Times New Roman" w:eastAsia="宋体" w:hAnsi="Times New Roman" w:cs="Times New Roman"/>
          <w:lang w:eastAsia="zh-CN"/>
        </w:rPr>
        <w:t>投标</w:t>
      </w:r>
      <w:r w:rsidR="006B02A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时</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确定最</w:t>
      </w:r>
      <w:r w:rsidR="006B02A7" w:rsidRPr="000366D4">
        <w:rPr>
          <w:rFonts w:ascii="Times New Roman" w:eastAsia="宋体" w:hAnsi="Times New Roman" w:cs="Times New Roman"/>
          <w:lang w:eastAsia="zh-CN"/>
        </w:rPr>
        <w:t>优</w:t>
      </w:r>
      <w:r w:rsidRPr="000366D4">
        <w:rPr>
          <w:rFonts w:ascii="Times New Roman" w:eastAsia="宋体" w:hAnsi="Times New Roman" w:cs="Times New Roman"/>
          <w:lang w:eastAsia="zh-CN"/>
        </w:rPr>
        <w:t>的建议</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投标</w:t>
      </w:r>
      <w:r w:rsidR="006B02A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w:t>
      </w:r>
    </w:p>
    <w:p w14:paraId="3F3663D3" w14:textId="1A07E551" w:rsidR="001867D5" w:rsidRPr="000366D4" w:rsidRDefault="001867D5" w:rsidP="001867D5">
      <w:pPr>
        <w:spacing w:after="120" w:line="240" w:lineRule="auto"/>
        <w:contextualSpacing w:val="0"/>
        <w:rPr>
          <w:rFonts w:ascii="Times New Roman" w:eastAsia="宋体" w:hAnsi="Times New Roman" w:cs="Times New Roman"/>
          <w:lang w:eastAsia="zh-CN"/>
        </w:rPr>
      </w:pPr>
      <w:bookmarkStart w:id="16" w:name="_Toc454465250"/>
      <w:bookmarkStart w:id="17" w:name="_Toc455568146"/>
      <w:r w:rsidRPr="000366D4">
        <w:rPr>
          <w:rFonts w:ascii="Times New Roman" w:eastAsia="宋体" w:hAnsi="Times New Roman" w:cs="Times New Roman"/>
          <w:lang w:eastAsia="zh-CN"/>
        </w:rPr>
        <w:t>当在</w:t>
      </w:r>
      <w:r w:rsidRPr="000366D4">
        <w:rPr>
          <w:rFonts w:ascii="Times New Roman" w:eastAsia="宋体" w:hAnsi="Times New Roman" w:cs="Times New Roman"/>
          <w:lang w:eastAsia="zh-CN"/>
        </w:rPr>
        <w:t xml:space="preserve"> RFP </w:t>
      </w:r>
      <w:r w:rsidRPr="000366D4">
        <w:rPr>
          <w:rFonts w:ascii="Times New Roman" w:eastAsia="宋体" w:hAnsi="Times New Roman" w:cs="Times New Roman"/>
          <w:lang w:eastAsia="zh-CN"/>
        </w:rPr>
        <w:t>的建议</w:t>
      </w:r>
      <w:r w:rsidR="006B02A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阶段使用</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标准时</w:t>
      </w:r>
      <w:r w:rsidRPr="000366D4">
        <w:rPr>
          <w:rFonts w:ascii="Times New Roman" w:eastAsia="宋体" w:hAnsi="Times New Roman" w:cs="Times New Roman"/>
          <w:lang w:eastAsia="zh-CN"/>
        </w:rPr>
        <w:t xml:space="preserve">, </w:t>
      </w:r>
      <w:r w:rsidR="006B02A7" w:rsidRPr="000366D4">
        <w:rPr>
          <w:rFonts w:ascii="Times New Roman" w:eastAsia="宋体" w:hAnsi="Times New Roman" w:cs="Times New Roman"/>
          <w:lang w:eastAsia="zh-CN"/>
        </w:rPr>
        <w:t>应用</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标准</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公司</w:t>
      </w:r>
      <w:r w:rsidR="003F385D" w:rsidRPr="000366D4">
        <w:rPr>
          <w:rFonts w:ascii="Times New Roman" w:eastAsia="宋体" w:hAnsi="Times New Roman" w:cs="Times New Roman"/>
          <w:lang w:eastAsia="zh-CN"/>
        </w:rPr>
        <w:t>将在多大程度上</w:t>
      </w:r>
      <w:r w:rsidRPr="000366D4">
        <w:rPr>
          <w:rFonts w:ascii="Times New Roman" w:eastAsia="宋体" w:hAnsi="Times New Roman" w:cs="Times New Roman"/>
          <w:lang w:eastAsia="zh-CN"/>
        </w:rPr>
        <w:t>能够满足并超过履行合同要求</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而不</w:t>
      </w:r>
      <w:r w:rsidR="00B1158F" w:rsidRPr="000366D4">
        <w:rPr>
          <w:rFonts w:ascii="Times New Roman" w:eastAsia="宋体" w:hAnsi="Times New Roman" w:cs="Times New Roman"/>
          <w:lang w:eastAsia="zh-CN"/>
        </w:rPr>
        <w:t>评审</w:t>
      </w:r>
      <w:r w:rsidR="003F385D" w:rsidRPr="000366D4">
        <w:rPr>
          <w:rFonts w:ascii="Times New Roman" w:eastAsia="宋体" w:hAnsi="Times New Roman" w:cs="Times New Roman"/>
          <w:lang w:eastAsia="zh-CN"/>
        </w:rPr>
        <w:t>过</w:t>
      </w:r>
      <w:r w:rsidRPr="000366D4">
        <w:rPr>
          <w:rFonts w:ascii="Times New Roman" w:eastAsia="宋体" w:hAnsi="Times New Roman" w:cs="Times New Roman"/>
          <w:lang w:eastAsia="zh-CN"/>
        </w:rPr>
        <w:t>去的业绩。</w:t>
      </w:r>
      <w:r w:rsidRPr="000366D4">
        <w:rPr>
          <w:rFonts w:ascii="Times New Roman" w:eastAsia="宋体" w:hAnsi="Times New Roman" w:cs="Times New Roman"/>
          <w:lang w:eastAsia="zh-CN"/>
        </w:rPr>
        <w:t xml:space="preserve"> </w:t>
      </w:r>
    </w:p>
    <w:p w14:paraId="24A05CC3" w14:textId="3BF50188" w:rsidR="001867D5" w:rsidRPr="000366D4" w:rsidRDefault="001867D5" w:rsidP="001867D5">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在建议</w:t>
      </w:r>
      <w:r w:rsidR="006B02A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阶段</w:t>
      </w:r>
      <w:r w:rsidRPr="000366D4">
        <w:rPr>
          <w:rFonts w:ascii="Times New Roman" w:eastAsia="宋体" w:hAnsi="Times New Roman" w:cs="Times New Roman"/>
          <w:lang w:eastAsia="zh-CN"/>
        </w:rPr>
        <w:t xml:space="preserve">, </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标准可包括但不限于以下功能</w:t>
      </w:r>
      <w:r w:rsidRPr="000366D4">
        <w:rPr>
          <w:rFonts w:ascii="Times New Roman" w:eastAsia="宋体" w:hAnsi="Times New Roman" w:cs="Times New Roman"/>
          <w:lang w:eastAsia="zh-CN"/>
        </w:rPr>
        <w:t>:</w:t>
      </w:r>
    </w:p>
    <w:p w14:paraId="371366C7" w14:textId="77777777" w:rsidR="001867D5" w:rsidRPr="000366D4" w:rsidRDefault="001867D5" w:rsidP="006B6CE4">
      <w:pPr>
        <w:pStyle w:val="ListParagraph"/>
        <w:numPr>
          <w:ilvl w:val="0"/>
          <w:numId w:val="30"/>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在多大程度上</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性能、容量或功能</w:t>
      </w:r>
      <w:r w:rsidR="003F385D" w:rsidRPr="000366D4">
        <w:rPr>
          <w:rFonts w:ascii="Times New Roman" w:eastAsia="宋体" w:hAnsi="Times New Roman" w:cs="Times New Roman"/>
          <w:lang w:eastAsia="zh-CN"/>
        </w:rPr>
        <w:t>指标</w:t>
      </w:r>
      <w:r w:rsidRPr="000366D4">
        <w:rPr>
          <w:rFonts w:ascii="Times New Roman" w:eastAsia="宋体" w:hAnsi="Times New Roman" w:cs="Times New Roman"/>
          <w:lang w:eastAsia="zh-CN"/>
        </w:rPr>
        <w:t>达到或超过性能</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功能要求中</w:t>
      </w:r>
      <w:r w:rsidR="003F385D" w:rsidRPr="000366D4">
        <w:rPr>
          <w:rFonts w:ascii="Times New Roman" w:eastAsia="宋体" w:hAnsi="Times New Roman" w:cs="Times New Roman"/>
          <w:lang w:eastAsia="zh-CN"/>
        </w:rPr>
        <w:t>确</w:t>
      </w:r>
      <w:r w:rsidRPr="000366D4">
        <w:rPr>
          <w:rFonts w:ascii="Times New Roman" w:eastAsia="宋体" w:hAnsi="Times New Roman" w:cs="Times New Roman"/>
          <w:lang w:eastAsia="zh-CN"/>
        </w:rPr>
        <w:t>定的级别并</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或影响生命周期成本</w:t>
      </w:r>
      <w:r w:rsidRPr="000366D4">
        <w:rPr>
          <w:rFonts w:ascii="Times New Roman" w:eastAsia="宋体" w:hAnsi="Times New Roman" w:cs="Times New Roman"/>
          <w:lang w:eastAsia="zh-CN"/>
        </w:rPr>
        <w:t>;</w:t>
      </w:r>
    </w:p>
    <w:p w14:paraId="366BBFF6" w14:textId="77777777" w:rsidR="00AA6F27" w:rsidRDefault="001867D5" w:rsidP="00AA6F27">
      <w:pPr>
        <w:pStyle w:val="ListParagraph"/>
        <w:numPr>
          <w:ilvl w:val="0"/>
          <w:numId w:val="30"/>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技术建议</w:t>
      </w:r>
      <w:r w:rsidR="006B02A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的质量</w:t>
      </w:r>
      <w:r w:rsidRPr="000366D4">
        <w:rPr>
          <w:rFonts w:ascii="Times New Roman" w:eastAsia="宋体" w:hAnsi="Times New Roman" w:cs="Times New Roman"/>
          <w:lang w:eastAsia="zh-CN"/>
        </w:rPr>
        <w:t xml:space="preserve">, </w:t>
      </w:r>
      <w:r w:rsidR="003F385D" w:rsidRPr="000366D4">
        <w:rPr>
          <w:rFonts w:ascii="Times New Roman" w:eastAsia="宋体" w:hAnsi="Times New Roman" w:cs="Times New Roman"/>
          <w:lang w:eastAsia="zh-CN"/>
        </w:rPr>
        <w:t>即，</w:t>
      </w:r>
      <w:r w:rsidRPr="000366D4">
        <w:rPr>
          <w:rFonts w:ascii="Times New Roman" w:eastAsia="宋体" w:hAnsi="Times New Roman" w:cs="Times New Roman"/>
          <w:lang w:eastAsia="zh-CN"/>
        </w:rPr>
        <w:t>方法说明、</w:t>
      </w:r>
      <w:r w:rsidR="003F385D" w:rsidRPr="000366D4">
        <w:rPr>
          <w:rFonts w:ascii="Times New Roman" w:eastAsia="宋体" w:hAnsi="Times New Roman" w:cs="Times New Roman"/>
          <w:lang w:eastAsia="zh-CN"/>
        </w:rPr>
        <w:t>关</w:t>
      </w:r>
      <w:r w:rsidRPr="000366D4">
        <w:rPr>
          <w:rFonts w:ascii="Times New Roman" w:eastAsia="宋体" w:hAnsi="Times New Roman" w:cs="Times New Roman"/>
          <w:lang w:eastAsia="zh-CN"/>
        </w:rPr>
        <w:t>键人员、</w:t>
      </w:r>
      <w:r w:rsidR="003F385D" w:rsidRPr="000366D4">
        <w:rPr>
          <w:rFonts w:ascii="Times New Roman" w:eastAsia="宋体" w:hAnsi="Times New Roman" w:cs="Times New Roman"/>
          <w:lang w:eastAsia="zh-CN"/>
        </w:rPr>
        <w:t>关</w:t>
      </w:r>
      <w:r w:rsidRPr="000366D4">
        <w:rPr>
          <w:rFonts w:ascii="Times New Roman" w:eastAsia="宋体" w:hAnsi="Times New Roman" w:cs="Times New Roman"/>
          <w:lang w:eastAsia="zh-CN"/>
        </w:rPr>
        <w:t>键设备的获得、现场组织、安全、质量保证、动员时间</w:t>
      </w:r>
      <w:r w:rsidR="003F385D" w:rsidRPr="000366D4">
        <w:rPr>
          <w:rFonts w:ascii="Times New Roman" w:eastAsia="宋体" w:hAnsi="Times New Roman" w:cs="Times New Roman"/>
          <w:lang w:eastAsia="zh-CN"/>
        </w:rPr>
        <w:t>计划</w:t>
      </w:r>
      <w:r w:rsidRPr="000366D4">
        <w:rPr>
          <w:rFonts w:ascii="Times New Roman" w:eastAsia="宋体" w:hAnsi="Times New Roman" w:cs="Times New Roman"/>
          <w:lang w:eastAsia="zh-CN"/>
        </w:rPr>
        <w:t>、执行时间</w:t>
      </w:r>
      <w:r w:rsidR="003F385D" w:rsidRPr="000366D4">
        <w:rPr>
          <w:rFonts w:ascii="Times New Roman" w:eastAsia="宋体" w:hAnsi="Times New Roman" w:cs="Times New Roman"/>
          <w:lang w:eastAsia="zh-CN"/>
        </w:rPr>
        <w:t>计划</w:t>
      </w:r>
      <w:r w:rsidRPr="000366D4">
        <w:rPr>
          <w:rFonts w:ascii="Times New Roman" w:eastAsia="宋体" w:hAnsi="Times New Roman" w:cs="Times New Roman"/>
          <w:lang w:eastAsia="zh-CN"/>
        </w:rPr>
        <w:t>和</w:t>
      </w:r>
      <w:r w:rsidR="00797BA3" w:rsidRPr="000366D4">
        <w:rPr>
          <w:rFonts w:ascii="Times New Roman" w:eastAsia="宋体" w:hAnsi="Times New Roman" w:cs="Times New Roman"/>
          <w:lang w:eastAsia="zh-CN"/>
        </w:rPr>
        <w:t>业主</w:t>
      </w:r>
      <w:r w:rsidRPr="000366D4">
        <w:rPr>
          <w:rFonts w:ascii="Times New Roman" w:eastAsia="宋体" w:hAnsi="Times New Roman" w:cs="Times New Roman"/>
          <w:lang w:eastAsia="zh-CN"/>
        </w:rPr>
        <w:t>指定的任何其他活动</w:t>
      </w:r>
      <w:r w:rsidRPr="000366D4">
        <w:rPr>
          <w:rFonts w:ascii="Times New Roman" w:eastAsia="宋体" w:hAnsi="Times New Roman" w:cs="Times New Roman"/>
          <w:lang w:eastAsia="zh-CN"/>
        </w:rPr>
        <w:t>;</w:t>
      </w:r>
      <w:r w:rsidR="00AA6F27">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和</w:t>
      </w:r>
    </w:p>
    <w:p w14:paraId="78BD865E" w14:textId="5D44E0AA" w:rsidR="001867D5" w:rsidRPr="00AA6F27" w:rsidRDefault="003F385D" w:rsidP="00AA6F27">
      <w:pPr>
        <w:pStyle w:val="ListParagraph"/>
        <w:numPr>
          <w:ilvl w:val="0"/>
          <w:numId w:val="30"/>
        </w:numPr>
        <w:spacing w:after="120" w:line="240" w:lineRule="auto"/>
        <w:contextualSpacing w:val="0"/>
        <w:rPr>
          <w:rFonts w:ascii="Times New Roman" w:eastAsia="宋体" w:hAnsi="Times New Roman" w:cs="Times New Roman"/>
          <w:lang w:eastAsia="zh-CN"/>
        </w:rPr>
      </w:pPr>
      <w:r w:rsidRPr="00AA6F27">
        <w:rPr>
          <w:rFonts w:ascii="Times New Roman" w:eastAsia="宋体" w:hAnsi="Times New Roman" w:cs="Times New Roman"/>
          <w:lang w:eastAsia="zh-CN"/>
        </w:rPr>
        <w:t>在</w:t>
      </w:r>
      <w:r w:rsidR="00797BA3" w:rsidRPr="00AA6F27">
        <w:rPr>
          <w:rFonts w:ascii="Times New Roman" w:eastAsia="宋体" w:hAnsi="Times New Roman" w:cs="Times New Roman"/>
          <w:lang w:eastAsia="zh-CN"/>
        </w:rPr>
        <w:t>业主</w:t>
      </w:r>
      <w:r w:rsidRPr="00AA6F27">
        <w:rPr>
          <w:rFonts w:ascii="Times New Roman" w:eastAsia="宋体" w:hAnsi="Times New Roman" w:cs="Times New Roman"/>
          <w:lang w:eastAsia="zh-CN"/>
        </w:rPr>
        <w:t>的要求中明确的，</w:t>
      </w:r>
      <w:r w:rsidR="001867D5" w:rsidRPr="00AA6F27">
        <w:rPr>
          <w:rFonts w:ascii="Times New Roman" w:eastAsia="宋体" w:hAnsi="Times New Roman" w:cs="Times New Roman"/>
          <w:lang w:eastAsia="zh-CN"/>
        </w:rPr>
        <w:t>能够满足和超过任何可持续采购要求</w:t>
      </w:r>
      <w:r w:rsidR="00310931" w:rsidRPr="00AA6F27">
        <w:rPr>
          <w:rFonts w:ascii="Times New Roman" w:eastAsia="宋体" w:hAnsi="Times New Roman" w:cs="Times New Roman"/>
          <w:lang w:eastAsia="zh-CN"/>
        </w:rPr>
        <w:t>的能力</w:t>
      </w:r>
      <w:r w:rsidR="001867D5" w:rsidRPr="00AA6F27">
        <w:rPr>
          <w:rFonts w:ascii="Times New Roman" w:eastAsia="宋体" w:hAnsi="Times New Roman" w:cs="Times New Roman"/>
          <w:lang w:eastAsia="zh-CN"/>
        </w:rPr>
        <w:t>。</w:t>
      </w:r>
    </w:p>
    <w:bookmarkEnd w:id="16"/>
    <w:bookmarkEnd w:id="17"/>
    <w:p w14:paraId="19D8B478" w14:textId="68C5B1E4" w:rsidR="006B3855" w:rsidRPr="000366D4" w:rsidRDefault="00B1158F" w:rsidP="00D849F0">
      <w:pPr>
        <w:pStyle w:val="Heading3"/>
        <w:keepNext/>
        <w:keepLines/>
        <w:spacing w:before="240"/>
        <w:jc w:val="left"/>
        <w:rPr>
          <w:rFonts w:ascii="Times New Roman" w:eastAsia="宋体" w:hAnsi="Times New Roman" w:cs="Times New Roman"/>
          <w:bCs/>
          <w:u w:val="none"/>
          <w:lang w:eastAsia="zh-CN"/>
        </w:rPr>
      </w:pPr>
      <w:r w:rsidRPr="000366D4">
        <w:rPr>
          <w:rFonts w:ascii="Times New Roman" w:eastAsia="宋体" w:hAnsi="Times New Roman" w:cs="Times New Roman"/>
          <w:bCs/>
          <w:u w:val="none"/>
          <w:lang w:eastAsia="zh-CN"/>
        </w:rPr>
        <w:t>打分</w:t>
      </w:r>
      <w:r w:rsidR="00310931" w:rsidRPr="000366D4">
        <w:rPr>
          <w:rFonts w:ascii="Times New Roman" w:eastAsia="宋体" w:hAnsi="Times New Roman" w:cs="Times New Roman"/>
          <w:bCs/>
          <w:u w:val="none"/>
          <w:lang w:eastAsia="zh-CN"/>
        </w:rPr>
        <w:t>标准优先排序</w:t>
      </w:r>
    </w:p>
    <w:p w14:paraId="29901DDC" w14:textId="034657F7" w:rsidR="00A441BE" w:rsidRPr="000366D4" w:rsidRDefault="00B1158F" w:rsidP="00A441BE">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打分</w:t>
      </w:r>
      <w:r w:rsidR="00A441BE" w:rsidRPr="000366D4">
        <w:rPr>
          <w:rFonts w:ascii="Times New Roman" w:eastAsia="宋体" w:hAnsi="Times New Roman" w:cs="Times New Roman"/>
          <w:lang w:eastAsia="zh-CN"/>
        </w:rPr>
        <w:t>标准</w:t>
      </w:r>
      <w:r w:rsidR="00A441BE" w:rsidRPr="000366D4">
        <w:rPr>
          <w:rFonts w:ascii="Times New Roman" w:eastAsia="宋体" w:hAnsi="Times New Roman" w:cs="Times New Roman"/>
          <w:lang w:eastAsia="zh-CN"/>
        </w:rPr>
        <w:t xml:space="preserve">, </w:t>
      </w:r>
      <w:r w:rsidR="00A441BE" w:rsidRPr="000366D4">
        <w:rPr>
          <w:rFonts w:ascii="Times New Roman" w:eastAsia="宋体" w:hAnsi="Times New Roman" w:cs="Times New Roman"/>
          <w:lang w:eastAsia="zh-CN"/>
        </w:rPr>
        <w:t>以及适当的子标准</w:t>
      </w:r>
      <w:r w:rsidR="00A441BE" w:rsidRPr="000366D4">
        <w:rPr>
          <w:rFonts w:ascii="Times New Roman" w:eastAsia="宋体" w:hAnsi="Times New Roman" w:cs="Times New Roman"/>
          <w:lang w:eastAsia="zh-CN"/>
        </w:rPr>
        <w:t xml:space="preserve">, </w:t>
      </w:r>
      <w:r w:rsidR="00310931" w:rsidRPr="000366D4">
        <w:rPr>
          <w:rFonts w:ascii="Times New Roman" w:eastAsia="宋体" w:hAnsi="Times New Roman" w:cs="Times New Roman"/>
          <w:lang w:eastAsia="zh-CN"/>
        </w:rPr>
        <w:t>要被排序和分配分值，</w:t>
      </w:r>
      <w:r w:rsidR="00A441BE" w:rsidRPr="000366D4">
        <w:rPr>
          <w:rFonts w:ascii="Times New Roman" w:eastAsia="宋体" w:hAnsi="Times New Roman" w:cs="Times New Roman"/>
          <w:lang w:eastAsia="zh-CN"/>
        </w:rPr>
        <w:t>根据其相对重要性</w:t>
      </w:r>
      <w:r w:rsidR="00310931" w:rsidRPr="000366D4">
        <w:rPr>
          <w:rFonts w:ascii="Times New Roman" w:eastAsia="宋体" w:hAnsi="Times New Roman" w:cs="Times New Roman"/>
          <w:lang w:eastAsia="zh-CN"/>
        </w:rPr>
        <w:t>给与权重</w:t>
      </w:r>
      <w:r w:rsidR="00A441BE" w:rsidRPr="000366D4">
        <w:rPr>
          <w:rFonts w:ascii="Times New Roman" w:eastAsia="宋体" w:hAnsi="Times New Roman" w:cs="Times New Roman"/>
          <w:lang w:eastAsia="zh-CN"/>
        </w:rPr>
        <w:t xml:space="preserve">, </w:t>
      </w:r>
      <w:r w:rsidR="00A441BE" w:rsidRPr="000366D4">
        <w:rPr>
          <w:rFonts w:ascii="Times New Roman" w:eastAsia="宋体" w:hAnsi="Times New Roman" w:cs="Times New Roman"/>
          <w:lang w:eastAsia="zh-CN"/>
        </w:rPr>
        <w:t>以满足要求。</w:t>
      </w:r>
      <w:r w:rsidR="00A441BE" w:rsidRPr="000366D4">
        <w:rPr>
          <w:rFonts w:ascii="Times New Roman" w:eastAsia="宋体" w:hAnsi="Times New Roman" w:cs="Times New Roman"/>
          <w:lang w:eastAsia="zh-CN"/>
        </w:rPr>
        <w:t xml:space="preserve"> </w:t>
      </w:r>
      <w:r w:rsidR="00A441BE" w:rsidRPr="000366D4">
        <w:rPr>
          <w:rFonts w:ascii="Times New Roman" w:eastAsia="宋体" w:hAnsi="Times New Roman" w:cs="Times New Roman"/>
          <w:lang w:eastAsia="zh-CN"/>
        </w:rPr>
        <w:t>标准和分项标准的数目应保持在基本最低限。</w:t>
      </w:r>
    </w:p>
    <w:p w14:paraId="18D65897" w14:textId="3CA953EE" w:rsidR="00A441BE" w:rsidRPr="000366D4" w:rsidRDefault="00A441BE" w:rsidP="00A441BE">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在数据表和</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第三节中</w:t>
      </w:r>
      <w:r w:rsidR="00310931" w:rsidRPr="000366D4">
        <w:rPr>
          <w:rFonts w:ascii="Times New Roman" w:eastAsia="宋体" w:hAnsi="Times New Roman" w:cs="Times New Roman"/>
          <w:lang w:eastAsia="zh-CN"/>
        </w:rPr>
        <w:t>应</w:t>
      </w:r>
      <w:r w:rsidRPr="000366D4">
        <w:rPr>
          <w:rFonts w:ascii="Times New Roman" w:eastAsia="宋体" w:hAnsi="Times New Roman" w:cs="Times New Roman"/>
          <w:lang w:eastAsia="zh-CN"/>
        </w:rPr>
        <w:t>指定每个标准和子标准的分数。</w:t>
      </w:r>
      <w:r w:rsidRPr="000366D4">
        <w:rPr>
          <w:rFonts w:ascii="Times New Roman" w:eastAsia="宋体" w:hAnsi="Times New Roman" w:cs="Times New Roman"/>
          <w:lang w:eastAsia="zh-CN"/>
        </w:rPr>
        <w:t xml:space="preserve"> </w:t>
      </w:r>
    </w:p>
    <w:p w14:paraId="72116042" w14:textId="3F5EDC5D" w:rsidR="001867D5" w:rsidRPr="000366D4" w:rsidRDefault="00A441BE" w:rsidP="00A441BE">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为了帮助确定分级标准的优先级</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可以使用简单的优先矩阵</w:t>
      </w:r>
      <w:r w:rsidR="00310931" w:rsidRPr="000366D4">
        <w:rPr>
          <w:rFonts w:ascii="Times New Roman" w:eastAsia="宋体" w:hAnsi="Times New Roman" w:cs="Times New Roman"/>
          <w:lang w:eastAsia="zh-CN"/>
        </w:rPr>
        <w:t>图</w:t>
      </w:r>
      <w:r w:rsidRPr="000366D4">
        <w:rPr>
          <w:rFonts w:ascii="Times New Roman" w:eastAsia="宋体" w:hAnsi="Times New Roman" w:cs="Times New Roman"/>
          <w:lang w:eastAsia="zh-CN"/>
        </w:rPr>
        <w:t>。见图</w:t>
      </w:r>
      <w:r w:rsidR="00F31F7D" w:rsidRPr="000366D4">
        <w:rPr>
          <w:rFonts w:ascii="Times New Roman" w:eastAsia="宋体" w:hAnsi="Times New Roman" w:cs="Times New Roman"/>
          <w:lang w:eastAsia="zh-CN"/>
        </w:rPr>
        <w:t>4</w:t>
      </w:r>
      <w:r w:rsidRPr="000366D4">
        <w:rPr>
          <w:rFonts w:ascii="Times New Roman" w:eastAsia="宋体" w:hAnsi="Times New Roman" w:cs="Times New Roman"/>
          <w:lang w:eastAsia="zh-CN"/>
        </w:rPr>
        <w:t>。</w:t>
      </w:r>
    </w:p>
    <w:p w14:paraId="1FA6C827" w14:textId="57D6C16C" w:rsidR="00A441BE" w:rsidRPr="000366D4" w:rsidRDefault="00A441BE" w:rsidP="000C2DDC">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首先根据下面的示例创建一个表</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并将每个标准按字母顺序标识</w:t>
      </w:r>
      <w:r w:rsidRPr="000366D4">
        <w:rPr>
          <w:rFonts w:ascii="Times New Roman" w:eastAsia="宋体" w:hAnsi="Times New Roman" w:cs="Times New Roman"/>
          <w:lang w:eastAsia="zh-CN"/>
        </w:rPr>
        <w:t>;</w:t>
      </w:r>
    </w:p>
    <w:p w14:paraId="089D9442" w14:textId="2E4167BE" w:rsidR="000C2DDC" w:rsidRPr="000366D4" w:rsidRDefault="00A441BE" w:rsidP="000C2DDC">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将标准插入矩阵两次</w:t>
      </w:r>
      <w:r w:rsidR="00D146F7">
        <w:rPr>
          <w:rFonts w:ascii="Times New Roman" w:eastAsia="宋体" w:hAnsi="Times New Roman" w:cs="Times New Roman" w:hint="eastAsia"/>
          <w:lang w:eastAsia="zh-CN"/>
        </w:rPr>
        <w:t xml:space="preserve"> </w:t>
      </w:r>
      <w:r w:rsidR="00D146F7">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一个在水平行</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一次在垂直列中</w:t>
      </w:r>
      <w:r w:rsidRPr="000366D4">
        <w:rPr>
          <w:rFonts w:ascii="Times New Roman" w:eastAsia="宋体" w:hAnsi="Times New Roman" w:cs="Times New Roman"/>
          <w:lang w:eastAsia="zh-CN"/>
        </w:rPr>
        <w:t>;</w:t>
      </w:r>
    </w:p>
    <w:p w14:paraId="49E063A0" w14:textId="1C40BE27" w:rsidR="000C2DDC" w:rsidRPr="000366D4" w:rsidRDefault="00A441BE" w:rsidP="000C2DDC">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依次</w:t>
      </w:r>
      <w:r w:rsidR="00FF0D33" w:rsidRPr="000366D4">
        <w:rPr>
          <w:rFonts w:ascii="Times New Roman" w:eastAsia="宋体" w:hAnsi="Times New Roman" w:cs="Times New Roman"/>
          <w:lang w:eastAsia="zh-CN"/>
        </w:rPr>
        <w:t>使用</w:t>
      </w:r>
      <w:r w:rsidRPr="000366D4">
        <w:rPr>
          <w:rFonts w:ascii="Times New Roman" w:eastAsia="宋体" w:hAnsi="Times New Roman" w:cs="Times New Roman"/>
          <w:lang w:eastAsia="zh-CN"/>
        </w:rPr>
        <w:t>每对。</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要求</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小组在这</w:t>
      </w:r>
      <w:r w:rsidR="006B02A7" w:rsidRPr="000366D4">
        <w:rPr>
          <w:rFonts w:ascii="Times New Roman" w:eastAsia="宋体" w:hAnsi="Times New Roman" w:cs="Times New Roman"/>
          <w:lang w:eastAsia="zh-CN"/>
        </w:rPr>
        <w:t>个合同</w:t>
      </w:r>
      <w:r w:rsidRPr="000366D4">
        <w:rPr>
          <w:rFonts w:ascii="Times New Roman" w:eastAsia="宋体" w:hAnsi="Times New Roman" w:cs="Times New Roman"/>
          <w:lang w:eastAsia="zh-CN"/>
        </w:rPr>
        <w:t>采购中确定两者中哪一项比较重要</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例如比较标准</w:t>
      </w:r>
      <w:r w:rsidRPr="000366D4">
        <w:rPr>
          <w:rFonts w:ascii="Times New Roman" w:eastAsia="宋体" w:hAnsi="Times New Roman" w:cs="Times New Roman"/>
          <w:lang w:eastAsia="zh-CN"/>
        </w:rPr>
        <w:t xml:space="preserve"> "A" </w:t>
      </w:r>
      <w:r w:rsidRPr="000366D4">
        <w:rPr>
          <w:rFonts w:ascii="Times New Roman" w:eastAsia="宋体" w:hAnsi="Times New Roman" w:cs="Times New Roman"/>
          <w:lang w:eastAsia="zh-CN"/>
        </w:rPr>
        <w:t>与</w:t>
      </w:r>
      <w:r w:rsidRPr="000366D4">
        <w:rPr>
          <w:rFonts w:ascii="Times New Roman" w:eastAsia="宋体" w:hAnsi="Times New Roman" w:cs="Times New Roman"/>
          <w:lang w:eastAsia="zh-CN"/>
        </w:rPr>
        <w:t xml:space="preserve"> "B"</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如果团队决定</w:t>
      </w:r>
      <w:r w:rsidRPr="000366D4">
        <w:rPr>
          <w:rFonts w:ascii="Times New Roman" w:eastAsia="宋体" w:hAnsi="Times New Roman" w:cs="Times New Roman"/>
          <w:lang w:eastAsia="zh-CN"/>
        </w:rPr>
        <w:t xml:space="preserve"> "</w:t>
      </w:r>
      <w:r w:rsidR="00FF0D33" w:rsidRPr="000366D4">
        <w:rPr>
          <w:rFonts w:ascii="Times New Roman" w:eastAsia="宋体" w:hAnsi="Times New Roman" w:cs="Times New Roman"/>
          <w:lang w:eastAsia="zh-CN"/>
        </w:rPr>
        <w:t>B</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是最重要的</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然后在框中插入字母</w:t>
      </w:r>
      <w:r w:rsidRPr="000366D4">
        <w:rPr>
          <w:rFonts w:ascii="Times New Roman" w:eastAsia="宋体" w:hAnsi="Times New Roman" w:cs="Times New Roman"/>
          <w:lang w:eastAsia="zh-CN"/>
        </w:rPr>
        <w:t xml:space="preserve"> "</w:t>
      </w:r>
      <w:r w:rsidR="00FF0D33" w:rsidRPr="000366D4">
        <w:rPr>
          <w:rFonts w:ascii="Times New Roman" w:eastAsia="宋体" w:hAnsi="Times New Roman" w:cs="Times New Roman"/>
          <w:lang w:eastAsia="zh-CN"/>
        </w:rPr>
        <w:t>B</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。如果</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小组决定两个标准相等</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则插入</w:t>
      </w:r>
      <w:r w:rsidRPr="000366D4">
        <w:rPr>
          <w:rFonts w:ascii="Times New Roman" w:eastAsia="宋体" w:hAnsi="Times New Roman" w:cs="Times New Roman"/>
          <w:lang w:eastAsia="zh-CN"/>
        </w:rPr>
        <w:t xml:space="preserve"> </w:t>
      </w:r>
      <w:r w:rsidR="00D00719" w:rsidRPr="000366D4">
        <w:rPr>
          <w:rFonts w:ascii="Times New Roman" w:eastAsia="宋体" w:hAnsi="Times New Roman" w:cs="Times New Roman"/>
          <w:lang w:eastAsia="zh-CN"/>
        </w:rPr>
        <w:t>"A"</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 xml:space="preserve"> </w:t>
      </w:r>
      <w:r w:rsidR="00D00719" w:rsidRPr="000366D4">
        <w:rPr>
          <w:rFonts w:ascii="Times New Roman" w:eastAsia="宋体" w:hAnsi="Times New Roman" w:cs="Times New Roman"/>
          <w:lang w:eastAsia="zh-CN"/>
        </w:rPr>
        <w:t>"B"</w:t>
      </w:r>
      <w:r w:rsidRPr="000366D4">
        <w:rPr>
          <w:rFonts w:ascii="Times New Roman" w:eastAsia="宋体" w:hAnsi="Times New Roman" w:cs="Times New Roman"/>
          <w:lang w:eastAsia="zh-CN"/>
        </w:rPr>
        <w:t>;</w:t>
      </w:r>
    </w:p>
    <w:p w14:paraId="1310FDD6" w14:textId="1283EF25" w:rsidR="000C2DDC" w:rsidRPr="00D00719" w:rsidRDefault="00A441BE" w:rsidP="00D00719">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计算</w:t>
      </w:r>
      <w:r w:rsidRPr="000366D4">
        <w:rPr>
          <w:rFonts w:ascii="Times New Roman" w:eastAsia="宋体" w:hAnsi="Times New Roman" w:cs="Times New Roman"/>
          <w:lang w:eastAsia="zh-CN"/>
        </w:rPr>
        <w:t xml:space="preserve"> "A"</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"B"</w:t>
      </w:r>
      <w:r w:rsidR="00D00719">
        <w:rPr>
          <w:rFonts w:ascii="Times New Roman" w:eastAsia="宋体" w:hAnsi="Times New Roman" w:cs="Times New Roman" w:hint="eastAsia"/>
          <w:lang w:eastAsia="zh-CN"/>
        </w:rPr>
        <w:t>、</w:t>
      </w:r>
      <w:r w:rsidR="00D00719" w:rsidRPr="00D00719">
        <w:rPr>
          <w:rFonts w:ascii="Times New Roman" w:eastAsia="宋体" w:hAnsi="Times New Roman" w:cs="Times New Roman"/>
          <w:lang w:eastAsia="zh-CN"/>
        </w:rPr>
        <w:t>"</w:t>
      </w:r>
      <w:r w:rsidRPr="00D00719">
        <w:rPr>
          <w:rFonts w:ascii="Times New Roman" w:eastAsia="宋体" w:hAnsi="Times New Roman" w:cs="Times New Roman"/>
          <w:lang w:eastAsia="zh-CN"/>
        </w:rPr>
        <w:t>C</w:t>
      </w:r>
      <w:r w:rsidR="00D00719" w:rsidRPr="00D00719">
        <w:rPr>
          <w:rFonts w:ascii="Times New Roman" w:eastAsia="宋体" w:hAnsi="Times New Roman" w:cs="Times New Roman"/>
          <w:lang w:eastAsia="zh-CN"/>
        </w:rPr>
        <w:t>"</w:t>
      </w:r>
      <w:r w:rsidRPr="00D00719">
        <w:rPr>
          <w:rFonts w:ascii="Times New Roman" w:eastAsia="宋体" w:hAnsi="Times New Roman" w:cs="Times New Roman"/>
          <w:lang w:eastAsia="zh-CN"/>
        </w:rPr>
        <w:t xml:space="preserve"> </w:t>
      </w:r>
      <w:r w:rsidRPr="00D00719">
        <w:rPr>
          <w:rFonts w:ascii="Times New Roman" w:eastAsia="宋体" w:hAnsi="Times New Roman" w:cs="Times New Roman"/>
          <w:lang w:eastAsia="zh-CN"/>
        </w:rPr>
        <w:t>等的总数</w:t>
      </w:r>
      <w:r w:rsidRPr="00D00719">
        <w:rPr>
          <w:rFonts w:ascii="Times New Roman" w:eastAsia="宋体" w:hAnsi="Times New Roman" w:cs="Times New Roman"/>
          <w:lang w:eastAsia="zh-CN"/>
        </w:rPr>
        <w:t>;</w:t>
      </w:r>
    </w:p>
    <w:p w14:paraId="254135A2" w14:textId="6976F139" w:rsidR="00A441BE" w:rsidRPr="000366D4" w:rsidRDefault="00A441BE" w:rsidP="000C2DDC">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最高计数的字母是最重要的</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最低计数的字母是最不重要的</w:t>
      </w:r>
      <w:r w:rsidRPr="000366D4">
        <w:rPr>
          <w:rFonts w:ascii="Times New Roman" w:eastAsia="宋体" w:hAnsi="Times New Roman" w:cs="Times New Roman"/>
          <w:lang w:eastAsia="zh-CN"/>
        </w:rPr>
        <w:t>;</w:t>
      </w:r>
    </w:p>
    <w:p w14:paraId="6867441A" w14:textId="0DE6C453" w:rsidR="00A441BE" w:rsidRPr="000366D4" w:rsidRDefault="00FF0D33" w:rsidP="000C2DDC">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以</w:t>
      </w:r>
      <w:r w:rsidR="00A441BE" w:rsidRPr="000366D4">
        <w:rPr>
          <w:rFonts w:ascii="Times New Roman" w:eastAsia="宋体" w:hAnsi="Times New Roman" w:cs="Times New Roman"/>
          <w:lang w:eastAsia="zh-CN"/>
        </w:rPr>
        <w:t>最高计数</w:t>
      </w:r>
      <w:r w:rsidRPr="000366D4">
        <w:rPr>
          <w:rFonts w:ascii="Times New Roman" w:eastAsia="宋体" w:hAnsi="Times New Roman" w:cs="Times New Roman"/>
          <w:lang w:eastAsia="zh-CN"/>
        </w:rPr>
        <w:t>为</w:t>
      </w:r>
      <w:r w:rsidR="00A441BE" w:rsidRPr="000366D4">
        <w:rPr>
          <w:rFonts w:ascii="Times New Roman" w:eastAsia="宋体" w:hAnsi="Times New Roman" w:cs="Times New Roman"/>
          <w:lang w:eastAsia="zh-CN"/>
        </w:rPr>
        <w:t>基础</w:t>
      </w:r>
      <w:r w:rsidR="00A441BE" w:rsidRPr="000366D4">
        <w:rPr>
          <w:rFonts w:ascii="Times New Roman" w:eastAsia="宋体" w:hAnsi="Times New Roman" w:cs="Times New Roman"/>
          <w:lang w:eastAsia="zh-CN"/>
        </w:rPr>
        <w:t xml:space="preserve">, </w:t>
      </w:r>
      <w:r w:rsidR="00A441BE" w:rsidRPr="000366D4">
        <w:rPr>
          <w:rFonts w:ascii="Times New Roman" w:eastAsia="宋体" w:hAnsi="Times New Roman" w:cs="Times New Roman"/>
          <w:lang w:eastAsia="zh-CN"/>
        </w:rPr>
        <w:t>以第一、第二、第三等</w:t>
      </w:r>
      <w:r w:rsidRPr="000366D4">
        <w:rPr>
          <w:rFonts w:ascii="Times New Roman" w:eastAsia="宋体" w:hAnsi="Times New Roman" w:cs="Times New Roman"/>
          <w:lang w:eastAsia="zh-CN"/>
        </w:rPr>
        <w:t>排列</w:t>
      </w:r>
      <w:r w:rsidR="00A441BE" w:rsidRPr="000366D4">
        <w:rPr>
          <w:rFonts w:ascii="Times New Roman" w:eastAsia="宋体" w:hAnsi="Times New Roman" w:cs="Times New Roman"/>
          <w:lang w:eastAsia="zh-CN"/>
        </w:rPr>
        <w:t>优先次序</w:t>
      </w:r>
      <w:r w:rsidR="00A441BE" w:rsidRPr="000366D4">
        <w:rPr>
          <w:rFonts w:ascii="Times New Roman" w:eastAsia="宋体" w:hAnsi="Times New Roman" w:cs="Times New Roman"/>
          <w:lang w:eastAsia="zh-CN"/>
        </w:rPr>
        <w:t xml:space="preserve">, </w:t>
      </w:r>
      <w:r w:rsidR="00A441BE" w:rsidRPr="000366D4">
        <w:rPr>
          <w:rFonts w:ascii="Times New Roman" w:eastAsia="宋体" w:hAnsi="Times New Roman" w:cs="Times New Roman"/>
          <w:lang w:eastAsia="zh-CN"/>
        </w:rPr>
        <w:t>以便每项标准都与另一项准则</w:t>
      </w:r>
      <w:r w:rsidRPr="000366D4">
        <w:rPr>
          <w:rFonts w:ascii="Times New Roman" w:eastAsia="宋体" w:hAnsi="Times New Roman" w:cs="Times New Roman"/>
          <w:lang w:eastAsia="zh-CN"/>
        </w:rPr>
        <w:t>排出</w:t>
      </w:r>
      <w:r w:rsidR="00A441BE"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且</w:t>
      </w:r>
    </w:p>
    <w:p w14:paraId="5CAC88A3" w14:textId="57D36466" w:rsidR="00A441BE" w:rsidRPr="000366D4" w:rsidRDefault="00A441BE" w:rsidP="000C2DDC">
      <w:pPr>
        <w:pStyle w:val="ListParagraph"/>
        <w:numPr>
          <w:ilvl w:val="0"/>
          <w:numId w:val="37"/>
        </w:num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讨论并商定</w:t>
      </w:r>
      <w:r w:rsidR="00FF0D33" w:rsidRPr="000366D4">
        <w:rPr>
          <w:rFonts w:ascii="Times New Roman" w:eastAsia="宋体" w:hAnsi="Times New Roman" w:cs="Times New Roman"/>
          <w:lang w:eastAsia="zh-CN"/>
        </w:rPr>
        <w:t>分</w:t>
      </w:r>
      <w:r w:rsidRPr="000366D4">
        <w:rPr>
          <w:rFonts w:ascii="Times New Roman" w:eastAsia="宋体" w:hAnsi="Times New Roman" w:cs="Times New Roman"/>
          <w:lang w:eastAsia="zh-CN"/>
        </w:rPr>
        <w:t>数或百分比权重。与价格相结合时</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除价格以外的所有</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标准的总权重一般不应超过</w:t>
      </w:r>
      <w:r w:rsidRPr="000366D4">
        <w:rPr>
          <w:rFonts w:ascii="Times New Roman" w:eastAsia="宋体" w:hAnsi="Times New Roman" w:cs="Times New Roman"/>
          <w:lang w:eastAsia="zh-CN"/>
        </w:rPr>
        <w:t xml:space="preserve"> 30%, </w:t>
      </w:r>
      <w:r w:rsidRPr="000366D4">
        <w:rPr>
          <w:rFonts w:ascii="Times New Roman" w:eastAsia="宋体" w:hAnsi="Times New Roman" w:cs="Times New Roman"/>
          <w:lang w:eastAsia="zh-CN"/>
        </w:rPr>
        <w:t>但如果有理由</w:t>
      </w:r>
      <w:r w:rsidR="00FF0D33" w:rsidRPr="000366D4">
        <w:rPr>
          <w:rFonts w:ascii="Times New Roman" w:eastAsia="宋体" w:hAnsi="Times New Roman" w:cs="Times New Roman"/>
          <w:lang w:eastAsia="zh-CN"/>
        </w:rPr>
        <w:t>获得</w:t>
      </w:r>
      <w:r w:rsidRPr="000366D4">
        <w:rPr>
          <w:rFonts w:ascii="Times New Roman" w:eastAsia="宋体" w:hAnsi="Times New Roman" w:cs="Times New Roman"/>
          <w:lang w:eastAsia="zh-CN"/>
        </w:rPr>
        <w:t xml:space="preserve"> </w:t>
      </w:r>
      <w:proofErr w:type="spellStart"/>
      <w:r w:rsidR="004F6605">
        <w:rPr>
          <w:rFonts w:ascii="Times New Roman" w:eastAsia="宋体" w:hAnsi="Times New Roman" w:cs="Times New Roman"/>
          <w:lang w:eastAsia="zh-CN"/>
        </w:rPr>
        <w:t>VfM</w:t>
      </w:r>
      <w:proofErr w:type="spellEnd"/>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则可设置为</w:t>
      </w:r>
      <w:r w:rsidRPr="000366D4">
        <w:rPr>
          <w:rFonts w:ascii="Times New Roman" w:eastAsia="宋体" w:hAnsi="Times New Roman" w:cs="Times New Roman"/>
          <w:lang w:eastAsia="zh-CN"/>
        </w:rPr>
        <w:t xml:space="preserve"> 50% </w:t>
      </w:r>
      <w:r w:rsidR="00FF0D33" w:rsidRPr="000366D4">
        <w:rPr>
          <w:rFonts w:ascii="Times New Roman" w:eastAsia="宋体" w:hAnsi="Times New Roman" w:cs="Times New Roman"/>
          <w:lang w:eastAsia="zh-CN"/>
        </w:rPr>
        <w:t>。</w:t>
      </w:r>
    </w:p>
    <w:p w14:paraId="6202C455" w14:textId="4A709184" w:rsidR="00A441BE" w:rsidRPr="000366D4" w:rsidRDefault="00A441BE" w:rsidP="00A441BE">
      <w:pPr>
        <w:spacing w:after="120" w:line="240" w:lineRule="auto"/>
        <w:contextualSpacing w:val="0"/>
        <w:rPr>
          <w:rFonts w:ascii="Times New Roman" w:hAnsi="Times New Roman" w:cs="Times New Roman"/>
          <w:lang w:eastAsia="zh-CN"/>
        </w:rPr>
      </w:pPr>
    </w:p>
    <w:p w14:paraId="5B8B63C5" w14:textId="0D7F6F36" w:rsidR="000C2DDC" w:rsidRPr="000366D4" w:rsidRDefault="000C2DDC" w:rsidP="00A441BE">
      <w:pPr>
        <w:spacing w:after="120" w:line="240" w:lineRule="auto"/>
        <w:contextualSpacing w:val="0"/>
        <w:rPr>
          <w:rFonts w:ascii="Times New Roman" w:hAnsi="Times New Roman" w:cs="Times New Roman"/>
          <w:lang w:eastAsia="zh-CN"/>
        </w:rPr>
      </w:pPr>
    </w:p>
    <w:p w14:paraId="6CDA1AA5" w14:textId="77777777" w:rsidR="000C2DDC" w:rsidRPr="000366D4" w:rsidRDefault="000C2DDC" w:rsidP="00A441BE">
      <w:pPr>
        <w:spacing w:after="120" w:line="240" w:lineRule="auto"/>
        <w:contextualSpacing w:val="0"/>
        <w:rPr>
          <w:rFonts w:ascii="Times New Roman" w:hAnsi="Times New Roman" w:cs="Times New Roman"/>
          <w:lang w:eastAsia="zh-CN"/>
        </w:rPr>
      </w:pPr>
    </w:p>
    <w:p w14:paraId="240FD438" w14:textId="77777777" w:rsidR="000C2DDC" w:rsidRPr="000366D4" w:rsidRDefault="000C2DDC" w:rsidP="00A441BE">
      <w:pPr>
        <w:spacing w:after="120" w:line="240" w:lineRule="auto"/>
        <w:contextualSpacing w:val="0"/>
        <w:rPr>
          <w:rFonts w:ascii="Times New Roman" w:hAnsi="Times New Roman" w:cs="Times New Roman"/>
          <w:lang w:eastAsia="zh-CN"/>
        </w:rPr>
      </w:pPr>
    </w:p>
    <w:p w14:paraId="72F4EAEC" w14:textId="76A89516" w:rsidR="002E0537" w:rsidRPr="001929B3" w:rsidRDefault="00B1158F" w:rsidP="001929B3">
      <w:pPr>
        <w:pStyle w:val="Heading4"/>
        <w:spacing w:after="360"/>
        <w:jc w:val="left"/>
        <w:rPr>
          <w:rFonts w:ascii="Times New Roman" w:hAnsi="Times New Roman" w:cs="Times New Roman"/>
          <w:lang w:eastAsia="zh-CN"/>
        </w:rPr>
      </w:pPr>
      <w:r w:rsidRPr="000366D4">
        <w:rPr>
          <w:rFonts w:ascii="Times New Roman" w:eastAsia="宋体" w:hAnsi="Times New Roman" w:cs="Times New Roman"/>
          <w:lang w:eastAsia="zh-CN"/>
        </w:rPr>
        <w:lastRenderedPageBreak/>
        <w:t>评审</w:t>
      </w:r>
      <w:r w:rsidR="00FF0D33" w:rsidRPr="000366D4">
        <w:rPr>
          <w:rFonts w:ascii="Times New Roman" w:eastAsia="宋体" w:hAnsi="Times New Roman" w:cs="Times New Roman"/>
          <w:lang w:eastAsia="zh-CN"/>
        </w:rPr>
        <w:t>标准排序示例</w:t>
      </w:r>
      <w:r w:rsidR="004F2C67" w:rsidRPr="001929B3">
        <w:rPr>
          <w:rFonts w:eastAsia="宋体"/>
          <w:noProof/>
          <w:u w:val="none"/>
        </w:rPr>
        <w:drawing>
          <wp:inline distT="0" distB="0" distL="0" distR="0" wp14:anchorId="283CE9E0" wp14:editId="43E50BF1">
            <wp:extent cx="5504815" cy="3401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4815" cy="3401693"/>
                    </a:xfrm>
                    <a:prstGeom prst="rect">
                      <a:avLst/>
                    </a:prstGeom>
                    <a:noFill/>
                    <a:ln>
                      <a:noFill/>
                    </a:ln>
                  </pic:spPr>
                </pic:pic>
              </a:graphicData>
            </a:graphic>
          </wp:inline>
        </w:drawing>
      </w:r>
      <w:r w:rsidR="00FF0D33" w:rsidRPr="001929B3">
        <w:rPr>
          <w:rFonts w:ascii="宋体" w:eastAsia="宋体" w:hAnsi="宋体" w:cs="PMingLiU" w:hint="eastAsia"/>
          <w:i/>
          <w:color w:val="000000" w:themeColor="text1"/>
          <w:sz w:val="16"/>
          <w:szCs w:val="16"/>
          <w:lang w:eastAsia="zh-CN"/>
        </w:rPr>
        <w:t>图</w:t>
      </w:r>
      <w:r w:rsidR="00FF0D33" w:rsidRPr="001929B3">
        <w:rPr>
          <w:rFonts w:ascii="PMingLiU" w:eastAsia="宋体" w:hAnsi="PMingLiU" w:cs="PMingLiU" w:hint="eastAsia"/>
          <w:i/>
          <w:color w:val="000000" w:themeColor="text1"/>
          <w:sz w:val="16"/>
          <w:szCs w:val="16"/>
          <w:lang w:eastAsia="zh-CN"/>
        </w:rPr>
        <w:t xml:space="preserve"> 4</w:t>
      </w:r>
      <w:r w:rsidR="00FF0D33" w:rsidRPr="001929B3">
        <w:rPr>
          <w:rFonts w:ascii="PMingLiU" w:eastAsia="宋体" w:hAnsi="PMingLiU" w:cs="PMingLiU"/>
          <w:i/>
          <w:color w:val="000000" w:themeColor="text1"/>
          <w:sz w:val="16"/>
          <w:szCs w:val="16"/>
          <w:lang w:eastAsia="zh-CN"/>
        </w:rPr>
        <w:t xml:space="preserve"> </w:t>
      </w:r>
      <w:r w:rsidR="002E0537" w:rsidRPr="001929B3">
        <w:rPr>
          <w:i/>
          <w:color w:val="000000" w:themeColor="text1"/>
          <w:sz w:val="16"/>
          <w:szCs w:val="16"/>
          <w:lang w:eastAsia="zh-CN"/>
        </w:rPr>
        <w:t xml:space="preserve"> – </w:t>
      </w:r>
      <w:r w:rsidRPr="001929B3">
        <w:rPr>
          <w:rFonts w:ascii="宋体" w:eastAsia="宋体" w:hAnsi="宋体" w:cs="PMingLiU" w:hint="eastAsia"/>
          <w:i/>
          <w:color w:val="000000" w:themeColor="text1"/>
          <w:sz w:val="16"/>
          <w:szCs w:val="16"/>
          <w:lang w:eastAsia="zh-CN"/>
        </w:rPr>
        <w:t>评审</w:t>
      </w:r>
      <w:r w:rsidR="00FF0D33" w:rsidRPr="001929B3">
        <w:rPr>
          <w:rFonts w:ascii="宋体" w:eastAsia="宋体" w:hAnsi="宋体" w:cs="PMingLiU" w:hint="eastAsia"/>
          <w:i/>
          <w:color w:val="000000" w:themeColor="text1"/>
          <w:sz w:val="16"/>
          <w:szCs w:val="16"/>
          <w:lang w:eastAsia="zh-CN"/>
        </w:rPr>
        <w:t>标准排序示例</w:t>
      </w:r>
    </w:p>
    <w:p w14:paraId="38E554FF" w14:textId="534435B2" w:rsidR="00C318D7" w:rsidRPr="000366D4" w:rsidRDefault="00FF0D33" w:rsidP="00D849F0">
      <w:pPr>
        <w:pStyle w:val="Heading3"/>
        <w:keepNext/>
        <w:keepLines/>
        <w:spacing w:before="240"/>
        <w:jc w:val="left"/>
        <w:rPr>
          <w:rFonts w:ascii="Times New Roman" w:eastAsia="宋体" w:hAnsi="Times New Roman" w:cs="Times New Roman"/>
          <w:bCs/>
          <w:u w:val="none"/>
          <w:lang w:eastAsia="zh-CN"/>
        </w:rPr>
      </w:pPr>
      <w:r w:rsidRPr="000366D4">
        <w:rPr>
          <w:rFonts w:ascii="Times New Roman" w:eastAsia="宋体" w:hAnsi="Times New Roman" w:cs="Times New Roman"/>
          <w:bCs/>
          <w:u w:val="none"/>
          <w:lang w:eastAsia="zh-CN"/>
        </w:rPr>
        <w:t>技术</w:t>
      </w:r>
      <w:r w:rsidR="00B1158F" w:rsidRPr="000366D4">
        <w:rPr>
          <w:rFonts w:ascii="Times New Roman" w:eastAsia="宋体" w:hAnsi="Times New Roman" w:cs="Times New Roman"/>
          <w:bCs/>
          <w:u w:val="none"/>
          <w:lang w:eastAsia="zh-CN"/>
        </w:rPr>
        <w:t>打分</w:t>
      </w:r>
    </w:p>
    <w:p w14:paraId="50FA9ED1" w14:textId="490A51EE" w:rsidR="009D6C03" w:rsidRPr="000366D4" w:rsidRDefault="009D6C03" w:rsidP="00D849F0">
      <w:pPr>
        <w:spacing w:after="12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公式中分配给每一项的总技术</w:t>
      </w:r>
      <w:r w:rsidR="00FF0D33" w:rsidRPr="000366D4">
        <w:rPr>
          <w:rFonts w:ascii="Times New Roman" w:eastAsia="宋体" w:hAnsi="Times New Roman" w:cs="Times New Roman"/>
          <w:lang w:eastAsia="zh-CN"/>
        </w:rPr>
        <w:t>分</w:t>
      </w:r>
      <w:r w:rsidRPr="000366D4">
        <w:rPr>
          <w:rFonts w:ascii="Times New Roman" w:eastAsia="宋体" w:hAnsi="Times New Roman" w:cs="Times New Roman"/>
          <w:lang w:eastAsia="zh-CN"/>
        </w:rPr>
        <w:t>将由评</w:t>
      </w:r>
      <w:r w:rsidR="004F2C67" w:rsidRPr="000366D4">
        <w:rPr>
          <w:rFonts w:ascii="Times New Roman" w:eastAsia="宋体" w:hAnsi="Times New Roman" w:cs="Times New Roman"/>
          <w:lang w:eastAsia="zh-CN"/>
        </w:rPr>
        <w:t>审</w:t>
      </w:r>
      <w:r w:rsidRPr="000366D4">
        <w:rPr>
          <w:rFonts w:ascii="Times New Roman" w:eastAsia="宋体" w:hAnsi="Times New Roman" w:cs="Times New Roman"/>
          <w:lang w:eastAsia="zh-CN"/>
        </w:rPr>
        <w:t>委员</w:t>
      </w:r>
      <w:r w:rsidR="004F2C67" w:rsidRPr="000366D4">
        <w:rPr>
          <w:rFonts w:ascii="Times New Roman" w:eastAsia="宋体" w:hAnsi="Times New Roman" w:cs="Times New Roman"/>
          <w:lang w:eastAsia="zh-CN"/>
        </w:rPr>
        <w:t>会</w:t>
      </w:r>
      <w:r w:rsidR="00FF0D33" w:rsidRPr="000366D4">
        <w:rPr>
          <w:rFonts w:ascii="Times New Roman" w:eastAsia="宋体" w:hAnsi="Times New Roman" w:cs="Times New Roman"/>
          <w:lang w:eastAsia="zh-CN"/>
        </w:rPr>
        <w:t>按技术特征</w:t>
      </w:r>
      <w:r w:rsidRPr="000366D4">
        <w:rPr>
          <w:rFonts w:ascii="Times New Roman" w:eastAsia="宋体" w:hAnsi="Times New Roman" w:cs="Times New Roman"/>
          <w:lang w:eastAsia="zh-CN"/>
        </w:rPr>
        <w:t>根据下面的标准增加和</w:t>
      </w:r>
      <w:r w:rsidR="00FF0D33" w:rsidRPr="000366D4">
        <w:rPr>
          <w:rFonts w:ascii="Times New Roman" w:eastAsia="宋体" w:hAnsi="Times New Roman" w:cs="Times New Roman"/>
          <w:lang w:eastAsia="zh-CN"/>
        </w:rPr>
        <w:t>设置</w:t>
      </w:r>
      <w:r w:rsidRPr="000366D4">
        <w:rPr>
          <w:rFonts w:ascii="Times New Roman" w:eastAsia="宋体" w:hAnsi="Times New Roman" w:cs="Times New Roman"/>
          <w:lang w:eastAsia="zh-CN"/>
        </w:rPr>
        <w:t>权</w:t>
      </w:r>
      <w:r w:rsidR="00FF0D33" w:rsidRPr="000366D4">
        <w:rPr>
          <w:rFonts w:ascii="Times New Roman" w:eastAsia="宋体" w:hAnsi="Times New Roman" w:cs="Times New Roman"/>
          <w:lang w:eastAsia="zh-CN"/>
        </w:rPr>
        <w:t>重</w:t>
      </w:r>
      <w:r w:rsidRPr="000366D4">
        <w:rPr>
          <w:rFonts w:ascii="Times New Roman" w:eastAsia="宋体" w:hAnsi="Times New Roman" w:cs="Times New Roman"/>
          <w:lang w:eastAsia="zh-CN"/>
        </w:rPr>
        <w:t>分数来确定。</w:t>
      </w:r>
    </w:p>
    <w:p w14:paraId="39AB8C25" w14:textId="168FD921" w:rsidR="00F73C48" w:rsidRPr="000366D4" w:rsidRDefault="00F73C48" w:rsidP="006B6CE4">
      <w:pPr>
        <w:pStyle w:val="ListParagraph"/>
        <w:numPr>
          <w:ilvl w:val="0"/>
          <w:numId w:val="24"/>
        </w:numPr>
        <w:tabs>
          <w:tab w:val="left" w:pos="1080"/>
        </w:tabs>
        <w:spacing w:after="60" w:line="240" w:lineRule="auto"/>
        <w:ind w:left="630" w:right="173"/>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一般将</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的技术特征定义如下</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并在</w:t>
      </w:r>
      <w:r w:rsidR="004F2C67"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数据表</w:t>
      </w:r>
      <w:r w:rsidRPr="000366D4">
        <w:rPr>
          <w:rFonts w:ascii="Times New Roman" w:eastAsia="宋体" w:hAnsi="Times New Roman" w:cs="Times New Roman"/>
          <w:lang w:eastAsia="zh-CN"/>
        </w:rPr>
        <w:t xml:space="preserve"> (PDS) </w:t>
      </w:r>
      <w:r w:rsidRPr="000366D4">
        <w:rPr>
          <w:rFonts w:ascii="Times New Roman" w:eastAsia="宋体" w:hAnsi="Times New Roman" w:cs="Times New Roman"/>
          <w:lang w:eastAsia="zh-CN"/>
        </w:rPr>
        <w:t>中具体确定</w:t>
      </w:r>
      <w:r w:rsidRPr="000366D4">
        <w:rPr>
          <w:rFonts w:ascii="Times New Roman" w:eastAsia="宋体" w:hAnsi="Times New Roman" w:cs="Times New Roman"/>
          <w:lang w:eastAsia="zh-CN"/>
        </w:rPr>
        <w:t>:</w:t>
      </w:r>
    </w:p>
    <w:p w14:paraId="052C4794" w14:textId="77777777" w:rsidR="00F73C48" w:rsidRPr="000366D4" w:rsidRDefault="00F73C48" w:rsidP="006B6CE4">
      <w:pPr>
        <w:pStyle w:val="ListParagraph"/>
        <w:numPr>
          <w:ilvl w:val="0"/>
          <w:numId w:val="10"/>
        </w:numPr>
        <w:spacing w:after="60" w:line="240" w:lineRule="auto"/>
        <w:ind w:right="173"/>
        <w:contextualSpacing w:val="0"/>
        <w:rPr>
          <w:rFonts w:ascii="Times New Roman" w:hAnsi="Times New Roman" w:cs="Times New Roman"/>
          <w:lang w:eastAsia="zh-CN"/>
        </w:rPr>
      </w:pPr>
      <w:r w:rsidRPr="000366D4">
        <w:rPr>
          <w:rFonts w:ascii="Times New Roman" w:eastAsia="宋体" w:hAnsi="Times New Roman" w:cs="Times New Roman"/>
          <w:lang w:eastAsia="zh-CN"/>
        </w:rPr>
        <w:t>在何种程度上</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性能、容量或功能特性达到或超过性能</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功能要求中指定的级别</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或影响工厂的生命周期成本和有效性。</w:t>
      </w:r>
    </w:p>
    <w:p w14:paraId="0EC2ADF8" w14:textId="60BBB26F" w:rsidR="00F73C48" w:rsidRPr="000366D4" w:rsidRDefault="00F73C48" w:rsidP="006B6CE4">
      <w:pPr>
        <w:pStyle w:val="ListParagraph"/>
        <w:numPr>
          <w:ilvl w:val="0"/>
          <w:numId w:val="10"/>
        </w:numPr>
        <w:tabs>
          <w:tab w:val="left" w:pos="1080"/>
        </w:tabs>
        <w:spacing w:after="120" w:line="240" w:lineRule="auto"/>
        <w:ind w:right="173"/>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技术建议书的质量</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在方法说明、关键人员、关键设备的获得、现场组织、安全、质量保证、动员时间表、执行时间表和</w:t>
      </w:r>
      <w:r w:rsidR="00797BA3" w:rsidRPr="000366D4">
        <w:rPr>
          <w:rFonts w:ascii="Times New Roman" w:eastAsia="宋体" w:hAnsi="Times New Roman" w:cs="Times New Roman"/>
          <w:lang w:eastAsia="zh-CN"/>
        </w:rPr>
        <w:t>业主</w:t>
      </w:r>
      <w:r w:rsidRPr="000366D4">
        <w:rPr>
          <w:rFonts w:ascii="Times New Roman" w:eastAsia="宋体" w:hAnsi="Times New Roman" w:cs="Times New Roman"/>
          <w:lang w:eastAsia="zh-CN"/>
        </w:rPr>
        <w:t>所指定的任何其他活动方面建议人的经验。</w:t>
      </w:r>
    </w:p>
    <w:p w14:paraId="5D98B538" w14:textId="1BB93DD8" w:rsidR="00F73C48" w:rsidRPr="000366D4" w:rsidRDefault="00797BA3" w:rsidP="006B6CE4">
      <w:pPr>
        <w:pStyle w:val="ListParagraph"/>
        <w:numPr>
          <w:ilvl w:val="0"/>
          <w:numId w:val="10"/>
        </w:numPr>
        <w:spacing w:after="60" w:line="240" w:lineRule="auto"/>
        <w:ind w:right="173"/>
        <w:contextualSpacing w:val="0"/>
        <w:rPr>
          <w:rFonts w:ascii="Times New Roman" w:hAnsi="Times New Roman" w:cs="Times New Roman"/>
          <w:lang w:eastAsia="zh-CN"/>
        </w:rPr>
      </w:pPr>
      <w:r w:rsidRPr="000366D4">
        <w:rPr>
          <w:rFonts w:ascii="Times New Roman" w:eastAsia="宋体" w:hAnsi="Times New Roman" w:cs="Times New Roman"/>
          <w:lang w:eastAsia="zh-CN"/>
        </w:rPr>
        <w:t>业主</w:t>
      </w:r>
      <w:r w:rsidR="00F73C48" w:rsidRPr="000366D4">
        <w:rPr>
          <w:rFonts w:ascii="Times New Roman" w:eastAsia="宋体" w:hAnsi="Times New Roman" w:cs="Times New Roman"/>
          <w:lang w:eastAsia="zh-CN"/>
        </w:rPr>
        <w:t>要求中规定的任何可持续</w:t>
      </w:r>
      <w:r w:rsidR="00FF0D33" w:rsidRPr="000366D4">
        <w:rPr>
          <w:rFonts w:ascii="Times New Roman" w:eastAsia="宋体" w:hAnsi="Times New Roman" w:cs="Times New Roman"/>
          <w:lang w:eastAsia="zh-CN"/>
        </w:rPr>
        <w:t>性</w:t>
      </w:r>
      <w:r w:rsidR="00F73C48" w:rsidRPr="000366D4">
        <w:rPr>
          <w:rFonts w:ascii="Times New Roman" w:eastAsia="宋体" w:hAnsi="Times New Roman" w:cs="Times New Roman"/>
          <w:lang w:eastAsia="zh-CN"/>
        </w:rPr>
        <w:t>采购要求。</w:t>
      </w:r>
    </w:p>
    <w:p w14:paraId="466D130A" w14:textId="77777777" w:rsidR="001867D5" w:rsidRPr="000366D4" w:rsidRDefault="001867D5" w:rsidP="00F73C48">
      <w:pPr>
        <w:spacing w:after="60" w:line="240" w:lineRule="auto"/>
        <w:ind w:right="173"/>
        <w:contextualSpacing w:val="0"/>
        <w:rPr>
          <w:rFonts w:ascii="Times New Roman" w:eastAsia="宋体" w:hAnsi="Times New Roman" w:cs="Times New Roman"/>
          <w:lang w:eastAsia="zh-CN"/>
        </w:rPr>
      </w:pPr>
    </w:p>
    <w:p w14:paraId="61803D79" w14:textId="77777777" w:rsidR="001867D5" w:rsidRPr="000366D4" w:rsidRDefault="001867D5" w:rsidP="006B6CE4">
      <w:pPr>
        <w:pStyle w:val="ListParagraph"/>
        <w:numPr>
          <w:ilvl w:val="0"/>
          <w:numId w:val="24"/>
        </w:numPr>
        <w:tabs>
          <w:tab w:val="left" w:pos="1080"/>
        </w:tabs>
        <w:spacing w:after="120" w:line="240" w:lineRule="auto"/>
        <w:ind w:left="630" w:right="171"/>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每个技术功能可能包括</w:t>
      </w:r>
      <w:r w:rsidR="00FF0D33" w:rsidRPr="000366D4">
        <w:rPr>
          <w:rFonts w:ascii="Times New Roman" w:eastAsia="宋体" w:hAnsi="Times New Roman" w:cs="Times New Roman"/>
          <w:lang w:eastAsia="zh-CN"/>
        </w:rPr>
        <w:t>在</w:t>
      </w:r>
      <w:r w:rsidRPr="000366D4">
        <w:rPr>
          <w:rFonts w:ascii="Times New Roman" w:eastAsia="宋体" w:hAnsi="Times New Roman" w:cs="Times New Roman"/>
          <w:lang w:eastAsia="zh-CN"/>
        </w:rPr>
        <w:t xml:space="preserve">PDS </w:t>
      </w:r>
      <w:r w:rsidRPr="000366D4">
        <w:rPr>
          <w:rFonts w:ascii="Times New Roman" w:eastAsia="宋体" w:hAnsi="Times New Roman" w:cs="Times New Roman"/>
          <w:lang w:eastAsia="zh-CN"/>
        </w:rPr>
        <w:t>中</w:t>
      </w:r>
      <w:r w:rsidR="00FF0D33" w:rsidRPr="000366D4">
        <w:rPr>
          <w:rFonts w:ascii="Times New Roman" w:eastAsia="宋体" w:hAnsi="Times New Roman" w:cs="Times New Roman"/>
          <w:lang w:eastAsia="zh-CN"/>
        </w:rPr>
        <w:t>确</w:t>
      </w:r>
      <w:r w:rsidRPr="000366D4">
        <w:rPr>
          <w:rFonts w:ascii="Times New Roman" w:eastAsia="宋体" w:hAnsi="Times New Roman" w:cs="Times New Roman"/>
          <w:lang w:eastAsia="zh-CN"/>
        </w:rPr>
        <w:t>定的子标准。在</w:t>
      </w:r>
      <w:r w:rsidRPr="000366D4">
        <w:rPr>
          <w:rFonts w:ascii="Times New Roman" w:eastAsia="宋体" w:hAnsi="Times New Roman" w:cs="Times New Roman"/>
          <w:lang w:eastAsia="zh-CN"/>
        </w:rPr>
        <w:t xml:space="preserve"> PDS </w:t>
      </w:r>
      <w:r w:rsidRPr="000366D4">
        <w:rPr>
          <w:rFonts w:ascii="Times New Roman" w:eastAsia="宋体" w:hAnsi="Times New Roman" w:cs="Times New Roman"/>
          <w:lang w:eastAsia="zh-CN"/>
        </w:rPr>
        <w:t>中指定了每个技术特征和子标准的分数。</w:t>
      </w:r>
    </w:p>
    <w:p w14:paraId="4F66F540" w14:textId="4D443E61" w:rsidR="00F73C48" w:rsidRPr="003B3141" w:rsidRDefault="00F73C48" w:rsidP="003B3141">
      <w:pPr>
        <w:spacing w:after="60" w:line="240" w:lineRule="auto"/>
        <w:ind w:right="173"/>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过程中</w:t>
      </w:r>
      <w:r w:rsidRPr="000366D4">
        <w:rPr>
          <w:rFonts w:ascii="Times New Roman" w:eastAsia="宋体" w:hAnsi="Times New Roman" w:cs="Times New Roman"/>
          <w:lang w:eastAsia="zh-CN"/>
        </w:rPr>
        <w:t xml:space="preserve">, </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委员会将按照</w:t>
      </w:r>
      <w:r w:rsidRPr="000366D4">
        <w:rPr>
          <w:rFonts w:ascii="Times New Roman" w:eastAsia="宋体" w:hAnsi="Times New Roman" w:cs="Times New Roman"/>
          <w:lang w:eastAsia="zh-CN"/>
        </w:rPr>
        <w:t xml:space="preserve"> SPD </w:t>
      </w:r>
      <w:r w:rsidRPr="000366D4">
        <w:rPr>
          <w:rFonts w:ascii="Times New Roman" w:eastAsia="宋体" w:hAnsi="Times New Roman" w:cs="Times New Roman"/>
          <w:lang w:eastAsia="zh-CN"/>
        </w:rPr>
        <w:t>的规定</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分配</w:t>
      </w:r>
      <w:r w:rsidR="00FF0D33" w:rsidRPr="000366D4">
        <w:rPr>
          <w:rFonts w:ascii="Times New Roman" w:eastAsia="宋体" w:hAnsi="Times New Roman" w:cs="Times New Roman"/>
          <w:lang w:eastAsia="zh-CN"/>
        </w:rPr>
        <w:t>给</w:t>
      </w:r>
      <w:r w:rsidRPr="000366D4">
        <w:rPr>
          <w:rFonts w:ascii="Times New Roman" w:eastAsia="宋体" w:hAnsi="Times New Roman" w:cs="Times New Roman"/>
          <w:lang w:eastAsia="zh-CN"/>
        </w:rPr>
        <w:t>每个可</w:t>
      </w:r>
      <w:r w:rsidR="00FF0D33" w:rsidRPr="000366D4">
        <w:rPr>
          <w:rFonts w:ascii="Times New Roman" w:eastAsia="宋体" w:hAnsi="Times New Roman" w:cs="Times New Roman"/>
          <w:lang w:eastAsia="zh-CN"/>
        </w:rPr>
        <w:t>选</w:t>
      </w:r>
      <w:r w:rsidRPr="000366D4">
        <w:rPr>
          <w:rFonts w:ascii="Times New Roman" w:eastAsia="宋体" w:hAnsi="Times New Roman" w:cs="Times New Roman"/>
          <w:lang w:eastAsia="zh-CN"/>
        </w:rPr>
        <w:t>取</w:t>
      </w:r>
      <w:r w:rsidRPr="000366D4">
        <w:rPr>
          <w:rFonts w:ascii="Times New Roman" w:eastAsia="宋体" w:hAnsi="Times New Roman" w:cs="Times New Roman"/>
          <w:lang w:eastAsia="zh-CN"/>
        </w:rPr>
        <w:t>/</w:t>
      </w:r>
      <w:r w:rsidRPr="000366D4">
        <w:rPr>
          <w:rFonts w:ascii="Times New Roman" w:eastAsia="宋体" w:hAnsi="Times New Roman" w:cs="Times New Roman"/>
          <w:lang w:eastAsia="zh-CN"/>
        </w:rPr>
        <w:t>首选</w:t>
      </w:r>
      <w:r w:rsidR="00FF0D33" w:rsidRPr="000366D4">
        <w:rPr>
          <w:rFonts w:ascii="Times New Roman" w:eastAsia="宋体" w:hAnsi="Times New Roman" w:cs="Times New Roman"/>
          <w:lang w:eastAsia="zh-CN"/>
        </w:rPr>
        <w:t>特征一个全分</w:t>
      </w:r>
      <w:r w:rsidRPr="000366D4">
        <w:rPr>
          <w:rFonts w:ascii="Times New Roman" w:eastAsia="宋体" w:hAnsi="Times New Roman" w:cs="Times New Roman"/>
          <w:lang w:eastAsia="zh-CN"/>
        </w:rPr>
        <w:t>。</w:t>
      </w:r>
    </w:p>
    <w:p w14:paraId="3BDB7DDA" w14:textId="77777777" w:rsidR="00B52EB9" w:rsidRPr="000366D4" w:rsidRDefault="00B52EB9" w:rsidP="00B52EB9">
      <w:pPr>
        <w:numPr>
          <w:ilvl w:val="12"/>
          <w:numId w:val="0"/>
        </w:numPr>
        <w:tabs>
          <w:tab w:val="left" w:pos="1080"/>
        </w:tabs>
        <w:spacing w:after="120" w:line="240" w:lineRule="auto"/>
        <w:ind w:right="173"/>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例如分数从</w:t>
      </w:r>
      <w:r w:rsidRPr="000366D4">
        <w:rPr>
          <w:rFonts w:ascii="Times New Roman" w:eastAsia="宋体" w:hAnsi="Times New Roman" w:cs="Times New Roman"/>
          <w:lang w:eastAsia="zh-CN"/>
        </w:rPr>
        <w:t>0</w:t>
      </w:r>
      <w:r w:rsidRPr="000366D4">
        <w:rPr>
          <w:rFonts w:ascii="Times New Roman" w:eastAsia="宋体" w:hAnsi="Times New Roman" w:cs="Times New Roman"/>
          <w:lang w:eastAsia="zh-CN"/>
        </w:rPr>
        <w:t>到</w:t>
      </w:r>
      <w:r w:rsidRPr="000366D4">
        <w:rPr>
          <w:rFonts w:ascii="Times New Roman" w:eastAsia="宋体" w:hAnsi="Times New Roman" w:cs="Times New Roman"/>
          <w:lang w:eastAsia="zh-CN"/>
        </w:rPr>
        <w:t>4</w:t>
      </w:r>
      <w:r w:rsidRPr="000366D4">
        <w:rPr>
          <w:rFonts w:ascii="Times New Roman" w:eastAsia="宋体" w:hAnsi="Times New Roman" w:cs="Times New Roman"/>
          <w:lang w:eastAsia="zh-CN"/>
        </w:rPr>
        <w:t>日</w:t>
      </w:r>
      <w:r w:rsidR="00FF0D33" w:rsidRPr="000366D4">
        <w:rPr>
          <w:rFonts w:ascii="Times New Roman" w:eastAsia="宋体" w:hAnsi="Times New Roman" w:cs="Times New Roman"/>
          <w:lang w:eastAsia="zh-CN"/>
        </w:rPr>
        <w:t xml:space="preserve"> </w:t>
      </w:r>
      <w:r w:rsidR="00FF0D33" w:rsidRPr="000366D4">
        <w:rPr>
          <w:rFonts w:ascii="Times New Roman" w:eastAsia="宋体" w:hAnsi="Times New Roman" w:cs="Times New Roman"/>
          <w:lang w:eastAsia="zh-CN"/>
        </w:rPr>
        <w:t>的使用</w:t>
      </w:r>
      <w:r w:rsidRPr="000366D4">
        <w:rPr>
          <w:rFonts w:ascii="Times New Roman" w:eastAsia="宋体" w:hAnsi="Times New Roman" w:cs="Times New Roman"/>
          <w:lang w:eastAsia="zh-CN"/>
        </w:rPr>
        <w:t>:</w:t>
      </w:r>
    </w:p>
    <w:p w14:paraId="557C81DC" w14:textId="77777777" w:rsidR="0034291A" w:rsidRDefault="00B52EB9" w:rsidP="0034291A">
      <w:pPr>
        <w:pStyle w:val="ListParagraph"/>
        <w:numPr>
          <w:ilvl w:val="0"/>
          <w:numId w:val="45"/>
        </w:numPr>
        <w:tabs>
          <w:tab w:val="left" w:pos="1080"/>
        </w:tabs>
        <w:spacing w:after="120" w:line="240" w:lineRule="auto"/>
        <w:ind w:right="173"/>
        <w:contextualSpacing w:val="0"/>
        <w:rPr>
          <w:rFonts w:ascii="Times New Roman" w:eastAsia="宋体" w:hAnsi="Times New Roman" w:cs="Times New Roman"/>
          <w:lang w:eastAsia="zh-CN"/>
        </w:rPr>
      </w:pPr>
      <w:r w:rsidRPr="0034291A">
        <w:rPr>
          <w:rFonts w:ascii="Times New Roman" w:eastAsia="宋体" w:hAnsi="Times New Roman" w:cs="Times New Roman"/>
          <w:lang w:eastAsia="zh-CN"/>
        </w:rPr>
        <w:t xml:space="preserve">0 </w:t>
      </w:r>
      <w:r w:rsidRPr="0034291A">
        <w:rPr>
          <w:rFonts w:ascii="Times New Roman" w:eastAsia="宋体" w:hAnsi="Times New Roman" w:cs="Times New Roman"/>
          <w:lang w:eastAsia="zh-CN"/>
        </w:rPr>
        <w:t>表示该特征不存在</w:t>
      </w:r>
      <w:r w:rsidRPr="0034291A">
        <w:rPr>
          <w:rFonts w:ascii="Times New Roman" w:eastAsia="宋体" w:hAnsi="Times New Roman" w:cs="Times New Roman"/>
          <w:lang w:eastAsia="zh-CN"/>
        </w:rPr>
        <w:t>;</w:t>
      </w:r>
    </w:p>
    <w:p w14:paraId="44C36019" w14:textId="77777777" w:rsidR="0034291A" w:rsidRDefault="00B52EB9" w:rsidP="0034291A">
      <w:pPr>
        <w:pStyle w:val="ListParagraph"/>
        <w:numPr>
          <w:ilvl w:val="0"/>
          <w:numId w:val="45"/>
        </w:numPr>
        <w:tabs>
          <w:tab w:val="left" w:pos="1080"/>
        </w:tabs>
        <w:spacing w:after="120" w:line="240" w:lineRule="auto"/>
        <w:ind w:right="173"/>
        <w:contextualSpacing w:val="0"/>
        <w:rPr>
          <w:rFonts w:ascii="Times New Roman" w:eastAsia="宋体" w:hAnsi="Times New Roman" w:cs="Times New Roman"/>
          <w:lang w:eastAsia="zh-CN"/>
        </w:rPr>
      </w:pPr>
      <w:r w:rsidRPr="0034291A">
        <w:rPr>
          <w:rFonts w:ascii="Times New Roman" w:eastAsia="宋体" w:hAnsi="Times New Roman" w:cs="Times New Roman"/>
          <w:lang w:eastAsia="zh-CN"/>
        </w:rPr>
        <w:t xml:space="preserve">1 </w:t>
      </w:r>
      <w:r w:rsidRPr="0034291A">
        <w:rPr>
          <w:rFonts w:ascii="Times New Roman" w:eastAsia="宋体" w:hAnsi="Times New Roman" w:cs="Times New Roman"/>
          <w:lang w:eastAsia="zh-CN"/>
        </w:rPr>
        <w:t>的特征存在</w:t>
      </w:r>
      <w:r w:rsidRPr="0034291A">
        <w:rPr>
          <w:rFonts w:ascii="Times New Roman" w:eastAsia="宋体" w:hAnsi="Times New Roman" w:cs="Times New Roman"/>
          <w:lang w:eastAsia="zh-CN"/>
        </w:rPr>
        <w:t xml:space="preserve">, </w:t>
      </w:r>
      <w:r w:rsidRPr="0034291A">
        <w:rPr>
          <w:rFonts w:ascii="Times New Roman" w:eastAsia="宋体" w:hAnsi="Times New Roman" w:cs="Times New Roman"/>
          <w:lang w:eastAsia="zh-CN"/>
        </w:rPr>
        <w:t>但显示</w:t>
      </w:r>
      <w:r w:rsidR="00636490" w:rsidRPr="0034291A">
        <w:rPr>
          <w:rFonts w:ascii="Times New Roman" w:eastAsia="宋体" w:hAnsi="Times New Roman" w:cs="Times New Roman"/>
          <w:lang w:eastAsia="zh-CN"/>
        </w:rPr>
        <w:t>偏离</w:t>
      </w:r>
      <w:r w:rsidRPr="0034291A">
        <w:rPr>
          <w:rFonts w:ascii="Times New Roman" w:eastAsia="宋体" w:hAnsi="Times New Roman" w:cs="Times New Roman"/>
          <w:lang w:eastAsia="zh-CN"/>
        </w:rPr>
        <w:t>;</w:t>
      </w:r>
    </w:p>
    <w:p w14:paraId="093325B6" w14:textId="77777777" w:rsidR="0034291A" w:rsidRDefault="00B52EB9" w:rsidP="0034291A">
      <w:pPr>
        <w:pStyle w:val="ListParagraph"/>
        <w:numPr>
          <w:ilvl w:val="0"/>
          <w:numId w:val="45"/>
        </w:numPr>
        <w:tabs>
          <w:tab w:val="left" w:pos="1080"/>
        </w:tabs>
        <w:spacing w:after="120" w:line="240" w:lineRule="auto"/>
        <w:ind w:right="173"/>
        <w:contextualSpacing w:val="0"/>
        <w:rPr>
          <w:rFonts w:ascii="Times New Roman" w:eastAsia="宋体" w:hAnsi="Times New Roman" w:cs="Times New Roman"/>
          <w:lang w:eastAsia="zh-CN"/>
        </w:rPr>
      </w:pPr>
      <w:r w:rsidRPr="0034291A">
        <w:rPr>
          <w:rFonts w:ascii="Times New Roman" w:eastAsia="宋体" w:hAnsi="Times New Roman" w:cs="Times New Roman"/>
          <w:lang w:eastAsia="zh-CN"/>
        </w:rPr>
        <w:t>2</w:t>
      </w:r>
      <w:r w:rsidRPr="0034291A">
        <w:rPr>
          <w:rFonts w:ascii="Times New Roman" w:eastAsia="宋体" w:hAnsi="Times New Roman" w:cs="Times New Roman"/>
          <w:lang w:eastAsia="zh-CN"/>
        </w:rPr>
        <w:t>满足要求</w:t>
      </w:r>
      <w:r w:rsidRPr="0034291A">
        <w:rPr>
          <w:rFonts w:ascii="Times New Roman" w:eastAsia="宋体" w:hAnsi="Times New Roman" w:cs="Times New Roman"/>
          <w:lang w:eastAsia="zh-CN"/>
        </w:rPr>
        <w:t>;</w:t>
      </w:r>
    </w:p>
    <w:p w14:paraId="502B7D08" w14:textId="77777777" w:rsidR="0034291A" w:rsidRDefault="00B52EB9" w:rsidP="0034291A">
      <w:pPr>
        <w:pStyle w:val="ListParagraph"/>
        <w:numPr>
          <w:ilvl w:val="0"/>
          <w:numId w:val="45"/>
        </w:numPr>
        <w:tabs>
          <w:tab w:val="left" w:pos="1080"/>
        </w:tabs>
        <w:spacing w:after="120" w:line="240" w:lineRule="auto"/>
        <w:ind w:right="173"/>
        <w:contextualSpacing w:val="0"/>
        <w:rPr>
          <w:rFonts w:ascii="Times New Roman" w:eastAsia="宋体" w:hAnsi="Times New Roman" w:cs="Times New Roman"/>
          <w:lang w:eastAsia="zh-CN"/>
        </w:rPr>
      </w:pPr>
      <w:r w:rsidRPr="0034291A">
        <w:rPr>
          <w:rFonts w:ascii="Times New Roman" w:eastAsia="宋体" w:hAnsi="Times New Roman" w:cs="Times New Roman"/>
          <w:lang w:eastAsia="zh-CN"/>
        </w:rPr>
        <w:t xml:space="preserve">3 </w:t>
      </w:r>
      <w:r w:rsidRPr="0034291A">
        <w:rPr>
          <w:rFonts w:ascii="Times New Roman" w:eastAsia="宋体" w:hAnsi="Times New Roman" w:cs="Times New Roman"/>
          <w:lang w:eastAsia="zh-CN"/>
        </w:rPr>
        <w:t>略超过要求</w:t>
      </w:r>
      <w:r w:rsidRPr="0034291A">
        <w:rPr>
          <w:rFonts w:ascii="Times New Roman" w:eastAsia="宋体" w:hAnsi="Times New Roman" w:cs="Times New Roman"/>
          <w:lang w:eastAsia="zh-CN"/>
        </w:rPr>
        <w:t xml:space="preserve">; </w:t>
      </w:r>
      <w:r w:rsidRPr="0034291A">
        <w:rPr>
          <w:rFonts w:ascii="Times New Roman" w:eastAsia="宋体" w:hAnsi="Times New Roman" w:cs="Times New Roman"/>
          <w:lang w:eastAsia="zh-CN"/>
        </w:rPr>
        <w:t>或</w:t>
      </w:r>
    </w:p>
    <w:p w14:paraId="15335465" w14:textId="57EA3CCE" w:rsidR="00B52EB9" w:rsidRPr="0034291A" w:rsidRDefault="00B52EB9" w:rsidP="0034291A">
      <w:pPr>
        <w:pStyle w:val="ListParagraph"/>
        <w:numPr>
          <w:ilvl w:val="0"/>
          <w:numId w:val="45"/>
        </w:numPr>
        <w:tabs>
          <w:tab w:val="left" w:pos="1080"/>
        </w:tabs>
        <w:spacing w:after="120" w:line="240" w:lineRule="auto"/>
        <w:ind w:right="173"/>
        <w:contextualSpacing w:val="0"/>
        <w:rPr>
          <w:rFonts w:ascii="Times New Roman" w:eastAsia="宋体" w:hAnsi="Times New Roman" w:cs="Times New Roman"/>
          <w:lang w:eastAsia="zh-CN"/>
        </w:rPr>
      </w:pPr>
      <w:r w:rsidRPr="0034291A">
        <w:rPr>
          <w:rFonts w:ascii="Times New Roman" w:eastAsia="宋体" w:hAnsi="Times New Roman" w:cs="Times New Roman"/>
          <w:lang w:eastAsia="zh-CN"/>
        </w:rPr>
        <w:t xml:space="preserve">4 </w:t>
      </w:r>
      <w:r w:rsidRPr="0034291A">
        <w:rPr>
          <w:rFonts w:ascii="Times New Roman" w:eastAsia="宋体" w:hAnsi="Times New Roman" w:cs="Times New Roman"/>
          <w:lang w:eastAsia="zh-CN"/>
        </w:rPr>
        <w:t>超过要求的。</w:t>
      </w:r>
    </w:p>
    <w:p w14:paraId="6D395525" w14:textId="77777777" w:rsidR="00B52EB9" w:rsidRPr="000366D4" w:rsidRDefault="00B52EB9" w:rsidP="00B52EB9">
      <w:pPr>
        <w:numPr>
          <w:ilvl w:val="12"/>
          <w:numId w:val="0"/>
        </w:numPr>
        <w:tabs>
          <w:tab w:val="left" w:pos="1080"/>
        </w:tabs>
        <w:spacing w:after="120" w:line="240" w:lineRule="auto"/>
        <w:ind w:right="173"/>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lastRenderedPageBreak/>
        <w:t>在类别</w:t>
      </w:r>
      <w:r w:rsidRPr="000366D4">
        <w:rPr>
          <w:rFonts w:ascii="Times New Roman" w:eastAsia="宋体" w:hAnsi="Times New Roman" w:cs="Times New Roman"/>
          <w:lang w:eastAsia="zh-CN"/>
        </w:rPr>
        <w:t xml:space="preserve"> (j) </w:t>
      </w:r>
      <w:r w:rsidRPr="000366D4">
        <w:rPr>
          <w:rFonts w:ascii="Times New Roman" w:eastAsia="宋体" w:hAnsi="Times New Roman" w:cs="Times New Roman"/>
          <w:lang w:eastAsia="zh-CN"/>
        </w:rPr>
        <w:t>内的每个特征</w:t>
      </w:r>
      <w:r w:rsidRPr="000366D4">
        <w:rPr>
          <w:rFonts w:ascii="Times New Roman" w:eastAsia="宋体" w:hAnsi="Times New Roman" w:cs="Times New Roman"/>
          <w:lang w:eastAsia="zh-CN"/>
        </w:rPr>
        <w:t xml:space="preserve"> (i) </w:t>
      </w:r>
      <w:r w:rsidRPr="000366D4">
        <w:rPr>
          <w:rFonts w:ascii="Times New Roman" w:eastAsia="宋体" w:hAnsi="Times New Roman" w:cs="Times New Roman"/>
          <w:lang w:eastAsia="zh-CN"/>
        </w:rPr>
        <w:t>的分数将与同一类的特征的分数结合在一起</w:t>
      </w:r>
      <w:r w:rsidR="002D6183" w:rsidRPr="000366D4">
        <w:rPr>
          <w:rFonts w:ascii="Times New Roman" w:eastAsia="宋体" w:hAnsi="Times New Roman" w:cs="Times New Roman"/>
          <w:lang w:eastAsia="zh-CN"/>
        </w:rPr>
        <w:t>形成总分用</w:t>
      </w:r>
      <w:r w:rsidRPr="000366D4">
        <w:rPr>
          <w:rFonts w:ascii="Times New Roman" w:eastAsia="宋体" w:hAnsi="Times New Roman" w:cs="Times New Roman"/>
          <w:lang w:eastAsia="zh-CN"/>
        </w:rPr>
        <w:t>以下公式构成类别技术分数</w:t>
      </w:r>
      <w:r w:rsidRPr="000366D4">
        <w:rPr>
          <w:rFonts w:ascii="Times New Roman" w:eastAsia="宋体" w:hAnsi="Times New Roman" w:cs="Times New Roman"/>
          <w:lang w:eastAsia="zh-CN"/>
        </w:rPr>
        <w:t>:</w:t>
      </w:r>
    </w:p>
    <w:p w14:paraId="4B845DF5" w14:textId="77777777" w:rsidR="00C318D7" w:rsidRPr="000366D4" w:rsidRDefault="00C318D7" w:rsidP="00C318D7">
      <w:pPr>
        <w:numPr>
          <w:ilvl w:val="12"/>
          <w:numId w:val="0"/>
        </w:numPr>
        <w:tabs>
          <w:tab w:val="left" w:pos="1080"/>
        </w:tabs>
        <w:ind w:left="1080" w:right="171" w:hanging="540"/>
        <w:jc w:val="center"/>
        <w:rPr>
          <w:rFonts w:ascii="Times New Roman" w:hAnsi="Times New Roman" w:cs="Times New Roman"/>
        </w:rPr>
      </w:pPr>
      <w:r w:rsidRPr="000366D4">
        <w:rPr>
          <w:rFonts w:ascii="Times New Roman" w:hAnsi="Times New Roman" w:cs="Times New Roman"/>
          <w:position w:val="-28"/>
        </w:rPr>
        <w:object w:dxaOrig="1520" w:dyaOrig="680" w14:anchorId="26215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ole="" fillcolor="window">
            <v:imagedata r:id="rId25" o:title=""/>
          </v:shape>
          <o:OLEObject Type="Embed" ProgID="Equation.3" ShapeID="_x0000_i1025" DrawAspect="Content" ObjectID="_1628581049" r:id="rId26"/>
        </w:object>
      </w:r>
    </w:p>
    <w:p w14:paraId="5C395377" w14:textId="77777777" w:rsidR="00C318D7" w:rsidRPr="000366D4" w:rsidRDefault="002D6183" w:rsidP="00D849F0">
      <w:pPr>
        <w:numPr>
          <w:ilvl w:val="12"/>
          <w:numId w:val="0"/>
        </w:numPr>
        <w:tabs>
          <w:tab w:val="left" w:pos="1620"/>
        </w:tabs>
        <w:spacing w:line="240" w:lineRule="auto"/>
        <w:ind w:right="171"/>
        <w:jc w:val="left"/>
        <w:rPr>
          <w:rFonts w:ascii="Times New Roman" w:hAnsi="Times New Roman" w:cs="Times New Roman"/>
          <w:lang w:eastAsia="zh-CN"/>
        </w:rPr>
      </w:pPr>
      <w:r w:rsidRPr="000366D4">
        <w:rPr>
          <w:rFonts w:ascii="Times New Roman" w:eastAsia="宋体" w:hAnsi="Times New Roman" w:cs="Times New Roman"/>
          <w:lang w:eastAsia="zh-CN"/>
        </w:rPr>
        <w:t>即</w:t>
      </w:r>
      <w:r w:rsidR="00C318D7" w:rsidRPr="000366D4">
        <w:rPr>
          <w:rFonts w:ascii="Times New Roman" w:hAnsi="Times New Roman" w:cs="Times New Roman"/>
          <w:lang w:eastAsia="zh-CN"/>
        </w:rPr>
        <w:t>:</w:t>
      </w:r>
    </w:p>
    <w:p w14:paraId="1E43D8FE" w14:textId="77777777" w:rsidR="00C318D7" w:rsidRPr="000366D4" w:rsidRDefault="00C318D7" w:rsidP="00D849F0">
      <w:pPr>
        <w:numPr>
          <w:ilvl w:val="12"/>
          <w:numId w:val="0"/>
        </w:numPr>
        <w:tabs>
          <w:tab w:val="left" w:pos="1620"/>
        </w:tabs>
        <w:spacing w:line="240" w:lineRule="auto"/>
        <w:ind w:left="1620" w:right="171" w:hanging="540"/>
        <w:jc w:val="left"/>
        <w:rPr>
          <w:rFonts w:ascii="Times New Roman" w:hAnsi="Times New Roman" w:cs="Times New Roman"/>
          <w:lang w:eastAsia="zh-CN"/>
        </w:rPr>
      </w:pPr>
      <w:proofErr w:type="spellStart"/>
      <w:r w:rsidRPr="000366D4">
        <w:rPr>
          <w:rFonts w:ascii="Times New Roman" w:hAnsi="Times New Roman" w:cs="Times New Roman"/>
          <w:i/>
          <w:iCs/>
          <w:lang w:eastAsia="zh-CN"/>
        </w:rPr>
        <w:t>t</w:t>
      </w:r>
      <w:r w:rsidRPr="000366D4">
        <w:rPr>
          <w:rFonts w:ascii="Times New Roman" w:hAnsi="Times New Roman" w:cs="Times New Roman"/>
          <w:i/>
          <w:iCs/>
          <w:vertAlign w:val="subscript"/>
          <w:lang w:eastAsia="zh-CN"/>
        </w:rPr>
        <w:t>ji</w:t>
      </w:r>
      <w:proofErr w:type="spellEnd"/>
      <w:r w:rsidRPr="000366D4">
        <w:rPr>
          <w:rFonts w:ascii="Times New Roman" w:hAnsi="Times New Roman" w:cs="Times New Roman"/>
          <w:i/>
          <w:iCs/>
          <w:vertAlign w:val="subscript"/>
          <w:lang w:eastAsia="zh-CN"/>
        </w:rPr>
        <w:tab/>
      </w:r>
      <w:proofErr w:type="gramStart"/>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在</w:t>
      </w:r>
      <w:proofErr w:type="gramEnd"/>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j</w:t>
      </w:r>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类中的</w:t>
      </w:r>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i</w:t>
      </w:r>
      <w:r w:rsidRPr="000366D4">
        <w:rPr>
          <w:rFonts w:ascii="Times New Roman" w:hAnsi="Times New Roman" w:cs="Times New Roman"/>
          <w:lang w:eastAsia="zh-CN"/>
        </w:rPr>
        <w:t>”</w:t>
      </w:r>
      <w:r w:rsidR="002D6183" w:rsidRPr="000366D4">
        <w:rPr>
          <w:rFonts w:ascii="Times New Roman" w:eastAsia="宋体" w:hAnsi="Times New Roman" w:cs="Times New Roman"/>
          <w:lang w:eastAsia="zh-CN"/>
        </w:rPr>
        <w:t>特征的技术分值</w:t>
      </w:r>
    </w:p>
    <w:p w14:paraId="2BE85D2B" w14:textId="77777777" w:rsidR="002D6183" w:rsidRPr="000366D4" w:rsidRDefault="00C318D7" w:rsidP="002D6183">
      <w:pPr>
        <w:numPr>
          <w:ilvl w:val="12"/>
          <w:numId w:val="0"/>
        </w:numPr>
        <w:tabs>
          <w:tab w:val="left" w:pos="1620"/>
        </w:tabs>
        <w:spacing w:line="240" w:lineRule="auto"/>
        <w:ind w:left="1620" w:right="171" w:hanging="540"/>
        <w:jc w:val="left"/>
        <w:rPr>
          <w:rFonts w:ascii="Times New Roman" w:hAnsi="Times New Roman" w:cs="Times New Roman"/>
          <w:lang w:eastAsia="zh-CN"/>
        </w:rPr>
      </w:pPr>
      <w:proofErr w:type="spellStart"/>
      <w:r w:rsidRPr="000366D4">
        <w:rPr>
          <w:rFonts w:ascii="Times New Roman" w:hAnsi="Times New Roman" w:cs="Times New Roman"/>
          <w:i/>
          <w:iCs/>
          <w:lang w:eastAsia="zh-CN"/>
        </w:rPr>
        <w:t>w</w:t>
      </w:r>
      <w:r w:rsidRPr="000366D4">
        <w:rPr>
          <w:rFonts w:ascii="Times New Roman" w:hAnsi="Times New Roman" w:cs="Times New Roman"/>
          <w:i/>
          <w:iCs/>
          <w:vertAlign w:val="subscript"/>
          <w:lang w:eastAsia="zh-CN"/>
        </w:rPr>
        <w:t>ji</w:t>
      </w:r>
      <w:proofErr w:type="spellEnd"/>
      <w:r w:rsidRPr="000366D4">
        <w:rPr>
          <w:rFonts w:ascii="Times New Roman" w:hAnsi="Times New Roman" w:cs="Times New Roman"/>
          <w:lang w:eastAsia="zh-CN"/>
        </w:rPr>
        <w:tab/>
      </w:r>
      <w:proofErr w:type="gramStart"/>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在</w:t>
      </w:r>
      <w:proofErr w:type="gramEnd"/>
      <w:r w:rsidR="002D6183"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j</w:t>
      </w:r>
      <w:r w:rsidR="002D6183"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类中的</w:t>
      </w:r>
      <w:r w:rsidR="002D6183"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i</w:t>
      </w:r>
      <w:r w:rsidR="002D6183" w:rsidRPr="000366D4">
        <w:rPr>
          <w:rFonts w:ascii="Times New Roman" w:hAnsi="Times New Roman" w:cs="Times New Roman"/>
          <w:lang w:eastAsia="zh-CN"/>
        </w:rPr>
        <w:t>”</w:t>
      </w:r>
      <w:r w:rsidR="002D6183" w:rsidRPr="000366D4">
        <w:rPr>
          <w:rFonts w:ascii="Times New Roman" w:eastAsia="宋体" w:hAnsi="Times New Roman" w:cs="Times New Roman"/>
          <w:lang w:eastAsia="zh-CN"/>
        </w:rPr>
        <w:t>特征的权重</w:t>
      </w:r>
    </w:p>
    <w:p w14:paraId="0C4B0CBF" w14:textId="77777777" w:rsidR="002D6183" w:rsidRPr="000366D4" w:rsidRDefault="00C318D7" w:rsidP="002D6183">
      <w:pPr>
        <w:numPr>
          <w:ilvl w:val="12"/>
          <w:numId w:val="0"/>
        </w:numPr>
        <w:tabs>
          <w:tab w:val="left" w:pos="1620"/>
        </w:tabs>
        <w:spacing w:line="240" w:lineRule="auto"/>
        <w:ind w:left="1620" w:right="171" w:hanging="540"/>
        <w:jc w:val="left"/>
        <w:rPr>
          <w:rFonts w:ascii="Times New Roman" w:hAnsi="Times New Roman" w:cs="Times New Roman"/>
          <w:lang w:eastAsia="zh-CN"/>
        </w:rPr>
      </w:pPr>
      <w:r w:rsidRPr="000366D4">
        <w:rPr>
          <w:rFonts w:ascii="Times New Roman" w:hAnsi="Times New Roman" w:cs="Times New Roman"/>
          <w:i/>
          <w:iCs/>
          <w:lang w:eastAsia="zh-CN"/>
        </w:rPr>
        <w:t>k</w:t>
      </w:r>
      <w:r w:rsidRPr="000366D4">
        <w:rPr>
          <w:rFonts w:ascii="Times New Roman" w:hAnsi="Times New Roman" w:cs="Times New Roman"/>
          <w:lang w:eastAsia="zh-CN"/>
        </w:rPr>
        <w:tab/>
      </w:r>
      <w:proofErr w:type="gramStart"/>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在</w:t>
      </w:r>
      <w:proofErr w:type="gramEnd"/>
      <w:r w:rsidR="002D6183"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j</w:t>
      </w:r>
      <w:r w:rsidR="002D6183"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类中的</w:t>
      </w:r>
      <w:r w:rsidR="002D6183"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i</w:t>
      </w:r>
      <w:r w:rsidR="002D6183" w:rsidRPr="000366D4">
        <w:rPr>
          <w:rFonts w:ascii="Times New Roman" w:hAnsi="Times New Roman" w:cs="Times New Roman"/>
          <w:lang w:eastAsia="zh-CN"/>
        </w:rPr>
        <w:t>”</w:t>
      </w:r>
      <w:r w:rsidR="002D6183" w:rsidRPr="000366D4">
        <w:rPr>
          <w:rFonts w:ascii="Times New Roman" w:eastAsia="宋体" w:hAnsi="Times New Roman" w:cs="Times New Roman"/>
          <w:lang w:eastAsia="zh-CN"/>
        </w:rPr>
        <w:t>特征数量</w:t>
      </w:r>
    </w:p>
    <w:p w14:paraId="3634B1DC" w14:textId="77777777" w:rsidR="00C318D7" w:rsidRPr="000366D4" w:rsidRDefault="00C318D7" w:rsidP="00D849F0">
      <w:pPr>
        <w:numPr>
          <w:ilvl w:val="12"/>
          <w:numId w:val="0"/>
        </w:numPr>
        <w:tabs>
          <w:tab w:val="left" w:pos="1620"/>
        </w:tabs>
        <w:spacing w:after="240" w:line="240" w:lineRule="auto"/>
        <w:ind w:left="1627" w:right="173" w:hanging="547"/>
        <w:contextualSpacing w:val="0"/>
        <w:jc w:val="left"/>
        <w:rPr>
          <w:rFonts w:ascii="Times New Roman" w:hAnsi="Times New Roman" w:cs="Times New Roman"/>
          <w:lang w:eastAsia="zh-CN"/>
        </w:rPr>
      </w:pPr>
    </w:p>
    <w:p w14:paraId="1E9820C9" w14:textId="77777777" w:rsidR="00C318D7" w:rsidRPr="000366D4" w:rsidRDefault="002D6183" w:rsidP="00D45471">
      <w:pPr>
        <w:numPr>
          <w:ilvl w:val="12"/>
          <w:numId w:val="0"/>
        </w:numPr>
        <w:tabs>
          <w:tab w:val="left" w:pos="1620"/>
        </w:tabs>
        <w:ind w:right="171"/>
        <w:jc w:val="center"/>
        <w:rPr>
          <w:rFonts w:ascii="Times New Roman" w:hAnsi="Times New Roman" w:cs="Times New Roman"/>
          <w:lang w:eastAsia="zh-CN"/>
        </w:rPr>
      </w:pPr>
      <w:r w:rsidRPr="000366D4">
        <w:rPr>
          <w:rFonts w:ascii="Times New Roman" w:eastAsia="宋体" w:hAnsi="Times New Roman" w:cs="Times New Roman"/>
          <w:lang w:eastAsia="zh-CN"/>
        </w:rPr>
        <w:t>和</w:t>
      </w:r>
      <w:r w:rsidR="00C318D7" w:rsidRPr="000366D4">
        <w:rPr>
          <w:rFonts w:ascii="Times New Roman" w:hAnsi="Times New Roman" w:cs="Times New Roman"/>
          <w:lang w:eastAsia="zh-CN"/>
        </w:rPr>
        <w:t xml:space="preserve">   </w:t>
      </w:r>
      <w:r w:rsidRPr="000366D4">
        <w:rPr>
          <w:rFonts w:ascii="Times New Roman" w:hAnsi="Times New Roman" w:cs="Times New Roman"/>
          <w:lang w:eastAsia="zh-CN"/>
        </w:rPr>
        <w:t xml:space="preserve"> </w:t>
      </w:r>
      <w:r w:rsidR="00C318D7" w:rsidRPr="000366D4">
        <w:rPr>
          <w:rFonts w:ascii="Times New Roman" w:hAnsi="Times New Roman" w:cs="Times New Roman"/>
          <w:lang w:eastAsia="zh-CN"/>
        </w:rPr>
        <w:t xml:space="preserve">  </w:t>
      </w:r>
      <w:r w:rsidR="00C318D7" w:rsidRPr="000366D4">
        <w:rPr>
          <w:rFonts w:ascii="Times New Roman" w:hAnsi="Times New Roman" w:cs="Times New Roman"/>
          <w:position w:val="-28"/>
        </w:rPr>
        <w:object w:dxaOrig="1020" w:dyaOrig="680" w14:anchorId="694C21C0">
          <v:shape id="_x0000_i1026" type="#_x0000_t75" style="width:48pt;height:36pt" o:ole="" fillcolor="window">
            <v:imagedata r:id="rId27" o:title=""/>
          </v:shape>
          <o:OLEObject Type="Embed" ProgID="Equation.3" ShapeID="_x0000_i1026" DrawAspect="Content" ObjectID="_1628581050" r:id="rId28"/>
        </w:object>
      </w:r>
    </w:p>
    <w:p w14:paraId="03BC97DD" w14:textId="77777777" w:rsidR="009D6C03" w:rsidRPr="000366D4" w:rsidRDefault="009D6C03" w:rsidP="00D45471">
      <w:pPr>
        <w:numPr>
          <w:ilvl w:val="12"/>
          <w:numId w:val="0"/>
        </w:numPr>
        <w:tabs>
          <w:tab w:val="left" w:pos="1620"/>
        </w:tabs>
        <w:ind w:right="171"/>
        <w:jc w:val="center"/>
        <w:rPr>
          <w:rFonts w:ascii="Times New Roman" w:hAnsi="Times New Roman" w:cs="Times New Roman"/>
          <w:lang w:eastAsia="zh-CN"/>
        </w:rPr>
      </w:pPr>
    </w:p>
    <w:p w14:paraId="751AB201" w14:textId="77777777" w:rsidR="009D6C03" w:rsidRPr="000366D4" w:rsidRDefault="009D6C03" w:rsidP="00D849F0">
      <w:pPr>
        <w:numPr>
          <w:ilvl w:val="12"/>
          <w:numId w:val="0"/>
        </w:numPr>
        <w:tabs>
          <w:tab w:val="left" w:pos="1080"/>
        </w:tabs>
        <w:spacing w:before="240" w:after="240" w:line="240" w:lineRule="auto"/>
        <w:ind w:right="173"/>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类别技术分数将结合在一个加权总和</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以形成总技术建议分数使用以下公式</w:t>
      </w:r>
      <w:r w:rsidRPr="000366D4">
        <w:rPr>
          <w:rFonts w:ascii="Times New Roman" w:eastAsia="宋体" w:hAnsi="Times New Roman" w:cs="Times New Roman"/>
          <w:lang w:eastAsia="zh-CN"/>
        </w:rPr>
        <w:t>:</w:t>
      </w:r>
    </w:p>
    <w:p w14:paraId="1C2BBD76" w14:textId="77777777" w:rsidR="00C318D7" w:rsidRPr="000366D4" w:rsidRDefault="00C318D7" w:rsidP="00C318D7">
      <w:pPr>
        <w:numPr>
          <w:ilvl w:val="12"/>
          <w:numId w:val="0"/>
        </w:numPr>
        <w:tabs>
          <w:tab w:val="left" w:pos="1080"/>
        </w:tabs>
        <w:ind w:left="1080" w:right="171" w:hanging="540"/>
        <w:jc w:val="center"/>
        <w:rPr>
          <w:rFonts w:ascii="Times New Roman" w:hAnsi="Times New Roman" w:cs="Times New Roman"/>
        </w:rPr>
      </w:pPr>
      <w:r w:rsidRPr="000366D4">
        <w:rPr>
          <w:rFonts w:ascii="Times New Roman" w:hAnsi="Times New Roman" w:cs="Times New Roman"/>
          <w:position w:val="-30"/>
        </w:rPr>
        <w:object w:dxaOrig="1460" w:dyaOrig="700" w14:anchorId="28B7A0A3">
          <v:shape id="_x0000_i1027" type="#_x0000_t75" style="width:1in;height:36pt" o:ole="" fillcolor="window">
            <v:imagedata r:id="rId29" o:title=""/>
          </v:shape>
          <o:OLEObject Type="Embed" ProgID="Equation.3" ShapeID="_x0000_i1027" DrawAspect="Content" ObjectID="_1628581051" r:id="rId30"/>
        </w:object>
      </w:r>
    </w:p>
    <w:p w14:paraId="196D64FC" w14:textId="77777777" w:rsidR="00C318D7" w:rsidRPr="000366D4" w:rsidRDefault="002D6183" w:rsidP="00D849F0">
      <w:pPr>
        <w:numPr>
          <w:ilvl w:val="12"/>
          <w:numId w:val="0"/>
        </w:numPr>
        <w:tabs>
          <w:tab w:val="left" w:pos="1620"/>
        </w:tabs>
        <w:spacing w:line="240" w:lineRule="auto"/>
        <w:ind w:right="173"/>
        <w:jc w:val="left"/>
        <w:rPr>
          <w:rFonts w:ascii="Times New Roman" w:hAnsi="Times New Roman" w:cs="Times New Roman"/>
          <w:lang w:eastAsia="zh-CN"/>
        </w:rPr>
      </w:pPr>
      <w:r w:rsidRPr="000366D4">
        <w:rPr>
          <w:rFonts w:ascii="Times New Roman" w:eastAsia="宋体" w:hAnsi="Times New Roman" w:cs="Times New Roman"/>
          <w:lang w:eastAsia="zh-CN"/>
        </w:rPr>
        <w:t>即</w:t>
      </w:r>
      <w:r w:rsidR="00C318D7" w:rsidRPr="000366D4">
        <w:rPr>
          <w:rFonts w:ascii="Times New Roman" w:hAnsi="Times New Roman" w:cs="Times New Roman"/>
          <w:lang w:eastAsia="zh-CN"/>
        </w:rPr>
        <w:t>:</w:t>
      </w:r>
    </w:p>
    <w:p w14:paraId="14C7E21A" w14:textId="77777777" w:rsidR="00C318D7" w:rsidRPr="000366D4" w:rsidRDefault="00C318D7" w:rsidP="00D849F0">
      <w:pPr>
        <w:numPr>
          <w:ilvl w:val="12"/>
          <w:numId w:val="0"/>
        </w:numPr>
        <w:tabs>
          <w:tab w:val="left" w:pos="1620"/>
        </w:tabs>
        <w:spacing w:line="240" w:lineRule="auto"/>
        <w:ind w:left="1620" w:right="173" w:hanging="540"/>
        <w:jc w:val="left"/>
        <w:rPr>
          <w:rFonts w:ascii="Times New Roman" w:hAnsi="Times New Roman" w:cs="Times New Roman"/>
          <w:lang w:eastAsia="zh-CN"/>
        </w:rPr>
      </w:pPr>
      <w:proofErr w:type="spellStart"/>
      <w:r w:rsidRPr="000366D4">
        <w:rPr>
          <w:rFonts w:ascii="Times New Roman" w:hAnsi="Times New Roman" w:cs="Times New Roman"/>
          <w:i/>
          <w:iCs/>
          <w:lang w:eastAsia="zh-CN"/>
        </w:rPr>
        <w:t>S</w:t>
      </w:r>
      <w:r w:rsidRPr="000366D4">
        <w:rPr>
          <w:rFonts w:ascii="Times New Roman" w:hAnsi="Times New Roman" w:cs="Times New Roman"/>
          <w:i/>
          <w:iCs/>
          <w:vertAlign w:val="subscript"/>
          <w:lang w:eastAsia="zh-CN"/>
        </w:rPr>
        <w:t>j</w:t>
      </w:r>
      <w:proofErr w:type="spellEnd"/>
      <w:r w:rsidRPr="000366D4">
        <w:rPr>
          <w:rFonts w:ascii="Times New Roman" w:hAnsi="Times New Roman" w:cs="Times New Roman"/>
          <w:lang w:eastAsia="zh-CN"/>
        </w:rPr>
        <w:tab/>
      </w:r>
      <w:proofErr w:type="gramStart"/>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类别技术分值</w:t>
      </w:r>
      <w:proofErr w:type="gramEnd"/>
      <w:r w:rsidR="002D6183" w:rsidRPr="000366D4">
        <w:rPr>
          <w:rFonts w:ascii="Times New Roman" w:eastAsia="宋体" w:hAnsi="Times New Roman" w:cs="Times New Roman"/>
          <w:lang w:eastAsia="zh-CN"/>
        </w:rPr>
        <w:t xml:space="preserve"> </w:t>
      </w:r>
      <w:r w:rsidRPr="000366D4">
        <w:rPr>
          <w:rFonts w:ascii="Times New Roman" w:hAnsi="Times New Roman" w:cs="Times New Roman"/>
          <w:lang w:eastAsia="zh-CN"/>
        </w:rPr>
        <w:t xml:space="preserve"> “j”</w:t>
      </w:r>
    </w:p>
    <w:p w14:paraId="5339CF05" w14:textId="77777777" w:rsidR="00C318D7" w:rsidRPr="000366D4" w:rsidRDefault="00C318D7" w:rsidP="00D849F0">
      <w:pPr>
        <w:numPr>
          <w:ilvl w:val="12"/>
          <w:numId w:val="0"/>
        </w:numPr>
        <w:tabs>
          <w:tab w:val="left" w:pos="1620"/>
        </w:tabs>
        <w:spacing w:line="240" w:lineRule="auto"/>
        <w:ind w:left="1620" w:right="173" w:hanging="540"/>
        <w:jc w:val="left"/>
        <w:rPr>
          <w:rFonts w:ascii="Times New Roman" w:eastAsia="宋体" w:hAnsi="Times New Roman" w:cs="Times New Roman"/>
          <w:lang w:eastAsia="zh-CN"/>
        </w:rPr>
      </w:pPr>
      <w:proofErr w:type="spellStart"/>
      <w:r w:rsidRPr="000366D4">
        <w:rPr>
          <w:rFonts w:ascii="Times New Roman" w:hAnsi="Times New Roman" w:cs="Times New Roman"/>
          <w:i/>
          <w:iCs/>
          <w:lang w:eastAsia="zh-CN"/>
        </w:rPr>
        <w:t>W</w:t>
      </w:r>
      <w:r w:rsidRPr="000366D4">
        <w:rPr>
          <w:rFonts w:ascii="Times New Roman" w:hAnsi="Times New Roman" w:cs="Times New Roman"/>
          <w:i/>
          <w:iCs/>
          <w:vertAlign w:val="subscript"/>
          <w:lang w:eastAsia="zh-CN"/>
        </w:rPr>
        <w:t>j</w:t>
      </w:r>
      <w:proofErr w:type="spellEnd"/>
      <w:r w:rsidRPr="000366D4">
        <w:rPr>
          <w:rFonts w:ascii="Times New Roman" w:hAnsi="Times New Roman" w:cs="Times New Roman"/>
          <w:lang w:eastAsia="zh-CN"/>
        </w:rPr>
        <w:tab/>
      </w:r>
      <w:proofErr w:type="gramStart"/>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在</w:t>
      </w:r>
      <w:proofErr w:type="gramEnd"/>
      <w:r w:rsidR="002D6183" w:rsidRPr="000366D4">
        <w:rPr>
          <w:rFonts w:ascii="Times New Roman" w:eastAsia="宋体" w:hAnsi="Times New Roman" w:cs="Times New Roman"/>
          <w:lang w:eastAsia="zh-CN"/>
        </w:rPr>
        <w:t xml:space="preserve"> PDS </w:t>
      </w:r>
      <w:r w:rsidR="002D6183" w:rsidRPr="000366D4">
        <w:rPr>
          <w:rFonts w:ascii="Times New Roman" w:eastAsia="宋体" w:hAnsi="Times New Roman" w:cs="Times New Roman"/>
          <w:lang w:eastAsia="zh-CN"/>
        </w:rPr>
        <w:t>中确定的类别</w:t>
      </w:r>
      <w:r w:rsidR="002D6183" w:rsidRPr="000366D4">
        <w:rPr>
          <w:rFonts w:ascii="Times New Roman" w:eastAsia="宋体" w:hAnsi="Times New Roman" w:cs="Times New Roman"/>
          <w:lang w:eastAsia="zh-CN"/>
        </w:rPr>
        <w:t xml:space="preserve"> “j ” </w:t>
      </w:r>
      <w:r w:rsidR="002D6183" w:rsidRPr="000366D4">
        <w:rPr>
          <w:rFonts w:ascii="Times New Roman" w:eastAsia="宋体" w:hAnsi="Times New Roman" w:cs="Times New Roman"/>
          <w:lang w:eastAsia="zh-CN"/>
        </w:rPr>
        <w:t>权重</w:t>
      </w:r>
    </w:p>
    <w:p w14:paraId="6BC7C8E8" w14:textId="77777777" w:rsidR="00C318D7" w:rsidRPr="000366D4" w:rsidRDefault="00C318D7" w:rsidP="00D849F0">
      <w:pPr>
        <w:numPr>
          <w:ilvl w:val="12"/>
          <w:numId w:val="0"/>
        </w:numPr>
        <w:tabs>
          <w:tab w:val="left" w:pos="1620"/>
        </w:tabs>
        <w:spacing w:after="240" w:line="240" w:lineRule="auto"/>
        <w:ind w:left="1627" w:right="173" w:hanging="547"/>
        <w:contextualSpacing w:val="0"/>
        <w:jc w:val="left"/>
        <w:rPr>
          <w:rFonts w:ascii="Times New Roman" w:hAnsi="Times New Roman" w:cs="Times New Roman"/>
          <w:lang w:eastAsia="zh-CN"/>
        </w:rPr>
      </w:pPr>
      <w:r w:rsidRPr="000366D4">
        <w:rPr>
          <w:rFonts w:ascii="Times New Roman" w:hAnsi="Times New Roman" w:cs="Times New Roman"/>
          <w:i/>
          <w:iCs/>
          <w:lang w:eastAsia="zh-CN"/>
        </w:rPr>
        <w:t>n</w:t>
      </w:r>
      <w:r w:rsidRPr="000366D4">
        <w:rPr>
          <w:rFonts w:ascii="Times New Roman" w:hAnsi="Times New Roman" w:cs="Times New Roman"/>
          <w:lang w:eastAsia="zh-CN"/>
        </w:rPr>
        <w:tab/>
      </w:r>
      <w:proofErr w:type="gramStart"/>
      <w:r w:rsidRPr="000366D4">
        <w:rPr>
          <w:rFonts w:ascii="Times New Roman" w:hAnsi="Times New Roman" w:cs="Times New Roman"/>
          <w:lang w:eastAsia="zh-CN"/>
        </w:rPr>
        <w:t xml:space="preserve">=  </w:t>
      </w:r>
      <w:r w:rsidR="002D6183" w:rsidRPr="000366D4">
        <w:rPr>
          <w:rFonts w:ascii="Times New Roman" w:eastAsia="宋体" w:hAnsi="Times New Roman" w:cs="Times New Roman"/>
          <w:lang w:eastAsia="zh-CN"/>
        </w:rPr>
        <w:t>类别数量</w:t>
      </w:r>
      <w:proofErr w:type="gramEnd"/>
    </w:p>
    <w:p w14:paraId="6A73612B" w14:textId="77777777" w:rsidR="00C318D7" w:rsidRPr="000366D4" w:rsidRDefault="002D6183" w:rsidP="00D45471">
      <w:pPr>
        <w:jc w:val="center"/>
        <w:rPr>
          <w:rFonts w:ascii="Times New Roman" w:eastAsiaTheme="majorEastAsia" w:hAnsi="Times New Roman" w:cs="Times New Roman"/>
          <w:lang w:eastAsia="zh-CN"/>
        </w:rPr>
      </w:pPr>
      <w:r w:rsidRPr="000366D4">
        <w:rPr>
          <w:rFonts w:ascii="Times New Roman" w:eastAsia="宋体" w:hAnsi="Times New Roman" w:cs="Times New Roman"/>
          <w:lang w:eastAsia="zh-CN"/>
        </w:rPr>
        <w:t>和</w:t>
      </w:r>
      <w:r w:rsidRPr="000366D4">
        <w:rPr>
          <w:rFonts w:ascii="Times New Roman" w:eastAsia="宋体" w:hAnsi="Times New Roman" w:cs="Times New Roman"/>
          <w:lang w:eastAsia="zh-CN"/>
        </w:rPr>
        <w:t xml:space="preserve">  </w:t>
      </w:r>
      <w:r w:rsidR="00C318D7" w:rsidRPr="000366D4">
        <w:rPr>
          <w:rFonts w:ascii="Times New Roman" w:hAnsi="Times New Roman" w:cs="Times New Roman"/>
          <w:lang w:eastAsia="zh-CN"/>
        </w:rPr>
        <w:t xml:space="preserve">     </w:t>
      </w:r>
      <w:r w:rsidR="00C318D7" w:rsidRPr="000366D4">
        <w:rPr>
          <w:rFonts w:ascii="Times New Roman" w:hAnsi="Times New Roman" w:cs="Times New Roman"/>
          <w:position w:val="-30"/>
        </w:rPr>
        <w:object w:dxaOrig="960" w:dyaOrig="700" w14:anchorId="279A578C">
          <v:shape id="_x0000_i1028" type="#_x0000_t75" style="width:48pt;height:36pt" o:ole="" fillcolor="window">
            <v:imagedata r:id="rId31" o:title=""/>
          </v:shape>
          <o:OLEObject Type="Embed" ProgID="Equation.3" ShapeID="_x0000_i1028" DrawAspect="Content" ObjectID="_1628581052" r:id="rId32"/>
        </w:object>
      </w:r>
    </w:p>
    <w:p w14:paraId="7DD6BB49" w14:textId="77777777" w:rsidR="006B5ED1" w:rsidRPr="000366D4" w:rsidRDefault="004F2C67" w:rsidP="00D849F0">
      <w:pPr>
        <w:pStyle w:val="Heading3"/>
        <w:keepNext/>
        <w:keepLines/>
        <w:spacing w:before="240"/>
        <w:jc w:val="left"/>
        <w:rPr>
          <w:rFonts w:ascii="Times New Roman" w:eastAsia="宋体" w:hAnsi="Times New Roman" w:cs="Times New Roman"/>
          <w:b w:val="0"/>
          <w:bCs/>
          <w:u w:val="none"/>
          <w:lang w:eastAsia="zh-CN"/>
        </w:rPr>
      </w:pPr>
      <w:r w:rsidRPr="000366D4">
        <w:rPr>
          <w:rFonts w:ascii="Times New Roman" w:eastAsia="宋体" w:hAnsi="Times New Roman" w:cs="Times New Roman"/>
          <w:bCs/>
          <w:u w:val="none"/>
          <w:lang w:eastAsia="zh-CN"/>
        </w:rPr>
        <w:t>合并</w:t>
      </w:r>
      <w:r w:rsidR="002D6183" w:rsidRPr="000366D4">
        <w:rPr>
          <w:rFonts w:ascii="Times New Roman" w:eastAsia="宋体" w:hAnsi="Times New Roman" w:cs="Times New Roman"/>
          <w:bCs/>
          <w:u w:val="none"/>
          <w:lang w:eastAsia="zh-CN"/>
        </w:rPr>
        <w:t>技术和财务总分</w:t>
      </w:r>
      <w:r w:rsidR="006B5ED1" w:rsidRPr="000366D4">
        <w:rPr>
          <w:rFonts w:ascii="Times New Roman" w:eastAsia="宋体" w:hAnsi="Times New Roman" w:cs="Times New Roman"/>
          <w:bCs/>
          <w:u w:val="none"/>
          <w:lang w:eastAsia="zh-CN"/>
        </w:rPr>
        <w:t xml:space="preserve"> </w:t>
      </w:r>
    </w:p>
    <w:p w14:paraId="31DBDCCD" w14:textId="7891B852" w:rsidR="00B52EB9" w:rsidRPr="000366D4" w:rsidRDefault="00B52EB9" w:rsidP="00B52EB9">
      <w:pPr>
        <w:spacing w:after="24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买方将</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和比较已确定为实质性</w:t>
      </w:r>
      <w:r w:rsidR="002D6183" w:rsidRPr="000366D4">
        <w:rPr>
          <w:rFonts w:ascii="Times New Roman" w:eastAsia="宋体" w:hAnsi="Times New Roman" w:cs="Times New Roman"/>
          <w:lang w:eastAsia="zh-CN"/>
        </w:rPr>
        <w:t>响</w:t>
      </w:r>
      <w:r w:rsidRPr="000366D4">
        <w:rPr>
          <w:rFonts w:ascii="Times New Roman" w:eastAsia="宋体" w:hAnsi="Times New Roman" w:cs="Times New Roman"/>
          <w:lang w:eastAsia="zh-CN"/>
        </w:rPr>
        <w:t>应的</w:t>
      </w:r>
      <w:r w:rsidR="002D6183"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w:t>
      </w:r>
    </w:p>
    <w:p w14:paraId="5AB272EC" w14:textId="09591329" w:rsidR="00B52EB9" w:rsidRPr="000366D4" w:rsidRDefault="00B52EB9" w:rsidP="00B52EB9">
      <w:pPr>
        <w:spacing w:after="24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如果</w:t>
      </w:r>
      <w:r w:rsidR="002D6183" w:rsidRPr="000366D4">
        <w:rPr>
          <w:rFonts w:ascii="Times New Roman" w:eastAsia="宋体" w:hAnsi="Times New Roman" w:cs="Times New Roman"/>
          <w:lang w:eastAsia="zh-CN"/>
        </w:rPr>
        <w:t>按</w:t>
      </w:r>
      <w:r w:rsidRPr="000366D4">
        <w:rPr>
          <w:rFonts w:ascii="Times New Roman" w:eastAsia="宋体" w:hAnsi="Times New Roman" w:cs="Times New Roman"/>
          <w:lang w:eastAsia="zh-CN"/>
        </w:rPr>
        <w:t xml:space="preserve"> PDS </w:t>
      </w:r>
      <w:r w:rsidRPr="000366D4">
        <w:rPr>
          <w:rFonts w:ascii="Times New Roman" w:eastAsia="宋体" w:hAnsi="Times New Roman" w:cs="Times New Roman"/>
          <w:lang w:eastAsia="zh-CN"/>
        </w:rPr>
        <w:t>表示</w:t>
      </w:r>
      <w:r w:rsidRPr="000366D4">
        <w:rPr>
          <w:rFonts w:ascii="Times New Roman" w:eastAsia="宋体" w:hAnsi="Times New Roman" w:cs="Times New Roman"/>
          <w:lang w:eastAsia="zh-CN"/>
        </w:rPr>
        <w:t xml:space="preserve">, </w:t>
      </w:r>
      <w:r w:rsidR="002D6183" w:rsidRPr="000366D4">
        <w:rPr>
          <w:rFonts w:ascii="Times New Roman" w:eastAsia="宋体" w:hAnsi="Times New Roman" w:cs="Times New Roman"/>
          <w:lang w:eastAsia="zh-CN"/>
        </w:rPr>
        <w:t>除了成本因素，</w:t>
      </w:r>
      <w:r w:rsidRPr="000366D4">
        <w:rPr>
          <w:rFonts w:ascii="Times New Roman" w:eastAsia="宋体" w:hAnsi="Times New Roman" w:cs="Times New Roman"/>
          <w:lang w:eastAsia="zh-CN"/>
        </w:rPr>
        <w:t>买方对</w:t>
      </w:r>
      <w:r w:rsidR="002D6183" w:rsidRPr="000366D4">
        <w:rPr>
          <w:rFonts w:ascii="Times New Roman" w:eastAsia="宋体" w:hAnsi="Times New Roman" w:cs="Times New Roman"/>
          <w:lang w:eastAsia="zh-CN"/>
        </w:rPr>
        <w:t>响</w:t>
      </w:r>
      <w:r w:rsidRPr="000366D4">
        <w:rPr>
          <w:rFonts w:ascii="Times New Roman" w:eastAsia="宋体" w:hAnsi="Times New Roman" w:cs="Times New Roman"/>
          <w:lang w:eastAsia="zh-CN"/>
        </w:rPr>
        <w:t>应性建议</w:t>
      </w:r>
      <w:r w:rsidR="004F2C6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的</w:t>
      </w:r>
      <w:r w:rsidR="00B1158F" w:rsidRPr="000366D4">
        <w:rPr>
          <w:rFonts w:ascii="Times New Roman" w:eastAsia="宋体" w:hAnsi="Times New Roman" w:cs="Times New Roman"/>
          <w:lang w:eastAsia="zh-CN"/>
        </w:rPr>
        <w:t>评审</w:t>
      </w:r>
      <w:r w:rsidR="002D6183" w:rsidRPr="000366D4">
        <w:rPr>
          <w:rFonts w:ascii="Times New Roman" w:eastAsia="宋体" w:hAnsi="Times New Roman" w:cs="Times New Roman"/>
          <w:lang w:eastAsia="zh-CN"/>
        </w:rPr>
        <w:t>也</w:t>
      </w:r>
      <w:r w:rsidRPr="000366D4">
        <w:rPr>
          <w:rFonts w:ascii="Times New Roman" w:eastAsia="宋体" w:hAnsi="Times New Roman" w:cs="Times New Roman"/>
          <w:lang w:eastAsia="zh-CN"/>
        </w:rPr>
        <w:t>将考虑到技术因素。</w:t>
      </w:r>
    </w:p>
    <w:p w14:paraId="0AEFA865" w14:textId="7513B74D" w:rsidR="00B52EB9" w:rsidRPr="000366D4" w:rsidRDefault="00B52EB9" w:rsidP="00B52EB9">
      <w:pPr>
        <w:spacing w:after="240" w:line="240" w:lineRule="auto"/>
        <w:contextualSpacing w:val="0"/>
        <w:rPr>
          <w:rFonts w:ascii="Times New Roman" w:eastAsia="宋体" w:hAnsi="Times New Roman" w:cs="Times New Roman"/>
          <w:lang w:eastAsia="zh-CN"/>
        </w:rPr>
      </w:pPr>
      <w:r w:rsidRPr="000366D4">
        <w:rPr>
          <w:rFonts w:ascii="Times New Roman" w:eastAsia="宋体" w:hAnsi="Times New Roman" w:cs="Times New Roman"/>
          <w:lang w:eastAsia="zh-CN"/>
        </w:rPr>
        <w:t>在这种情况下</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将用下列公式计算每个</w:t>
      </w:r>
      <w:r w:rsidR="002D6183" w:rsidRPr="000366D4">
        <w:rPr>
          <w:rFonts w:ascii="Times New Roman" w:eastAsia="宋体" w:hAnsi="Times New Roman" w:cs="Times New Roman"/>
          <w:lang w:eastAsia="zh-CN"/>
        </w:rPr>
        <w:t>响</w:t>
      </w:r>
      <w:r w:rsidRPr="000366D4">
        <w:rPr>
          <w:rFonts w:ascii="Times New Roman" w:eastAsia="宋体" w:hAnsi="Times New Roman" w:cs="Times New Roman"/>
          <w:lang w:eastAsia="zh-CN"/>
        </w:rPr>
        <w:t>应</w:t>
      </w:r>
      <w:r w:rsidR="002D6183"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的</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方案</w:t>
      </w:r>
      <w:r w:rsidRPr="000366D4">
        <w:rPr>
          <w:rFonts w:ascii="Times New Roman" w:eastAsia="宋体" w:hAnsi="Times New Roman" w:cs="Times New Roman"/>
          <w:lang w:eastAsia="zh-CN"/>
        </w:rPr>
        <w:t xml:space="preserve"> (B), </w:t>
      </w:r>
      <w:r w:rsidRPr="000366D4">
        <w:rPr>
          <w:rFonts w:ascii="Times New Roman" w:eastAsia="宋体" w:hAnsi="Times New Roman" w:cs="Times New Roman"/>
          <w:lang w:eastAsia="zh-CN"/>
        </w:rPr>
        <w:t>该方案允许对</w:t>
      </w:r>
      <w:r w:rsidR="002D6183"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价格和</w:t>
      </w:r>
      <w:r w:rsidR="002D6183" w:rsidRPr="000366D4">
        <w:rPr>
          <w:rFonts w:ascii="Times New Roman" w:eastAsia="宋体" w:hAnsi="Times New Roman" w:cs="Times New Roman"/>
          <w:lang w:eastAsia="zh-CN"/>
        </w:rPr>
        <w:t>建议书</w:t>
      </w:r>
      <w:r w:rsidRPr="000366D4">
        <w:rPr>
          <w:rFonts w:ascii="Times New Roman" w:eastAsia="宋体" w:hAnsi="Times New Roman" w:cs="Times New Roman"/>
          <w:lang w:eastAsia="zh-CN"/>
        </w:rPr>
        <w:t>每项技术优点进行全面</w:t>
      </w:r>
      <w:r w:rsidR="00B1158F" w:rsidRPr="000366D4">
        <w:rPr>
          <w:rFonts w:ascii="Times New Roman" w:eastAsia="宋体" w:hAnsi="Times New Roman" w:cs="Times New Roman"/>
          <w:lang w:eastAsia="zh-CN"/>
        </w:rPr>
        <w:t>评审</w:t>
      </w:r>
      <w:r w:rsidRPr="000366D4">
        <w:rPr>
          <w:rFonts w:ascii="Times New Roman" w:eastAsia="宋体" w:hAnsi="Times New Roman" w:cs="Times New Roman"/>
          <w:lang w:eastAsia="zh-CN"/>
        </w:rPr>
        <w:t>:</w:t>
      </w:r>
    </w:p>
    <w:tbl>
      <w:tblPr>
        <w:tblW w:w="9927" w:type="dxa"/>
        <w:tblInd w:w="-180" w:type="dxa"/>
        <w:tblLayout w:type="fixed"/>
        <w:tblCellMar>
          <w:left w:w="115" w:type="dxa"/>
          <w:right w:w="115" w:type="dxa"/>
        </w:tblCellMar>
        <w:tblLook w:val="0000" w:firstRow="0" w:lastRow="0" w:firstColumn="0" w:lastColumn="0" w:noHBand="0" w:noVBand="0"/>
      </w:tblPr>
      <w:tblGrid>
        <w:gridCol w:w="9927"/>
      </w:tblGrid>
      <w:tr w:rsidR="005D4852" w:rsidRPr="000366D4" w14:paraId="7CE52EB5" w14:textId="77777777" w:rsidTr="00D45471">
        <w:tc>
          <w:tcPr>
            <w:tcW w:w="9927" w:type="dxa"/>
          </w:tcPr>
          <w:p w14:paraId="271BEA4F" w14:textId="77777777" w:rsidR="005D4852" w:rsidRPr="000366D4" w:rsidRDefault="005D4852" w:rsidP="00A43004">
            <w:pPr>
              <w:numPr>
                <w:ilvl w:val="12"/>
                <w:numId w:val="0"/>
              </w:numPr>
              <w:spacing w:after="180"/>
              <w:ind w:left="540" w:right="171"/>
              <w:jc w:val="center"/>
              <w:rPr>
                <w:rFonts w:ascii="Times New Roman" w:hAnsi="Times New Roman" w:cs="Times New Roman"/>
              </w:rPr>
            </w:pPr>
            <w:r w:rsidRPr="000366D4">
              <w:rPr>
                <w:rFonts w:ascii="Times New Roman" w:hAnsi="Times New Roman" w:cs="Times New Roman"/>
                <w:position w:val="-26"/>
              </w:rPr>
              <w:object w:dxaOrig="2580" w:dyaOrig="639" w14:anchorId="77C010D8">
                <v:shape id="_x0000_i1029" type="#_x0000_t75" style="width:132pt;height:30pt" o:ole="" fillcolor="window">
                  <v:imagedata r:id="rId33" o:title=""/>
                </v:shape>
                <o:OLEObject Type="Embed" ProgID="Equation.3" ShapeID="_x0000_i1029" DrawAspect="Content" ObjectID="_1628581053" r:id="rId34"/>
              </w:object>
            </w:r>
          </w:p>
          <w:p w14:paraId="59232686" w14:textId="77777777" w:rsidR="002D6183" w:rsidRPr="000366D4" w:rsidRDefault="002D6183" w:rsidP="00D45471">
            <w:pPr>
              <w:numPr>
                <w:ilvl w:val="12"/>
                <w:numId w:val="0"/>
              </w:numPr>
              <w:spacing w:after="180"/>
              <w:ind w:right="171"/>
              <w:jc w:val="left"/>
              <w:rPr>
                <w:rFonts w:ascii="Times New Roman" w:eastAsia="宋体" w:hAnsi="Times New Roman" w:cs="Times New Roman"/>
                <w:lang w:eastAsia="zh-CN"/>
              </w:rPr>
            </w:pPr>
          </w:p>
          <w:p w14:paraId="3489D76B" w14:textId="77777777" w:rsidR="005D4852" w:rsidRPr="000366D4" w:rsidRDefault="002D6183" w:rsidP="00D45471">
            <w:pPr>
              <w:numPr>
                <w:ilvl w:val="12"/>
                <w:numId w:val="0"/>
              </w:numPr>
              <w:spacing w:after="180"/>
              <w:ind w:right="171"/>
              <w:jc w:val="left"/>
              <w:rPr>
                <w:rFonts w:ascii="Times New Roman" w:hAnsi="Times New Roman" w:cs="Times New Roman"/>
                <w:lang w:eastAsia="zh-CN"/>
              </w:rPr>
            </w:pPr>
            <w:r w:rsidRPr="000366D4">
              <w:rPr>
                <w:rFonts w:ascii="Times New Roman" w:eastAsia="宋体" w:hAnsi="Times New Roman" w:cs="Times New Roman"/>
                <w:lang w:eastAsia="zh-CN"/>
              </w:rPr>
              <w:t>即</w:t>
            </w:r>
          </w:p>
          <w:p w14:paraId="2719FD90" w14:textId="77777777" w:rsidR="005D4852" w:rsidRPr="000366D4" w:rsidRDefault="005D4852" w:rsidP="00A43004">
            <w:pPr>
              <w:numPr>
                <w:ilvl w:val="12"/>
                <w:numId w:val="0"/>
              </w:numPr>
              <w:tabs>
                <w:tab w:val="left" w:pos="1080"/>
                <w:tab w:val="left" w:pos="1440"/>
              </w:tabs>
              <w:spacing w:after="180"/>
              <w:ind w:left="1454" w:right="171" w:hanging="907"/>
              <w:jc w:val="left"/>
              <w:rPr>
                <w:rFonts w:ascii="Times New Roman" w:hAnsi="Times New Roman" w:cs="Times New Roman"/>
                <w:lang w:eastAsia="zh-CN"/>
              </w:rPr>
            </w:pPr>
            <w:r w:rsidRPr="000366D4">
              <w:rPr>
                <w:rFonts w:ascii="Times New Roman" w:hAnsi="Times New Roman" w:cs="Times New Roman"/>
                <w:i/>
                <w:lang w:eastAsia="zh-CN"/>
              </w:rPr>
              <w:t>C</w:t>
            </w:r>
            <w:r w:rsidRPr="000366D4">
              <w:rPr>
                <w:rFonts w:ascii="Times New Roman" w:hAnsi="Times New Roman" w:cs="Times New Roman"/>
                <w:lang w:eastAsia="zh-CN"/>
              </w:rPr>
              <w:tab/>
              <w:t>=</w:t>
            </w:r>
            <w:r w:rsidRPr="000366D4">
              <w:rPr>
                <w:rFonts w:ascii="Times New Roman" w:hAnsi="Times New Roman" w:cs="Times New Roman"/>
                <w:lang w:eastAsia="zh-CN"/>
              </w:rPr>
              <w:tab/>
            </w:r>
            <w:r w:rsidR="002D6183" w:rsidRPr="000366D4">
              <w:rPr>
                <w:rFonts w:ascii="Times New Roman" w:eastAsia="宋体" w:hAnsi="Times New Roman" w:cs="Times New Roman"/>
                <w:lang w:eastAsia="zh-CN"/>
              </w:rPr>
              <w:t>经评审的投标价格</w:t>
            </w:r>
          </w:p>
          <w:p w14:paraId="2B21410D" w14:textId="106BFE36" w:rsidR="009D6C03" w:rsidRPr="000366D4" w:rsidRDefault="005D4852" w:rsidP="00A43004">
            <w:pPr>
              <w:numPr>
                <w:ilvl w:val="12"/>
                <w:numId w:val="0"/>
              </w:numPr>
              <w:tabs>
                <w:tab w:val="left" w:pos="1080"/>
                <w:tab w:val="left" w:pos="1440"/>
              </w:tabs>
              <w:spacing w:after="180"/>
              <w:ind w:left="1454" w:right="171" w:hanging="907"/>
              <w:jc w:val="left"/>
              <w:rPr>
                <w:rFonts w:ascii="Times New Roman" w:eastAsia="Microsoft JhengHei" w:hAnsi="Times New Roman" w:cs="Times New Roman"/>
                <w:lang w:eastAsia="zh-CN"/>
              </w:rPr>
            </w:pPr>
            <w:r w:rsidRPr="000366D4">
              <w:rPr>
                <w:rFonts w:ascii="Times New Roman" w:hAnsi="Times New Roman" w:cs="Times New Roman"/>
                <w:i/>
                <w:lang w:eastAsia="zh-CN"/>
              </w:rPr>
              <w:t xml:space="preserve">C </w:t>
            </w:r>
            <w:r w:rsidRPr="000366D4">
              <w:rPr>
                <w:rFonts w:ascii="Times New Roman" w:hAnsi="Times New Roman" w:cs="Times New Roman"/>
                <w:i/>
                <w:vertAlign w:val="subscript"/>
                <w:lang w:eastAsia="zh-CN"/>
              </w:rPr>
              <w:t>low</w:t>
            </w:r>
            <w:r w:rsidRPr="000366D4">
              <w:rPr>
                <w:rFonts w:ascii="Times New Roman" w:hAnsi="Times New Roman" w:cs="Times New Roman"/>
                <w:lang w:eastAsia="zh-CN"/>
              </w:rPr>
              <w:tab/>
              <w:t>=</w:t>
            </w:r>
            <w:r w:rsidRPr="000366D4">
              <w:rPr>
                <w:rFonts w:ascii="Times New Roman" w:hAnsi="Times New Roman" w:cs="Times New Roman"/>
                <w:lang w:eastAsia="zh-CN"/>
              </w:rPr>
              <w:tab/>
            </w:r>
            <w:r w:rsidR="006250F9" w:rsidRPr="000366D4">
              <w:rPr>
                <w:rFonts w:ascii="Times New Roman" w:eastAsia="宋体" w:hAnsi="Times New Roman" w:cs="Times New Roman"/>
                <w:lang w:eastAsia="zh-CN"/>
              </w:rPr>
              <w:t>最低响</w:t>
            </w:r>
            <w:r w:rsidR="009D6C03" w:rsidRPr="000366D4">
              <w:rPr>
                <w:rFonts w:ascii="Times New Roman" w:eastAsia="宋体" w:hAnsi="Times New Roman" w:cs="Times New Roman"/>
                <w:lang w:eastAsia="zh-CN"/>
              </w:rPr>
              <w:t>应性</w:t>
            </w:r>
            <w:r w:rsidR="00B1158F" w:rsidRPr="000366D4">
              <w:rPr>
                <w:rFonts w:ascii="Times New Roman" w:eastAsia="宋体" w:hAnsi="Times New Roman" w:cs="Times New Roman"/>
                <w:lang w:eastAsia="zh-CN"/>
              </w:rPr>
              <w:t>评审</w:t>
            </w:r>
            <w:r w:rsidR="009D6C03" w:rsidRPr="000366D4">
              <w:rPr>
                <w:rFonts w:ascii="Times New Roman" w:eastAsia="宋体" w:hAnsi="Times New Roman" w:cs="Times New Roman"/>
                <w:lang w:eastAsia="zh-CN"/>
              </w:rPr>
              <w:t>价格</w:t>
            </w:r>
          </w:p>
          <w:p w14:paraId="35C94AFE" w14:textId="1A042421" w:rsidR="005D4852" w:rsidRPr="000366D4" w:rsidRDefault="005D4852" w:rsidP="00A43004">
            <w:pPr>
              <w:numPr>
                <w:ilvl w:val="12"/>
                <w:numId w:val="0"/>
              </w:numPr>
              <w:tabs>
                <w:tab w:val="left" w:pos="1080"/>
                <w:tab w:val="left" w:pos="1440"/>
              </w:tabs>
              <w:spacing w:after="180"/>
              <w:ind w:left="1454" w:right="171" w:hanging="907"/>
              <w:jc w:val="left"/>
              <w:rPr>
                <w:rFonts w:ascii="Times New Roman" w:hAnsi="Times New Roman" w:cs="Times New Roman"/>
                <w:lang w:eastAsia="zh-CN"/>
              </w:rPr>
            </w:pPr>
            <w:r w:rsidRPr="000366D4">
              <w:rPr>
                <w:rFonts w:ascii="Times New Roman" w:hAnsi="Times New Roman" w:cs="Times New Roman"/>
                <w:i/>
                <w:lang w:eastAsia="zh-CN"/>
              </w:rPr>
              <w:t>T</w:t>
            </w:r>
            <w:r w:rsidRPr="000366D4">
              <w:rPr>
                <w:rFonts w:ascii="Times New Roman" w:hAnsi="Times New Roman" w:cs="Times New Roman"/>
                <w:lang w:eastAsia="zh-CN"/>
              </w:rPr>
              <w:tab/>
              <w:t>=</w:t>
            </w:r>
            <w:r w:rsidRPr="000366D4">
              <w:rPr>
                <w:rFonts w:ascii="Times New Roman" w:hAnsi="Times New Roman" w:cs="Times New Roman"/>
                <w:lang w:eastAsia="zh-CN"/>
              </w:rPr>
              <w:tab/>
            </w:r>
            <w:r w:rsidR="006250F9" w:rsidRPr="000366D4">
              <w:rPr>
                <w:rFonts w:ascii="Times New Roman" w:eastAsia="宋体" w:hAnsi="Times New Roman" w:cs="Times New Roman"/>
                <w:lang w:eastAsia="zh-CN"/>
              </w:rPr>
              <w:t>技术总</w:t>
            </w:r>
            <w:r w:rsidR="00B1158F" w:rsidRPr="000366D4">
              <w:rPr>
                <w:rFonts w:ascii="Times New Roman" w:eastAsia="宋体" w:hAnsi="Times New Roman" w:cs="Times New Roman"/>
                <w:lang w:eastAsia="zh-CN"/>
              </w:rPr>
              <w:t>分</w:t>
            </w:r>
          </w:p>
          <w:p w14:paraId="064EBFC1" w14:textId="2BEAB68B" w:rsidR="005D4852" w:rsidRPr="000366D4" w:rsidRDefault="005D4852" w:rsidP="00A43004">
            <w:pPr>
              <w:numPr>
                <w:ilvl w:val="12"/>
                <w:numId w:val="0"/>
              </w:numPr>
              <w:tabs>
                <w:tab w:val="left" w:pos="1080"/>
                <w:tab w:val="left" w:pos="1440"/>
              </w:tabs>
              <w:spacing w:after="180"/>
              <w:ind w:left="1454" w:right="171" w:hanging="907"/>
              <w:jc w:val="left"/>
              <w:rPr>
                <w:rFonts w:ascii="Times New Roman" w:hAnsi="Times New Roman" w:cs="Times New Roman"/>
                <w:lang w:eastAsia="zh-CN"/>
              </w:rPr>
            </w:pPr>
            <w:r w:rsidRPr="000366D4">
              <w:rPr>
                <w:rFonts w:ascii="Times New Roman" w:hAnsi="Times New Roman" w:cs="Times New Roman"/>
                <w:i/>
                <w:lang w:eastAsia="zh-CN"/>
              </w:rPr>
              <w:t>T</w:t>
            </w:r>
            <w:r w:rsidRPr="000366D4">
              <w:rPr>
                <w:rFonts w:ascii="Times New Roman" w:hAnsi="Times New Roman" w:cs="Times New Roman"/>
                <w:i/>
                <w:vertAlign w:val="subscript"/>
                <w:lang w:eastAsia="zh-CN"/>
              </w:rPr>
              <w:t>high</w:t>
            </w:r>
            <w:r w:rsidRPr="000366D4">
              <w:rPr>
                <w:rFonts w:ascii="Times New Roman" w:hAnsi="Times New Roman" w:cs="Times New Roman"/>
                <w:lang w:eastAsia="zh-CN"/>
              </w:rPr>
              <w:tab/>
              <w:t>=</w:t>
            </w:r>
            <w:r w:rsidRPr="000366D4">
              <w:rPr>
                <w:rFonts w:ascii="Times New Roman" w:hAnsi="Times New Roman" w:cs="Times New Roman"/>
                <w:lang w:eastAsia="zh-CN"/>
              </w:rPr>
              <w:tab/>
            </w:r>
            <w:r w:rsidR="009D6C03" w:rsidRPr="000366D4">
              <w:rPr>
                <w:rFonts w:ascii="Times New Roman" w:eastAsia="Microsoft JhengHei" w:hAnsi="Times New Roman" w:cs="Times New Roman"/>
                <w:lang w:eastAsia="zh-CN"/>
              </w:rPr>
              <w:t>该</w:t>
            </w:r>
            <w:r w:rsidR="00797BA3" w:rsidRPr="000366D4">
              <w:rPr>
                <w:rFonts w:ascii="Times New Roman" w:eastAsia="宋体" w:hAnsi="Times New Roman" w:cs="Times New Roman"/>
                <w:lang w:eastAsia="zh-CN"/>
              </w:rPr>
              <w:t>建议书</w:t>
            </w:r>
            <w:r w:rsidR="009D6C03" w:rsidRPr="000366D4">
              <w:rPr>
                <w:rFonts w:ascii="Times New Roman" w:eastAsia="Microsoft JhengHei" w:hAnsi="Times New Roman" w:cs="Times New Roman"/>
                <w:lang w:eastAsia="zh-CN"/>
              </w:rPr>
              <w:t>所取得的技术分数在所有</w:t>
            </w:r>
            <w:r w:rsidR="006250F9" w:rsidRPr="000366D4">
              <w:rPr>
                <w:rFonts w:ascii="Times New Roman" w:eastAsia="宋体" w:hAnsi="Times New Roman" w:cs="Times New Roman"/>
                <w:lang w:eastAsia="zh-CN"/>
              </w:rPr>
              <w:t>的响</w:t>
            </w:r>
            <w:r w:rsidR="009D6C03" w:rsidRPr="000366D4">
              <w:rPr>
                <w:rFonts w:ascii="Times New Roman" w:eastAsia="Microsoft JhengHei" w:hAnsi="Times New Roman" w:cs="Times New Roman"/>
                <w:lang w:eastAsia="zh-CN"/>
              </w:rPr>
              <w:t>应性建议中获得最佳</w:t>
            </w:r>
            <w:r w:rsidR="006250F9" w:rsidRPr="000366D4">
              <w:rPr>
                <w:rFonts w:ascii="Times New Roman" w:eastAsia="宋体" w:hAnsi="Times New Roman" w:cs="Times New Roman"/>
                <w:lang w:eastAsia="zh-CN"/>
              </w:rPr>
              <w:t>分值的建议书</w:t>
            </w:r>
          </w:p>
          <w:p w14:paraId="3DA4F8AF" w14:textId="4E19F178" w:rsidR="00B52EB9" w:rsidRPr="003B3141" w:rsidRDefault="005D4852" w:rsidP="003B3141">
            <w:pPr>
              <w:numPr>
                <w:ilvl w:val="12"/>
                <w:numId w:val="0"/>
              </w:numPr>
              <w:tabs>
                <w:tab w:val="left" w:pos="1080"/>
                <w:tab w:val="left" w:pos="1440"/>
              </w:tabs>
              <w:spacing w:after="180"/>
              <w:ind w:left="1440" w:right="171" w:hanging="900"/>
              <w:jc w:val="left"/>
              <w:rPr>
                <w:rFonts w:ascii="Times New Roman" w:eastAsia="宋体" w:hAnsi="Times New Roman" w:cs="Times New Roman"/>
                <w:bCs/>
                <w:lang w:eastAsia="zh-CN"/>
              </w:rPr>
            </w:pPr>
            <w:r w:rsidRPr="000366D4">
              <w:rPr>
                <w:rFonts w:ascii="Times New Roman" w:hAnsi="Times New Roman" w:cs="Times New Roman"/>
                <w:i/>
                <w:lang w:eastAsia="zh-CN"/>
              </w:rPr>
              <w:t>X</w:t>
            </w:r>
            <w:r w:rsidRPr="000366D4">
              <w:rPr>
                <w:rFonts w:ascii="Times New Roman" w:hAnsi="Times New Roman" w:cs="Times New Roman"/>
                <w:lang w:eastAsia="zh-CN"/>
              </w:rPr>
              <w:tab/>
              <w:t>=</w:t>
            </w:r>
            <w:r w:rsidRPr="000366D4">
              <w:rPr>
                <w:rFonts w:ascii="Times New Roman" w:hAnsi="Times New Roman" w:cs="Times New Roman"/>
                <w:lang w:eastAsia="zh-CN"/>
              </w:rPr>
              <w:tab/>
            </w:r>
            <w:r w:rsidR="006250F9" w:rsidRPr="000366D4">
              <w:rPr>
                <w:rFonts w:ascii="Times New Roman" w:eastAsia="宋体" w:hAnsi="Times New Roman" w:cs="Times New Roman"/>
                <w:lang w:eastAsia="zh-CN"/>
              </w:rPr>
              <w:t>在</w:t>
            </w:r>
            <w:r w:rsidRPr="000366D4">
              <w:rPr>
                <w:rFonts w:ascii="Times New Roman" w:eastAsia="宋体" w:hAnsi="Times New Roman" w:cs="Times New Roman"/>
                <w:bCs/>
                <w:lang w:eastAsia="zh-CN"/>
              </w:rPr>
              <w:t>PDS</w:t>
            </w:r>
            <w:r w:rsidR="006250F9" w:rsidRPr="000366D4">
              <w:rPr>
                <w:rFonts w:ascii="Times New Roman" w:eastAsia="宋体" w:hAnsi="Times New Roman" w:cs="Times New Roman"/>
                <w:bCs/>
                <w:lang w:eastAsia="zh-CN"/>
              </w:rPr>
              <w:t xml:space="preserve"> </w:t>
            </w:r>
            <w:r w:rsidR="006250F9" w:rsidRPr="000366D4">
              <w:rPr>
                <w:rFonts w:ascii="Times New Roman" w:eastAsia="宋体" w:hAnsi="Times New Roman" w:cs="Times New Roman"/>
                <w:bCs/>
                <w:lang w:eastAsia="zh-CN"/>
              </w:rPr>
              <w:t>中规定的权重</w:t>
            </w:r>
          </w:p>
        </w:tc>
      </w:tr>
    </w:tbl>
    <w:p w14:paraId="7F3DCD7C" w14:textId="021BE493" w:rsidR="00B52EB9" w:rsidRPr="000366D4" w:rsidRDefault="00B52EB9" w:rsidP="006B3A4D">
      <w:pPr>
        <w:spacing w:line="240" w:lineRule="auto"/>
        <w:contextualSpacing w:val="0"/>
        <w:jc w:val="left"/>
        <w:rPr>
          <w:rFonts w:ascii="Times New Roman" w:eastAsia="宋体" w:hAnsi="Times New Roman" w:cs="Times New Roman"/>
          <w:lang w:eastAsia="zh-CN"/>
        </w:rPr>
      </w:pPr>
      <w:r w:rsidRPr="000366D4">
        <w:rPr>
          <w:rFonts w:ascii="Times New Roman" w:eastAsia="宋体" w:hAnsi="Times New Roman" w:cs="Times New Roman"/>
          <w:lang w:eastAsia="zh-CN"/>
        </w:rPr>
        <w:t>如果投标人有资格履行合同</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在</w:t>
      </w:r>
      <w:r w:rsidR="006250F9" w:rsidRPr="000366D4">
        <w:rPr>
          <w:rFonts w:ascii="Times New Roman" w:eastAsia="宋体" w:hAnsi="Times New Roman" w:cs="Times New Roman"/>
          <w:lang w:eastAsia="zh-CN"/>
        </w:rPr>
        <w:t>响</w:t>
      </w:r>
      <w:r w:rsidRPr="000366D4">
        <w:rPr>
          <w:rFonts w:ascii="Times New Roman" w:eastAsia="宋体" w:hAnsi="Times New Roman" w:cs="Times New Roman"/>
          <w:lang w:eastAsia="zh-CN"/>
        </w:rPr>
        <w:t>应性建议中最好的</w:t>
      </w:r>
      <w:r w:rsidR="00B1158F" w:rsidRPr="000366D4">
        <w:rPr>
          <w:rFonts w:ascii="Times New Roman" w:eastAsia="宋体" w:hAnsi="Times New Roman" w:cs="Times New Roman"/>
          <w:lang w:eastAsia="zh-CN"/>
        </w:rPr>
        <w:t>打分</w:t>
      </w:r>
      <w:r w:rsidRPr="000366D4">
        <w:rPr>
          <w:rFonts w:ascii="Times New Roman" w:eastAsia="宋体" w:hAnsi="Times New Roman" w:cs="Times New Roman"/>
          <w:lang w:eastAsia="zh-CN"/>
        </w:rPr>
        <w:t xml:space="preserve"> (B) </w:t>
      </w:r>
      <w:r w:rsidRPr="000366D4">
        <w:rPr>
          <w:rFonts w:ascii="Times New Roman" w:eastAsia="宋体" w:hAnsi="Times New Roman" w:cs="Times New Roman"/>
          <w:lang w:eastAsia="zh-CN"/>
        </w:rPr>
        <w:t>的建议</w:t>
      </w:r>
      <w:r w:rsidR="006250F9"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应是最</w:t>
      </w:r>
      <w:r w:rsidR="004F2C67" w:rsidRPr="000366D4">
        <w:rPr>
          <w:rFonts w:ascii="Times New Roman" w:eastAsia="宋体" w:hAnsi="Times New Roman" w:cs="Times New Roman"/>
          <w:lang w:eastAsia="zh-CN"/>
        </w:rPr>
        <w:t>优</w:t>
      </w:r>
      <w:r w:rsidRPr="000366D4">
        <w:rPr>
          <w:rFonts w:ascii="Times New Roman" w:eastAsia="宋体" w:hAnsi="Times New Roman" w:cs="Times New Roman"/>
          <w:lang w:eastAsia="zh-CN"/>
        </w:rPr>
        <w:t>的建议</w:t>
      </w:r>
      <w:r w:rsidR="004F2C6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p>
    <w:p w14:paraId="01011872" w14:textId="031C9B05" w:rsidR="00C318D7" w:rsidRDefault="00B52EB9" w:rsidP="006B3A4D">
      <w:pPr>
        <w:spacing w:line="240" w:lineRule="auto"/>
        <w:contextualSpacing w:val="0"/>
        <w:jc w:val="left"/>
        <w:rPr>
          <w:lang w:eastAsia="zh-CN"/>
        </w:rPr>
      </w:pPr>
      <w:r w:rsidRPr="000366D4">
        <w:rPr>
          <w:rFonts w:ascii="Times New Roman" w:eastAsia="宋体" w:hAnsi="Times New Roman" w:cs="Times New Roman"/>
          <w:lang w:eastAsia="zh-CN"/>
        </w:rPr>
        <w:t>附件一中的一个例子显示了价格是如何加权的</w:t>
      </w:r>
      <w:r w:rsidRPr="000366D4">
        <w:rPr>
          <w:rFonts w:ascii="Times New Roman" w:eastAsia="宋体" w:hAnsi="Times New Roman" w:cs="Times New Roman"/>
          <w:lang w:eastAsia="zh-CN"/>
        </w:rPr>
        <w:t xml:space="preserve">, </w:t>
      </w:r>
      <w:r w:rsidRPr="000366D4">
        <w:rPr>
          <w:rFonts w:ascii="Times New Roman" w:eastAsia="宋体" w:hAnsi="Times New Roman" w:cs="Times New Roman"/>
          <w:lang w:eastAsia="zh-CN"/>
        </w:rPr>
        <w:t>并结合技术分数来确定最</w:t>
      </w:r>
      <w:r w:rsidR="004F2C67" w:rsidRPr="000366D4">
        <w:rPr>
          <w:rFonts w:ascii="Times New Roman" w:eastAsia="宋体" w:hAnsi="Times New Roman" w:cs="Times New Roman"/>
          <w:lang w:eastAsia="zh-CN"/>
        </w:rPr>
        <w:t>优</w:t>
      </w:r>
      <w:r w:rsidRPr="000366D4">
        <w:rPr>
          <w:rFonts w:ascii="Times New Roman" w:eastAsia="宋体" w:hAnsi="Times New Roman" w:cs="Times New Roman"/>
          <w:lang w:eastAsia="zh-CN"/>
        </w:rPr>
        <w:t>的建议</w:t>
      </w:r>
      <w:r w:rsidR="004F2C67" w:rsidRPr="000366D4">
        <w:rPr>
          <w:rFonts w:ascii="Times New Roman" w:eastAsia="宋体" w:hAnsi="Times New Roman" w:cs="Times New Roman"/>
          <w:lang w:eastAsia="zh-CN"/>
        </w:rPr>
        <w:t>书</w:t>
      </w:r>
      <w:r w:rsidRPr="000366D4">
        <w:rPr>
          <w:rFonts w:ascii="Times New Roman" w:eastAsia="宋体" w:hAnsi="Times New Roman" w:cs="Times New Roman"/>
          <w:lang w:eastAsia="zh-CN"/>
        </w:rPr>
        <w:t>。</w:t>
      </w:r>
      <w:r w:rsidR="00C318D7">
        <w:rPr>
          <w:lang w:eastAsia="zh-CN"/>
        </w:rPr>
        <w:br w:type="page"/>
      </w:r>
    </w:p>
    <w:bookmarkStart w:id="18" w:name="_Toc452717678"/>
    <w:bookmarkEnd w:id="18"/>
    <w:p w14:paraId="2D62A3E5" w14:textId="2A077B23" w:rsidR="003B3141" w:rsidRPr="003B3141" w:rsidRDefault="003B3141" w:rsidP="00852082">
      <w:pPr>
        <w:spacing w:before="360" w:after="120" w:line="240" w:lineRule="auto"/>
        <w:contextualSpacing w:val="0"/>
        <w:rPr>
          <w:rFonts w:ascii="宋体" w:eastAsia="宋体" w:hAnsi="宋体" w:cs="Times New Roman"/>
          <w:bCs/>
          <w:szCs w:val="44"/>
          <w:lang w:val="en-AU" w:eastAsia="zh-CN"/>
        </w:rPr>
      </w:pPr>
      <w:r w:rsidRPr="007C0960">
        <w:rPr>
          <w:noProof/>
          <w:lang w:val="en-GB" w:eastAsia="en-GB"/>
        </w:rPr>
        <w:lastRenderedPageBreak/>
        <mc:AlternateContent>
          <mc:Choice Requires="wps">
            <w:drawing>
              <wp:anchor distT="0" distB="0" distL="114300" distR="114300" simplePos="0" relativeHeight="251749376" behindDoc="0" locked="0" layoutInCell="1" allowOverlap="1" wp14:anchorId="0F48C098" wp14:editId="4D083225">
                <wp:simplePos x="0" y="0"/>
                <wp:positionH relativeFrom="page">
                  <wp:posOffset>-48260</wp:posOffset>
                </wp:positionH>
                <wp:positionV relativeFrom="paragraph">
                  <wp:posOffset>-893445</wp:posOffset>
                </wp:positionV>
                <wp:extent cx="7915910" cy="1379855"/>
                <wp:effectExtent l="0" t="0" r="8890" b="0"/>
                <wp:wrapNone/>
                <wp:docPr id="11" name="Rectangle 11"/>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C45911"/>
                        </a:solidFill>
                        <a:ln w="12700" cap="flat" cmpd="sng" algn="ctr">
                          <a:noFill/>
                          <a:prstDash val="solid"/>
                          <a:miter lim="800000"/>
                        </a:ln>
                        <a:effectLst/>
                      </wps:spPr>
                      <wps:txbx>
                        <w:txbxContent>
                          <w:p w14:paraId="5164A785" w14:textId="77777777" w:rsidR="00ED0D92" w:rsidRDefault="00ED0D92" w:rsidP="00DA1289"/>
                          <w:p w14:paraId="1D7B770E" w14:textId="7C5CF8CC" w:rsidR="00ED0D92" w:rsidRPr="000C2DDC" w:rsidRDefault="00ED0D92" w:rsidP="00C21899">
                            <w:pPr>
                              <w:pStyle w:val="Heading2"/>
                              <w:spacing w:after="0" w:line="240" w:lineRule="auto"/>
                              <w:ind w:firstLine="1620"/>
                              <w:contextualSpacing w:val="0"/>
                              <w:rPr>
                                <w:rFonts w:ascii="Times New Roman" w:hAnsi="Times New Roman" w:cs="Times New Roman"/>
                                <w:b w:val="0"/>
                                <w:bCs/>
                                <w:color w:val="FFFFFF" w:themeColor="background1"/>
                                <w:sz w:val="44"/>
                                <w:szCs w:val="44"/>
                                <w:lang w:val="en-AU" w:eastAsia="zh-CN"/>
                              </w:rPr>
                            </w:pPr>
                            <w:bookmarkStart w:id="19" w:name="_Toc456099794"/>
                            <w:r w:rsidRPr="003B3141">
                              <w:rPr>
                                <w:rFonts w:ascii="Times New Roman" w:eastAsia="宋体" w:hAnsi="Times New Roman" w:cs="Times New Roman"/>
                                <w:b w:val="0"/>
                                <w:bCs/>
                                <w:color w:val="FFFFFF" w:themeColor="background1"/>
                                <w:sz w:val="44"/>
                                <w:szCs w:val="44"/>
                                <w:lang w:val="en-AU" w:eastAsia="zh-CN"/>
                              </w:rPr>
                              <w:t>附件一</w:t>
                            </w:r>
                            <w:bookmarkEnd w:id="19"/>
                            <w:r w:rsidRPr="003B3141">
                              <w:rPr>
                                <w:rFonts w:ascii="Times New Roman" w:eastAsia="宋体" w:hAnsi="Times New Roman" w:cs="Times New Roman"/>
                                <w:b w:val="0"/>
                                <w:bCs/>
                                <w:color w:val="FFFFFF" w:themeColor="background1"/>
                                <w:sz w:val="44"/>
                                <w:szCs w:val="44"/>
                                <w:lang w:val="en-AU" w:eastAsia="zh-CN"/>
                              </w:rPr>
                              <w:t xml:space="preserve"> </w:t>
                            </w:r>
                            <w:r w:rsidRPr="000C2DDC">
                              <w:rPr>
                                <w:rFonts w:ascii="Times New Roman" w:hAnsi="Times New Roman" w:cs="Times New Roman"/>
                                <w:b w:val="0"/>
                                <w:bCs/>
                                <w:color w:val="FFFFFF" w:themeColor="background1"/>
                                <w:sz w:val="44"/>
                                <w:szCs w:val="44"/>
                                <w:lang w:val="en-AU" w:eastAsia="zh-CN"/>
                              </w:rPr>
                              <w:t xml:space="preserve"> </w:t>
                            </w:r>
                            <w:r w:rsidRPr="000C2DDC">
                              <w:rPr>
                                <w:rFonts w:ascii="Times New Roman" w:eastAsia="宋体" w:hAnsi="Times New Roman" w:cs="Times New Roman"/>
                                <w:b w:val="0"/>
                                <w:bCs/>
                                <w:color w:val="FFFFFF" w:themeColor="background1"/>
                                <w:sz w:val="44"/>
                                <w:szCs w:val="44"/>
                                <w:lang w:val="en-AU" w:eastAsia="zh-CN"/>
                              </w:rPr>
                              <w:t>使用打分标准评审</w:t>
                            </w:r>
                            <w:r w:rsidRPr="000C2DDC">
                              <w:rPr>
                                <w:rFonts w:ascii="Times New Roman" w:hAnsi="Times New Roman" w:cs="Times New Roman"/>
                                <w:b w:val="0"/>
                                <w:bCs/>
                                <w:color w:val="FFFFFF" w:themeColor="background1"/>
                                <w:sz w:val="44"/>
                                <w:szCs w:val="44"/>
                                <w:lang w:val="en-AU" w:eastAsia="zh-CN"/>
                              </w:rPr>
                              <w:t xml:space="preserve">RFP </w:t>
                            </w:r>
                            <w:r w:rsidRPr="000C2DDC">
                              <w:rPr>
                                <w:rFonts w:ascii="Times New Roman" w:eastAsia="宋体" w:hAnsi="Times New Roman" w:cs="Times New Roman"/>
                                <w:b w:val="0"/>
                                <w:bCs/>
                                <w:color w:val="FFFFFF" w:themeColor="background1"/>
                                <w:sz w:val="44"/>
                                <w:szCs w:val="44"/>
                                <w:lang w:val="en-AU" w:eastAsia="zh-CN"/>
                              </w:rPr>
                              <w:t>示例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F48C098" id="Rectangle 11" o:spid="_x0000_s1034" style="position:absolute;left:0;text-align:left;margin-left:-3.8pt;margin-top:-70.35pt;width:623.3pt;height:108.65pt;z-index:251749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" fillcolor="#c45911" stroked="f" strokeweight="1pt">
                <v:textbox>
                  <w:txbxContent>
                    <w:p w14:paraId="5164A785" w14:textId="77777777" w:rsidR="00ED0D92" w:rsidRDefault="00ED0D92" w:rsidP="00DA1289"/>
                    <w:p w14:paraId="1D7B770E" w14:textId="7C5CF8CC" w:rsidR="00ED0D92" w:rsidRPr="000C2DDC" w:rsidRDefault="00ED0D92" w:rsidP="00C21899">
                      <w:pPr>
                        <w:pStyle w:val="Heading2"/>
                        <w:spacing w:after="0" w:line="240" w:lineRule="auto"/>
                        <w:ind w:firstLine="1620"/>
                        <w:contextualSpacing w:val="0"/>
                        <w:rPr>
                          <w:rFonts w:ascii="Times New Roman" w:hAnsi="Times New Roman" w:cs="Times New Roman"/>
                          <w:b w:val="0"/>
                          <w:bCs/>
                          <w:color w:val="FFFFFF" w:themeColor="background1"/>
                          <w:sz w:val="44"/>
                          <w:szCs w:val="44"/>
                          <w:lang w:val="en-AU" w:eastAsia="zh-CN"/>
                        </w:rPr>
                      </w:pPr>
                      <w:bookmarkStart w:id="29" w:name="_Toc456099794"/>
                      <w:r w:rsidRPr="003B3141">
                        <w:rPr>
                          <w:rFonts w:ascii="Times New Roman" w:eastAsia="宋体" w:hAnsi="Times New Roman" w:cs="Times New Roman"/>
                          <w:b w:val="0"/>
                          <w:bCs/>
                          <w:color w:val="FFFFFF" w:themeColor="background1"/>
                          <w:sz w:val="44"/>
                          <w:szCs w:val="44"/>
                          <w:lang w:val="en-AU" w:eastAsia="zh-CN"/>
                        </w:rPr>
                        <w:t>附件一</w:t>
                      </w:r>
                      <w:bookmarkEnd w:id="29"/>
                      <w:r w:rsidRPr="003B3141">
                        <w:rPr>
                          <w:rFonts w:ascii="Times New Roman" w:eastAsia="宋体" w:hAnsi="Times New Roman" w:cs="Times New Roman"/>
                          <w:b w:val="0"/>
                          <w:bCs/>
                          <w:color w:val="FFFFFF" w:themeColor="background1"/>
                          <w:sz w:val="44"/>
                          <w:szCs w:val="44"/>
                          <w:lang w:val="en-AU" w:eastAsia="zh-CN"/>
                        </w:rPr>
                        <w:t xml:space="preserve"> </w:t>
                      </w:r>
                      <w:r w:rsidRPr="000C2DDC">
                        <w:rPr>
                          <w:rFonts w:ascii="Times New Roman" w:hAnsi="Times New Roman" w:cs="Times New Roman"/>
                          <w:b w:val="0"/>
                          <w:bCs/>
                          <w:color w:val="FFFFFF" w:themeColor="background1"/>
                          <w:sz w:val="44"/>
                          <w:szCs w:val="44"/>
                          <w:lang w:val="en-AU" w:eastAsia="zh-CN"/>
                        </w:rPr>
                        <w:t xml:space="preserve"> </w:t>
                      </w:r>
                      <w:r w:rsidRPr="000C2DDC">
                        <w:rPr>
                          <w:rFonts w:ascii="Times New Roman" w:eastAsia="宋体" w:hAnsi="Times New Roman" w:cs="Times New Roman"/>
                          <w:b w:val="0"/>
                          <w:bCs/>
                          <w:color w:val="FFFFFF" w:themeColor="background1"/>
                          <w:sz w:val="44"/>
                          <w:szCs w:val="44"/>
                          <w:lang w:val="en-AU" w:eastAsia="zh-CN"/>
                        </w:rPr>
                        <w:t>使用打分标准评审</w:t>
                      </w:r>
                      <w:r w:rsidRPr="000C2DDC">
                        <w:rPr>
                          <w:rFonts w:ascii="Times New Roman" w:hAnsi="Times New Roman" w:cs="Times New Roman"/>
                          <w:b w:val="0"/>
                          <w:bCs/>
                          <w:color w:val="FFFFFF" w:themeColor="background1"/>
                          <w:sz w:val="44"/>
                          <w:szCs w:val="44"/>
                          <w:lang w:val="en-AU" w:eastAsia="zh-CN"/>
                        </w:rPr>
                        <w:t xml:space="preserve">RFP </w:t>
                      </w:r>
                      <w:r w:rsidRPr="000C2DDC">
                        <w:rPr>
                          <w:rFonts w:ascii="Times New Roman" w:eastAsia="宋体" w:hAnsi="Times New Roman" w:cs="Times New Roman"/>
                          <w:b w:val="0"/>
                          <w:bCs/>
                          <w:color w:val="FFFFFF" w:themeColor="background1"/>
                          <w:sz w:val="44"/>
                          <w:szCs w:val="44"/>
                          <w:lang w:val="en-AU" w:eastAsia="zh-CN"/>
                        </w:rPr>
                        <w:t>示例</w:t>
                      </w:r>
                    </w:p>
                  </w:txbxContent>
                </v:textbox>
                <w10:wrap anchorx="page"/>
              </v:rect>
            </w:pict>
          </mc:Fallback>
        </mc:AlternateContent>
      </w:r>
      <w:r w:rsidRPr="003B3141">
        <w:rPr>
          <w:rFonts w:ascii="宋体" w:eastAsia="宋体" w:hAnsi="宋体" w:cs="Times New Roman"/>
          <w:bCs/>
          <w:szCs w:val="44"/>
          <w:lang w:val="en-AU" w:eastAsia="zh-CN"/>
        </w:rPr>
        <w:t>附件一  使用打分标准评审RFP 示例</w:t>
      </w:r>
    </w:p>
    <w:p w14:paraId="680AF423" w14:textId="77777777" w:rsidR="003B3141" w:rsidRDefault="003B3141" w:rsidP="00852082">
      <w:pPr>
        <w:spacing w:before="360" w:after="120" w:line="240" w:lineRule="auto"/>
        <w:contextualSpacing w:val="0"/>
        <w:rPr>
          <w:rFonts w:ascii="Times New Roman" w:eastAsia="宋体" w:hAnsi="Times New Roman" w:cs="Times New Roman"/>
          <w:color w:val="222222"/>
          <w:lang w:eastAsia="zh-CN"/>
        </w:rPr>
      </w:pPr>
    </w:p>
    <w:p w14:paraId="38EC0198" w14:textId="7C0BB425" w:rsidR="00C21899" w:rsidRPr="003B3141" w:rsidRDefault="00C21899" w:rsidP="00852082">
      <w:pPr>
        <w:spacing w:before="360" w:after="120" w:line="240" w:lineRule="auto"/>
        <w:contextualSpacing w:val="0"/>
        <w:rPr>
          <w:rFonts w:ascii="Times New Roman" w:eastAsia="宋体" w:hAnsi="Times New Roman" w:cs="Times New Roman"/>
          <w:lang w:eastAsia="zh-CN"/>
        </w:rPr>
      </w:pPr>
      <w:r w:rsidRPr="003B3141">
        <w:rPr>
          <w:rFonts w:ascii="Times New Roman" w:eastAsia="宋体" w:hAnsi="Times New Roman" w:cs="Times New Roman"/>
          <w:color w:val="222222"/>
          <w:lang w:eastAsia="zh-CN"/>
        </w:rPr>
        <w:t>以下示例说明了使用打分类型标准</w:t>
      </w:r>
      <w:r w:rsidR="00B1158F" w:rsidRPr="003B3141">
        <w:rPr>
          <w:rFonts w:ascii="Times New Roman" w:eastAsia="宋体" w:hAnsi="Times New Roman" w:cs="Times New Roman"/>
          <w:color w:val="222222"/>
          <w:lang w:eastAsia="zh-CN"/>
        </w:rPr>
        <w:t>评审</w:t>
      </w:r>
      <w:r w:rsidR="006250F9" w:rsidRPr="003B3141">
        <w:rPr>
          <w:rFonts w:ascii="Times New Roman" w:eastAsia="宋体" w:hAnsi="Times New Roman" w:cs="Times New Roman"/>
          <w:color w:val="222222"/>
          <w:lang w:eastAsia="zh-CN"/>
        </w:rPr>
        <w:t>征询建议</w:t>
      </w:r>
      <w:r w:rsidRPr="003B3141">
        <w:rPr>
          <w:rFonts w:ascii="Times New Roman" w:eastAsia="宋体" w:hAnsi="Times New Roman" w:cs="Times New Roman"/>
          <w:color w:val="222222"/>
          <w:lang w:eastAsia="zh-CN"/>
        </w:rPr>
        <w:t>RFP</w:t>
      </w:r>
      <w:r w:rsidRPr="003B3141">
        <w:rPr>
          <w:rFonts w:ascii="Times New Roman" w:eastAsia="宋体" w:hAnsi="Times New Roman" w:cs="Times New Roman"/>
          <w:color w:val="222222"/>
          <w:lang w:eastAsia="zh-CN"/>
        </w:rPr>
        <w:t>以及</w:t>
      </w:r>
      <w:r w:rsidR="00B1158F" w:rsidRPr="003B3141">
        <w:rPr>
          <w:rFonts w:ascii="Times New Roman" w:eastAsia="宋体" w:hAnsi="Times New Roman" w:cs="Times New Roman"/>
          <w:color w:val="222222"/>
          <w:lang w:eastAsia="zh-CN"/>
        </w:rPr>
        <w:t>评审</w:t>
      </w:r>
      <w:r w:rsidRPr="003B3141">
        <w:rPr>
          <w:rFonts w:ascii="Times New Roman" w:eastAsia="宋体" w:hAnsi="Times New Roman" w:cs="Times New Roman"/>
          <w:color w:val="222222"/>
          <w:lang w:eastAsia="zh-CN"/>
        </w:rPr>
        <w:t>五个最初选择的</w:t>
      </w:r>
      <w:r w:rsidR="006250F9" w:rsidRPr="003B3141">
        <w:rPr>
          <w:rFonts w:ascii="Times New Roman" w:eastAsia="宋体" w:hAnsi="Times New Roman" w:cs="Times New Roman"/>
          <w:color w:val="222222"/>
          <w:lang w:eastAsia="zh-CN"/>
        </w:rPr>
        <w:t>建议书</w:t>
      </w:r>
      <w:r w:rsidRPr="003B3141">
        <w:rPr>
          <w:rFonts w:ascii="Times New Roman" w:eastAsia="宋体" w:hAnsi="Times New Roman" w:cs="Times New Roman"/>
          <w:color w:val="222222"/>
          <w:lang w:eastAsia="zh-CN"/>
        </w:rPr>
        <w:t>的生命周期成本。</w:t>
      </w:r>
    </w:p>
    <w:p w14:paraId="510605ED" w14:textId="77777777" w:rsidR="0033079D" w:rsidRPr="003B3141" w:rsidRDefault="006250F9" w:rsidP="00DA1289">
      <w:pPr>
        <w:pStyle w:val="Heading3"/>
        <w:spacing w:after="240"/>
        <w:rPr>
          <w:rFonts w:ascii="Times New Roman" w:hAnsi="Times New Roman" w:cs="Times New Roman"/>
          <w:lang w:val="en-GB"/>
        </w:rPr>
      </w:pPr>
      <w:r w:rsidRPr="003B3141">
        <w:rPr>
          <w:rFonts w:ascii="Times New Roman" w:eastAsia="宋体" w:hAnsi="Times New Roman" w:cs="Times New Roman"/>
          <w:lang w:val="en-GB" w:eastAsia="zh-CN"/>
        </w:rPr>
        <w:t>权重标准</w:t>
      </w:r>
    </w:p>
    <w:tbl>
      <w:tblPr>
        <w:tblStyle w:val="ListTable3-Accent11"/>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5"/>
        <w:gridCol w:w="1800"/>
      </w:tblGrid>
      <w:tr w:rsidR="00A43004" w:rsidRPr="003B3141" w14:paraId="18CED782" w14:textId="77777777" w:rsidTr="00D4547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45" w:type="dxa"/>
            <w:shd w:val="clear" w:color="auto" w:fill="002060"/>
          </w:tcPr>
          <w:p w14:paraId="6F1E298A" w14:textId="76536B5F" w:rsidR="00A43004" w:rsidRPr="003B3141" w:rsidRDefault="00B1158F" w:rsidP="0097474B">
            <w:pPr>
              <w:jc w:val="center"/>
              <w:rPr>
                <w:rFonts w:ascii="Times New Roman" w:hAnsi="Times New Roman" w:cs="Times New Roman"/>
                <w:lang w:val="en-GB"/>
              </w:rPr>
            </w:pPr>
            <w:r w:rsidRPr="003B3141">
              <w:rPr>
                <w:rFonts w:ascii="Times New Roman" w:eastAsia="宋体" w:hAnsi="Times New Roman" w:cs="Times New Roman"/>
                <w:lang w:val="en-GB" w:eastAsia="zh-CN"/>
              </w:rPr>
              <w:t>打分</w:t>
            </w:r>
            <w:r w:rsidR="006250F9" w:rsidRPr="003B3141">
              <w:rPr>
                <w:rFonts w:ascii="Times New Roman" w:eastAsia="宋体" w:hAnsi="Times New Roman" w:cs="Times New Roman"/>
                <w:lang w:val="en-GB" w:eastAsia="zh-CN"/>
              </w:rPr>
              <w:t>类别和特征</w:t>
            </w:r>
          </w:p>
        </w:tc>
        <w:tc>
          <w:tcPr>
            <w:tcW w:w="1800" w:type="dxa"/>
            <w:shd w:val="clear" w:color="auto" w:fill="002060"/>
          </w:tcPr>
          <w:p w14:paraId="732C882B" w14:textId="77777777" w:rsidR="00A43004" w:rsidRPr="003B3141" w:rsidRDefault="006250F9" w:rsidP="0097474B">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lang w:val="en-GB" w:eastAsia="zh-CN"/>
              </w:rPr>
            </w:pPr>
            <w:r w:rsidRPr="003B3141">
              <w:rPr>
                <w:rFonts w:ascii="Times New Roman" w:eastAsia="宋体" w:hAnsi="Times New Roman" w:cs="Times New Roman"/>
                <w:lang w:val="en-GB" w:eastAsia="zh-CN"/>
              </w:rPr>
              <w:t>权重</w:t>
            </w:r>
            <w:r w:rsidRPr="003B3141">
              <w:rPr>
                <w:rFonts w:ascii="Times New Roman" w:eastAsia="宋体" w:hAnsi="Times New Roman" w:cs="Times New Roman"/>
                <w:lang w:val="en-GB" w:eastAsia="zh-CN"/>
              </w:rPr>
              <w:t xml:space="preserve"> %</w:t>
            </w:r>
          </w:p>
          <w:p w14:paraId="0E70CF56" w14:textId="77777777" w:rsidR="006250F9" w:rsidRPr="003B3141" w:rsidRDefault="006250F9" w:rsidP="0097474B">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lang w:val="en-GB" w:eastAsia="zh-CN"/>
              </w:rPr>
            </w:pPr>
          </w:p>
        </w:tc>
      </w:tr>
      <w:tr w:rsidR="00A43004" w:rsidRPr="003B3141" w14:paraId="21509181" w14:textId="77777777" w:rsidTr="00D4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522E51B8" w14:textId="4CA6F23D" w:rsidR="00A43004" w:rsidRPr="003B3141" w:rsidRDefault="00F01C54">
            <w:pPr>
              <w:rPr>
                <w:rFonts w:ascii="Times New Roman" w:hAnsi="Times New Roman" w:cs="Times New Roman"/>
                <w:lang w:val="en-GB"/>
              </w:rPr>
            </w:pPr>
            <w:r w:rsidRPr="003B3141">
              <w:rPr>
                <w:rFonts w:ascii="Times New Roman" w:eastAsia="宋体" w:hAnsi="Times New Roman" w:cs="Times New Roman"/>
                <w:lang w:val="en-GB" w:eastAsia="zh-CN"/>
              </w:rPr>
              <w:t>价格权重</w:t>
            </w:r>
          </w:p>
        </w:tc>
        <w:tc>
          <w:tcPr>
            <w:tcW w:w="1800" w:type="dxa"/>
          </w:tcPr>
          <w:p w14:paraId="5601E239" w14:textId="77777777" w:rsidR="00A43004" w:rsidRPr="003B3141" w:rsidRDefault="00A43004" w:rsidP="00D45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50%</w:t>
            </w:r>
          </w:p>
        </w:tc>
      </w:tr>
      <w:tr w:rsidR="00A43004" w:rsidRPr="003B3141" w14:paraId="08F9E349" w14:textId="77777777" w:rsidTr="00D45471">
        <w:tc>
          <w:tcPr>
            <w:cnfStyle w:val="001000000000" w:firstRow="0" w:lastRow="0" w:firstColumn="1" w:lastColumn="0" w:oddVBand="0" w:evenVBand="0" w:oddHBand="0" w:evenHBand="0" w:firstRowFirstColumn="0" w:firstRowLastColumn="0" w:lastRowFirstColumn="0" w:lastRowLastColumn="0"/>
            <w:tcW w:w="6745" w:type="dxa"/>
          </w:tcPr>
          <w:p w14:paraId="2AEAD1D0" w14:textId="0053CDB6" w:rsidR="00A43004" w:rsidRPr="003B3141" w:rsidRDefault="00F01C54" w:rsidP="006B6CE4">
            <w:pPr>
              <w:pStyle w:val="ListParagraph"/>
              <w:numPr>
                <w:ilvl w:val="0"/>
                <w:numId w:val="6"/>
              </w:numPr>
              <w:rPr>
                <w:rFonts w:ascii="Times New Roman" w:hAnsi="Times New Roman" w:cs="Times New Roman"/>
                <w:lang w:val="en-GB"/>
              </w:rPr>
            </w:pPr>
            <w:r w:rsidRPr="003B3141">
              <w:rPr>
                <w:rFonts w:ascii="Times New Roman" w:eastAsia="宋体" w:hAnsi="Times New Roman" w:cs="Times New Roman"/>
                <w:lang w:val="en-GB" w:eastAsia="zh-CN"/>
              </w:rPr>
              <w:t>方法和工作计划</w:t>
            </w:r>
          </w:p>
          <w:p w14:paraId="0D7FEB23" w14:textId="77777777" w:rsidR="00A43004" w:rsidRPr="003B3141" w:rsidRDefault="00F01C54" w:rsidP="006B6CE4">
            <w:pPr>
              <w:pStyle w:val="ListParagraph"/>
              <w:numPr>
                <w:ilvl w:val="0"/>
                <w:numId w:val="7"/>
              </w:numPr>
              <w:rPr>
                <w:rFonts w:ascii="Times New Roman" w:hAnsi="Times New Roman" w:cs="Times New Roman"/>
                <w:lang w:val="en-GB"/>
              </w:rPr>
            </w:pPr>
            <w:r w:rsidRPr="003B3141">
              <w:rPr>
                <w:rFonts w:ascii="Times New Roman" w:eastAsia="宋体" w:hAnsi="Times New Roman" w:cs="Times New Roman"/>
                <w:lang w:val="en-GB" w:eastAsia="zh-CN"/>
              </w:rPr>
              <w:t>方法</w:t>
            </w:r>
          </w:p>
          <w:p w14:paraId="7F6C57A2" w14:textId="77777777" w:rsidR="00A43004" w:rsidRPr="003B3141" w:rsidRDefault="00F01C54" w:rsidP="006B6CE4">
            <w:pPr>
              <w:pStyle w:val="ListParagraph"/>
              <w:numPr>
                <w:ilvl w:val="0"/>
                <w:numId w:val="7"/>
              </w:numPr>
              <w:rPr>
                <w:rFonts w:ascii="Times New Roman" w:hAnsi="Times New Roman" w:cs="Times New Roman"/>
                <w:lang w:val="en-GB"/>
              </w:rPr>
            </w:pPr>
            <w:r w:rsidRPr="003B3141">
              <w:rPr>
                <w:rFonts w:ascii="Times New Roman" w:eastAsia="宋体" w:hAnsi="Times New Roman" w:cs="Times New Roman"/>
                <w:lang w:val="en-GB" w:eastAsia="zh-CN"/>
              </w:rPr>
              <w:t>工作计划</w:t>
            </w:r>
          </w:p>
          <w:p w14:paraId="7A6ACB59" w14:textId="77777777" w:rsidR="00A43004" w:rsidRPr="003B3141" w:rsidRDefault="00F01C54" w:rsidP="006B6CE4">
            <w:pPr>
              <w:pStyle w:val="ListParagraph"/>
              <w:numPr>
                <w:ilvl w:val="0"/>
                <w:numId w:val="6"/>
              </w:numPr>
              <w:rPr>
                <w:rFonts w:ascii="Times New Roman" w:hAnsi="Times New Roman" w:cs="Times New Roman"/>
                <w:lang w:val="en-GB"/>
              </w:rPr>
            </w:pPr>
            <w:r w:rsidRPr="003B3141">
              <w:rPr>
                <w:rFonts w:ascii="Times New Roman" w:eastAsia="宋体" w:hAnsi="Times New Roman" w:cs="Times New Roman"/>
                <w:lang w:val="en-GB" w:eastAsia="zh-CN"/>
              </w:rPr>
              <w:t>管理和技术技能</w:t>
            </w:r>
          </w:p>
          <w:p w14:paraId="6E080BF1" w14:textId="77777777" w:rsidR="00A43004" w:rsidRPr="003B3141" w:rsidRDefault="00F01C54" w:rsidP="006B6CE4">
            <w:pPr>
              <w:pStyle w:val="ListParagraph"/>
              <w:numPr>
                <w:ilvl w:val="0"/>
                <w:numId w:val="8"/>
              </w:numPr>
              <w:rPr>
                <w:rFonts w:ascii="Times New Roman" w:hAnsi="Times New Roman" w:cs="Times New Roman"/>
                <w:lang w:val="en-GB"/>
              </w:rPr>
            </w:pPr>
            <w:r w:rsidRPr="003B3141">
              <w:rPr>
                <w:rFonts w:ascii="Times New Roman" w:eastAsia="宋体" w:hAnsi="Times New Roman" w:cs="Times New Roman"/>
                <w:lang w:val="en-GB" w:eastAsia="zh-CN"/>
              </w:rPr>
              <w:t>管理团队</w:t>
            </w:r>
          </w:p>
          <w:p w14:paraId="45BF0B12" w14:textId="77777777" w:rsidR="00A43004" w:rsidRPr="003B3141" w:rsidRDefault="00F01C54" w:rsidP="006B6CE4">
            <w:pPr>
              <w:pStyle w:val="ListParagraph"/>
              <w:numPr>
                <w:ilvl w:val="0"/>
                <w:numId w:val="8"/>
              </w:numPr>
              <w:rPr>
                <w:rFonts w:ascii="Times New Roman" w:hAnsi="Times New Roman" w:cs="Times New Roman"/>
                <w:lang w:val="en-GB"/>
              </w:rPr>
            </w:pPr>
            <w:r w:rsidRPr="003B3141">
              <w:rPr>
                <w:rFonts w:ascii="Times New Roman" w:eastAsia="宋体" w:hAnsi="Times New Roman" w:cs="Times New Roman"/>
                <w:lang w:val="en-GB" w:eastAsia="zh-CN"/>
              </w:rPr>
              <w:t>技术技能</w:t>
            </w:r>
          </w:p>
          <w:p w14:paraId="4D188861" w14:textId="77777777" w:rsidR="00A43004" w:rsidRPr="003B3141" w:rsidRDefault="00F01C54" w:rsidP="006B6CE4">
            <w:pPr>
              <w:pStyle w:val="ListParagraph"/>
              <w:numPr>
                <w:ilvl w:val="0"/>
                <w:numId w:val="6"/>
              </w:numPr>
              <w:rPr>
                <w:rFonts w:ascii="Times New Roman" w:hAnsi="Times New Roman" w:cs="Times New Roman"/>
                <w:lang w:val="en-GB"/>
              </w:rPr>
            </w:pPr>
            <w:r w:rsidRPr="003B3141">
              <w:rPr>
                <w:rFonts w:ascii="Times New Roman" w:eastAsia="宋体" w:hAnsi="Times New Roman" w:cs="Times New Roman"/>
                <w:lang w:val="en-GB" w:eastAsia="zh-CN"/>
              </w:rPr>
              <w:t>过去的表现</w:t>
            </w:r>
          </w:p>
          <w:p w14:paraId="4134DF15" w14:textId="77777777" w:rsidR="00A43004" w:rsidRPr="003B3141" w:rsidRDefault="00F01C54" w:rsidP="006B6CE4">
            <w:pPr>
              <w:pStyle w:val="ListParagraph"/>
              <w:numPr>
                <w:ilvl w:val="0"/>
                <w:numId w:val="6"/>
              </w:numPr>
              <w:rPr>
                <w:rFonts w:ascii="Times New Roman" w:hAnsi="Times New Roman" w:cs="Times New Roman"/>
                <w:lang w:val="en-GB"/>
              </w:rPr>
            </w:pPr>
            <w:r w:rsidRPr="003B3141">
              <w:rPr>
                <w:rFonts w:ascii="Times New Roman" w:eastAsia="宋体" w:hAnsi="Times New Roman" w:cs="Times New Roman"/>
                <w:lang w:val="en-GB" w:eastAsia="zh-CN"/>
              </w:rPr>
              <w:t>相关经验</w:t>
            </w:r>
          </w:p>
        </w:tc>
        <w:tc>
          <w:tcPr>
            <w:tcW w:w="1800" w:type="dxa"/>
          </w:tcPr>
          <w:p w14:paraId="245F0D69" w14:textId="77777777" w:rsidR="00A43004" w:rsidRPr="003B3141" w:rsidRDefault="00A43004"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6D923462" w14:textId="77777777" w:rsidR="00A43004" w:rsidRPr="003B3141" w:rsidRDefault="001268E2"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10</w:t>
            </w:r>
            <w:r w:rsidR="00A43004" w:rsidRPr="003B3141">
              <w:rPr>
                <w:rFonts w:ascii="Times New Roman" w:hAnsi="Times New Roman" w:cs="Times New Roman"/>
                <w:lang w:val="en-GB"/>
              </w:rPr>
              <w:t>%</w:t>
            </w:r>
          </w:p>
          <w:p w14:paraId="1CF07922" w14:textId="77777777" w:rsidR="00A43004" w:rsidRPr="003B3141" w:rsidRDefault="001268E2"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10</w:t>
            </w:r>
            <w:r w:rsidR="00A43004" w:rsidRPr="003B3141">
              <w:rPr>
                <w:rFonts w:ascii="Times New Roman" w:hAnsi="Times New Roman" w:cs="Times New Roman"/>
                <w:lang w:val="en-GB"/>
              </w:rPr>
              <w:t>%</w:t>
            </w:r>
          </w:p>
          <w:p w14:paraId="5063C59F" w14:textId="77777777" w:rsidR="00A43004" w:rsidRPr="003B3141" w:rsidRDefault="00A43004"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1EA14E6A" w14:textId="77777777" w:rsidR="00A43004" w:rsidRPr="003B3141" w:rsidRDefault="001268E2"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5</w:t>
            </w:r>
            <w:r w:rsidR="00A43004" w:rsidRPr="003B3141">
              <w:rPr>
                <w:rFonts w:ascii="Times New Roman" w:hAnsi="Times New Roman" w:cs="Times New Roman"/>
                <w:lang w:val="en-GB"/>
              </w:rPr>
              <w:t>%</w:t>
            </w:r>
          </w:p>
          <w:p w14:paraId="2D49F055" w14:textId="77777777" w:rsidR="00A43004" w:rsidRPr="003B3141" w:rsidRDefault="001268E2"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8</w:t>
            </w:r>
            <w:r w:rsidR="00A43004" w:rsidRPr="003B3141">
              <w:rPr>
                <w:rFonts w:ascii="Times New Roman" w:hAnsi="Times New Roman" w:cs="Times New Roman"/>
                <w:lang w:val="en-GB"/>
              </w:rPr>
              <w:t>%</w:t>
            </w:r>
          </w:p>
          <w:p w14:paraId="0895ACB9" w14:textId="77777777" w:rsidR="00A43004" w:rsidRPr="003B3141" w:rsidRDefault="001268E2"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10</w:t>
            </w:r>
            <w:r w:rsidR="00A43004" w:rsidRPr="003B3141">
              <w:rPr>
                <w:rFonts w:ascii="Times New Roman" w:hAnsi="Times New Roman" w:cs="Times New Roman"/>
                <w:lang w:val="en-GB"/>
              </w:rPr>
              <w:t>%</w:t>
            </w:r>
          </w:p>
          <w:p w14:paraId="710FDF64" w14:textId="77777777" w:rsidR="00A43004" w:rsidRPr="003B3141" w:rsidRDefault="001268E2"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12</w:t>
            </w:r>
            <w:r w:rsidR="00A43004" w:rsidRPr="003B3141">
              <w:rPr>
                <w:rFonts w:ascii="Times New Roman" w:hAnsi="Times New Roman" w:cs="Times New Roman"/>
                <w:lang w:val="en-GB"/>
              </w:rPr>
              <w:t>%</w:t>
            </w:r>
          </w:p>
        </w:tc>
      </w:tr>
      <w:tr w:rsidR="00A43004" w:rsidRPr="003B3141" w14:paraId="50F430BE" w14:textId="77777777" w:rsidTr="00D45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59126FB" w14:textId="77777777" w:rsidR="00A43004" w:rsidRPr="003B3141" w:rsidRDefault="00F01C54">
            <w:pPr>
              <w:rPr>
                <w:rFonts w:ascii="Times New Roman" w:hAnsi="Times New Roman" w:cs="Times New Roman"/>
                <w:lang w:val="en-GB"/>
              </w:rPr>
            </w:pPr>
            <w:r w:rsidRPr="003B3141">
              <w:rPr>
                <w:rFonts w:ascii="Times New Roman" w:eastAsia="宋体" w:hAnsi="Times New Roman" w:cs="Times New Roman"/>
                <w:lang w:val="en-GB" w:eastAsia="zh-CN"/>
              </w:rPr>
              <w:t>技术分</w:t>
            </w:r>
          </w:p>
        </w:tc>
        <w:tc>
          <w:tcPr>
            <w:tcW w:w="1800" w:type="dxa"/>
          </w:tcPr>
          <w:p w14:paraId="5C91659D" w14:textId="77777777" w:rsidR="00A43004" w:rsidRPr="003B3141" w:rsidRDefault="00A43004" w:rsidP="00D45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50%</w:t>
            </w:r>
          </w:p>
        </w:tc>
      </w:tr>
      <w:tr w:rsidR="00A43004" w:rsidRPr="003B3141" w14:paraId="2359A884" w14:textId="77777777" w:rsidTr="00D45471">
        <w:tc>
          <w:tcPr>
            <w:cnfStyle w:val="001000000000" w:firstRow="0" w:lastRow="0" w:firstColumn="1" w:lastColumn="0" w:oddVBand="0" w:evenVBand="0" w:oddHBand="0" w:evenHBand="0" w:firstRowFirstColumn="0" w:firstRowLastColumn="0" w:lastRowFirstColumn="0" w:lastRowLastColumn="0"/>
            <w:tcW w:w="6745" w:type="dxa"/>
          </w:tcPr>
          <w:p w14:paraId="42FEDAC4" w14:textId="77777777" w:rsidR="00A43004" w:rsidRPr="003B3141" w:rsidRDefault="00F01C54">
            <w:pPr>
              <w:rPr>
                <w:rFonts w:ascii="Times New Roman" w:hAnsi="Times New Roman" w:cs="Times New Roman"/>
                <w:lang w:val="en-GB"/>
              </w:rPr>
            </w:pPr>
            <w:r w:rsidRPr="003B3141">
              <w:rPr>
                <w:rFonts w:ascii="Times New Roman" w:eastAsia="宋体" w:hAnsi="Times New Roman" w:cs="Times New Roman"/>
                <w:lang w:val="en-GB" w:eastAsia="zh-CN"/>
              </w:rPr>
              <w:t>总分</w:t>
            </w:r>
          </w:p>
        </w:tc>
        <w:tc>
          <w:tcPr>
            <w:tcW w:w="1800" w:type="dxa"/>
          </w:tcPr>
          <w:p w14:paraId="461B60B4" w14:textId="77777777" w:rsidR="00A43004" w:rsidRPr="003B3141" w:rsidRDefault="00A43004" w:rsidP="00D45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3B3141">
              <w:rPr>
                <w:rFonts w:ascii="Times New Roman" w:hAnsi="Times New Roman" w:cs="Times New Roman"/>
                <w:lang w:val="en-GB"/>
              </w:rPr>
              <w:t>100%</w:t>
            </w:r>
          </w:p>
        </w:tc>
      </w:tr>
    </w:tbl>
    <w:p w14:paraId="41A2A299" w14:textId="77777777" w:rsidR="0058321A" w:rsidRPr="003B3141" w:rsidRDefault="006250F9" w:rsidP="0058321A">
      <w:pPr>
        <w:spacing w:before="360" w:after="240" w:line="240" w:lineRule="auto"/>
        <w:contextualSpacing w:val="0"/>
        <w:rPr>
          <w:rFonts w:ascii="Times New Roman" w:hAnsi="Times New Roman" w:cs="Times New Roman"/>
          <w:b/>
          <w:i/>
          <w:color w:val="000000" w:themeColor="text1"/>
          <w:sz w:val="16"/>
          <w:szCs w:val="16"/>
        </w:rPr>
      </w:pPr>
      <w:r w:rsidRPr="003B3141">
        <w:rPr>
          <w:rFonts w:ascii="Times New Roman" w:eastAsia="宋体" w:hAnsi="Times New Roman" w:cs="Times New Roman"/>
          <w:b/>
          <w:i/>
          <w:color w:val="000000" w:themeColor="text1"/>
          <w:sz w:val="16"/>
          <w:szCs w:val="16"/>
          <w:lang w:eastAsia="zh-CN"/>
        </w:rPr>
        <w:t>表</w:t>
      </w:r>
      <w:r w:rsidRPr="003B3141">
        <w:rPr>
          <w:rFonts w:ascii="Times New Roman" w:eastAsia="宋体" w:hAnsi="Times New Roman" w:cs="Times New Roman"/>
          <w:b/>
          <w:i/>
          <w:color w:val="000000" w:themeColor="text1"/>
          <w:sz w:val="16"/>
          <w:szCs w:val="16"/>
          <w:lang w:eastAsia="zh-CN"/>
        </w:rPr>
        <w:t>1</w:t>
      </w:r>
      <w:r w:rsidRPr="003B3141">
        <w:rPr>
          <w:rFonts w:ascii="Times New Roman" w:eastAsia="PMingLiU" w:hAnsi="Times New Roman" w:cs="Times New Roman"/>
          <w:b/>
          <w:i/>
          <w:color w:val="000000" w:themeColor="text1"/>
          <w:sz w:val="16"/>
          <w:szCs w:val="16"/>
        </w:rPr>
        <w:t xml:space="preserve"> </w:t>
      </w:r>
      <w:r w:rsidR="0058321A" w:rsidRPr="003B3141">
        <w:rPr>
          <w:rFonts w:ascii="Times New Roman" w:hAnsi="Times New Roman" w:cs="Times New Roman"/>
          <w:b/>
          <w:i/>
          <w:color w:val="000000" w:themeColor="text1"/>
          <w:sz w:val="16"/>
          <w:szCs w:val="16"/>
        </w:rPr>
        <w:t xml:space="preserve"> – </w:t>
      </w:r>
      <w:r w:rsidRPr="003B3141">
        <w:rPr>
          <w:rFonts w:ascii="Times New Roman" w:eastAsia="宋体" w:hAnsi="Times New Roman" w:cs="Times New Roman"/>
          <w:b/>
          <w:i/>
          <w:color w:val="000000" w:themeColor="text1"/>
          <w:sz w:val="16"/>
          <w:szCs w:val="16"/>
          <w:lang w:eastAsia="zh-CN"/>
        </w:rPr>
        <w:t>权重标准</w:t>
      </w:r>
    </w:p>
    <w:p w14:paraId="1744AED6" w14:textId="795BC41D" w:rsidR="0033079D" w:rsidRPr="003B3141" w:rsidRDefault="006250F9" w:rsidP="00946255">
      <w:pPr>
        <w:rPr>
          <w:rFonts w:ascii="Times New Roman" w:eastAsia="宋体" w:hAnsi="Times New Roman" w:cs="Times New Roman"/>
          <w:lang w:eastAsia="zh-CN"/>
        </w:rPr>
      </w:pPr>
      <w:r w:rsidRPr="003B3141">
        <w:rPr>
          <w:rFonts w:ascii="Times New Roman" w:eastAsia="宋体" w:hAnsi="Times New Roman" w:cs="Times New Roman"/>
          <w:lang w:eastAsia="zh-CN"/>
        </w:rPr>
        <w:t>表</w:t>
      </w:r>
      <w:r w:rsidR="000C2DDC" w:rsidRPr="003B3141">
        <w:rPr>
          <w:rFonts w:ascii="Times New Roman" w:eastAsia="宋体" w:hAnsi="Times New Roman" w:cs="Times New Roman"/>
          <w:lang w:eastAsia="zh-CN"/>
        </w:rPr>
        <w:t>1</w:t>
      </w:r>
      <w:r w:rsidRPr="003B3141">
        <w:rPr>
          <w:rFonts w:ascii="Times New Roman" w:eastAsia="宋体" w:hAnsi="Times New Roman" w:cs="Times New Roman"/>
          <w:lang w:eastAsia="zh-CN"/>
        </w:rPr>
        <w:t>中所示的</w:t>
      </w:r>
      <w:r w:rsidR="00B1158F" w:rsidRPr="003B3141">
        <w:rPr>
          <w:rFonts w:ascii="Times New Roman" w:eastAsia="宋体" w:hAnsi="Times New Roman" w:cs="Times New Roman"/>
          <w:lang w:eastAsia="zh-CN"/>
        </w:rPr>
        <w:t>打分</w:t>
      </w:r>
      <w:r w:rsidRPr="003B3141">
        <w:rPr>
          <w:rFonts w:ascii="Times New Roman" w:eastAsia="宋体" w:hAnsi="Times New Roman" w:cs="Times New Roman"/>
          <w:lang w:eastAsia="zh-CN"/>
        </w:rPr>
        <w:t>类型标准根据表</w:t>
      </w:r>
      <w:r w:rsidR="000C2DDC" w:rsidRPr="003B3141">
        <w:rPr>
          <w:rFonts w:ascii="Times New Roman" w:eastAsia="宋体" w:hAnsi="Times New Roman" w:cs="Times New Roman"/>
          <w:lang w:eastAsia="zh-CN"/>
        </w:rPr>
        <w:t>2</w:t>
      </w:r>
      <w:r w:rsidRPr="003B3141">
        <w:rPr>
          <w:rFonts w:ascii="Times New Roman" w:eastAsia="宋体" w:hAnsi="Times New Roman" w:cs="Times New Roman"/>
          <w:lang w:eastAsia="zh-CN"/>
        </w:rPr>
        <w:t>中所示的方法进行</w:t>
      </w:r>
      <w:r w:rsidR="00B1158F" w:rsidRPr="003B3141">
        <w:rPr>
          <w:rFonts w:ascii="Times New Roman" w:eastAsia="宋体" w:hAnsi="Times New Roman" w:cs="Times New Roman"/>
          <w:lang w:eastAsia="zh-CN"/>
        </w:rPr>
        <w:t>评审</w:t>
      </w:r>
      <w:r w:rsidR="00124FCA" w:rsidRPr="003B3141">
        <w:rPr>
          <w:rFonts w:ascii="Times New Roman" w:eastAsia="宋体" w:hAnsi="Times New Roman" w:cs="Times New Roman"/>
          <w:lang w:eastAsia="zh-CN"/>
        </w:rPr>
        <w:t>。</w:t>
      </w:r>
    </w:p>
    <w:p w14:paraId="7D21E041" w14:textId="77777777" w:rsidR="00E97021" w:rsidRDefault="00E97021" w:rsidP="0097474B">
      <w:pPr>
        <w:pStyle w:val="Heading3"/>
        <w:rPr>
          <w:b w:val="0"/>
          <w:lang w:eastAsia="zh-CN"/>
        </w:rPr>
        <w:sectPr w:rsidR="00E97021" w:rsidSect="00AB0A60">
          <w:headerReference w:type="first" r:id="rId35"/>
          <w:pgSz w:w="11909" w:h="16834" w:code="9"/>
          <w:pgMar w:top="1440" w:right="1440" w:bottom="1440" w:left="1800" w:header="720" w:footer="605" w:gutter="0"/>
          <w:cols w:space="720"/>
          <w:titlePg/>
        </w:sectPr>
      </w:pPr>
    </w:p>
    <w:p w14:paraId="17A51E91" w14:textId="5EED00BA" w:rsidR="00320DE7" w:rsidRPr="003B3141" w:rsidRDefault="00B1158F" w:rsidP="00D849F0">
      <w:pPr>
        <w:spacing w:after="120" w:line="240" w:lineRule="auto"/>
        <w:contextualSpacing w:val="0"/>
        <w:rPr>
          <w:rFonts w:ascii="Times New Roman" w:eastAsia="宋体" w:hAnsi="Times New Roman" w:cs="Times New Roman"/>
          <w:b/>
          <w:color w:val="222222"/>
          <w:sz w:val="28"/>
          <w:szCs w:val="28"/>
          <w:u w:val="single"/>
          <w:lang w:eastAsia="zh-CN"/>
        </w:rPr>
      </w:pPr>
      <w:r w:rsidRPr="003B3141">
        <w:rPr>
          <w:rStyle w:val="shorttext"/>
          <w:rFonts w:ascii="Times New Roman" w:eastAsia="宋体" w:hAnsi="Times New Roman" w:cs="Times New Roman"/>
          <w:b/>
          <w:color w:val="222222"/>
          <w:sz w:val="28"/>
          <w:szCs w:val="28"/>
          <w:u w:val="single"/>
          <w:lang w:eastAsia="zh-CN"/>
        </w:rPr>
        <w:lastRenderedPageBreak/>
        <w:t>打分</w:t>
      </w:r>
      <w:r w:rsidR="00995CEF" w:rsidRPr="003B3141">
        <w:rPr>
          <w:rStyle w:val="shorttext"/>
          <w:rFonts w:ascii="Times New Roman" w:eastAsia="宋体" w:hAnsi="Times New Roman" w:cs="Times New Roman"/>
          <w:b/>
          <w:color w:val="222222"/>
          <w:sz w:val="28"/>
          <w:szCs w:val="28"/>
          <w:u w:val="single"/>
          <w:lang w:eastAsia="zh-CN"/>
        </w:rPr>
        <w:t>类</w:t>
      </w:r>
      <w:r w:rsidR="00712B53" w:rsidRPr="003B3141">
        <w:rPr>
          <w:rStyle w:val="shorttext"/>
          <w:rFonts w:ascii="Times New Roman" w:eastAsia="宋体" w:hAnsi="Times New Roman" w:cs="Times New Roman"/>
          <w:b/>
          <w:color w:val="222222"/>
          <w:sz w:val="28"/>
          <w:szCs w:val="28"/>
          <w:u w:val="single"/>
          <w:lang w:eastAsia="zh-CN"/>
        </w:rPr>
        <w:t>型</w:t>
      </w:r>
      <w:r w:rsidR="00320DE7" w:rsidRPr="003B3141">
        <w:rPr>
          <w:rStyle w:val="shorttext"/>
          <w:rFonts w:ascii="Times New Roman" w:eastAsia="宋体" w:hAnsi="Times New Roman" w:cs="Times New Roman"/>
          <w:b/>
          <w:color w:val="222222"/>
          <w:sz w:val="28"/>
          <w:szCs w:val="28"/>
          <w:u w:val="single"/>
          <w:lang w:eastAsia="zh-CN"/>
        </w:rPr>
        <w:t>标准</w:t>
      </w:r>
      <w:r w:rsidR="00712B53" w:rsidRPr="003B3141">
        <w:rPr>
          <w:rStyle w:val="shorttext"/>
          <w:rFonts w:ascii="Times New Roman" w:eastAsia="宋体" w:hAnsi="Times New Roman" w:cs="Times New Roman"/>
          <w:b/>
          <w:color w:val="222222"/>
          <w:sz w:val="28"/>
          <w:szCs w:val="28"/>
          <w:u w:val="single"/>
          <w:lang w:eastAsia="zh-CN"/>
        </w:rPr>
        <w:t>-</w:t>
      </w:r>
      <w:r w:rsidRPr="003B3141">
        <w:rPr>
          <w:rStyle w:val="shorttext"/>
          <w:rFonts w:ascii="Times New Roman" w:eastAsia="宋体" w:hAnsi="Times New Roman" w:cs="Times New Roman"/>
          <w:b/>
          <w:color w:val="222222"/>
          <w:sz w:val="28"/>
          <w:szCs w:val="28"/>
          <w:u w:val="single"/>
          <w:lang w:eastAsia="zh-CN"/>
        </w:rPr>
        <w:t>打分</w:t>
      </w:r>
      <w:r w:rsidR="00320DE7" w:rsidRPr="003B3141">
        <w:rPr>
          <w:rStyle w:val="shorttext"/>
          <w:rFonts w:ascii="Times New Roman" w:eastAsia="宋体" w:hAnsi="Times New Roman" w:cs="Times New Roman"/>
          <w:b/>
          <w:color w:val="222222"/>
          <w:sz w:val="28"/>
          <w:szCs w:val="28"/>
          <w:u w:val="single"/>
          <w:lang w:eastAsia="zh-CN"/>
        </w:rPr>
        <w:t>方法示例</w:t>
      </w:r>
    </w:p>
    <w:p w14:paraId="34926B61" w14:textId="4541C9BE" w:rsidR="007C7829" w:rsidRPr="003B3141" w:rsidRDefault="007C7829" w:rsidP="00D849F0">
      <w:pPr>
        <w:spacing w:after="120" w:line="240" w:lineRule="auto"/>
        <w:contextualSpacing w:val="0"/>
        <w:rPr>
          <w:rFonts w:ascii="Times New Roman" w:eastAsia="宋体" w:hAnsi="Times New Roman" w:cs="Times New Roman"/>
          <w:color w:val="222222"/>
          <w:lang w:eastAsia="zh-CN"/>
        </w:rPr>
      </w:pPr>
      <w:r w:rsidRPr="003B3141">
        <w:rPr>
          <w:rFonts w:ascii="Times New Roman" w:eastAsia="宋体" w:hAnsi="Times New Roman" w:cs="Times New Roman"/>
          <w:color w:val="222222"/>
          <w:lang w:eastAsia="zh-CN"/>
        </w:rPr>
        <w:t>表</w:t>
      </w:r>
      <w:r w:rsidRPr="003B3141">
        <w:rPr>
          <w:rFonts w:ascii="Times New Roman" w:eastAsia="宋体" w:hAnsi="Times New Roman" w:cs="Times New Roman"/>
          <w:color w:val="222222"/>
          <w:lang w:eastAsia="zh-CN"/>
        </w:rPr>
        <w:t xml:space="preserve">3 </w:t>
      </w:r>
      <w:r w:rsidRPr="003B3141">
        <w:rPr>
          <w:rFonts w:ascii="Times New Roman" w:eastAsia="宋体" w:hAnsi="Times New Roman" w:cs="Times New Roman"/>
          <w:color w:val="222222"/>
          <w:lang w:eastAsia="zh-CN"/>
        </w:rPr>
        <w:t>示例显示了如何计算每个标准和子标准的加权分数，中间分数的权重以及强制</w:t>
      </w:r>
      <w:r w:rsidR="002B4AE6" w:rsidRPr="003B3141">
        <w:rPr>
          <w:rFonts w:ascii="Times New Roman" w:eastAsia="宋体" w:hAnsi="Times New Roman" w:cs="Times New Roman"/>
          <w:color w:val="222222"/>
          <w:lang w:eastAsia="zh-CN"/>
        </w:rPr>
        <w:t>打分</w:t>
      </w:r>
      <w:r w:rsidRPr="003B3141">
        <w:rPr>
          <w:rFonts w:ascii="Times New Roman" w:eastAsia="宋体" w:hAnsi="Times New Roman" w:cs="Times New Roman"/>
          <w:color w:val="222222"/>
          <w:lang w:eastAsia="zh-CN"/>
        </w:rPr>
        <w:t>标准的权重因</w:t>
      </w:r>
      <w:r w:rsidR="00867B51" w:rsidRPr="003B3141">
        <w:rPr>
          <w:rFonts w:ascii="Times New Roman" w:eastAsia="宋体" w:hAnsi="Times New Roman" w:cs="Times New Roman"/>
          <w:color w:val="222222"/>
          <w:lang w:eastAsia="zh-CN"/>
        </w:rPr>
        <w:t>素</w:t>
      </w:r>
      <w:r w:rsidRPr="003B3141">
        <w:rPr>
          <w:rFonts w:ascii="Times New Roman" w:eastAsia="宋体" w:hAnsi="Times New Roman" w:cs="Times New Roman"/>
          <w:color w:val="222222"/>
          <w:lang w:eastAsia="zh-CN"/>
        </w:rPr>
        <w:t>的应用。</w:t>
      </w:r>
    </w:p>
    <w:p w14:paraId="702E45BF" w14:textId="15D72EDB" w:rsidR="00CF0547" w:rsidRPr="003B3141" w:rsidRDefault="00CF0547" w:rsidP="00D849F0">
      <w:pPr>
        <w:spacing w:after="120" w:line="240" w:lineRule="auto"/>
        <w:contextualSpacing w:val="0"/>
        <w:rPr>
          <w:rFonts w:ascii="Times New Roman" w:eastAsia="宋体" w:hAnsi="Times New Roman" w:cs="Times New Roman"/>
          <w:color w:val="222222"/>
          <w:lang w:eastAsia="zh-CN"/>
        </w:rPr>
      </w:pPr>
      <w:r w:rsidRPr="003B3141">
        <w:rPr>
          <w:rFonts w:ascii="Times New Roman" w:eastAsia="宋体" w:hAnsi="Times New Roman" w:cs="Times New Roman"/>
          <w:color w:val="222222"/>
          <w:lang w:eastAsia="zh-CN"/>
        </w:rPr>
        <w:t>根据</w:t>
      </w:r>
      <w:r w:rsidR="00B1158F" w:rsidRPr="003B3141">
        <w:rPr>
          <w:rFonts w:ascii="Times New Roman" w:eastAsia="宋体" w:hAnsi="Times New Roman" w:cs="Times New Roman"/>
          <w:color w:val="222222"/>
          <w:lang w:eastAsia="zh-CN"/>
        </w:rPr>
        <w:t>打分</w:t>
      </w:r>
      <w:r w:rsidRPr="003B3141">
        <w:rPr>
          <w:rFonts w:ascii="Times New Roman" w:eastAsia="宋体" w:hAnsi="Times New Roman" w:cs="Times New Roman"/>
          <w:color w:val="222222"/>
          <w:lang w:eastAsia="zh-CN"/>
        </w:rPr>
        <w:t>类别中的每个因素，每个</w:t>
      </w:r>
      <w:r w:rsidR="00867B51" w:rsidRPr="003B3141">
        <w:rPr>
          <w:rFonts w:ascii="Times New Roman" w:eastAsia="宋体" w:hAnsi="Times New Roman" w:cs="Times New Roman"/>
          <w:color w:val="222222"/>
          <w:lang w:eastAsia="zh-CN"/>
        </w:rPr>
        <w:t>建议报价</w:t>
      </w:r>
      <w:r w:rsidRPr="003B3141">
        <w:rPr>
          <w:rFonts w:ascii="Times New Roman" w:eastAsia="宋体" w:hAnsi="Times New Roman" w:cs="Times New Roman"/>
          <w:color w:val="222222"/>
          <w:lang w:eastAsia="zh-CN"/>
        </w:rPr>
        <w:t>都</w:t>
      </w:r>
      <w:r w:rsidR="00867B51" w:rsidRPr="003B3141">
        <w:rPr>
          <w:rFonts w:ascii="Times New Roman" w:eastAsia="宋体" w:hAnsi="Times New Roman" w:cs="Times New Roman"/>
          <w:color w:val="222222"/>
          <w:lang w:eastAsia="zh-CN"/>
        </w:rPr>
        <w:t>被</w:t>
      </w:r>
      <w:r w:rsidRPr="003B3141">
        <w:rPr>
          <w:rFonts w:ascii="Times New Roman" w:eastAsia="宋体" w:hAnsi="Times New Roman" w:cs="Times New Roman"/>
          <w:color w:val="222222"/>
          <w:lang w:eastAsia="zh-CN"/>
        </w:rPr>
        <w:t>按照</w:t>
      </w:r>
      <w:r w:rsidRPr="003B3141">
        <w:rPr>
          <w:rFonts w:ascii="Times New Roman" w:eastAsia="宋体" w:hAnsi="Times New Roman" w:cs="Times New Roman"/>
          <w:color w:val="222222"/>
          <w:lang w:eastAsia="zh-CN"/>
        </w:rPr>
        <w:t>SPD</w:t>
      </w:r>
      <w:r w:rsidRPr="003B3141">
        <w:rPr>
          <w:rFonts w:ascii="Times New Roman" w:eastAsia="宋体" w:hAnsi="Times New Roman" w:cs="Times New Roman"/>
          <w:color w:val="222222"/>
          <w:lang w:eastAsia="zh-CN"/>
        </w:rPr>
        <w:t>中指定的比例进行</w:t>
      </w:r>
      <w:r w:rsidR="00B1158F" w:rsidRPr="003B3141">
        <w:rPr>
          <w:rFonts w:ascii="Times New Roman" w:eastAsia="宋体" w:hAnsi="Times New Roman" w:cs="Times New Roman"/>
          <w:color w:val="222222"/>
          <w:lang w:eastAsia="zh-CN"/>
        </w:rPr>
        <w:t>打分</w:t>
      </w:r>
      <w:r w:rsidRPr="003B3141">
        <w:rPr>
          <w:rFonts w:ascii="Times New Roman" w:eastAsia="宋体" w:hAnsi="Times New Roman" w:cs="Times New Roman"/>
          <w:color w:val="222222"/>
          <w:lang w:eastAsia="zh-CN"/>
        </w:rPr>
        <w:t>。</w:t>
      </w:r>
    </w:p>
    <w:p w14:paraId="3A36A49A" w14:textId="41650B42" w:rsidR="00083786" w:rsidRPr="003B3141" w:rsidRDefault="00083786" w:rsidP="00D849F0">
      <w:pPr>
        <w:spacing w:after="120" w:line="240" w:lineRule="auto"/>
        <w:contextualSpacing w:val="0"/>
        <w:rPr>
          <w:rFonts w:ascii="Times New Roman" w:eastAsia="宋体" w:hAnsi="Times New Roman" w:cs="Times New Roman"/>
          <w:lang w:eastAsia="zh-CN"/>
        </w:rPr>
      </w:pPr>
      <w:r w:rsidRPr="003B3141">
        <w:rPr>
          <w:rFonts w:ascii="Times New Roman" w:eastAsia="宋体" w:hAnsi="Times New Roman" w:cs="Times New Roman"/>
          <w:color w:val="222222"/>
          <w:lang w:eastAsia="zh-CN"/>
        </w:rPr>
        <w:t>例如</w:t>
      </w:r>
      <w:r w:rsidR="002B4AE6" w:rsidRPr="003B3141">
        <w:rPr>
          <w:rFonts w:ascii="Times New Roman" w:eastAsia="宋体" w:hAnsi="Times New Roman" w:cs="Times New Roman"/>
          <w:color w:val="222222"/>
          <w:lang w:eastAsia="zh-CN"/>
        </w:rPr>
        <w:t>，</w:t>
      </w:r>
      <w:r w:rsidRPr="003B3141">
        <w:rPr>
          <w:rFonts w:ascii="Times New Roman" w:eastAsia="宋体" w:hAnsi="Times New Roman" w:cs="Times New Roman"/>
          <w:color w:val="222222"/>
          <w:lang w:eastAsia="zh-CN"/>
        </w:rPr>
        <w:t>对于第</w:t>
      </w:r>
      <w:r w:rsidRPr="003B3141">
        <w:rPr>
          <w:rFonts w:ascii="Times New Roman" w:eastAsia="宋体" w:hAnsi="Times New Roman" w:cs="Times New Roman"/>
          <w:color w:val="222222"/>
          <w:lang w:eastAsia="zh-CN"/>
        </w:rPr>
        <w:t>3</w:t>
      </w:r>
      <w:r w:rsidRPr="003B3141">
        <w:rPr>
          <w:rFonts w:ascii="Times New Roman" w:eastAsia="宋体" w:hAnsi="Times New Roman" w:cs="Times New Roman"/>
          <w:color w:val="222222"/>
          <w:lang w:eastAsia="zh-CN"/>
        </w:rPr>
        <w:t>类</w:t>
      </w:r>
      <w:r w:rsidR="00B1158F" w:rsidRPr="003B3141">
        <w:rPr>
          <w:rFonts w:ascii="Times New Roman" w:eastAsia="宋体" w:hAnsi="Times New Roman" w:cs="Times New Roman"/>
          <w:color w:val="222222"/>
          <w:lang w:eastAsia="zh-CN"/>
        </w:rPr>
        <w:t>评审</w:t>
      </w:r>
      <w:r w:rsidRPr="003B3141">
        <w:rPr>
          <w:rFonts w:ascii="Times New Roman" w:eastAsia="宋体" w:hAnsi="Times New Roman" w:cs="Times New Roman"/>
          <w:color w:val="222222"/>
          <w:lang w:eastAsia="zh-CN"/>
        </w:rPr>
        <w:t>标准</w:t>
      </w:r>
      <w:r w:rsidR="00320DE7" w:rsidRPr="003B3141">
        <w:rPr>
          <w:rFonts w:ascii="Times New Roman" w:eastAsia="宋体" w:hAnsi="Times New Roman" w:cs="Times New Roman"/>
          <w:color w:val="222222"/>
          <w:lang w:eastAsia="zh-CN"/>
        </w:rPr>
        <w:t xml:space="preserve"> </w:t>
      </w:r>
      <w:r w:rsidRPr="003B3141">
        <w:rPr>
          <w:rFonts w:ascii="Times New Roman" w:eastAsia="宋体" w:hAnsi="Times New Roman" w:cs="Times New Roman"/>
          <w:color w:val="222222"/>
          <w:lang w:eastAsia="zh-CN"/>
        </w:rPr>
        <w:t>“</w:t>
      </w:r>
      <w:r w:rsidRPr="003B3141">
        <w:rPr>
          <w:rFonts w:ascii="Times New Roman" w:eastAsia="宋体" w:hAnsi="Times New Roman" w:cs="Times New Roman"/>
          <w:color w:val="222222"/>
          <w:lang w:eastAsia="zh-CN"/>
        </w:rPr>
        <w:t>过去表现</w:t>
      </w:r>
      <w:r w:rsidRPr="003B3141">
        <w:rPr>
          <w:rFonts w:ascii="Times New Roman" w:eastAsia="宋体" w:hAnsi="Times New Roman" w:cs="Times New Roman"/>
          <w:color w:val="222222"/>
          <w:lang w:eastAsia="zh-CN"/>
        </w:rPr>
        <w:t>10</w:t>
      </w:r>
      <w:r w:rsidRPr="003B3141">
        <w:rPr>
          <w:rFonts w:ascii="Times New Roman" w:eastAsia="宋体" w:hAnsi="Times New Roman" w:cs="Times New Roman"/>
          <w:color w:val="222222"/>
          <w:lang w:eastAsia="zh-CN"/>
        </w:rPr>
        <w:t>％</w:t>
      </w:r>
      <w:r w:rsidRPr="003B3141">
        <w:rPr>
          <w:rFonts w:ascii="Times New Roman" w:eastAsia="宋体" w:hAnsi="Times New Roman" w:cs="Times New Roman"/>
          <w:color w:val="222222"/>
          <w:lang w:eastAsia="zh-CN"/>
        </w:rPr>
        <w:t>”</w:t>
      </w:r>
      <w:r w:rsidRPr="003B3141">
        <w:rPr>
          <w:rFonts w:ascii="Times New Roman" w:eastAsia="宋体" w:hAnsi="Times New Roman" w:cs="Times New Roman"/>
          <w:color w:val="222222"/>
          <w:lang w:eastAsia="zh-CN"/>
        </w:rPr>
        <w:t>，</w:t>
      </w:r>
      <w:r w:rsidR="00B1158F" w:rsidRPr="003B3141">
        <w:rPr>
          <w:rFonts w:ascii="Times New Roman" w:eastAsia="宋体" w:hAnsi="Times New Roman" w:cs="Times New Roman"/>
          <w:color w:val="222222"/>
          <w:lang w:eastAsia="zh-CN"/>
        </w:rPr>
        <w:t>打分</w:t>
      </w:r>
      <w:r w:rsidRPr="003B3141">
        <w:rPr>
          <w:rFonts w:ascii="Times New Roman" w:eastAsia="宋体" w:hAnsi="Times New Roman" w:cs="Times New Roman"/>
          <w:color w:val="222222"/>
          <w:lang w:eastAsia="zh-CN"/>
        </w:rPr>
        <w:t>方法可</w:t>
      </w:r>
      <w:r w:rsidR="00320DE7" w:rsidRPr="003B3141">
        <w:rPr>
          <w:rFonts w:ascii="Times New Roman" w:eastAsia="宋体" w:hAnsi="Times New Roman" w:cs="Times New Roman"/>
          <w:color w:val="222222"/>
          <w:lang w:eastAsia="zh-CN"/>
        </w:rPr>
        <w:t>以表述</w:t>
      </w:r>
      <w:r w:rsidRPr="003B3141">
        <w:rPr>
          <w:rFonts w:ascii="Times New Roman" w:eastAsia="宋体" w:hAnsi="Times New Roman" w:cs="Times New Roman"/>
          <w:color w:val="222222"/>
          <w:lang w:eastAsia="zh-CN"/>
        </w:rPr>
        <w:t>如下：</w:t>
      </w:r>
    </w:p>
    <w:tbl>
      <w:tblPr>
        <w:tblStyle w:val="TableGrid2"/>
        <w:tblW w:w="14058" w:type="dxa"/>
        <w:tblLayout w:type="fixed"/>
        <w:tblLook w:val="04A0" w:firstRow="1" w:lastRow="0" w:firstColumn="1" w:lastColumn="0" w:noHBand="0" w:noVBand="1"/>
      </w:tblPr>
      <w:tblGrid>
        <w:gridCol w:w="9108"/>
        <w:gridCol w:w="1440"/>
        <w:gridCol w:w="1530"/>
        <w:gridCol w:w="1980"/>
      </w:tblGrid>
      <w:tr w:rsidR="00610B0F" w:rsidRPr="00C52850" w14:paraId="0CB3EF41" w14:textId="77777777" w:rsidTr="00D45471">
        <w:trPr>
          <w:trHeight w:val="305"/>
        </w:trPr>
        <w:tc>
          <w:tcPr>
            <w:tcW w:w="9108" w:type="dxa"/>
            <w:shd w:val="clear" w:color="auto" w:fill="002060"/>
          </w:tcPr>
          <w:p w14:paraId="5D55774B" w14:textId="77777777" w:rsidR="00E513DA" w:rsidRDefault="00E513DA" w:rsidP="00DD594A">
            <w:pPr>
              <w:spacing w:before="80" w:after="80"/>
              <w:jc w:val="center"/>
              <w:rPr>
                <w:rFonts w:ascii="宋体" w:eastAsia="宋体" w:hAnsi="宋体" w:cs="PMingLiU"/>
                <w:b/>
                <w:lang w:eastAsia="zh-CN"/>
              </w:rPr>
            </w:pPr>
          </w:p>
          <w:p w14:paraId="32CE5FCC" w14:textId="5C6DA762" w:rsidR="00E513DA" w:rsidRPr="00C52850" w:rsidRDefault="00963C6D" w:rsidP="00E513DA">
            <w:pPr>
              <w:spacing w:before="80" w:after="80"/>
              <w:jc w:val="center"/>
              <w:rPr>
                <w:b/>
                <w:lang w:eastAsia="zh-CN"/>
              </w:rPr>
            </w:pPr>
            <w:r>
              <w:rPr>
                <w:rFonts w:ascii="宋体" w:eastAsia="宋体" w:hAnsi="宋体" w:cs="PMingLiU" w:hint="eastAsia"/>
                <w:b/>
                <w:lang w:eastAsia="zh-CN"/>
              </w:rPr>
              <w:t xml:space="preserve">过去表现 </w:t>
            </w:r>
            <w:r w:rsidR="001E0843">
              <w:rPr>
                <w:b/>
                <w:lang w:eastAsia="zh-CN"/>
              </w:rPr>
              <w:t xml:space="preserve"> (</w:t>
            </w:r>
            <w:r w:rsidR="00B1158F">
              <w:rPr>
                <w:rFonts w:ascii="宋体" w:eastAsia="宋体" w:hAnsi="宋体" w:cs="PMingLiU" w:hint="eastAsia"/>
                <w:b/>
                <w:lang w:eastAsia="zh-CN"/>
              </w:rPr>
              <w:t>打分</w:t>
            </w:r>
            <w:r>
              <w:rPr>
                <w:rFonts w:ascii="宋体" w:eastAsia="宋体" w:hAnsi="宋体" w:cs="PMingLiU" w:hint="eastAsia"/>
                <w:b/>
                <w:lang w:eastAsia="zh-CN"/>
              </w:rPr>
              <w:t>类标准</w:t>
            </w:r>
            <w:r w:rsidR="001E0843">
              <w:rPr>
                <w:b/>
                <w:lang w:eastAsia="zh-CN"/>
              </w:rPr>
              <w:t xml:space="preserve">, </w:t>
            </w:r>
            <w:r>
              <w:rPr>
                <w:b/>
                <w:lang w:eastAsia="zh-CN"/>
              </w:rPr>
              <w:t xml:space="preserve"> </w:t>
            </w:r>
            <w:r>
              <w:rPr>
                <w:rFonts w:ascii="宋体" w:eastAsia="宋体" w:hAnsi="宋体" w:cs="PMingLiU" w:hint="eastAsia"/>
                <w:b/>
                <w:lang w:eastAsia="zh-CN"/>
              </w:rPr>
              <w:t>上述第 3</w:t>
            </w:r>
            <w:r>
              <w:rPr>
                <w:rFonts w:ascii="宋体" w:eastAsia="宋体" w:hAnsi="宋体" w:cs="PMingLiU"/>
                <w:b/>
                <w:lang w:eastAsia="zh-CN"/>
              </w:rPr>
              <w:t xml:space="preserve"> </w:t>
            </w:r>
            <w:r>
              <w:rPr>
                <w:rFonts w:ascii="宋体" w:eastAsia="宋体" w:hAnsi="宋体" w:cs="PMingLiU" w:hint="eastAsia"/>
                <w:b/>
                <w:lang w:eastAsia="zh-CN"/>
              </w:rPr>
              <w:t>类标准</w:t>
            </w:r>
            <w:r w:rsidR="001E0843">
              <w:rPr>
                <w:b/>
                <w:lang w:eastAsia="zh-CN"/>
              </w:rPr>
              <w:t>)</w:t>
            </w:r>
          </w:p>
        </w:tc>
        <w:tc>
          <w:tcPr>
            <w:tcW w:w="2970" w:type="dxa"/>
            <w:gridSpan w:val="2"/>
            <w:shd w:val="clear" w:color="auto" w:fill="002060"/>
          </w:tcPr>
          <w:p w14:paraId="323DF000" w14:textId="77777777" w:rsidR="00E513DA" w:rsidRDefault="00E513DA" w:rsidP="00DD594A">
            <w:pPr>
              <w:spacing w:before="80" w:after="80"/>
              <w:jc w:val="center"/>
              <w:rPr>
                <w:rFonts w:ascii="宋体" w:eastAsia="宋体" w:hAnsi="宋体" w:cs="PMingLiU"/>
                <w:b/>
                <w:lang w:eastAsia="zh-CN"/>
              </w:rPr>
            </w:pPr>
          </w:p>
          <w:p w14:paraId="0D2CF024" w14:textId="75BB5495" w:rsidR="00610B0F" w:rsidRPr="00D45471" w:rsidRDefault="00B1158F" w:rsidP="00DD594A">
            <w:pPr>
              <w:spacing w:before="80" w:after="80"/>
              <w:jc w:val="center"/>
              <w:rPr>
                <w:b/>
              </w:rPr>
            </w:pPr>
            <w:r>
              <w:rPr>
                <w:rFonts w:ascii="宋体" w:eastAsia="宋体" w:hAnsi="宋体" w:cs="PMingLiU" w:hint="eastAsia"/>
                <w:b/>
                <w:lang w:eastAsia="zh-CN"/>
              </w:rPr>
              <w:t>打分</w:t>
            </w:r>
          </w:p>
        </w:tc>
        <w:tc>
          <w:tcPr>
            <w:tcW w:w="1980" w:type="dxa"/>
            <w:shd w:val="clear" w:color="auto" w:fill="002060"/>
          </w:tcPr>
          <w:p w14:paraId="10055B24" w14:textId="77777777" w:rsidR="00E513DA" w:rsidRDefault="00E513DA" w:rsidP="00DD594A">
            <w:pPr>
              <w:spacing w:before="80" w:after="80"/>
              <w:jc w:val="center"/>
              <w:rPr>
                <w:rFonts w:ascii="宋体" w:eastAsia="宋体" w:hAnsi="宋体" w:cs="PMingLiU"/>
                <w:b/>
                <w:lang w:eastAsia="zh-CN"/>
              </w:rPr>
            </w:pPr>
          </w:p>
          <w:p w14:paraId="38862130" w14:textId="77777777" w:rsidR="00610B0F" w:rsidRPr="00D45471" w:rsidRDefault="00963C6D" w:rsidP="00DD594A">
            <w:pPr>
              <w:spacing w:before="80" w:after="80"/>
              <w:jc w:val="center"/>
              <w:rPr>
                <w:b/>
              </w:rPr>
            </w:pPr>
            <w:r>
              <w:rPr>
                <w:rFonts w:ascii="宋体" w:eastAsia="宋体" w:hAnsi="宋体" w:cs="PMingLiU" w:hint="eastAsia"/>
                <w:b/>
                <w:lang w:eastAsia="zh-CN"/>
              </w:rPr>
              <w:t>文件</w:t>
            </w:r>
          </w:p>
        </w:tc>
      </w:tr>
      <w:tr w:rsidR="00610B0F" w:rsidRPr="00C52850" w14:paraId="7638E1DF" w14:textId="77777777" w:rsidTr="00C52850">
        <w:tc>
          <w:tcPr>
            <w:tcW w:w="9108" w:type="dxa"/>
          </w:tcPr>
          <w:p w14:paraId="6DEE48A8" w14:textId="77777777" w:rsidR="00610B0F" w:rsidRPr="00D45471" w:rsidRDefault="00963C6D" w:rsidP="00DD594A">
            <w:pPr>
              <w:pStyle w:val="Style11"/>
              <w:tabs>
                <w:tab w:val="left" w:leader="dot" w:pos="8424"/>
              </w:tabs>
              <w:spacing w:before="80" w:after="80"/>
              <w:jc w:val="center"/>
              <w:rPr>
                <w:rFonts w:ascii="Andes" w:hAnsi="Andes"/>
                <w:b/>
                <w:sz w:val="22"/>
                <w:szCs w:val="22"/>
              </w:rPr>
            </w:pPr>
            <w:r>
              <w:rPr>
                <w:rFonts w:ascii="宋体" w:eastAsia="宋体" w:hAnsi="宋体" w:cs="PMingLiU" w:hint="eastAsia"/>
                <w:b/>
                <w:sz w:val="22"/>
                <w:szCs w:val="22"/>
                <w:lang w:eastAsia="zh-CN"/>
              </w:rPr>
              <w:t xml:space="preserve">要 </w:t>
            </w:r>
            <w:r>
              <w:rPr>
                <w:rFonts w:ascii="宋体" w:eastAsia="宋体" w:hAnsi="宋体" w:cs="PMingLiU"/>
                <w:b/>
                <w:sz w:val="22"/>
                <w:szCs w:val="22"/>
                <w:lang w:eastAsia="zh-CN"/>
              </w:rPr>
              <w:t xml:space="preserve"> </w:t>
            </w:r>
            <w:r>
              <w:rPr>
                <w:rFonts w:ascii="宋体" w:eastAsia="宋体" w:hAnsi="宋体" w:cs="PMingLiU" w:hint="eastAsia"/>
                <w:b/>
                <w:sz w:val="22"/>
                <w:szCs w:val="22"/>
                <w:lang w:eastAsia="zh-CN"/>
              </w:rPr>
              <w:t>求</w:t>
            </w:r>
          </w:p>
        </w:tc>
        <w:tc>
          <w:tcPr>
            <w:tcW w:w="1440" w:type="dxa"/>
          </w:tcPr>
          <w:p w14:paraId="69665023" w14:textId="77777777" w:rsidR="00610B0F" w:rsidRPr="00D45471" w:rsidRDefault="00963C6D" w:rsidP="00DD594A">
            <w:pPr>
              <w:pStyle w:val="Style11"/>
              <w:tabs>
                <w:tab w:val="left" w:leader="dot" w:pos="8424"/>
              </w:tabs>
              <w:spacing w:before="80" w:after="80" w:line="240" w:lineRule="auto"/>
              <w:jc w:val="center"/>
              <w:rPr>
                <w:rFonts w:ascii="Andes" w:hAnsi="Andes"/>
                <w:b/>
                <w:sz w:val="22"/>
                <w:szCs w:val="22"/>
              </w:rPr>
            </w:pPr>
            <w:r>
              <w:rPr>
                <w:rFonts w:ascii="宋体" w:eastAsia="宋体" w:hAnsi="宋体" w:cs="PMingLiU" w:hint="eastAsia"/>
                <w:b/>
                <w:sz w:val="22"/>
                <w:szCs w:val="22"/>
                <w:lang w:eastAsia="zh-CN"/>
              </w:rPr>
              <w:t>最高分</w:t>
            </w:r>
          </w:p>
        </w:tc>
        <w:tc>
          <w:tcPr>
            <w:tcW w:w="1530" w:type="dxa"/>
          </w:tcPr>
          <w:p w14:paraId="151D3957" w14:textId="77777777" w:rsidR="00610B0F" w:rsidRPr="00D45471" w:rsidRDefault="00963C6D" w:rsidP="00DD594A">
            <w:pPr>
              <w:pStyle w:val="Style11"/>
              <w:tabs>
                <w:tab w:val="left" w:leader="dot" w:pos="8424"/>
              </w:tabs>
              <w:spacing w:before="80" w:after="80" w:line="240" w:lineRule="auto"/>
              <w:jc w:val="center"/>
              <w:rPr>
                <w:rFonts w:ascii="Andes" w:hAnsi="Andes"/>
                <w:b/>
                <w:sz w:val="22"/>
                <w:szCs w:val="22"/>
              </w:rPr>
            </w:pPr>
            <w:r>
              <w:rPr>
                <w:rFonts w:ascii="宋体" w:eastAsia="宋体" w:hAnsi="宋体" w:hint="eastAsia"/>
                <w:b/>
                <w:sz w:val="22"/>
                <w:szCs w:val="22"/>
                <w:lang w:eastAsia="zh-CN"/>
              </w:rPr>
              <w:t>备注</w:t>
            </w:r>
          </w:p>
        </w:tc>
        <w:tc>
          <w:tcPr>
            <w:tcW w:w="1980" w:type="dxa"/>
          </w:tcPr>
          <w:p w14:paraId="1D2D844B" w14:textId="77777777" w:rsidR="00610B0F" w:rsidRPr="00D45471" w:rsidRDefault="00963C6D" w:rsidP="00DD594A">
            <w:pPr>
              <w:pStyle w:val="Style11"/>
              <w:tabs>
                <w:tab w:val="left" w:leader="dot" w:pos="8424"/>
              </w:tabs>
              <w:spacing w:before="80" w:after="80" w:line="240" w:lineRule="auto"/>
              <w:jc w:val="center"/>
              <w:rPr>
                <w:rFonts w:ascii="Andes" w:hAnsi="Andes"/>
                <w:b/>
                <w:sz w:val="22"/>
                <w:szCs w:val="22"/>
              </w:rPr>
            </w:pPr>
            <w:r>
              <w:rPr>
                <w:rFonts w:ascii="宋体" w:eastAsia="宋体" w:hAnsi="宋体" w:cs="PMingLiU" w:hint="eastAsia"/>
                <w:b/>
                <w:sz w:val="22"/>
                <w:szCs w:val="22"/>
                <w:lang w:eastAsia="zh-CN"/>
              </w:rPr>
              <w:t>上报要求</w:t>
            </w:r>
          </w:p>
        </w:tc>
      </w:tr>
      <w:tr w:rsidR="00610B0F" w:rsidRPr="00C52850" w14:paraId="4C546660" w14:textId="77777777" w:rsidTr="00C52850">
        <w:tc>
          <w:tcPr>
            <w:tcW w:w="9108" w:type="dxa"/>
          </w:tcPr>
          <w:p w14:paraId="7F3E23CA" w14:textId="2EA8CD3E" w:rsidR="00610B0F" w:rsidRPr="003B3141" w:rsidRDefault="00587461" w:rsidP="00D45471">
            <w:pPr>
              <w:pStyle w:val="Style11"/>
              <w:tabs>
                <w:tab w:val="left" w:leader="dot" w:pos="8424"/>
              </w:tabs>
              <w:spacing w:before="80" w:after="80" w:line="240" w:lineRule="auto"/>
              <w:rPr>
                <w:b/>
                <w:sz w:val="22"/>
                <w:szCs w:val="22"/>
                <w:lang w:eastAsia="zh-CN"/>
              </w:rPr>
            </w:pPr>
            <w:r w:rsidRPr="003B3141">
              <w:rPr>
                <w:rFonts w:eastAsia="宋体"/>
                <w:b/>
                <w:sz w:val="22"/>
                <w:szCs w:val="22"/>
                <w:lang w:eastAsia="zh-CN"/>
              </w:rPr>
              <w:t>第</w:t>
            </w:r>
            <w:r w:rsidRPr="003B3141">
              <w:rPr>
                <w:rFonts w:eastAsia="宋体"/>
                <w:b/>
                <w:sz w:val="22"/>
                <w:szCs w:val="22"/>
                <w:lang w:eastAsia="zh-CN"/>
              </w:rPr>
              <w:t>3</w:t>
            </w:r>
            <w:r w:rsidRPr="003B3141">
              <w:rPr>
                <w:rFonts w:eastAsia="PMingLiU"/>
                <w:b/>
                <w:sz w:val="22"/>
                <w:szCs w:val="22"/>
                <w:lang w:eastAsia="zh-CN"/>
              </w:rPr>
              <w:t xml:space="preserve"> </w:t>
            </w:r>
            <w:r w:rsidRPr="003B3141">
              <w:rPr>
                <w:rFonts w:eastAsia="宋体"/>
                <w:b/>
                <w:sz w:val="22"/>
                <w:szCs w:val="22"/>
                <w:lang w:eastAsia="zh-CN"/>
              </w:rPr>
              <w:t>类</w:t>
            </w:r>
            <w:r w:rsidR="00B1158F" w:rsidRPr="003B3141">
              <w:rPr>
                <w:rFonts w:eastAsia="宋体"/>
                <w:b/>
                <w:sz w:val="22"/>
                <w:szCs w:val="22"/>
                <w:lang w:eastAsia="zh-CN"/>
              </w:rPr>
              <w:t>打分</w:t>
            </w:r>
            <w:r w:rsidRPr="003B3141">
              <w:rPr>
                <w:rFonts w:eastAsia="宋体"/>
                <w:b/>
                <w:sz w:val="22"/>
                <w:szCs w:val="22"/>
                <w:lang w:eastAsia="zh-CN"/>
              </w:rPr>
              <w:t>标准</w:t>
            </w:r>
            <w:r w:rsidR="007542AB" w:rsidRPr="003B3141">
              <w:rPr>
                <w:b/>
                <w:sz w:val="22"/>
                <w:szCs w:val="22"/>
                <w:lang w:eastAsia="zh-CN"/>
              </w:rPr>
              <w:t xml:space="preserve">: </w:t>
            </w:r>
            <w:r w:rsidRPr="003B3141">
              <w:rPr>
                <w:b/>
                <w:sz w:val="22"/>
                <w:szCs w:val="22"/>
                <w:lang w:eastAsia="zh-CN"/>
              </w:rPr>
              <w:t xml:space="preserve"> </w:t>
            </w:r>
            <w:r w:rsidRPr="003B3141">
              <w:rPr>
                <w:rFonts w:eastAsia="宋体"/>
                <w:b/>
                <w:sz w:val="22"/>
                <w:szCs w:val="22"/>
                <w:lang w:eastAsia="zh-CN"/>
              </w:rPr>
              <w:t>相似合同数量</w:t>
            </w:r>
          </w:p>
          <w:p w14:paraId="0DEFFF49" w14:textId="38A1802E" w:rsidR="001E0843" w:rsidRPr="003B3141" w:rsidRDefault="007542AB" w:rsidP="00DD594A">
            <w:pPr>
              <w:pStyle w:val="Style11"/>
              <w:tabs>
                <w:tab w:val="left" w:leader="dot" w:pos="8424"/>
              </w:tabs>
              <w:spacing w:before="80" w:after="80" w:line="240" w:lineRule="auto"/>
              <w:rPr>
                <w:i/>
                <w:sz w:val="22"/>
                <w:szCs w:val="22"/>
                <w:lang w:eastAsia="zh-CN"/>
              </w:rPr>
            </w:pPr>
            <w:r w:rsidRPr="003B3141">
              <w:rPr>
                <w:i/>
                <w:sz w:val="22"/>
                <w:szCs w:val="22"/>
                <w:lang w:eastAsia="zh-CN"/>
              </w:rPr>
              <w:t xml:space="preserve">SPD </w:t>
            </w:r>
            <w:r w:rsidR="00587461" w:rsidRPr="003B3141">
              <w:rPr>
                <w:rFonts w:eastAsia="宋体"/>
                <w:i/>
                <w:sz w:val="22"/>
                <w:szCs w:val="22"/>
                <w:lang w:eastAsia="zh-CN"/>
              </w:rPr>
              <w:t>表</w:t>
            </w:r>
            <w:r w:rsidR="001E0843" w:rsidRPr="003B3141">
              <w:rPr>
                <w:i/>
                <w:sz w:val="22"/>
                <w:szCs w:val="22"/>
                <w:lang w:eastAsia="zh-CN"/>
              </w:rPr>
              <w:t xml:space="preserve"> 1, 4.2 </w:t>
            </w:r>
            <w:r w:rsidR="00587461" w:rsidRPr="003B3141">
              <w:rPr>
                <w:rFonts w:eastAsia="宋体"/>
                <w:i/>
                <w:sz w:val="22"/>
                <w:szCs w:val="22"/>
                <w:lang w:eastAsia="zh-CN"/>
              </w:rPr>
              <w:t>明确</w:t>
            </w:r>
            <w:r w:rsidR="00587461" w:rsidRPr="003B3141">
              <w:rPr>
                <w:rFonts w:eastAsia="宋体"/>
                <w:i/>
                <w:sz w:val="22"/>
                <w:szCs w:val="22"/>
                <w:lang w:eastAsia="zh-CN"/>
              </w:rPr>
              <w:t xml:space="preserve"> 5 </w:t>
            </w:r>
            <w:r w:rsidR="00587461" w:rsidRPr="003B3141">
              <w:rPr>
                <w:rFonts w:eastAsia="宋体"/>
                <w:i/>
                <w:sz w:val="22"/>
                <w:szCs w:val="22"/>
                <w:lang w:eastAsia="zh-CN"/>
              </w:rPr>
              <w:t>年之内完成合同低限为</w:t>
            </w:r>
            <w:r w:rsidR="00587461" w:rsidRPr="003B3141">
              <w:rPr>
                <w:rFonts w:eastAsia="宋体"/>
                <w:i/>
                <w:sz w:val="22"/>
                <w:szCs w:val="22"/>
                <w:lang w:eastAsia="zh-CN"/>
              </w:rPr>
              <w:t xml:space="preserve"> 3 </w:t>
            </w:r>
            <w:r w:rsidR="00587461" w:rsidRPr="003B3141">
              <w:rPr>
                <w:rFonts w:eastAsia="宋体"/>
                <w:i/>
                <w:sz w:val="22"/>
                <w:szCs w:val="22"/>
                <w:lang w:eastAsia="zh-CN"/>
              </w:rPr>
              <w:t>个合同</w:t>
            </w:r>
            <w:r w:rsidR="00587461" w:rsidRPr="003B3141">
              <w:rPr>
                <w:rFonts w:eastAsia="宋体"/>
                <w:i/>
                <w:sz w:val="22"/>
                <w:szCs w:val="22"/>
                <w:lang w:eastAsia="zh-CN"/>
              </w:rPr>
              <w:t xml:space="preserve">    </w:t>
            </w:r>
            <w:r w:rsidR="001E0843" w:rsidRPr="003B3141">
              <w:rPr>
                <w:i/>
                <w:sz w:val="22"/>
                <w:szCs w:val="22"/>
                <w:lang w:eastAsia="zh-CN"/>
              </w:rPr>
              <w:t>x=3</w:t>
            </w:r>
            <w:r w:rsidR="00887AC5">
              <w:rPr>
                <w:rFonts w:ascii="宋体" w:eastAsia="宋体" w:hAnsi="宋体" w:cs="宋体" w:hint="eastAsia"/>
                <w:i/>
                <w:sz w:val="22"/>
                <w:szCs w:val="22"/>
                <w:lang w:eastAsia="zh-CN"/>
              </w:rPr>
              <w:t>。</w:t>
            </w:r>
          </w:p>
          <w:p w14:paraId="4B215395" w14:textId="05C9F342" w:rsidR="00610B0F" w:rsidRPr="003B3141" w:rsidRDefault="00587461" w:rsidP="00DD594A">
            <w:pPr>
              <w:pStyle w:val="Style11"/>
              <w:tabs>
                <w:tab w:val="left" w:leader="dot" w:pos="8424"/>
              </w:tabs>
              <w:spacing w:before="80" w:after="80" w:line="240" w:lineRule="auto"/>
              <w:rPr>
                <w:i/>
                <w:sz w:val="22"/>
                <w:szCs w:val="22"/>
                <w:lang w:eastAsia="zh-CN"/>
              </w:rPr>
            </w:pPr>
            <w:r w:rsidRPr="003B3141">
              <w:rPr>
                <w:rFonts w:eastAsia="宋体"/>
                <w:i/>
                <w:sz w:val="22"/>
                <w:szCs w:val="22"/>
                <w:lang w:eastAsia="zh-CN"/>
              </w:rPr>
              <w:t>成功完成的合同数应高于表</w:t>
            </w:r>
            <w:r w:rsidR="00F74D1B" w:rsidRPr="003B3141">
              <w:rPr>
                <w:i/>
                <w:sz w:val="22"/>
                <w:szCs w:val="22"/>
                <w:lang w:eastAsia="zh-CN"/>
              </w:rPr>
              <w:t>1</w:t>
            </w:r>
            <w:r w:rsidR="00610B0F" w:rsidRPr="003B3141">
              <w:rPr>
                <w:i/>
                <w:sz w:val="22"/>
                <w:szCs w:val="22"/>
                <w:lang w:eastAsia="zh-CN"/>
              </w:rPr>
              <w:t xml:space="preserve">, 4.2 </w:t>
            </w:r>
            <w:r w:rsidRPr="003B3141">
              <w:rPr>
                <w:rFonts w:eastAsia="宋体"/>
                <w:i/>
                <w:sz w:val="22"/>
                <w:szCs w:val="22"/>
                <w:lang w:eastAsia="zh-CN"/>
              </w:rPr>
              <w:t>总规定的数量</w:t>
            </w:r>
            <w:r w:rsidRPr="003B3141">
              <w:rPr>
                <w:rFonts w:eastAsia="宋体"/>
                <w:i/>
                <w:sz w:val="22"/>
                <w:szCs w:val="22"/>
                <w:lang w:eastAsia="zh-CN"/>
              </w:rPr>
              <w:t xml:space="preserve">  </w:t>
            </w:r>
            <w:r w:rsidR="00C52850" w:rsidRPr="003B3141">
              <w:rPr>
                <w:i/>
                <w:sz w:val="22"/>
                <w:szCs w:val="22"/>
                <w:lang w:eastAsia="zh-CN"/>
              </w:rPr>
              <w:t>(‘</w:t>
            </w:r>
            <w:r w:rsidRPr="003B3141">
              <w:rPr>
                <w:rFonts w:eastAsia="宋体"/>
                <w:i/>
                <w:sz w:val="22"/>
                <w:szCs w:val="22"/>
                <w:lang w:eastAsia="zh-CN"/>
              </w:rPr>
              <w:t>专业经验</w:t>
            </w:r>
            <w:r w:rsidR="00C52850" w:rsidRPr="003B3141">
              <w:rPr>
                <w:i/>
                <w:sz w:val="22"/>
                <w:szCs w:val="22"/>
                <w:lang w:eastAsia="zh-CN"/>
              </w:rPr>
              <w:t>’)</w:t>
            </w:r>
            <w:r w:rsidR="001E0843" w:rsidRPr="003B3141">
              <w:rPr>
                <w:i/>
                <w:sz w:val="22"/>
                <w:szCs w:val="22"/>
                <w:lang w:eastAsia="zh-CN"/>
              </w:rPr>
              <w:t>,</w:t>
            </w:r>
            <w:r w:rsidRPr="003B3141">
              <w:rPr>
                <w:i/>
                <w:sz w:val="22"/>
                <w:szCs w:val="22"/>
                <w:lang w:eastAsia="zh-CN"/>
              </w:rPr>
              <w:t xml:space="preserve"> </w:t>
            </w:r>
            <w:r w:rsidRPr="003B3141">
              <w:rPr>
                <w:rFonts w:eastAsia="宋体"/>
                <w:i/>
                <w:sz w:val="22"/>
                <w:szCs w:val="22"/>
                <w:lang w:eastAsia="zh-CN"/>
              </w:rPr>
              <w:t>是</w:t>
            </w:r>
            <w:r w:rsidR="00610B0F" w:rsidRPr="003B3141">
              <w:rPr>
                <w:i/>
                <w:sz w:val="22"/>
                <w:szCs w:val="22"/>
                <w:lang w:eastAsia="zh-CN"/>
              </w:rPr>
              <w:t>:</w:t>
            </w:r>
          </w:p>
          <w:p w14:paraId="58906095" w14:textId="77777777" w:rsidR="00610B0F" w:rsidRPr="003B3141" w:rsidRDefault="00587461" w:rsidP="006B6CE4">
            <w:pPr>
              <w:pStyle w:val="Style11"/>
              <w:numPr>
                <w:ilvl w:val="0"/>
                <w:numId w:val="22"/>
              </w:numPr>
              <w:tabs>
                <w:tab w:val="left" w:leader="dot" w:pos="8424"/>
              </w:tabs>
              <w:spacing w:before="80" w:after="80" w:line="240" w:lineRule="auto"/>
              <w:ind w:left="692" w:hanging="332"/>
              <w:rPr>
                <w:sz w:val="22"/>
                <w:szCs w:val="22"/>
              </w:rPr>
            </w:pPr>
            <w:r w:rsidRPr="003B3141">
              <w:rPr>
                <w:rFonts w:eastAsia="宋体"/>
                <w:sz w:val="22"/>
                <w:szCs w:val="22"/>
                <w:lang w:eastAsia="zh-CN"/>
              </w:rPr>
              <w:t>同</w:t>
            </w:r>
            <w:r w:rsidR="00610B0F" w:rsidRPr="003B3141">
              <w:rPr>
                <w:sz w:val="22"/>
                <w:szCs w:val="22"/>
              </w:rPr>
              <w:t xml:space="preserve"> </w:t>
            </w:r>
            <w:r w:rsidRPr="003B3141">
              <w:rPr>
                <w:sz w:val="22"/>
                <w:szCs w:val="22"/>
              </w:rPr>
              <w:t xml:space="preserve"> </w:t>
            </w:r>
            <w:r w:rsidR="00610B0F" w:rsidRPr="003B3141">
              <w:rPr>
                <w:sz w:val="22"/>
                <w:szCs w:val="22"/>
              </w:rPr>
              <w:t>(</w:t>
            </w:r>
            <w:r w:rsidRPr="003B3141">
              <w:rPr>
                <w:rFonts w:eastAsia="宋体"/>
                <w:sz w:val="22"/>
                <w:szCs w:val="22"/>
                <w:u w:val="single"/>
                <w:lang w:eastAsia="zh-CN"/>
              </w:rPr>
              <w:t>参考表</w:t>
            </w:r>
            <w:r w:rsidR="00610B0F" w:rsidRPr="003B3141">
              <w:rPr>
                <w:sz w:val="22"/>
                <w:szCs w:val="22"/>
                <w:u w:val="single"/>
              </w:rPr>
              <w:t xml:space="preserve"> 1, 4.2)</w:t>
            </w:r>
            <w:r w:rsidRPr="003B3141">
              <w:rPr>
                <w:sz w:val="22"/>
                <w:szCs w:val="22"/>
                <w:u w:val="single"/>
              </w:rPr>
              <w:t xml:space="preserve"> </w:t>
            </w:r>
            <w:r w:rsidRPr="003B3141">
              <w:rPr>
                <w:rFonts w:eastAsia="宋体"/>
                <w:sz w:val="22"/>
                <w:szCs w:val="22"/>
                <w:u w:val="single"/>
                <w:lang w:eastAsia="zh-CN"/>
              </w:rPr>
              <w:t>类似的要求</w:t>
            </w:r>
            <w:r w:rsidR="00610B0F" w:rsidRPr="003B3141">
              <w:rPr>
                <w:sz w:val="22"/>
                <w:szCs w:val="22"/>
              </w:rPr>
              <w:t xml:space="preserve">; </w:t>
            </w:r>
            <w:r w:rsidRPr="003B3141">
              <w:rPr>
                <w:sz w:val="22"/>
                <w:szCs w:val="22"/>
              </w:rPr>
              <w:t xml:space="preserve"> </w:t>
            </w:r>
            <w:r w:rsidRPr="003B3141">
              <w:rPr>
                <w:rFonts w:eastAsia="宋体"/>
                <w:sz w:val="22"/>
                <w:szCs w:val="22"/>
                <w:lang w:eastAsia="zh-CN"/>
              </w:rPr>
              <w:t>且</w:t>
            </w:r>
          </w:p>
          <w:p w14:paraId="35D60BB9" w14:textId="11737D09" w:rsidR="00610B0F" w:rsidRPr="003B3141" w:rsidRDefault="00236663" w:rsidP="006B6CE4">
            <w:pPr>
              <w:pStyle w:val="Style11"/>
              <w:numPr>
                <w:ilvl w:val="0"/>
                <w:numId w:val="22"/>
              </w:numPr>
              <w:tabs>
                <w:tab w:val="left" w:leader="dot" w:pos="8424"/>
              </w:tabs>
              <w:spacing w:before="80" w:after="80" w:line="240" w:lineRule="auto"/>
              <w:ind w:left="692" w:hanging="332"/>
              <w:rPr>
                <w:i/>
                <w:sz w:val="22"/>
                <w:szCs w:val="22"/>
              </w:rPr>
            </w:pPr>
            <w:r w:rsidRPr="003B3141">
              <w:rPr>
                <w:rFonts w:eastAsia="宋体"/>
                <w:sz w:val="22"/>
                <w:szCs w:val="22"/>
                <w:lang w:eastAsia="zh-CN"/>
              </w:rPr>
              <w:t>在过去</w:t>
            </w:r>
            <w:r w:rsidRPr="003B3141">
              <w:rPr>
                <w:rFonts w:eastAsia="宋体"/>
                <w:sz w:val="22"/>
                <w:szCs w:val="22"/>
                <w:lang w:eastAsia="zh-CN"/>
              </w:rPr>
              <w:t xml:space="preserve"> 7 </w:t>
            </w:r>
            <w:r w:rsidRPr="003B3141">
              <w:rPr>
                <w:rFonts w:eastAsia="宋体"/>
                <w:sz w:val="22"/>
                <w:szCs w:val="22"/>
                <w:lang w:eastAsia="zh-CN"/>
              </w:rPr>
              <w:t>年中完成</w:t>
            </w:r>
            <w:r w:rsidR="00887AC5">
              <w:rPr>
                <w:rFonts w:eastAsia="宋体" w:hint="eastAsia"/>
                <w:sz w:val="22"/>
                <w:szCs w:val="22"/>
                <w:lang w:eastAsia="zh-CN"/>
              </w:rPr>
              <w:t>。</w:t>
            </w:r>
          </w:p>
          <w:p w14:paraId="6F8C78A5" w14:textId="77777777" w:rsidR="00610B0F" w:rsidRPr="003B3141" w:rsidRDefault="00236663" w:rsidP="00DD594A">
            <w:pPr>
              <w:pStyle w:val="Style11"/>
              <w:tabs>
                <w:tab w:val="left" w:leader="dot" w:pos="8424"/>
              </w:tabs>
              <w:spacing w:before="80" w:line="240" w:lineRule="auto"/>
              <w:ind w:left="43"/>
              <w:rPr>
                <w:b/>
                <w:sz w:val="22"/>
                <w:szCs w:val="22"/>
              </w:rPr>
            </w:pPr>
            <w:r w:rsidRPr="003B3141">
              <w:rPr>
                <w:rFonts w:eastAsia="宋体"/>
                <w:b/>
                <w:sz w:val="22"/>
                <w:szCs w:val="22"/>
                <w:lang w:eastAsia="zh-CN"/>
              </w:rPr>
              <w:t>打分方法</w:t>
            </w:r>
            <w:r w:rsidR="00610B0F" w:rsidRPr="003B3141">
              <w:rPr>
                <w:b/>
                <w:sz w:val="22"/>
                <w:szCs w:val="22"/>
              </w:rPr>
              <w:t>:</w:t>
            </w:r>
          </w:p>
          <w:p w14:paraId="7AFD33DF" w14:textId="77777777" w:rsidR="00610B0F" w:rsidRPr="003B3141" w:rsidRDefault="00610B0F" w:rsidP="00DD594A">
            <w:pPr>
              <w:pStyle w:val="Style11"/>
              <w:tabs>
                <w:tab w:val="left" w:leader="dot" w:pos="8424"/>
              </w:tabs>
              <w:spacing w:line="240" w:lineRule="auto"/>
              <w:rPr>
                <w:sz w:val="12"/>
                <w:szCs w:val="12"/>
              </w:rPr>
            </w:pPr>
          </w:p>
          <w:tbl>
            <w:tblPr>
              <w:tblStyle w:val="TableGrid3"/>
              <w:tblW w:w="8815" w:type="dxa"/>
              <w:tblLayout w:type="fixed"/>
              <w:tblLook w:val="04A0" w:firstRow="1" w:lastRow="0" w:firstColumn="1" w:lastColumn="0" w:noHBand="0" w:noVBand="1"/>
            </w:tblPr>
            <w:tblGrid>
              <w:gridCol w:w="3325"/>
              <w:gridCol w:w="1098"/>
              <w:gridCol w:w="1098"/>
              <w:gridCol w:w="1098"/>
              <w:gridCol w:w="1098"/>
              <w:gridCol w:w="1098"/>
            </w:tblGrid>
            <w:tr w:rsidR="00610B0F" w:rsidRPr="003B3141" w14:paraId="1C1C9310" w14:textId="77777777" w:rsidTr="00DD594A">
              <w:tc>
                <w:tcPr>
                  <w:tcW w:w="3325" w:type="dxa"/>
                </w:tcPr>
                <w:p w14:paraId="5EBBDB6F" w14:textId="77777777" w:rsidR="00610B0F" w:rsidRPr="003B3141" w:rsidRDefault="00236663" w:rsidP="00DD594A">
                  <w:pPr>
                    <w:pStyle w:val="Style11"/>
                    <w:tabs>
                      <w:tab w:val="left" w:leader="dot" w:pos="8424"/>
                    </w:tabs>
                    <w:spacing w:before="80" w:after="80" w:line="240" w:lineRule="auto"/>
                    <w:rPr>
                      <w:b/>
                      <w:sz w:val="20"/>
                      <w:szCs w:val="20"/>
                    </w:rPr>
                  </w:pPr>
                  <w:r w:rsidRPr="003B3141">
                    <w:rPr>
                      <w:rFonts w:eastAsia="宋体"/>
                      <w:b/>
                      <w:sz w:val="20"/>
                      <w:szCs w:val="20"/>
                      <w:lang w:eastAsia="zh-CN"/>
                    </w:rPr>
                    <w:t>合同数量</w:t>
                  </w:r>
                </w:p>
                <w:p w14:paraId="67DE210A" w14:textId="733B3C96" w:rsidR="00610B0F" w:rsidRPr="003B3141" w:rsidRDefault="00236663" w:rsidP="00DD594A">
                  <w:pPr>
                    <w:pStyle w:val="Style11"/>
                    <w:tabs>
                      <w:tab w:val="left" w:leader="dot" w:pos="8424"/>
                    </w:tabs>
                    <w:spacing w:before="80" w:after="80" w:line="240" w:lineRule="auto"/>
                    <w:rPr>
                      <w:sz w:val="20"/>
                      <w:szCs w:val="20"/>
                      <w:lang w:eastAsia="zh-CN"/>
                    </w:rPr>
                  </w:pPr>
                  <w:r w:rsidRPr="003B3141">
                    <w:rPr>
                      <w:rFonts w:eastAsia="宋体"/>
                      <w:i/>
                      <w:sz w:val="20"/>
                      <w:szCs w:val="20"/>
                      <w:lang w:eastAsia="zh-CN"/>
                    </w:rPr>
                    <w:t>成功完成的类似合同数量</w:t>
                  </w:r>
                </w:p>
              </w:tc>
              <w:tc>
                <w:tcPr>
                  <w:tcW w:w="1098" w:type="dxa"/>
                  <w:vAlign w:val="center"/>
                </w:tcPr>
                <w:p w14:paraId="4FA6762A" w14:textId="77777777" w:rsidR="00236663" w:rsidRPr="003B3141" w:rsidRDefault="00610B0F" w:rsidP="00DD594A">
                  <w:pPr>
                    <w:pStyle w:val="Style11"/>
                    <w:tabs>
                      <w:tab w:val="left" w:leader="dot" w:pos="8424"/>
                    </w:tabs>
                    <w:spacing w:line="240" w:lineRule="auto"/>
                    <w:ind w:left="12"/>
                    <w:jc w:val="center"/>
                    <w:rPr>
                      <w:sz w:val="20"/>
                      <w:szCs w:val="20"/>
                    </w:rPr>
                  </w:pPr>
                  <w:r w:rsidRPr="003B3141">
                    <w:rPr>
                      <w:sz w:val="20"/>
                      <w:szCs w:val="20"/>
                    </w:rPr>
                    <w:t>&gt;= x+4</w:t>
                  </w:r>
                </w:p>
                <w:p w14:paraId="40101AED" w14:textId="77777777" w:rsidR="00610B0F" w:rsidRPr="003B3141" w:rsidRDefault="00610B0F" w:rsidP="00DD594A">
                  <w:pPr>
                    <w:pStyle w:val="Style11"/>
                    <w:tabs>
                      <w:tab w:val="left" w:leader="dot" w:pos="8424"/>
                    </w:tabs>
                    <w:spacing w:line="240" w:lineRule="auto"/>
                    <w:ind w:left="12"/>
                    <w:jc w:val="center"/>
                    <w:rPr>
                      <w:sz w:val="20"/>
                      <w:szCs w:val="20"/>
                    </w:rPr>
                  </w:pPr>
                  <w:r w:rsidRPr="003B3141">
                    <w:rPr>
                      <w:sz w:val="20"/>
                      <w:szCs w:val="20"/>
                    </w:rPr>
                    <w:t xml:space="preserve"> </w:t>
                  </w:r>
                  <w:r w:rsidR="00236663" w:rsidRPr="003B3141">
                    <w:rPr>
                      <w:rFonts w:eastAsia="宋体"/>
                      <w:sz w:val="16"/>
                      <w:szCs w:val="16"/>
                      <w:lang w:eastAsia="zh-CN"/>
                    </w:rPr>
                    <w:t>合同</w:t>
                  </w:r>
                </w:p>
              </w:tc>
              <w:tc>
                <w:tcPr>
                  <w:tcW w:w="1098" w:type="dxa"/>
                  <w:vAlign w:val="center"/>
                </w:tcPr>
                <w:p w14:paraId="44E5BEA1" w14:textId="77777777" w:rsidR="00236663" w:rsidRPr="003B3141" w:rsidRDefault="00610B0F" w:rsidP="00DD594A">
                  <w:pPr>
                    <w:pStyle w:val="Style11"/>
                    <w:tabs>
                      <w:tab w:val="left" w:leader="dot" w:pos="8424"/>
                    </w:tabs>
                    <w:spacing w:line="240" w:lineRule="auto"/>
                    <w:jc w:val="center"/>
                    <w:rPr>
                      <w:sz w:val="20"/>
                      <w:szCs w:val="20"/>
                    </w:rPr>
                  </w:pPr>
                  <w:r w:rsidRPr="003B3141">
                    <w:rPr>
                      <w:sz w:val="20"/>
                      <w:szCs w:val="20"/>
                    </w:rPr>
                    <w:t>x+3</w:t>
                  </w:r>
                </w:p>
                <w:p w14:paraId="3CCEF9BC" w14:textId="77777777" w:rsidR="00610B0F" w:rsidRPr="003B3141" w:rsidRDefault="00236663" w:rsidP="00DD594A">
                  <w:pPr>
                    <w:pStyle w:val="Style11"/>
                    <w:tabs>
                      <w:tab w:val="left" w:leader="dot" w:pos="8424"/>
                    </w:tabs>
                    <w:spacing w:line="240" w:lineRule="auto"/>
                    <w:jc w:val="center"/>
                    <w:rPr>
                      <w:sz w:val="20"/>
                      <w:szCs w:val="20"/>
                    </w:rPr>
                  </w:pPr>
                  <w:r w:rsidRPr="003B3141">
                    <w:rPr>
                      <w:rFonts w:eastAsia="宋体"/>
                      <w:sz w:val="16"/>
                      <w:szCs w:val="16"/>
                      <w:lang w:eastAsia="zh-CN"/>
                    </w:rPr>
                    <w:t>合同</w:t>
                  </w:r>
                </w:p>
              </w:tc>
              <w:tc>
                <w:tcPr>
                  <w:tcW w:w="1098" w:type="dxa"/>
                  <w:vAlign w:val="center"/>
                </w:tcPr>
                <w:p w14:paraId="6B4F7391" w14:textId="77777777" w:rsidR="00236663" w:rsidRPr="003B3141" w:rsidRDefault="00610B0F" w:rsidP="00DD594A">
                  <w:pPr>
                    <w:pStyle w:val="Style11"/>
                    <w:tabs>
                      <w:tab w:val="left" w:leader="dot" w:pos="8424"/>
                    </w:tabs>
                    <w:spacing w:line="240" w:lineRule="auto"/>
                    <w:jc w:val="center"/>
                    <w:rPr>
                      <w:sz w:val="20"/>
                      <w:szCs w:val="20"/>
                    </w:rPr>
                  </w:pPr>
                  <w:r w:rsidRPr="003B3141">
                    <w:rPr>
                      <w:sz w:val="20"/>
                      <w:szCs w:val="20"/>
                    </w:rPr>
                    <w:t>x+2</w:t>
                  </w:r>
                </w:p>
                <w:p w14:paraId="62116C72" w14:textId="77777777" w:rsidR="00610B0F" w:rsidRPr="003B3141" w:rsidRDefault="00236663" w:rsidP="00DD594A">
                  <w:pPr>
                    <w:pStyle w:val="Style11"/>
                    <w:tabs>
                      <w:tab w:val="left" w:leader="dot" w:pos="8424"/>
                    </w:tabs>
                    <w:spacing w:line="240" w:lineRule="auto"/>
                    <w:jc w:val="center"/>
                    <w:rPr>
                      <w:b/>
                      <w:sz w:val="20"/>
                      <w:szCs w:val="20"/>
                    </w:rPr>
                  </w:pPr>
                  <w:r w:rsidRPr="003B3141">
                    <w:rPr>
                      <w:rFonts w:eastAsia="宋体"/>
                      <w:sz w:val="16"/>
                      <w:szCs w:val="16"/>
                      <w:lang w:eastAsia="zh-CN"/>
                    </w:rPr>
                    <w:t>合同</w:t>
                  </w:r>
                </w:p>
              </w:tc>
              <w:tc>
                <w:tcPr>
                  <w:tcW w:w="1098" w:type="dxa"/>
                  <w:vAlign w:val="center"/>
                </w:tcPr>
                <w:p w14:paraId="517A4B79" w14:textId="77777777" w:rsidR="00236663" w:rsidRPr="003B3141" w:rsidRDefault="00610B0F" w:rsidP="00DD594A">
                  <w:pPr>
                    <w:pStyle w:val="Style11"/>
                    <w:tabs>
                      <w:tab w:val="left" w:leader="dot" w:pos="8424"/>
                    </w:tabs>
                    <w:spacing w:line="240" w:lineRule="auto"/>
                    <w:jc w:val="center"/>
                    <w:rPr>
                      <w:sz w:val="20"/>
                      <w:szCs w:val="20"/>
                    </w:rPr>
                  </w:pPr>
                  <w:r w:rsidRPr="003B3141">
                    <w:rPr>
                      <w:sz w:val="20"/>
                      <w:szCs w:val="20"/>
                    </w:rPr>
                    <w:t>x+1</w:t>
                  </w:r>
                </w:p>
                <w:p w14:paraId="5BAE36AC" w14:textId="77777777" w:rsidR="00610B0F" w:rsidRPr="003B3141" w:rsidRDefault="00236663" w:rsidP="00DD594A">
                  <w:pPr>
                    <w:pStyle w:val="Style11"/>
                    <w:tabs>
                      <w:tab w:val="left" w:leader="dot" w:pos="8424"/>
                    </w:tabs>
                    <w:spacing w:line="240" w:lineRule="auto"/>
                    <w:jc w:val="center"/>
                    <w:rPr>
                      <w:sz w:val="20"/>
                      <w:szCs w:val="20"/>
                    </w:rPr>
                  </w:pPr>
                  <w:r w:rsidRPr="003B3141">
                    <w:rPr>
                      <w:rFonts w:eastAsia="宋体"/>
                      <w:sz w:val="16"/>
                      <w:szCs w:val="16"/>
                      <w:lang w:eastAsia="zh-CN"/>
                    </w:rPr>
                    <w:t>合同</w:t>
                  </w:r>
                </w:p>
              </w:tc>
              <w:tc>
                <w:tcPr>
                  <w:tcW w:w="1098" w:type="dxa"/>
                  <w:vAlign w:val="center"/>
                </w:tcPr>
                <w:p w14:paraId="45745CE5" w14:textId="77777777" w:rsidR="00610B0F" w:rsidRPr="003B3141" w:rsidRDefault="00236663" w:rsidP="00DD594A">
                  <w:pPr>
                    <w:pStyle w:val="Style11"/>
                    <w:tabs>
                      <w:tab w:val="left" w:leader="dot" w:pos="8424"/>
                    </w:tabs>
                    <w:spacing w:line="240" w:lineRule="auto"/>
                    <w:jc w:val="center"/>
                    <w:rPr>
                      <w:sz w:val="20"/>
                      <w:szCs w:val="20"/>
                    </w:rPr>
                  </w:pPr>
                  <w:r w:rsidRPr="003B3141">
                    <w:rPr>
                      <w:sz w:val="20"/>
                      <w:szCs w:val="20"/>
                    </w:rPr>
                    <w:t xml:space="preserve">X </w:t>
                  </w:r>
                  <w:r w:rsidRPr="003B3141">
                    <w:rPr>
                      <w:rFonts w:eastAsia="宋体"/>
                      <w:sz w:val="16"/>
                      <w:szCs w:val="16"/>
                      <w:lang w:eastAsia="zh-CN"/>
                    </w:rPr>
                    <w:t>合同</w:t>
                  </w:r>
                </w:p>
              </w:tc>
            </w:tr>
            <w:tr w:rsidR="00610B0F" w:rsidRPr="003B3141" w14:paraId="3CA53C23" w14:textId="77777777" w:rsidTr="00DD594A">
              <w:tc>
                <w:tcPr>
                  <w:tcW w:w="3325" w:type="dxa"/>
                </w:tcPr>
                <w:p w14:paraId="0F428670" w14:textId="77777777" w:rsidR="00610B0F" w:rsidRPr="003B3141" w:rsidRDefault="00236663" w:rsidP="00DD594A">
                  <w:pPr>
                    <w:pStyle w:val="Style11"/>
                    <w:tabs>
                      <w:tab w:val="left" w:leader="dot" w:pos="8424"/>
                    </w:tabs>
                    <w:spacing w:before="80" w:after="80" w:line="240" w:lineRule="auto"/>
                    <w:jc w:val="right"/>
                    <w:rPr>
                      <w:b/>
                      <w:sz w:val="20"/>
                      <w:szCs w:val="20"/>
                    </w:rPr>
                  </w:pPr>
                  <w:r w:rsidRPr="003B3141">
                    <w:rPr>
                      <w:rFonts w:eastAsia="宋体"/>
                      <w:b/>
                      <w:sz w:val="20"/>
                      <w:szCs w:val="20"/>
                      <w:lang w:eastAsia="zh-CN"/>
                    </w:rPr>
                    <w:t>分数</w:t>
                  </w:r>
                </w:p>
              </w:tc>
              <w:tc>
                <w:tcPr>
                  <w:tcW w:w="1098" w:type="dxa"/>
                </w:tcPr>
                <w:p w14:paraId="062C1DF4" w14:textId="77777777" w:rsidR="00610B0F" w:rsidRPr="003B3141" w:rsidRDefault="007542AB" w:rsidP="00DD594A">
                  <w:pPr>
                    <w:pStyle w:val="Style11"/>
                    <w:tabs>
                      <w:tab w:val="left" w:leader="dot" w:pos="8424"/>
                    </w:tabs>
                    <w:spacing w:before="80" w:after="80" w:line="240" w:lineRule="auto"/>
                    <w:jc w:val="center"/>
                    <w:rPr>
                      <w:b/>
                      <w:sz w:val="20"/>
                      <w:szCs w:val="20"/>
                    </w:rPr>
                  </w:pPr>
                  <w:r w:rsidRPr="003B3141">
                    <w:rPr>
                      <w:b/>
                      <w:sz w:val="20"/>
                      <w:szCs w:val="20"/>
                    </w:rPr>
                    <w:t>4</w:t>
                  </w:r>
                </w:p>
              </w:tc>
              <w:tc>
                <w:tcPr>
                  <w:tcW w:w="1098" w:type="dxa"/>
                </w:tcPr>
                <w:p w14:paraId="6585D402" w14:textId="77777777" w:rsidR="00610B0F" w:rsidRPr="003B3141" w:rsidRDefault="007542AB" w:rsidP="00DD594A">
                  <w:pPr>
                    <w:pStyle w:val="Style11"/>
                    <w:tabs>
                      <w:tab w:val="left" w:leader="dot" w:pos="8424"/>
                    </w:tabs>
                    <w:spacing w:before="80" w:after="80" w:line="240" w:lineRule="auto"/>
                    <w:jc w:val="center"/>
                    <w:rPr>
                      <w:b/>
                      <w:sz w:val="20"/>
                      <w:szCs w:val="20"/>
                    </w:rPr>
                  </w:pPr>
                  <w:r w:rsidRPr="003B3141">
                    <w:rPr>
                      <w:b/>
                      <w:sz w:val="20"/>
                      <w:szCs w:val="20"/>
                    </w:rPr>
                    <w:t>3</w:t>
                  </w:r>
                </w:p>
              </w:tc>
              <w:tc>
                <w:tcPr>
                  <w:tcW w:w="1098" w:type="dxa"/>
                </w:tcPr>
                <w:p w14:paraId="5A233DAC" w14:textId="77777777" w:rsidR="00610B0F" w:rsidRPr="003B3141" w:rsidRDefault="007542AB" w:rsidP="00DD594A">
                  <w:pPr>
                    <w:pStyle w:val="Style11"/>
                    <w:tabs>
                      <w:tab w:val="left" w:leader="dot" w:pos="8424"/>
                    </w:tabs>
                    <w:spacing w:before="80" w:after="80" w:line="240" w:lineRule="auto"/>
                    <w:jc w:val="center"/>
                    <w:rPr>
                      <w:b/>
                      <w:sz w:val="20"/>
                      <w:szCs w:val="20"/>
                    </w:rPr>
                  </w:pPr>
                  <w:r w:rsidRPr="003B3141">
                    <w:rPr>
                      <w:b/>
                      <w:sz w:val="20"/>
                      <w:szCs w:val="20"/>
                    </w:rPr>
                    <w:t>2</w:t>
                  </w:r>
                </w:p>
              </w:tc>
              <w:tc>
                <w:tcPr>
                  <w:tcW w:w="1098" w:type="dxa"/>
                </w:tcPr>
                <w:p w14:paraId="1501CD5F" w14:textId="77777777" w:rsidR="00610B0F" w:rsidRPr="003B3141" w:rsidRDefault="001E0843">
                  <w:pPr>
                    <w:pStyle w:val="Style11"/>
                    <w:tabs>
                      <w:tab w:val="left" w:leader="dot" w:pos="8424"/>
                    </w:tabs>
                    <w:spacing w:before="80" w:after="80" w:line="240" w:lineRule="auto"/>
                    <w:jc w:val="center"/>
                    <w:rPr>
                      <w:b/>
                      <w:sz w:val="20"/>
                      <w:szCs w:val="20"/>
                    </w:rPr>
                  </w:pPr>
                  <w:r w:rsidRPr="003B3141">
                    <w:rPr>
                      <w:b/>
                      <w:sz w:val="20"/>
                      <w:szCs w:val="20"/>
                    </w:rPr>
                    <w:t>1</w:t>
                  </w:r>
                </w:p>
              </w:tc>
              <w:tc>
                <w:tcPr>
                  <w:tcW w:w="1098" w:type="dxa"/>
                </w:tcPr>
                <w:p w14:paraId="01307FD8" w14:textId="77777777" w:rsidR="00610B0F" w:rsidRPr="003B3141" w:rsidRDefault="007542AB" w:rsidP="00DD594A">
                  <w:pPr>
                    <w:pStyle w:val="Style11"/>
                    <w:tabs>
                      <w:tab w:val="left" w:leader="dot" w:pos="8424"/>
                    </w:tabs>
                    <w:spacing w:before="80" w:after="80" w:line="240" w:lineRule="auto"/>
                    <w:jc w:val="center"/>
                    <w:rPr>
                      <w:b/>
                      <w:sz w:val="20"/>
                      <w:szCs w:val="20"/>
                    </w:rPr>
                  </w:pPr>
                  <w:r w:rsidRPr="003B3141">
                    <w:rPr>
                      <w:b/>
                      <w:sz w:val="20"/>
                      <w:szCs w:val="20"/>
                    </w:rPr>
                    <w:t>0</w:t>
                  </w:r>
                </w:p>
              </w:tc>
            </w:tr>
          </w:tbl>
          <w:p w14:paraId="2A00ED2C" w14:textId="77777777" w:rsidR="00610B0F" w:rsidRPr="00D45471" w:rsidRDefault="00610B0F" w:rsidP="00DD594A">
            <w:pPr>
              <w:pStyle w:val="Style11"/>
              <w:tabs>
                <w:tab w:val="left" w:leader="dot" w:pos="8424"/>
              </w:tabs>
              <w:spacing w:line="240" w:lineRule="auto"/>
              <w:rPr>
                <w:rFonts w:ascii="Andes" w:hAnsi="Andes"/>
                <w:sz w:val="12"/>
                <w:szCs w:val="12"/>
              </w:rPr>
            </w:pPr>
          </w:p>
          <w:p w14:paraId="009789DB" w14:textId="77777777" w:rsidR="00610B0F" w:rsidRPr="00D45471" w:rsidRDefault="00610B0F" w:rsidP="00DD594A">
            <w:pPr>
              <w:pStyle w:val="Style11"/>
              <w:tabs>
                <w:tab w:val="left" w:leader="dot" w:pos="8424"/>
              </w:tabs>
              <w:spacing w:line="240" w:lineRule="auto"/>
              <w:rPr>
                <w:rFonts w:ascii="Andes" w:hAnsi="Andes"/>
                <w:sz w:val="6"/>
                <w:szCs w:val="6"/>
              </w:rPr>
            </w:pPr>
          </w:p>
        </w:tc>
        <w:tc>
          <w:tcPr>
            <w:tcW w:w="1440" w:type="dxa"/>
          </w:tcPr>
          <w:p w14:paraId="50903401" w14:textId="77777777" w:rsidR="00610B0F" w:rsidRPr="0069109A" w:rsidRDefault="007542AB" w:rsidP="00DD594A">
            <w:pPr>
              <w:pStyle w:val="Style11"/>
              <w:tabs>
                <w:tab w:val="left" w:leader="dot" w:pos="8424"/>
              </w:tabs>
              <w:spacing w:before="80" w:after="80" w:line="240" w:lineRule="auto"/>
              <w:jc w:val="center"/>
              <w:rPr>
                <w:sz w:val="22"/>
                <w:szCs w:val="22"/>
              </w:rPr>
            </w:pPr>
            <w:r w:rsidRPr="0069109A">
              <w:rPr>
                <w:sz w:val="22"/>
                <w:szCs w:val="22"/>
              </w:rPr>
              <w:t>4 (10%)</w:t>
            </w:r>
          </w:p>
        </w:tc>
        <w:tc>
          <w:tcPr>
            <w:tcW w:w="1530" w:type="dxa"/>
          </w:tcPr>
          <w:p w14:paraId="4727F2F7" w14:textId="2FD31C01" w:rsidR="00610B0F" w:rsidRPr="0069109A" w:rsidRDefault="00587461" w:rsidP="00DD594A">
            <w:pPr>
              <w:pStyle w:val="Style11"/>
              <w:tabs>
                <w:tab w:val="left" w:leader="dot" w:pos="8424"/>
              </w:tabs>
              <w:spacing w:before="80" w:after="80" w:line="240" w:lineRule="auto"/>
              <w:rPr>
                <w:sz w:val="22"/>
                <w:szCs w:val="22"/>
                <w:lang w:eastAsia="zh-CN"/>
              </w:rPr>
            </w:pPr>
            <w:r w:rsidRPr="0069109A">
              <w:rPr>
                <w:rFonts w:eastAsia="宋体"/>
                <w:sz w:val="22"/>
                <w:szCs w:val="22"/>
                <w:lang w:eastAsia="zh-CN"/>
              </w:rPr>
              <w:t>如果是</w:t>
            </w:r>
            <w:r w:rsidR="002B4AE6" w:rsidRPr="0069109A">
              <w:rPr>
                <w:rFonts w:eastAsia="宋体"/>
                <w:sz w:val="22"/>
                <w:szCs w:val="22"/>
                <w:lang w:eastAsia="zh-CN"/>
              </w:rPr>
              <w:t>联营体</w:t>
            </w:r>
            <w:r w:rsidRPr="0069109A">
              <w:rPr>
                <w:rFonts w:eastAsia="宋体"/>
                <w:sz w:val="22"/>
                <w:szCs w:val="22"/>
                <w:lang w:eastAsia="zh-CN"/>
              </w:rPr>
              <w:t>投标，则所有</w:t>
            </w:r>
            <w:r w:rsidR="002B4AE6" w:rsidRPr="0069109A">
              <w:rPr>
                <w:rFonts w:eastAsia="宋体"/>
                <w:sz w:val="22"/>
                <w:szCs w:val="22"/>
                <w:lang w:eastAsia="zh-CN"/>
              </w:rPr>
              <w:t>联营体的成员将合并</w:t>
            </w:r>
            <w:r w:rsidRPr="0069109A">
              <w:rPr>
                <w:rFonts w:eastAsia="宋体"/>
                <w:sz w:val="22"/>
                <w:szCs w:val="22"/>
                <w:lang w:eastAsia="zh-CN"/>
              </w:rPr>
              <w:t>评审</w:t>
            </w:r>
          </w:p>
        </w:tc>
        <w:tc>
          <w:tcPr>
            <w:tcW w:w="1980" w:type="dxa"/>
          </w:tcPr>
          <w:p w14:paraId="62A0C28C" w14:textId="77777777" w:rsidR="00610B0F" w:rsidRPr="0069109A" w:rsidRDefault="00587461" w:rsidP="00DD594A">
            <w:pPr>
              <w:pStyle w:val="Style11"/>
              <w:tabs>
                <w:tab w:val="left" w:leader="dot" w:pos="8424"/>
              </w:tabs>
              <w:spacing w:before="80" w:after="80" w:line="240" w:lineRule="auto"/>
              <w:rPr>
                <w:sz w:val="22"/>
                <w:szCs w:val="22"/>
              </w:rPr>
            </w:pPr>
            <w:r w:rsidRPr="0069109A">
              <w:rPr>
                <w:rFonts w:eastAsia="宋体"/>
                <w:sz w:val="22"/>
                <w:szCs w:val="22"/>
                <w:lang w:eastAsia="zh-CN"/>
              </w:rPr>
              <w:t>表</w:t>
            </w:r>
            <w:r w:rsidRPr="0069109A">
              <w:rPr>
                <w:rFonts w:eastAsia="宋体"/>
                <w:sz w:val="22"/>
                <w:szCs w:val="22"/>
                <w:lang w:eastAsia="zh-CN"/>
              </w:rPr>
              <w:t xml:space="preserve"> </w:t>
            </w:r>
            <w:r w:rsidR="00610B0F" w:rsidRPr="0069109A">
              <w:rPr>
                <w:sz w:val="22"/>
                <w:szCs w:val="22"/>
              </w:rPr>
              <w:t xml:space="preserve"> EXP 4.2</w:t>
            </w:r>
          </w:p>
        </w:tc>
      </w:tr>
    </w:tbl>
    <w:p w14:paraId="5CE851D5" w14:textId="5EF71DDF" w:rsidR="0058321A" w:rsidRPr="003B3141" w:rsidRDefault="00867B51" w:rsidP="0058321A">
      <w:pPr>
        <w:spacing w:before="360" w:after="240" w:line="240" w:lineRule="auto"/>
        <w:contextualSpacing w:val="0"/>
        <w:rPr>
          <w:rFonts w:ascii="Times New Roman" w:eastAsia="宋体" w:hAnsi="Times New Roman" w:cs="Times New Roman"/>
          <w:b/>
          <w:i/>
          <w:color w:val="000000" w:themeColor="text1"/>
          <w:sz w:val="16"/>
          <w:szCs w:val="16"/>
          <w:lang w:eastAsia="zh-CN"/>
        </w:rPr>
      </w:pPr>
      <w:r w:rsidRPr="003B3141">
        <w:rPr>
          <w:rFonts w:ascii="Times New Roman" w:eastAsia="宋体" w:hAnsi="Times New Roman" w:cs="Times New Roman"/>
          <w:b/>
          <w:i/>
          <w:color w:val="000000" w:themeColor="text1"/>
          <w:sz w:val="16"/>
          <w:szCs w:val="16"/>
          <w:lang w:eastAsia="zh-CN"/>
        </w:rPr>
        <w:t>表</w:t>
      </w:r>
      <w:r w:rsidRPr="003B3141">
        <w:rPr>
          <w:rFonts w:ascii="Times New Roman" w:eastAsia="宋体" w:hAnsi="Times New Roman" w:cs="Times New Roman"/>
          <w:b/>
          <w:i/>
          <w:color w:val="000000" w:themeColor="text1"/>
          <w:sz w:val="16"/>
          <w:szCs w:val="16"/>
          <w:lang w:eastAsia="zh-CN"/>
        </w:rPr>
        <w:t xml:space="preserve"> 2</w:t>
      </w:r>
      <w:r w:rsidR="003849BC" w:rsidRPr="003B3141">
        <w:rPr>
          <w:rFonts w:ascii="Times New Roman" w:eastAsia="宋体" w:hAnsi="Times New Roman" w:cs="Times New Roman"/>
          <w:b/>
          <w:i/>
          <w:color w:val="000000" w:themeColor="text1"/>
          <w:sz w:val="16"/>
          <w:szCs w:val="16"/>
          <w:lang w:eastAsia="zh-CN"/>
        </w:rPr>
        <w:t xml:space="preserve"> </w:t>
      </w:r>
      <w:r w:rsidR="0058321A" w:rsidRPr="003B3141">
        <w:rPr>
          <w:rFonts w:ascii="Times New Roman" w:eastAsia="宋体" w:hAnsi="Times New Roman" w:cs="Times New Roman"/>
          <w:b/>
          <w:i/>
          <w:color w:val="000000" w:themeColor="text1"/>
          <w:sz w:val="16"/>
          <w:szCs w:val="16"/>
          <w:lang w:eastAsia="zh-CN"/>
        </w:rPr>
        <w:t xml:space="preserve">– </w:t>
      </w:r>
      <w:r w:rsidR="00B1158F" w:rsidRPr="003B3141">
        <w:rPr>
          <w:rFonts w:ascii="Times New Roman" w:eastAsia="宋体" w:hAnsi="Times New Roman" w:cs="Times New Roman"/>
          <w:b/>
          <w:i/>
          <w:color w:val="000000" w:themeColor="text1"/>
          <w:sz w:val="16"/>
          <w:szCs w:val="16"/>
          <w:lang w:eastAsia="zh-CN"/>
        </w:rPr>
        <w:t>打分</w:t>
      </w:r>
      <w:r w:rsidRPr="003B3141">
        <w:rPr>
          <w:rFonts w:ascii="Times New Roman" w:eastAsia="宋体" w:hAnsi="Times New Roman" w:cs="Times New Roman"/>
          <w:b/>
          <w:i/>
          <w:color w:val="000000" w:themeColor="text1"/>
          <w:sz w:val="16"/>
          <w:szCs w:val="16"/>
          <w:lang w:eastAsia="zh-CN"/>
        </w:rPr>
        <w:t>类</w:t>
      </w:r>
      <w:r w:rsidR="00712B53" w:rsidRPr="003B3141">
        <w:rPr>
          <w:rFonts w:ascii="Times New Roman" w:eastAsia="宋体" w:hAnsi="Times New Roman" w:cs="Times New Roman"/>
          <w:b/>
          <w:i/>
          <w:color w:val="000000" w:themeColor="text1"/>
          <w:sz w:val="16"/>
          <w:szCs w:val="16"/>
          <w:lang w:eastAsia="zh-CN"/>
        </w:rPr>
        <w:t>型</w:t>
      </w:r>
      <w:r w:rsidRPr="003B3141">
        <w:rPr>
          <w:rFonts w:ascii="Times New Roman" w:eastAsia="宋体" w:hAnsi="Times New Roman" w:cs="Times New Roman"/>
          <w:b/>
          <w:i/>
          <w:color w:val="000000" w:themeColor="text1"/>
          <w:sz w:val="16"/>
          <w:szCs w:val="16"/>
          <w:lang w:eastAsia="zh-CN"/>
        </w:rPr>
        <w:t>标准</w:t>
      </w:r>
      <w:r w:rsidR="00712B53" w:rsidRPr="003B3141">
        <w:rPr>
          <w:rFonts w:ascii="Times New Roman" w:eastAsia="宋体" w:hAnsi="Times New Roman" w:cs="Times New Roman"/>
          <w:b/>
          <w:i/>
          <w:color w:val="000000" w:themeColor="text1"/>
          <w:sz w:val="16"/>
          <w:szCs w:val="16"/>
          <w:lang w:eastAsia="zh-CN"/>
        </w:rPr>
        <w:t>-</w:t>
      </w:r>
      <w:r w:rsidR="00B1158F" w:rsidRPr="003B3141">
        <w:rPr>
          <w:rFonts w:ascii="Times New Roman" w:eastAsia="宋体" w:hAnsi="Times New Roman" w:cs="Times New Roman"/>
          <w:b/>
          <w:i/>
          <w:color w:val="000000" w:themeColor="text1"/>
          <w:sz w:val="16"/>
          <w:szCs w:val="16"/>
          <w:lang w:eastAsia="zh-CN"/>
        </w:rPr>
        <w:t>打分</w:t>
      </w:r>
      <w:r w:rsidRPr="003B3141">
        <w:rPr>
          <w:rFonts w:ascii="Times New Roman" w:eastAsia="宋体" w:hAnsi="Times New Roman" w:cs="Times New Roman"/>
          <w:b/>
          <w:i/>
          <w:color w:val="000000" w:themeColor="text1"/>
          <w:sz w:val="16"/>
          <w:szCs w:val="16"/>
          <w:lang w:eastAsia="zh-CN"/>
        </w:rPr>
        <w:t>示例</w:t>
      </w:r>
    </w:p>
    <w:p w14:paraId="39198772" w14:textId="77777777" w:rsidR="007542AB" w:rsidRDefault="001E0843" w:rsidP="00F7601F">
      <w:pPr>
        <w:pStyle w:val="Heading3"/>
        <w:spacing w:after="240"/>
        <w:rPr>
          <w:lang w:eastAsia="zh-CN"/>
        </w:rPr>
        <w:sectPr w:rsidR="007542AB" w:rsidSect="00B9051F">
          <w:headerReference w:type="default" r:id="rId36"/>
          <w:pgSz w:w="16834" w:h="11909" w:orient="landscape" w:code="9"/>
          <w:pgMar w:top="1800" w:right="1440" w:bottom="1440" w:left="1440" w:header="720" w:footer="605" w:gutter="0"/>
          <w:cols w:space="720"/>
          <w:docGrid w:linePitch="299"/>
        </w:sectPr>
      </w:pPr>
      <w:r>
        <w:rPr>
          <w:lang w:eastAsia="zh-CN"/>
        </w:rPr>
        <w:br w:type="page"/>
      </w:r>
    </w:p>
    <w:p w14:paraId="236DF2C3" w14:textId="17A3C003" w:rsidR="00320DE7" w:rsidRPr="003B3141" w:rsidRDefault="00D278FB" w:rsidP="00320DE7">
      <w:pPr>
        <w:pStyle w:val="Heading3"/>
        <w:spacing w:after="240"/>
        <w:rPr>
          <w:rFonts w:ascii="Times New Roman" w:eastAsia="宋体" w:hAnsi="Times New Roman" w:cs="Times New Roman"/>
          <w:lang w:val="en-GB" w:eastAsia="zh-CN"/>
        </w:rPr>
      </w:pPr>
      <w:r w:rsidRPr="003B3141">
        <w:rPr>
          <w:rFonts w:ascii="Times New Roman" w:eastAsia="宋体" w:hAnsi="Times New Roman" w:cs="Times New Roman"/>
          <w:color w:val="222222"/>
          <w:lang w:eastAsia="zh-CN"/>
        </w:rPr>
        <w:lastRenderedPageBreak/>
        <w:t>按</w:t>
      </w:r>
      <w:r w:rsidR="00B1158F" w:rsidRPr="003B3141">
        <w:rPr>
          <w:rFonts w:ascii="Times New Roman" w:eastAsia="宋体" w:hAnsi="Times New Roman" w:cs="Times New Roman"/>
          <w:color w:val="222222"/>
          <w:lang w:eastAsia="zh-CN"/>
        </w:rPr>
        <w:t>打分</w:t>
      </w:r>
      <w:r w:rsidR="00320DE7" w:rsidRPr="003B3141">
        <w:rPr>
          <w:rFonts w:ascii="Times New Roman" w:eastAsia="宋体" w:hAnsi="Times New Roman" w:cs="Times New Roman"/>
          <w:color w:val="222222"/>
          <w:lang w:eastAsia="zh-CN"/>
        </w:rPr>
        <w:t>标准</w:t>
      </w:r>
      <w:r w:rsidR="00B1158F" w:rsidRPr="003B3141">
        <w:rPr>
          <w:rFonts w:ascii="Times New Roman" w:eastAsia="宋体" w:hAnsi="Times New Roman" w:cs="Times New Roman"/>
          <w:color w:val="222222"/>
          <w:lang w:eastAsia="zh-CN"/>
        </w:rPr>
        <w:t>打分</w:t>
      </w:r>
    </w:p>
    <w:tbl>
      <w:tblPr>
        <w:tblStyle w:val="TableGrid1"/>
        <w:tblW w:w="5038" w:type="pct"/>
        <w:tblLayout w:type="fixed"/>
        <w:tblLook w:val="04A0" w:firstRow="1" w:lastRow="0" w:firstColumn="1" w:lastColumn="0" w:noHBand="0" w:noVBand="1"/>
      </w:tblPr>
      <w:tblGrid>
        <w:gridCol w:w="2339"/>
        <w:gridCol w:w="1278"/>
        <w:gridCol w:w="1277"/>
        <w:gridCol w:w="1277"/>
        <w:gridCol w:w="1277"/>
        <w:gridCol w:w="1277"/>
      </w:tblGrid>
      <w:tr w:rsidR="00DD594A" w:rsidRPr="003B3141" w14:paraId="368CFB29" w14:textId="77777777" w:rsidTr="00CE1F6E">
        <w:tc>
          <w:tcPr>
            <w:tcW w:w="1340" w:type="pct"/>
            <w:shd w:val="clear" w:color="auto" w:fill="002060"/>
          </w:tcPr>
          <w:p w14:paraId="4C06EE38" w14:textId="77777777" w:rsidR="00DC391D" w:rsidRPr="003B3141" w:rsidRDefault="00DC391D" w:rsidP="0097474B">
            <w:pPr>
              <w:ind w:left="67"/>
              <w:rPr>
                <w:rFonts w:ascii="Times New Roman" w:eastAsia="宋体" w:hAnsi="Times New Roman" w:cs="Times New Roman"/>
                <w:lang w:eastAsia="zh-CN"/>
              </w:rPr>
            </w:pPr>
          </w:p>
          <w:p w14:paraId="40EDA9D8" w14:textId="77777777" w:rsidR="0042092F" w:rsidRPr="003B3141" w:rsidRDefault="00DC391D" w:rsidP="0097474B">
            <w:pPr>
              <w:ind w:left="67"/>
              <w:rPr>
                <w:rFonts w:ascii="Times New Roman" w:hAnsi="Times New Roman" w:cs="Times New Roman"/>
              </w:rPr>
            </w:pPr>
            <w:r w:rsidRPr="003B3141">
              <w:rPr>
                <w:rFonts w:ascii="Times New Roman" w:eastAsia="宋体" w:hAnsi="Times New Roman" w:cs="Times New Roman"/>
                <w:lang w:eastAsia="zh-CN"/>
              </w:rPr>
              <w:t>标准类别</w:t>
            </w:r>
          </w:p>
        </w:tc>
        <w:tc>
          <w:tcPr>
            <w:tcW w:w="732" w:type="pct"/>
            <w:shd w:val="clear" w:color="auto" w:fill="002060"/>
          </w:tcPr>
          <w:p w14:paraId="78999297" w14:textId="77777777" w:rsidR="00252E8F" w:rsidRPr="003B3141" w:rsidRDefault="00252E8F" w:rsidP="0097474B">
            <w:pPr>
              <w:ind w:left="67"/>
              <w:jc w:val="center"/>
              <w:rPr>
                <w:rFonts w:ascii="Times New Roman" w:eastAsia="宋体" w:hAnsi="Times New Roman" w:cs="Times New Roman"/>
                <w:b/>
                <w:sz w:val="20"/>
                <w:szCs w:val="20"/>
                <w:lang w:eastAsia="zh-CN"/>
              </w:rPr>
            </w:pPr>
          </w:p>
          <w:p w14:paraId="3699A3DE" w14:textId="77777777" w:rsidR="0042092F" w:rsidRPr="003B3141" w:rsidRDefault="00DC391D" w:rsidP="0097474B">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投标建议</w:t>
            </w:r>
            <w:r w:rsidR="0042092F" w:rsidRPr="003B3141">
              <w:rPr>
                <w:rFonts w:ascii="Times New Roman" w:hAnsi="Times New Roman" w:cs="Times New Roman"/>
                <w:b/>
                <w:sz w:val="20"/>
                <w:szCs w:val="20"/>
              </w:rPr>
              <w:t xml:space="preserve"> A</w:t>
            </w:r>
          </w:p>
        </w:tc>
        <w:tc>
          <w:tcPr>
            <w:tcW w:w="732" w:type="pct"/>
            <w:shd w:val="clear" w:color="auto" w:fill="002060"/>
          </w:tcPr>
          <w:p w14:paraId="3F303C9D" w14:textId="77777777" w:rsidR="00252E8F" w:rsidRPr="003B3141" w:rsidRDefault="00252E8F">
            <w:pPr>
              <w:ind w:left="67"/>
              <w:jc w:val="center"/>
              <w:rPr>
                <w:rFonts w:ascii="Times New Roman" w:eastAsia="宋体" w:hAnsi="Times New Roman" w:cs="Times New Roman"/>
                <w:b/>
                <w:sz w:val="20"/>
                <w:szCs w:val="20"/>
                <w:lang w:eastAsia="zh-CN"/>
              </w:rPr>
            </w:pPr>
          </w:p>
          <w:p w14:paraId="38921905" w14:textId="77777777" w:rsidR="0042092F" w:rsidRPr="003B3141" w:rsidRDefault="00DC391D">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投标建议</w:t>
            </w:r>
            <w:r w:rsidR="0042092F" w:rsidRPr="003B3141">
              <w:rPr>
                <w:rFonts w:ascii="Times New Roman" w:hAnsi="Times New Roman" w:cs="Times New Roman"/>
                <w:b/>
                <w:sz w:val="20"/>
                <w:szCs w:val="20"/>
              </w:rPr>
              <w:t xml:space="preserve"> </w:t>
            </w:r>
            <w:r w:rsidR="00360B8B" w:rsidRPr="003B3141">
              <w:rPr>
                <w:rFonts w:ascii="Times New Roman" w:hAnsi="Times New Roman" w:cs="Times New Roman"/>
                <w:b/>
                <w:sz w:val="20"/>
                <w:szCs w:val="20"/>
              </w:rPr>
              <w:t>B</w:t>
            </w:r>
          </w:p>
        </w:tc>
        <w:tc>
          <w:tcPr>
            <w:tcW w:w="732" w:type="pct"/>
            <w:shd w:val="clear" w:color="auto" w:fill="002060"/>
          </w:tcPr>
          <w:p w14:paraId="57D6A151" w14:textId="77777777" w:rsidR="00252E8F" w:rsidRPr="003B3141" w:rsidRDefault="00252E8F">
            <w:pPr>
              <w:ind w:left="67"/>
              <w:jc w:val="center"/>
              <w:rPr>
                <w:rFonts w:ascii="Times New Roman" w:eastAsia="宋体" w:hAnsi="Times New Roman" w:cs="Times New Roman"/>
                <w:b/>
                <w:sz w:val="20"/>
                <w:szCs w:val="20"/>
                <w:lang w:eastAsia="zh-CN"/>
              </w:rPr>
            </w:pPr>
          </w:p>
          <w:p w14:paraId="5FF78BB9" w14:textId="77777777" w:rsidR="0042092F" w:rsidRPr="003B3141" w:rsidRDefault="00DC391D">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投标建议</w:t>
            </w:r>
            <w:r w:rsidR="00360B8B" w:rsidRPr="003B3141">
              <w:rPr>
                <w:rFonts w:ascii="Times New Roman" w:hAnsi="Times New Roman" w:cs="Times New Roman"/>
                <w:b/>
                <w:sz w:val="20"/>
                <w:szCs w:val="20"/>
              </w:rPr>
              <w:t>C</w:t>
            </w:r>
          </w:p>
        </w:tc>
        <w:tc>
          <w:tcPr>
            <w:tcW w:w="732" w:type="pct"/>
            <w:shd w:val="clear" w:color="auto" w:fill="002060"/>
          </w:tcPr>
          <w:p w14:paraId="36B8163E" w14:textId="77777777" w:rsidR="00252E8F" w:rsidRPr="003B3141" w:rsidRDefault="00252E8F">
            <w:pPr>
              <w:ind w:left="67"/>
              <w:jc w:val="center"/>
              <w:rPr>
                <w:rFonts w:ascii="Times New Roman" w:eastAsia="宋体" w:hAnsi="Times New Roman" w:cs="Times New Roman"/>
                <w:b/>
                <w:sz w:val="20"/>
                <w:szCs w:val="20"/>
                <w:lang w:eastAsia="zh-CN"/>
              </w:rPr>
            </w:pPr>
          </w:p>
          <w:p w14:paraId="4F3A20CA" w14:textId="77777777" w:rsidR="0042092F" w:rsidRPr="003B3141" w:rsidRDefault="00DC391D">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投标建议</w:t>
            </w:r>
            <w:r w:rsidR="00360B8B" w:rsidRPr="003B3141">
              <w:rPr>
                <w:rFonts w:ascii="Times New Roman" w:hAnsi="Times New Roman" w:cs="Times New Roman"/>
                <w:b/>
                <w:sz w:val="20"/>
                <w:szCs w:val="20"/>
              </w:rPr>
              <w:t>D</w:t>
            </w:r>
          </w:p>
        </w:tc>
        <w:tc>
          <w:tcPr>
            <w:tcW w:w="732" w:type="pct"/>
            <w:shd w:val="clear" w:color="auto" w:fill="DEEAF6" w:themeFill="accent1" w:themeFillTint="33"/>
          </w:tcPr>
          <w:p w14:paraId="0408BE2D" w14:textId="77777777" w:rsidR="00252E8F" w:rsidRPr="003B3141" w:rsidRDefault="00252E8F" w:rsidP="0097474B">
            <w:pPr>
              <w:ind w:left="67"/>
              <w:jc w:val="center"/>
              <w:rPr>
                <w:rFonts w:ascii="Times New Roman" w:eastAsia="宋体" w:hAnsi="Times New Roman" w:cs="Times New Roman"/>
                <w:b/>
                <w:sz w:val="20"/>
                <w:szCs w:val="20"/>
                <w:lang w:eastAsia="zh-CN"/>
              </w:rPr>
            </w:pPr>
          </w:p>
          <w:p w14:paraId="5E748130" w14:textId="77777777" w:rsidR="0042092F" w:rsidRPr="003B3141" w:rsidRDefault="00DC391D" w:rsidP="0097474B">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最佳分数</w:t>
            </w:r>
          </w:p>
        </w:tc>
      </w:tr>
      <w:tr w:rsidR="0042092F" w:rsidRPr="003B3141" w14:paraId="7DD7A20A" w14:textId="77777777" w:rsidTr="00D45471">
        <w:tc>
          <w:tcPr>
            <w:tcW w:w="1340" w:type="pct"/>
            <w:shd w:val="clear" w:color="auto" w:fill="auto"/>
          </w:tcPr>
          <w:p w14:paraId="598C1CE0" w14:textId="77777777" w:rsidR="0042092F" w:rsidRPr="003B3141" w:rsidRDefault="00DC391D" w:rsidP="00D45471">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42092F" w:rsidRPr="003B3141">
              <w:rPr>
                <w:rFonts w:ascii="Times New Roman" w:hAnsi="Times New Roman" w:cs="Times New Roman"/>
              </w:rPr>
              <w:t xml:space="preserve"> 1 </w:t>
            </w:r>
          </w:p>
          <w:p w14:paraId="6F3C9411" w14:textId="77777777" w:rsidR="0042092F" w:rsidRPr="003B3141" w:rsidRDefault="00DC391D" w:rsidP="00D45471">
            <w:pPr>
              <w:ind w:left="67"/>
              <w:jc w:val="left"/>
              <w:rPr>
                <w:rFonts w:ascii="Times New Roman" w:hAnsi="Times New Roman" w:cs="Times New Roman"/>
              </w:rPr>
            </w:pPr>
            <w:r w:rsidRPr="003B3141">
              <w:rPr>
                <w:rFonts w:ascii="Times New Roman" w:eastAsia="宋体" w:hAnsi="Times New Roman" w:cs="Times New Roman"/>
                <w:lang w:eastAsia="zh-CN"/>
              </w:rPr>
              <w:t>方法</w:t>
            </w:r>
          </w:p>
          <w:p w14:paraId="02093017" w14:textId="77777777" w:rsidR="0042092F" w:rsidRPr="003B3141" w:rsidRDefault="00DC391D" w:rsidP="00D45471">
            <w:pPr>
              <w:ind w:left="67"/>
              <w:jc w:val="left"/>
              <w:rPr>
                <w:rFonts w:ascii="Times New Roman" w:hAnsi="Times New Roman" w:cs="Times New Roman"/>
              </w:rPr>
            </w:pPr>
            <w:r w:rsidRPr="003B3141">
              <w:rPr>
                <w:rFonts w:ascii="Times New Roman" w:eastAsia="宋体" w:hAnsi="Times New Roman" w:cs="Times New Roman"/>
                <w:lang w:eastAsia="zh-CN"/>
              </w:rPr>
              <w:t>工作计划</w:t>
            </w:r>
          </w:p>
        </w:tc>
        <w:tc>
          <w:tcPr>
            <w:tcW w:w="732" w:type="pct"/>
            <w:shd w:val="clear" w:color="auto" w:fill="auto"/>
          </w:tcPr>
          <w:p w14:paraId="358682A7" w14:textId="77777777" w:rsidR="0042092F" w:rsidRPr="003B3141" w:rsidRDefault="0042092F" w:rsidP="0097474B">
            <w:pPr>
              <w:ind w:left="67"/>
              <w:jc w:val="center"/>
              <w:rPr>
                <w:rFonts w:ascii="Times New Roman" w:hAnsi="Times New Roman" w:cs="Times New Roman"/>
              </w:rPr>
            </w:pPr>
          </w:p>
          <w:p w14:paraId="044EFF2A"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4</w:t>
            </w:r>
          </w:p>
          <w:p w14:paraId="659FA51A"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c>
          <w:tcPr>
            <w:tcW w:w="732" w:type="pct"/>
            <w:shd w:val="clear" w:color="auto" w:fill="auto"/>
          </w:tcPr>
          <w:p w14:paraId="388DD526" w14:textId="77777777" w:rsidR="0042092F" w:rsidRPr="003B3141" w:rsidRDefault="0042092F" w:rsidP="0097474B">
            <w:pPr>
              <w:ind w:left="67"/>
              <w:jc w:val="center"/>
              <w:rPr>
                <w:rFonts w:ascii="Times New Roman" w:hAnsi="Times New Roman" w:cs="Times New Roman"/>
              </w:rPr>
            </w:pPr>
          </w:p>
          <w:p w14:paraId="3436F290"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p w14:paraId="3B045D66"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c>
          <w:tcPr>
            <w:tcW w:w="732" w:type="pct"/>
            <w:shd w:val="clear" w:color="auto" w:fill="auto"/>
          </w:tcPr>
          <w:p w14:paraId="317FD8CA" w14:textId="77777777" w:rsidR="0042092F" w:rsidRPr="003B3141" w:rsidRDefault="0042092F" w:rsidP="0097474B">
            <w:pPr>
              <w:ind w:left="67"/>
              <w:jc w:val="center"/>
              <w:rPr>
                <w:rFonts w:ascii="Times New Roman" w:hAnsi="Times New Roman" w:cs="Times New Roman"/>
              </w:rPr>
            </w:pPr>
          </w:p>
          <w:p w14:paraId="10AC82D8"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p w14:paraId="45245A8E"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1EB2DB5F" w14:textId="77777777" w:rsidR="0042092F" w:rsidRPr="003B3141" w:rsidRDefault="0042092F" w:rsidP="0097474B">
            <w:pPr>
              <w:ind w:left="67"/>
              <w:jc w:val="center"/>
              <w:rPr>
                <w:rFonts w:ascii="Times New Roman" w:hAnsi="Times New Roman" w:cs="Times New Roman"/>
              </w:rPr>
            </w:pPr>
          </w:p>
          <w:p w14:paraId="4E96808F"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p w14:paraId="7ECEDEDD"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tc>
        <w:tc>
          <w:tcPr>
            <w:tcW w:w="732" w:type="pct"/>
          </w:tcPr>
          <w:p w14:paraId="6148BA38" w14:textId="77777777" w:rsidR="0042092F" w:rsidRPr="003B3141" w:rsidRDefault="0042092F" w:rsidP="0097474B">
            <w:pPr>
              <w:ind w:left="67"/>
              <w:jc w:val="center"/>
              <w:rPr>
                <w:rFonts w:ascii="Times New Roman" w:hAnsi="Times New Roman" w:cs="Times New Roman"/>
              </w:rPr>
            </w:pPr>
          </w:p>
          <w:p w14:paraId="3E1CF2F3"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4</w:t>
            </w:r>
          </w:p>
          <w:p w14:paraId="77A130BC"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r>
      <w:tr w:rsidR="0042092F" w:rsidRPr="003B3141" w14:paraId="4C413E1B" w14:textId="77777777" w:rsidTr="00D45471">
        <w:tc>
          <w:tcPr>
            <w:tcW w:w="1340" w:type="pct"/>
            <w:shd w:val="clear" w:color="auto" w:fill="auto"/>
          </w:tcPr>
          <w:p w14:paraId="547062AD" w14:textId="77777777" w:rsidR="0042092F" w:rsidRPr="003B3141" w:rsidRDefault="00BE1706" w:rsidP="00D45471">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42092F" w:rsidRPr="003B3141">
              <w:rPr>
                <w:rFonts w:ascii="Times New Roman" w:hAnsi="Times New Roman" w:cs="Times New Roman"/>
              </w:rPr>
              <w:t xml:space="preserve"> 2  </w:t>
            </w:r>
          </w:p>
          <w:p w14:paraId="7686693A" w14:textId="77777777" w:rsidR="0042092F" w:rsidRPr="003B3141" w:rsidRDefault="00DC391D" w:rsidP="00D45471">
            <w:pPr>
              <w:ind w:left="67"/>
              <w:jc w:val="left"/>
              <w:rPr>
                <w:rFonts w:ascii="Times New Roman" w:hAnsi="Times New Roman" w:cs="Times New Roman"/>
              </w:rPr>
            </w:pPr>
            <w:r w:rsidRPr="003B3141">
              <w:rPr>
                <w:rFonts w:ascii="Times New Roman" w:eastAsia="宋体" w:hAnsi="Times New Roman" w:cs="Times New Roman"/>
                <w:lang w:eastAsia="zh-CN"/>
              </w:rPr>
              <w:t>管理团队</w:t>
            </w:r>
            <w:r w:rsidR="0042092F" w:rsidRPr="003B3141">
              <w:rPr>
                <w:rFonts w:ascii="Times New Roman" w:hAnsi="Times New Roman" w:cs="Times New Roman"/>
              </w:rPr>
              <w:t xml:space="preserve">  </w:t>
            </w:r>
          </w:p>
        </w:tc>
        <w:tc>
          <w:tcPr>
            <w:tcW w:w="732" w:type="pct"/>
            <w:shd w:val="clear" w:color="auto" w:fill="auto"/>
          </w:tcPr>
          <w:p w14:paraId="1D7FC2DE" w14:textId="77777777" w:rsidR="0042092F" w:rsidRPr="003B3141" w:rsidRDefault="0042092F" w:rsidP="0097474B">
            <w:pPr>
              <w:ind w:left="67"/>
              <w:jc w:val="center"/>
              <w:rPr>
                <w:rFonts w:ascii="Times New Roman" w:hAnsi="Times New Roman" w:cs="Times New Roman"/>
              </w:rPr>
            </w:pPr>
          </w:p>
          <w:p w14:paraId="49638E99" w14:textId="77777777" w:rsidR="0042092F" w:rsidRPr="003B3141" w:rsidRDefault="0042092F">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0B625628" w14:textId="77777777" w:rsidR="0042092F" w:rsidRPr="003B3141" w:rsidRDefault="0042092F" w:rsidP="0097474B">
            <w:pPr>
              <w:ind w:left="67"/>
              <w:jc w:val="center"/>
              <w:rPr>
                <w:rFonts w:ascii="Times New Roman" w:hAnsi="Times New Roman" w:cs="Times New Roman"/>
              </w:rPr>
            </w:pPr>
          </w:p>
          <w:p w14:paraId="568FF673" w14:textId="77777777" w:rsidR="0042092F" w:rsidRPr="003B3141" w:rsidRDefault="0042092F">
            <w:pPr>
              <w:ind w:left="67"/>
              <w:jc w:val="center"/>
              <w:rPr>
                <w:rFonts w:ascii="Times New Roman" w:hAnsi="Times New Roman" w:cs="Times New Roman"/>
              </w:rPr>
            </w:pPr>
            <w:r w:rsidRPr="003B3141">
              <w:rPr>
                <w:rFonts w:ascii="Times New Roman" w:hAnsi="Times New Roman" w:cs="Times New Roman"/>
              </w:rPr>
              <w:t>3</w:t>
            </w:r>
          </w:p>
        </w:tc>
        <w:tc>
          <w:tcPr>
            <w:tcW w:w="732" w:type="pct"/>
            <w:shd w:val="clear" w:color="auto" w:fill="auto"/>
          </w:tcPr>
          <w:p w14:paraId="6BEE8346" w14:textId="77777777" w:rsidR="0042092F" w:rsidRPr="003B3141" w:rsidRDefault="0042092F" w:rsidP="0097474B">
            <w:pPr>
              <w:ind w:left="67"/>
              <w:jc w:val="center"/>
              <w:rPr>
                <w:rFonts w:ascii="Times New Roman" w:hAnsi="Times New Roman" w:cs="Times New Roman"/>
              </w:rPr>
            </w:pPr>
          </w:p>
          <w:p w14:paraId="382F0B0B" w14:textId="77777777" w:rsidR="0042092F" w:rsidRPr="003B3141" w:rsidRDefault="0042092F">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7FC76D26" w14:textId="77777777" w:rsidR="0042092F" w:rsidRPr="003B3141" w:rsidRDefault="0042092F" w:rsidP="0097474B">
            <w:pPr>
              <w:ind w:left="67"/>
              <w:jc w:val="center"/>
              <w:rPr>
                <w:rFonts w:ascii="Times New Roman" w:hAnsi="Times New Roman" w:cs="Times New Roman"/>
              </w:rPr>
            </w:pPr>
          </w:p>
          <w:p w14:paraId="20B347F0" w14:textId="77777777" w:rsidR="0042092F" w:rsidRPr="003B3141" w:rsidRDefault="0042092F">
            <w:pPr>
              <w:ind w:left="67"/>
              <w:jc w:val="center"/>
              <w:rPr>
                <w:rFonts w:ascii="Times New Roman" w:hAnsi="Times New Roman" w:cs="Times New Roman"/>
              </w:rPr>
            </w:pPr>
            <w:r w:rsidRPr="003B3141">
              <w:rPr>
                <w:rFonts w:ascii="Times New Roman" w:hAnsi="Times New Roman" w:cs="Times New Roman"/>
              </w:rPr>
              <w:t>2</w:t>
            </w:r>
          </w:p>
        </w:tc>
        <w:tc>
          <w:tcPr>
            <w:tcW w:w="732" w:type="pct"/>
          </w:tcPr>
          <w:p w14:paraId="18DB82DA" w14:textId="77777777" w:rsidR="0042092F" w:rsidRPr="003B3141" w:rsidRDefault="0042092F" w:rsidP="0097474B">
            <w:pPr>
              <w:ind w:left="67"/>
              <w:jc w:val="center"/>
              <w:rPr>
                <w:rFonts w:ascii="Times New Roman" w:hAnsi="Times New Roman" w:cs="Times New Roman"/>
              </w:rPr>
            </w:pPr>
          </w:p>
          <w:p w14:paraId="3837B5AB" w14:textId="77777777" w:rsidR="0042092F" w:rsidRPr="003B3141" w:rsidRDefault="0042092F">
            <w:pPr>
              <w:ind w:left="67"/>
              <w:jc w:val="center"/>
              <w:rPr>
                <w:rFonts w:ascii="Times New Roman" w:hAnsi="Times New Roman" w:cs="Times New Roman"/>
              </w:rPr>
            </w:pPr>
            <w:r w:rsidRPr="003B3141">
              <w:rPr>
                <w:rFonts w:ascii="Times New Roman" w:hAnsi="Times New Roman" w:cs="Times New Roman"/>
              </w:rPr>
              <w:t>3</w:t>
            </w:r>
          </w:p>
        </w:tc>
      </w:tr>
      <w:tr w:rsidR="0042092F" w:rsidRPr="003B3141" w14:paraId="506062C4" w14:textId="77777777" w:rsidTr="00D45471">
        <w:tc>
          <w:tcPr>
            <w:tcW w:w="1340" w:type="pct"/>
            <w:shd w:val="clear" w:color="auto" w:fill="auto"/>
          </w:tcPr>
          <w:p w14:paraId="7DF87B9B" w14:textId="77777777" w:rsidR="0042092F" w:rsidRPr="003B3141" w:rsidRDefault="00BE1706" w:rsidP="00D45471">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42092F" w:rsidRPr="003B3141">
              <w:rPr>
                <w:rFonts w:ascii="Times New Roman" w:hAnsi="Times New Roman" w:cs="Times New Roman"/>
              </w:rPr>
              <w:t xml:space="preserve"> 3 </w:t>
            </w:r>
          </w:p>
          <w:p w14:paraId="40AAD56E" w14:textId="77777777" w:rsidR="0042092F" w:rsidRPr="003B3141" w:rsidRDefault="00DC391D" w:rsidP="00D45471">
            <w:pPr>
              <w:ind w:left="67"/>
              <w:jc w:val="left"/>
              <w:rPr>
                <w:rFonts w:ascii="Times New Roman" w:hAnsi="Times New Roman" w:cs="Times New Roman"/>
              </w:rPr>
            </w:pPr>
            <w:r w:rsidRPr="003B3141">
              <w:rPr>
                <w:rFonts w:ascii="Times New Roman" w:eastAsia="宋体" w:hAnsi="Times New Roman" w:cs="Times New Roman"/>
                <w:lang w:eastAsia="zh-CN"/>
              </w:rPr>
              <w:t>过去表现</w:t>
            </w:r>
          </w:p>
        </w:tc>
        <w:tc>
          <w:tcPr>
            <w:tcW w:w="732" w:type="pct"/>
            <w:shd w:val="clear" w:color="auto" w:fill="auto"/>
          </w:tcPr>
          <w:p w14:paraId="74CABAFE" w14:textId="77777777" w:rsidR="0042092F" w:rsidRPr="003B3141" w:rsidRDefault="0042092F" w:rsidP="0097474B">
            <w:pPr>
              <w:ind w:left="67"/>
              <w:jc w:val="center"/>
              <w:rPr>
                <w:rFonts w:ascii="Times New Roman" w:hAnsi="Times New Roman" w:cs="Times New Roman"/>
              </w:rPr>
            </w:pPr>
          </w:p>
          <w:p w14:paraId="2074A0E8"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c>
          <w:tcPr>
            <w:tcW w:w="732" w:type="pct"/>
            <w:shd w:val="clear" w:color="auto" w:fill="auto"/>
          </w:tcPr>
          <w:p w14:paraId="354D96DC" w14:textId="77777777" w:rsidR="0042092F" w:rsidRPr="003B3141" w:rsidRDefault="0042092F" w:rsidP="0097474B">
            <w:pPr>
              <w:ind w:left="67"/>
              <w:jc w:val="center"/>
              <w:rPr>
                <w:rFonts w:ascii="Times New Roman" w:hAnsi="Times New Roman" w:cs="Times New Roman"/>
              </w:rPr>
            </w:pPr>
          </w:p>
          <w:p w14:paraId="7CA140B2" w14:textId="77777777" w:rsidR="0042092F" w:rsidRPr="003B3141" w:rsidRDefault="0042092F">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513BF781" w14:textId="77777777" w:rsidR="0042092F" w:rsidRPr="003B3141" w:rsidRDefault="0042092F" w:rsidP="0097474B">
            <w:pPr>
              <w:ind w:left="67"/>
              <w:jc w:val="center"/>
              <w:rPr>
                <w:rFonts w:ascii="Times New Roman" w:hAnsi="Times New Roman" w:cs="Times New Roman"/>
              </w:rPr>
            </w:pPr>
          </w:p>
          <w:p w14:paraId="04930009"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16750987" w14:textId="77777777" w:rsidR="0042092F" w:rsidRPr="003B3141" w:rsidRDefault="0042092F" w:rsidP="0097474B">
            <w:pPr>
              <w:ind w:left="67"/>
              <w:jc w:val="center"/>
              <w:rPr>
                <w:rFonts w:ascii="Times New Roman" w:hAnsi="Times New Roman" w:cs="Times New Roman"/>
              </w:rPr>
            </w:pPr>
          </w:p>
          <w:p w14:paraId="22FB329F"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c>
          <w:tcPr>
            <w:tcW w:w="732" w:type="pct"/>
          </w:tcPr>
          <w:p w14:paraId="19D1C88B" w14:textId="77777777" w:rsidR="0042092F" w:rsidRPr="003B3141" w:rsidRDefault="0042092F" w:rsidP="0097474B">
            <w:pPr>
              <w:ind w:left="67"/>
              <w:jc w:val="center"/>
              <w:rPr>
                <w:rFonts w:ascii="Times New Roman" w:hAnsi="Times New Roman" w:cs="Times New Roman"/>
              </w:rPr>
            </w:pPr>
          </w:p>
          <w:p w14:paraId="20073A9D"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r>
      <w:tr w:rsidR="0042092F" w:rsidRPr="003B3141" w14:paraId="76F5297E" w14:textId="77777777" w:rsidTr="00D45471">
        <w:trPr>
          <w:trHeight w:val="20"/>
        </w:trPr>
        <w:tc>
          <w:tcPr>
            <w:tcW w:w="1340" w:type="pct"/>
            <w:shd w:val="clear" w:color="auto" w:fill="auto"/>
          </w:tcPr>
          <w:p w14:paraId="1CB9C8DB" w14:textId="77777777" w:rsidR="0042092F" w:rsidRPr="003B3141" w:rsidRDefault="00BE1706" w:rsidP="00D45471">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42092F" w:rsidRPr="003B3141">
              <w:rPr>
                <w:rFonts w:ascii="Times New Roman" w:hAnsi="Times New Roman" w:cs="Times New Roman"/>
              </w:rPr>
              <w:t xml:space="preserve"> </w:t>
            </w:r>
            <w:r w:rsidR="00610B0F" w:rsidRPr="003B3141">
              <w:rPr>
                <w:rFonts w:ascii="Times New Roman" w:hAnsi="Times New Roman" w:cs="Times New Roman"/>
              </w:rPr>
              <w:t>4</w:t>
            </w:r>
          </w:p>
          <w:p w14:paraId="1E5B3042" w14:textId="77777777" w:rsidR="0042092F" w:rsidRPr="003B3141" w:rsidRDefault="00DC391D" w:rsidP="00D45471">
            <w:pPr>
              <w:ind w:left="67"/>
              <w:jc w:val="left"/>
              <w:rPr>
                <w:rFonts w:ascii="Times New Roman" w:hAnsi="Times New Roman" w:cs="Times New Roman"/>
              </w:rPr>
            </w:pPr>
            <w:r w:rsidRPr="003B3141">
              <w:rPr>
                <w:rFonts w:ascii="Times New Roman" w:eastAsia="宋体" w:hAnsi="Times New Roman" w:cs="Times New Roman"/>
                <w:lang w:eastAsia="zh-CN"/>
              </w:rPr>
              <w:t>相关经验</w:t>
            </w:r>
            <w:r w:rsidR="0042092F" w:rsidRPr="003B3141">
              <w:rPr>
                <w:rFonts w:ascii="Times New Roman" w:hAnsi="Times New Roman" w:cs="Times New Roman"/>
              </w:rPr>
              <w:t xml:space="preserve"> </w:t>
            </w:r>
          </w:p>
        </w:tc>
        <w:tc>
          <w:tcPr>
            <w:tcW w:w="732" w:type="pct"/>
            <w:shd w:val="clear" w:color="auto" w:fill="auto"/>
          </w:tcPr>
          <w:p w14:paraId="2B571E62" w14:textId="77777777" w:rsidR="0042092F" w:rsidRPr="003B3141" w:rsidRDefault="0042092F" w:rsidP="0097474B">
            <w:pPr>
              <w:ind w:left="67"/>
              <w:jc w:val="center"/>
              <w:rPr>
                <w:rFonts w:ascii="Times New Roman" w:hAnsi="Times New Roman" w:cs="Times New Roman"/>
              </w:rPr>
            </w:pPr>
          </w:p>
          <w:p w14:paraId="4835573D"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c>
          <w:tcPr>
            <w:tcW w:w="732" w:type="pct"/>
            <w:shd w:val="clear" w:color="auto" w:fill="auto"/>
          </w:tcPr>
          <w:p w14:paraId="41609D7F" w14:textId="77777777" w:rsidR="0042092F" w:rsidRPr="003B3141" w:rsidRDefault="0042092F" w:rsidP="0097474B">
            <w:pPr>
              <w:ind w:left="67"/>
              <w:jc w:val="center"/>
              <w:rPr>
                <w:rFonts w:ascii="Times New Roman" w:hAnsi="Times New Roman" w:cs="Times New Roman"/>
              </w:rPr>
            </w:pPr>
          </w:p>
          <w:p w14:paraId="3286DEEA"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7B227F4F" w14:textId="77777777" w:rsidR="0042092F" w:rsidRPr="003B3141" w:rsidRDefault="0042092F" w:rsidP="0097474B">
            <w:pPr>
              <w:ind w:left="67"/>
              <w:jc w:val="center"/>
              <w:rPr>
                <w:rFonts w:ascii="Times New Roman" w:hAnsi="Times New Roman" w:cs="Times New Roman"/>
              </w:rPr>
            </w:pPr>
          </w:p>
          <w:p w14:paraId="757B04C3"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2</w:t>
            </w:r>
          </w:p>
        </w:tc>
        <w:tc>
          <w:tcPr>
            <w:tcW w:w="732" w:type="pct"/>
            <w:shd w:val="clear" w:color="auto" w:fill="auto"/>
          </w:tcPr>
          <w:p w14:paraId="0B72B1D7" w14:textId="77777777" w:rsidR="0042092F" w:rsidRPr="003B3141" w:rsidRDefault="0042092F" w:rsidP="0097474B">
            <w:pPr>
              <w:ind w:left="67"/>
              <w:jc w:val="center"/>
              <w:rPr>
                <w:rFonts w:ascii="Times New Roman" w:hAnsi="Times New Roman" w:cs="Times New Roman"/>
              </w:rPr>
            </w:pPr>
          </w:p>
          <w:p w14:paraId="4A1D4877"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c>
          <w:tcPr>
            <w:tcW w:w="732" w:type="pct"/>
          </w:tcPr>
          <w:p w14:paraId="6071E262" w14:textId="77777777" w:rsidR="0042092F" w:rsidRPr="003B3141" w:rsidRDefault="0042092F" w:rsidP="0097474B">
            <w:pPr>
              <w:ind w:left="67"/>
              <w:jc w:val="center"/>
              <w:rPr>
                <w:rFonts w:ascii="Times New Roman" w:hAnsi="Times New Roman" w:cs="Times New Roman"/>
              </w:rPr>
            </w:pPr>
          </w:p>
          <w:p w14:paraId="0C06ABB0" w14:textId="77777777" w:rsidR="0042092F" w:rsidRPr="003B3141" w:rsidRDefault="0042092F" w:rsidP="0097474B">
            <w:pPr>
              <w:ind w:left="67"/>
              <w:jc w:val="center"/>
              <w:rPr>
                <w:rFonts w:ascii="Times New Roman" w:hAnsi="Times New Roman" w:cs="Times New Roman"/>
              </w:rPr>
            </w:pPr>
            <w:r w:rsidRPr="003B3141">
              <w:rPr>
                <w:rFonts w:ascii="Times New Roman" w:hAnsi="Times New Roman" w:cs="Times New Roman"/>
              </w:rPr>
              <w:t>3</w:t>
            </w:r>
          </w:p>
        </w:tc>
      </w:tr>
    </w:tbl>
    <w:p w14:paraId="3645CD92" w14:textId="0009FC99" w:rsidR="0058321A" w:rsidRPr="003B3141" w:rsidRDefault="00867B51" w:rsidP="0058321A">
      <w:pPr>
        <w:spacing w:before="360" w:after="240" w:line="240" w:lineRule="auto"/>
        <w:contextualSpacing w:val="0"/>
        <w:rPr>
          <w:rFonts w:ascii="Times New Roman" w:eastAsia="宋体" w:hAnsi="Times New Roman" w:cs="Times New Roman"/>
          <w:b/>
          <w:i/>
          <w:color w:val="000000" w:themeColor="text1"/>
          <w:sz w:val="16"/>
          <w:szCs w:val="16"/>
        </w:rPr>
      </w:pPr>
      <w:r w:rsidRPr="003B3141">
        <w:rPr>
          <w:rFonts w:ascii="Times New Roman" w:eastAsia="宋体" w:hAnsi="Times New Roman" w:cs="Times New Roman"/>
          <w:b/>
          <w:i/>
          <w:color w:val="000000" w:themeColor="text1"/>
          <w:sz w:val="16"/>
          <w:szCs w:val="16"/>
          <w:lang w:eastAsia="zh-CN"/>
        </w:rPr>
        <w:t>表</w:t>
      </w:r>
      <w:r w:rsidRPr="003B3141">
        <w:rPr>
          <w:rFonts w:ascii="Times New Roman" w:eastAsia="宋体" w:hAnsi="Times New Roman" w:cs="Times New Roman"/>
          <w:b/>
          <w:i/>
          <w:color w:val="000000" w:themeColor="text1"/>
          <w:sz w:val="16"/>
          <w:szCs w:val="16"/>
          <w:lang w:eastAsia="zh-CN"/>
        </w:rPr>
        <w:t xml:space="preserve"> 3 </w:t>
      </w:r>
      <w:r w:rsidR="0058321A" w:rsidRPr="003B3141">
        <w:rPr>
          <w:rFonts w:ascii="Times New Roman" w:eastAsia="宋体" w:hAnsi="Times New Roman" w:cs="Times New Roman"/>
          <w:b/>
          <w:i/>
          <w:color w:val="000000" w:themeColor="text1"/>
          <w:sz w:val="16"/>
          <w:szCs w:val="16"/>
        </w:rPr>
        <w:t xml:space="preserve"> – </w:t>
      </w:r>
      <w:r w:rsidR="00B1158F" w:rsidRPr="003B3141">
        <w:rPr>
          <w:rFonts w:ascii="Times New Roman" w:eastAsia="宋体" w:hAnsi="Times New Roman" w:cs="Times New Roman"/>
          <w:b/>
          <w:i/>
          <w:color w:val="000000" w:themeColor="text1"/>
          <w:sz w:val="16"/>
          <w:szCs w:val="16"/>
          <w:lang w:eastAsia="zh-CN"/>
        </w:rPr>
        <w:t>打分</w:t>
      </w:r>
      <w:r w:rsidRPr="003B3141">
        <w:rPr>
          <w:rFonts w:ascii="Times New Roman" w:eastAsia="宋体" w:hAnsi="Times New Roman" w:cs="Times New Roman"/>
          <w:b/>
          <w:i/>
          <w:color w:val="000000" w:themeColor="text1"/>
          <w:sz w:val="16"/>
          <w:szCs w:val="16"/>
          <w:lang w:eastAsia="zh-CN"/>
        </w:rPr>
        <w:t>标准</w:t>
      </w:r>
    </w:p>
    <w:p w14:paraId="2EEC2B30" w14:textId="3D12E10E" w:rsidR="00867B51" w:rsidRPr="003B3141" w:rsidRDefault="00867B51" w:rsidP="00D849F0">
      <w:pPr>
        <w:spacing w:before="240" w:after="240" w:line="240" w:lineRule="auto"/>
        <w:contextualSpacing w:val="0"/>
        <w:rPr>
          <w:rFonts w:ascii="Times New Roman" w:eastAsia="宋体" w:hAnsi="Times New Roman" w:cs="Times New Roman"/>
          <w:lang w:val="en-GB" w:eastAsia="zh-CN"/>
        </w:rPr>
      </w:pPr>
      <w:r w:rsidRPr="003B3141">
        <w:rPr>
          <w:rFonts w:ascii="Times New Roman" w:eastAsia="宋体" w:hAnsi="Times New Roman" w:cs="Times New Roman"/>
          <w:lang w:val="en-GB" w:eastAsia="zh-CN"/>
        </w:rPr>
        <w:t>表</w:t>
      </w:r>
      <w:r w:rsidR="00B861C1" w:rsidRPr="003B3141">
        <w:rPr>
          <w:rFonts w:ascii="Times New Roman" w:eastAsia="宋体" w:hAnsi="Times New Roman" w:cs="Times New Roman"/>
          <w:lang w:val="en-GB" w:eastAsia="zh-CN"/>
        </w:rPr>
        <w:t>4</w:t>
      </w:r>
      <w:r w:rsidRPr="003B3141">
        <w:rPr>
          <w:rFonts w:ascii="Times New Roman" w:eastAsia="宋体" w:hAnsi="Times New Roman" w:cs="Times New Roman"/>
          <w:lang w:val="en-GB" w:eastAsia="zh-CN"/>
        </w:rPr>
        <w:t>所示的每个</w:t>
      </w:r>
      <w:r w:rsidR="002B4AE6" w:rsidRPr="003B3141">
        <w:rPr>
          <w:rFonts w:ascii="Times New Roman" w:eastAsia="宋体" w:hAnsi="Times New Roman" w:cs="Times New Roman"/>
          <w:lang w:val="en-GB" w:eastAsia="zh-CN"/>
        </w:rPr>
        <w:t>建议</w:t>
      </w:r>
      <w:r w:rsidRPr="003B3141">
        <w:rPr>
          <w:rFonts w:ascii="Times New Roman" w:eastAsia="宋体" w:hAnsi="Times New Roman" w:cs="Times New Roman"/>
          <w:lang w:val="en-GB" w:eastAsia="zh-CN"/>
        </w:rPr>
        <w:t>人的加权</w:t>
      </w:r>
      <w:r w:rsidR="00B1158F" w:rsidRPr="003B3141">
        <w:rPr>
          <w:rFonts w:ascii="Times New Roman" w:eastAsia="宋体" w:hAnsi="Times New Roman" w:cs="Times New Roman"/>
          <w:lang w:val="en-GB" w:eastAsia="zh-CN"/>
        </w:rPr>
        <w:t>打分</w:t>
      </w:r>
      <w:r w:rsidRPr="003B3141">
        <w:rPr>
          <w:rFonts w:ascii="Times New Roman" w:eastAsia="宋体" w:hAnsi="Times New Roman" w:cs="Times New Roman"/>
          <w:lang w:val="en-GB" w:eastAsia="zh-CN"/>
        </w:rPr>
        <w:t>计算如下</w:t>
      </w:r>
      <w:r w:rsidRPr="003B3141">
        <w:rPr>
          <w:rFonts w:ascii="Times New Roman" w:eastAsia="宋体" w:hAnsi="Times New Roman" w:cs="Times New Roman"/>
          <w:lang w:val="en-GB" w:eastAsia="zh-CN"/>
        </w:rPr>
        <w:t>:</w:t>
      </w:r>
    </w:p>
    <w:p w14:paraId="35419F6A" w14:textId="77777777" w:rsidR="0042092F" w:rsidRPr="003B3141" w:rsidRDefault="001E70FF" w:rsidP="00D45471">
      <w:pPr>
        <w:jc w:val="center"/>
        <w:rPr>
          <w:rFonts w:ascii="Times New Roman" w:hAnsi="Times New Roman" w:cs="Times New Roman"/>
          <w:lang w:val="en-GB"/>
        </w:rPr>
      </w:pPr>
      <w:r w:rsidRPr="003B3141">
        <w:rPr>
          <w:rFonts w:ascii="Times New Roman" w:hAnsi="Times New Roman" w:cs="Times New Roman"/>
          <w:position w:val="-26"/>
        </w:rPr>
        <w:object w:dxaOrig="1480" w:dyaOrig="639" w14:anchorId="47ACF3A0">
          <v:shape id="_x0000_i1030" type="#_x0000_t75" style="width:78pt;height:30pt" o:ole="">
            <v:imagedata r:id="rId37" o:title=""/>
          </v:shape>
          <o:OLEObject Type="Embed" ProgID="Equation.3" ShapeID="_x0000_i1030" DrawAspect="Content" ObjectID="_1628581054" r:id="rId38"/>
        </w:object>
      </w:r>
    </w:p>
    <w:p w14:paraId="59B8E728" w14:textId="77777777" w:rsidR="00F84DE4" w:rsidRPr="003B3141" w:rsidRDefault="00F84DE4" w:rsidP="0042092F">
      <w:pPr>
        <w:rPr>
          <w:rFonts w:ascii="Times New Roman" w:hAnsi="Times New Roman" w:cs="Times New Roman"/>
        </w:rPr>
      </w:pPr>
    </w:p>
    <w:p w14:paraId="2588D774" w14:textId="72660C88" w:rsidR="0042092F" w:rsidRPr="003B3141" w:rsidRDefault="0042092F" w:rsidP="00D849F0">
      <w:pPr>
        <w:spacing w:line="240" w:lineRule="auto"/>
        <w:rPr>
          <w:rFonts w:ascii="Times New Roman" w:eastAsia="宋体" w:hAnsi="Times New Roman" w:cs="Times New Roman"/>
          <w:lang w:eastAsia="zh-CN"/>
        </w:rPr>
      </w:pPr>
      <w:r w:rsidRPr="003B3141">
        <w:rPr>
          <w:rFonts w:ascii="Times New Roman" w:hAnsi="Times New Roman" w:cs="Times New Roman"/>
          <w:lang w:eastAsia="zh-CN"/>
        </w:rPr>
        <w:t>T</w:t>
      </w:r>
      <w:r w:rsidRPr="003B3141">
        <w:rPr>
          <w:rFonts w:ascii="Times New Roman" w:hAnsi="Times New Roman" w:cs="Times New Roman"/>
          <w:lang w:eastAsia="zh-CN"/>
        </w:rPr>
        <w:tab/>
      </w:r>
      <w:r w:rsidR="00F84DE4" w:rsidRPr="003B3141">
        <w:rPr>
          <w:rFonts w:ascii="Times New Roman" w:hAnsi="Times New Roman" w:cs="Times New Roman"/>
          <w:lang w:eastAsia="zh-CN"/>
        </w:rPr>
        <w:t xml:space="preserve"> </w:t>
      </w:r>
      <w:r w:rsidRPr="003B3141">
        <w:rPr>
          <w:rFonts w:ascii="Times New Roman" w:hAnsi="Times New Roman" w:cs="Times New Roman"/>
          <w:lang w:eastAsia="zh-CN"/>
        </w:rPr>
        <w:t>=</w:t>
      </w:r>
      <w:r w:rsidRPr="003B3141">
        <w:rPr>
          <w:rFonts w:ascii="Times New Roman" w:hAnsi="Times New Roman" w:cs="Times New Roman"/>
          <w:lang w:eastAsia="zh-CN"/>
        </w:rPr>
        <w:tab/>
      </w:r>
      <w:r w:rsidR="00887AC5" w:rsidRPr="003B3141">
        <w:rPr>
          <w:rFonts w:ascii="Times New Roman" w:eastAsia="宋体" w:hAnsi="Times New Roman" w:cs="Times New Roman" w:hint="eastAsia"/>
          <w:lang w:eastAsia="zh-CN"/>
        </w:rPr>
        <w:t>技术授予分值</w:t>
      </w:r>
      <w:r w:rsidR="00887AC5" w:rsidRPr="003B3141">
        <w:rPr>
          <w:rFonts w:ascii="Times New Roman" w:eastAsia="宋体" w:hAnsi="Times New Roman" w:cs="Times New Roman"/>
          <w:lang w:eastAsia="zh-CN"/>
        </w:rPr>
        <w:t xml:space="preserve"> (</w:t>
      </w:r>
      <w:r w:rsidR="001E70FF" w:rsidRPr="003B3141">
        <w:rPr>
          <w:rFonts w:ascii="Times New Roman" w:eastAsia="宋体" w:hAnsi="Times New Roman" w:cs="Times New Roman"/>
          <w:lang w:eastAsia="zh-CN"/>
        </w:rPr>
        <w:t>0-4)</w:t>
      </w:r>
    </w:p>
    <w:p w14:paraId="0DBE4287" w14:textId="30FA60F3" w:rsidR="0042092F" w:rsidRPr="003B3141" w:rsidRDefault="0042092F" w:rsidP="00D849F0">
      <w:pPr>
        <w:spacing w:line="240" w:lineRule="auto"/>
        <w:ind w:left="1440" w:hanging="1440"/>
        <w:rPr>
          <w:rFonts w:ascii="Times New Roman" w:eastAsia="宋体" w:hAnsi="Times New Roman" w:cs="Times New Roman"/>
          <w:lang w:eastAsia="zh-CN"/>
        </w:rPr>
      </w:pPr>
      <w:r w:rsidRPr="003B3141">
        <w:rPr>
          <w:rFonts w:ascii="Times New Roman" w:hAnsi="Times New Roman" w:cs="Times New Roman"/>
          <w:lang w:eastAsia="zh-CN"/>
        </w:rPr>
        <w:t>T</w:t>
      </w:r>
      <w:r w:rsidRPr="003B3141">
        <w:rPr>
          <w:rFonts w:ascii="Times New Roman" w:hAnsi="Times New Roman" w:cs="Times New Roman"/>
          <w:vertAlign w:val="subscript"/>
          <w:lang w:eastAsia="zh-CN"/>
        </w:rPr>
        <w:t>high</w:t>
      </w:r>
      <w:r w:rsidR="001E70FF" w:rsidRPr="003B3141">
        <w:rPr>
          <w:rFonts w:ascii="Times New Roman" w:hAnsi="Times New Roman" w:cs="Times New Roman"/>
          <w:lang w:eastAsia="zh-CN"/>
        </w:rPr>
        <w:t xml:space="preserve">      </w:t>
      </w:r>
      <w:r w:rsidR="00F84DE4" w:rsidRPr="003B3141">
        <w:rPr>
          <w:rFonts w:ascii="Times New Roman" w:hAnsi="Times New Roman" w:cs="Times New Roman"/>
          <w:lang w:eastAsia="zh-CN"/>
        </w:rPr>
        <w:t xml:space="preserve"> </w:t>
      </w:r>
      <w:r w:rsidRPr="003B3141">
        <w:rPr>
          <w:rFonts w:ascii="Times New Roman" w:hAnsi="Times New Roman" w:cs="Times New Roman"/>
          <w:lang w:eastAsia="zh-CN"/>
        </w:rPr>
        <w:t>=</w:t>
      </w:r>
      <w:r w:rsidRPr="003B3141">
        <w:rPr>
          <w:rFonts w:ascii="Times New Roman" w:hAnsi="Times New Roman" w:cs="Times New Roman"/>
          <w:lang w:eastAsia="zh-CN"/>
        </w:rPr>
        <w:tab/>
      </w:r>
      <w:r w:rsidR="00867B51" w:rsidRPr="003B3141">
        <w:rPr>
          <w:rFonts w:ascii="Times New Roman" w:eastAsia="宋体" w:hAnsi="Times New Roman" w:cs="Times New Roman"/>
          <w:lang w:eastAsia="zh-CN"/>
        </w:rPr>
        <w:t>在所有响应</w:t>
      </w:r>
      <w:r w:rsidR="00F10887" w:rsidRPr="003B3141">
        <w:rPr>
          <w:rFonts w:ascii="Times New Roman" w:eastAsia="宋体" w:hAnsi="Times New Roman" w:cs="Times New Roman"/>
          <w:lang w:eastAsia="zh-CN"/>
        </w:rPr>
        <w:t>的</w:t>
      </w:r>
      <w:r w:rsidR="00867B51" w:rsidRPr="003B3141">
        <w:rPr>
          <w:rFonts w:ascii="Times New Roman" w:eastAsia="宋体" w:hAnsi="Times New Roman" w:cs="Times New Roman"/>
          <w:lang w:eastAsia="zh-CN"/>
        </w:rPr>
        <w:t>建议</w:t>
      </w:r>
      <w:r w:rsidR="00F10887" w:rsidRPr="003B3141">
        <w:rPr>
          <w:rFonts w:ascii="Times New Roman" w:eastAsia="宋体" w:hAnsi="Times New Roman" w:cs="Times New Roman"/>
          <w:lang w:eastAsia="zh-CN"/>
        </w:rPr>
        <w:t>书</w:t>
      </w:r>
      <w:r w:rsidR="00867B51" w:rsidRPr="003B3141">
        <w:rPr>
          <w:rFonts w:ascii="Times New Roman" w:eastAsia="宋体" w:hAnsi="Times New Roman" w:cs="Times New Roman"/>
          <w:lang w:eastAsia="zh-CN"/>
        </w:rPr>
        <w:t>中</w:t>
      </w:r>
      <w:r w:rsidR="00F10887" w:rsidRPr="003B3141">
        <w:rPr>
          <w:rFonts w:ascii="Times New Roman" w:eastAsia="宋体" w:hAnsi="Times New Roman" w:cs="Times New Roman"/>
          <w:lang w:eastAsia="zh-CN"/>
        </w:rPr>
        <w:t>评分获得最佳的技术建议书</w:t>
      </w:r>
      <w:r w:rsidR="00867B51" w:rsidRPr="003B3141">
        <w:rPr>
          <w:rFonts w:ascii="Times New Roman" w:eastAsia="宋体" w:hAnsi="Times New Roman" w:cs="Times New Roman"/>
          <w:lang w:eastAsia="zh-CN"/>
        </w:rPr>
        <w:t xml:space="preserve"> </w:t>
      </w:r>
      <w:r w:rsidR="00F84DE4" w:rsidRPr="003B3141">
        <w:rPr>
          <w:rFonts w:ascii="Times New Roman" w:eastAsia="宋体" w:hAnsi="Times New Roman" w:cs="Times New Roman"/>
          <w:lang w:eastAsia="zh-CN"/>
        </w:rPr>
        <w:t>(0-4)</w:t>
      </w:r>
    </w:p>
    <w:p w14:paraId="570AF029" w14:textId="77777777" w:rsidR="00867B51" w:rsidRPr="003B3141" w:rsidRDefault="00F84DE4" w:rsidP="00D849F0">
      <w:pPr>
        <w:spacing w:line="240" w:lineRule="auto"/>
        <w:ind w:left="1440" w:hanging="1440"/>
        <w:rPr>
          <w:rFonts w:ascii="Times New Roman" w:eastAsia="宋体" w:hAnsi="Times New Roman" w:cs="Times New Roman"/>
          <w:lang w:eastAsia="zh-CN"/>
        </w:rPr>
      </w:pPr>
      <w:r w:rsidRPr="003B3141">
        <w:rPr>
          <w:rFonts w:ascii="Times New Roman" w:hAnsi="Times New Roman" w:cs="Times New Roman"/>
          <w:lang w:eastAsia="zh-CN"/>
        </w:rPr>
        <w:t xml:space="preserve">w          </w:t>
      </w:r>
      <w:r w:rsidR="0042092F" w:rsidRPr="003B3141">
        <w:rPr>
          <w:rFonts w:ascii="Times New Roman" w:hAnsi="Times New Roman" w:cs="Times New Roman"/>
          <w:lang w:eastAsia="zh-CN"/>
        </w:rPr>
        <w:t>=</w:t>
      </w:r>
      <w:r w:rsidR="0042092F" w:rsidRPr="003B3141">
        <w:rPr>
          <w:rFonts w:ascii="Times New Roman" w:hAnsi="Times New Roman" w:cs="Times New Roman"/>
          <w:lang w:eastAsia="zh-CN"/>
        </w:rPr>
        <w:tab/>
      </w:r>
      <w:r w:rsidR="00867B51" w:rsidRPr="003B3141">
        <w:rPr>
          <w:rFonts w:ascii="Times New Roman" w:eastAsia="宋体" w:hAnsi="Times New Roman" w:cs="Times New Roman"/>
          <w:lang w:eastAsia="zh-CN"/>
        </w:rPr>
        <w:t>在</w:t>
      </w:r>
      <w:r w:rsidR="00867B51" w:rsidRPr="003B3141">
        <w:rPr>
          <w:rFonts w:ascii="Times New Roman" w:eastAsia="宋体" w:hAnsi="Times New Roman" w:cs="Times New Roman"/>
          <w:lang w:eastAsia="zh-CN"/>
        </w:rPr>
        <w:t xml:space="preserve"> SPD </w:t>
      </w:r>
      <w:r w:rsidR="00867B51" w:rsidRPr="003B3141">
        <w:rPr>
          <w:rFonts w:ascii="Times New Roman" w:eastAsia="宋体" w:hAnsi="Times New Roman" w:cs="Times New Roman"/>
          <w:lang w:eastAsia="zh-CN"/>
        </w:rPr>
        <w:t>中确定的类别或因子的</w:t>
      </w:r>
      <w:r w:rsidR="00867B51" w:rsidRPr="003B3141">
        <w:rPr>
          <w:rFonts w:ascii="Times New Roman" w:eastAsia="宋体" w:hAnsi="Times New Roman" w:cs="Times New Roman"/>
          <w:lang w:eastAsia="zh-CN"/>
        </w:rPr>
        <w:t xml:space="preserve"> % </w:t>
      </w:r>
      <w:r w:rsidR="00867B51" w:rsidRPr="003B3141">
        <w:rPr>
          <w:rFonts w:ascii="Times New Roman" w:eastAsia="宋体" w:hAnsi="Times New Roman" w:cs="Times New Roman"/>
          <w:lang w:eastAsia="zh-CN"/>
        </w:rPr>
        <w:t>权重</w:t>
      </w:r>
      <w:r w:rsidR="00867B51" w:rsidRPr="003B3141">
        <w:rPr>
          <w:rFonts w:ascii="Times New Roman" w:eastAsia="宋体" w:hAnsi="Times New Roman" w:cs="Times New Roman"/>
          <w:lang w:eastAsia="zh-CN"/>
        </w:rPr>
        <w:t xml:space="preserve"> (</w:t>
      </w:r>
      <w:r w:rsidR="00867B51" w:rsidRPr="003B3141">
        <w:rPr>
          <w:rFonts w:ascii="Times New Roman" w:eastAsia="宋体" w:hAnsi="Times New Roman" w:cs="Times New Roman"/>
          <w:lang w:eastAsia="zh-CN"/>
        </w:rPr>
        <w:t>例如：方法</w:t>
      </w:r>
      <w:r w:rsidR="00867B51" w:rsidRPr="003B3141">
        <w:rPr>
          <w:rFonts w:ascii="Times New Roman" w:eastAsia="宋体" w:hAnsi="Times New Roman" w:cs="Times New Roman"/>
          <w:lang w:eastAsia="zh-CN"/>
        </w:rPr>
        <w:t xml:space="preserve"> 10%)</w:t>
      </w:r>
    </w:p>
    <w:p w14:paraId="59AC3ACC" w14:textId="77777777" w:rsidR="00867B51" w:rsidRPr="003B3141" w:rsidRDefault="00867B51" w:rsidP="00D849F0">
      <w:pPr>
        <w:spacing w:line="240" w:lineRule="auto"/>
        <w:ind w:left="1440" w:hanging="1440"/>
        <w:rPr>
          <w:rFonts w:ascii="Times New Roman" w:hAnsi="Times New Roman" w:cs="Times New Roman"/>
          <w:lang w:eastAsia="zh-CN"/>
        </w:rPr>
      </w:pPr>
    </w:p>
    <w:p w14:paraId="3F587F26" w14:textId="106619A1" w:rsidR="0042092F" w:rsidRPr="003B3141" w:rsidRDefault="00B1158F" w:rsidP="0042092F">
      <w:pPr>
        <w:pStyle w:val="Heading3"/>
        <w:spacing w:after="240"/>
        <w:rPr>
          <w:rFonts w:ascii="Times New Roman" w:hAnsi="Times New Roman" w:cs="Times New Roman"/>
          <w:lang w:val="en-GB"/>
        </w:rPr>
      </w:pPr>
      <w:r w:rsidRPr="003B3141">
        <w:rPr>
          <w:rFonts w:ascii="Times New Roman" w:eastAsia="宋体" w:hAnsi="Times New Roman" w:cs="Times New Roman"/>
          <w:lang w:val="en-GB" w:eastAsia="zh-CN"/>
        </w:rPr>
        <w:t>打分</w:t>
      </w:r>
      <w:r w:rsidR="00C07C4F" w:rsidRPr="003B3141">
        <w:rPr>
          <w:rFonts w:ascii="Times New Roman" w:eastAsia="宋体" w:hAnsi="Times New Roman" w:cs="Times New Roman"/>
          <w:lang w:val="en-GB" w:eastAsia="zh-CN"/>
        </w:rPr>
        <w:t>标准的权重</w:t>
      </w:r>
    </w:p>
    <w:tbl>
      <w:tblPr>
        <w:tblStyle w:val="TableGrid1"/>
        <w:tblW w:w="5038" w:type="pct"/>
        <w:tblLayout w:type="fixed"/>
        <w:tblLook w:val="04A0" w:firstRow="1" w:lastRow="0" w:firstColumn="1" w:lastColumn="0" w:noHBand="0" w:noVBand="1"/>
      </w:tblPr>
      <w:tblGrid>
        <w:gridCol w:w="2335"/>
        <w:gridCol w:w="1597"/>
        <w:gridCol w:w="1598"/>
        <w:gridCol w:w="1597"/>
        <w:gridCol w:w="1598"/>
      </w:tblGrid>
      <w:tr w:rsidR="00252E8F" w:rsidRPr="003B3141" w14:paraId="7D7064F7" w14:textId="77777777" w:rsidTr="00C52850">
        <w:tc>
          <w:tcPr>
            <w:tcW w:w="1338" w:type="pct"/>
            <w:shd w:val="clear" w:color="auto" w:fill="002060"/>
          </w:tcPr>
          <w:p w14:paraId="4112A2E1" w14:textId="77777777" w:rsidR="00252E8F" w:rsidRPr="003B3141" w:rsidRDefault="00252E8F" w:rsidP="00252E8F">
            <w:pPr>
              <w:ind w:left="67"/>
              <w:rPr>
                <w:rFonts w:ascii="Times New Roman" w:eastAsia="宋体" w:hAnsi="Times New Roman" w:cs="Times New Roman"/>
                <w:lang w:eastAsia="zh-CN"/>
              </w:rPr>
            </w:pPr>
          </w:p>
          <w:p w14:paraId="02FF75EC" w14:textId="77777777" w:rsidR="00252E8F" w:rsidRPr="003B3141" w:rsidRDefault="00252E8F" w:rsidP="00252E8F">
            <w:pPr>
              <w:ind w:left="67"/>
              <w:rPr>
                <w:rFonts w:ascii="Times New Roman" w:hAnsi="Times New Roman" w:cs="Times New Roman"/>
              </w:rPr>
            </w:pPr>
            <w:r w:rsidRPr="003B3141">
              <w:rPr>
                <w:rFonts w:ascii="Times New Roman" w:eastAsia="宋体" w:hAnsi="Times New Roman" w:cs="Times New Roman"/>
                <w:lang w:eastAsia="zh-CN"/>
              </w:rPr>
              <w:t>标准类别</w:t>
            </w:r>
          </w:p>
        </w:tc>
        <w:tc>
          <w:tcPr>
            <w:tcW w:w="915" w:type="pct"/>
            <w:shd w:val="clear" w:color="auto" w:fill="002060"/>
          </w:tcPr>
          <w:p w14:paraId="1D5B8C98" w14:textId="77777777" w:rsidR="00252E8F" w:rsidRPr="003B3141" w:rsidRDefault="00252E8F" w:rsidP="00252E8F">
            <w:pPr>
              <w:ind w:left="67"/>
              <w:jc w:val="center"/>
              <w:rPr>
                <w:rFonts w:ascii="Times New Roman" w:eastAsia="宋体" w:hAnsi="Times New Roman" w:cs="Times New Roman"/>
                <w:b/>
                <w:sz w:val="20"/>
                <w:szCs w:val="20"/>
                <w:lang w:eastAsia="zh-CN"/>
              </w:rPr>
            </w:pPr>
          </w:p>
          <w:p w14:paraId="5C2D5CFD" w14:textId="37F1F6AD" w:rsidR="00252E8F" w:rsidRPr="003B3141" w:rsidRDefault="00252E8F" w:rsidP="00252E8F">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882613"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 xml:space="preserve"> A</w:t>
            </w:r>
          </w:p>
        </w:tc>
        <w:tc>
          <w:tcPr>
            <w:tcW w:w="916" w:type="pct"/>
            <w:shd w:val="clear" w:color="auto" w:fill="002060"/>
          </w:tcPr>
          <w:p w14:paraId="5355487A" w14:textId="77777777" w:rsidR="00252E8F" w:rsidRPr="003B3141" w:rsidRDefault="00252E8F" w:rsidP="00252E8F">
            <w:pPr>
              <w:ind w:left="67"/>
              <w:jc w:val="center"/>
              <w:rPr>
                <w:rFonts w:ascii="Times New Roman" w:eastAsia="宋体" w:hAnsi="Times New Roman" w:cs="Times New Roman"/>
                <w:b/>
                <w:sz w:val="20"/>
                <w:szCs w:val="20"/>
                <w:lang w:eastAsia="zh-CN"/>
              </w:rPr>
            </w:pPr>
          </w:p>
          <w:p w14:paraId="09CA3FBF" w14:textId="589125BC" w:rsidR="00252E8F" w:rsidRPr="003B3141" w:rsidRDefault="00252E8F" w:rsidP="00252E8F">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Pr="003B3141">
              <w:rPr>
                <w:rFonts w:ascii="Times New Roman" w:hAnsi="Times New Roman" w:cs="Times New Roman"/>
                <w:b/>
                <w:sz w:val="20"/>
                <w:szCs w:val="20"/>
              </w:rPr>
              <w:t xml:space="preserve"> </w:t>
            </w:r>
            <w:r w:rsidR="00882613"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B</w:t>
            </w:r>
          </w:p>
        </w:tc>
        <w:tc>
          <w:tcPr>
            <w:tcW w:w="915" w:type="pct"/>
            <w:shd w:val="clear" w:color="auto" w:fill="002060"/>
          </w:tcPr>
          <w:p w14:paraId="2EFC4A8B" w14:textId="77777777" w:rsidR="00252E8F" w:rsidRPr="003B3141" w:rsidRDefault="00252E8F" w:rsidP="00252E8F">
            <w:pPr>
              <w:ind w:left="67"/>
              <w:jc w:val="center"/>
              <w:rPr>
                <w:rFonts w:ascii="Times New Roman" w:eastAsia="宋体" w:hAnsi="Times New Roman" w:cs="Times New Roman"/>
                <w:b/>
                <w:sz w:val="20"/>
                <w:szCs w:val="20"/>
                <w:lang w:eastAsia="zh-CN"/>
              </w:rPr>
            </w:pPr>
          </w:p>
          <w:p w14:paraId="1FC48D44" w14:textId="536183CC" w:rsidR="00252E8F" w:rsidRPr="003B3141" w:rsidRDefault="00252E8F" w:rsidP="00252E8F">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882613"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C</w:t>
            </w:r>
          </w:p>
        </w:tc>
        <w:tc>
          <w:tcPr>
            <w:tcW w:w="916" w:type="pct"/>
            <w:shd w:val="clear" w:color="auto" w:fill="002060"/>
          </w:tcPr>
          <w:p w14:paraId="526C2A37" w14:textId="77777777" w:rsidR="00252E8F" w:rsidRPr="003B3141" w:rsidRDefault="00252E8F" w:rsidP="00252E8F">
            <w:pPr>
              <w:ind w:left="67"/>
              <w:jc w:val="center"/>
              <w:rPr>
                <w:rFonts w:ascii="Times New Roman" w:eastAsia="宋体" w:hAnsi="Times New Roman" w:cs="Times New Roman"/>
                <w:b/>
                <w:sz w:val="20"/>
                <w:szCs w:val="20"/>
                <w:lang w:eastAsia="zh-CN"/>
              </w:rPr>
            </w:pPr>
          </w:p>
          <w:p w14:paraId="1A9C68E2" w14:textId="5F0A1587" w:rsidR="00252E8F" w:rsidRPr="003B3141" w:rsidRDefault="00252E8F" w:rsidP="00252E8F">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882613"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D</w:t>
            </w:r>
          </w:p>
        </w:tc>
      </w:tr>
      <w:tr w:rsidR="00610B0F" w:rsidRPr="003B3141" w14:paraId="20F624D4" w14:textId="77777777" w:rsidTr="00C52850">
        <w:tc>
          <w:tcPr>
            <w:tcW w:w="1338" w:type="pct"/>
            <w:shd w:val="clear" w:color="auto" w:fill="auto"/>
          </w:tcPr>
          <w:p w14:paraId="5BDE40C7" w14:textId="77777777" w:rsidR="00252E8F" w:rsidRPr="003B3141" w:rsidRDefault="00252E8F" w:rsidP="00252E8F">
            <w:pPr>
              <w:ind w:left="67"/>
              <w:jc w:val="left"/>
              <w:rPr>
                <w:rFonts w:ascii="Times New Roman" w:hAnsi="Times New Roman" w:cs="Times New Roman"/>
              </w:rPr>
            </w:pPr>
            <w:r w:rsidRPr="003B3141">
              <w:rPr>
                <w:rFonts w:ascii="Times New Roman" w:eastAsia="宋体" w:hAnsi="Times New Roman" w:cs="Times New Roman"/>
                <w:lang w:eastAsia="zh-CN"/>
              </w:rPr>
              <w:t>类别</w:t>
            </w:r>
            <w:r w:rsidRPr="003B3141">
              <w:rPr>
                <w:rFonts w:ascii="Times New Roman" w:hAnsi="Times New Roman" w:cs="Times New Roman"/>
              </w:rPr>
              <w:t xml:space="preserve"> 1 </w:t>
            </w:r>
          </w:p>
          <w:p w14:paraId="7868059B" w14:textId="77777777" w:rsidR="00252E8F" w:rsidRPr="003B3141" w:rsidRDefault="00252E8F" w:rsidP="00252E8F">
            <w:pPr>
              <w:ind w:left="67"/>
              <w:jc w:val="left"/>
              <w:rPr>
                <w:rFonts w:ascii="Times New Roman" w:hAnsi="Times New Roman" w:cs="Times New Roman"/>
              </w:rPr>
            </w:pPr>
            <w:r w:rsidRPr="003B3141">
              <w:rPr>
                <w:rFonts w:ascii="Times New Roman" w:eastAsia="宋体" w:hAnsi="Times New Roman" w:cs="Times New Roman"/>
                <w:lang w:eastAsia="zh-CN"/>
              </w:rPr>
              <w:t>方法</w:t>
            </w:r>
            <w:r w:rsidRPr="003B3141">
              <w:rPr>
                <w:rFonts w:ascii="Times New Roman" w:eastAsia="宋体" w:hAnsi="Times New Roman" w:cs="Times New Roman"/>
                <w:lang w:eastAsia="zh-CN"/>
              </w:rPr>
              <w:t xml:space="preserve"> 10%</w:t>
            </w:r>
          </w:p>
          <w:p w14:paraId="49ABFA0D" w14:textId="77777777" w:rsidR="00943580" w:rsidRPr="003B3141" w:rsidRDefault="00252E8F" w:rsidP="00252E8F">
            <w:pPr>
              <w:ind w:left="67"/>
              <w:jc w:val="left"/>
              <w:rPr>
                <w:rFonts w:ascii="Times New Roman" w:hAnsi="Times New Roman" w:cs="Times New Roman"/>
              </w:rPr>
            </w:pPr>
            <w:r w:rsidRPr="003B3141">
              <w:rPr>
                <w:rFonts w:ascii="Times New Roman" w:eastAsia="宋体" w:hAnsi="Times New Roman" w:cs="Times New Roman"/>
                <w:lang w:eastAsia="zh-CN"/>
              </w:rPr>
              <w:t>工作计划</w:t>
            </w:r>
            <w:r w:rsidRPr="003B3141">
              <w:rPr>
                <w:rFonts w:ascii="Times New Roman" w:eastAsia="宋体" w:hAnsi="Times New Roman" w:cs="Times New Roman"/>
                <w:lang w:eastAsia="zh-CN"/>
              </w:rPr>
              <w:t xml:space="preserve"> </w:t>
            </w:r>
            <w:r w:rsidR="00943580" w:rsidRPr="003B3141">
              <w:rPr>
                <w:rFonts w:ascii="Times New Roman" w:hAnsi="Times New Roman" w:cs="Times New Roman"/>
              </w:rPr>
              <w:t>10%</w:t>
            </w:r>
          </w:p>
        </w:tc>
        <w:tc>
          <w:tcPr>
            <w:tcW w:w="915" w:type="pct"/>
            <w:shd w:val="clear" w:color="auto" w:fill="auto"/>
          </w:tcPr>
          <w:p w14:paraId="65A4B08B" w14:textId="77777777" w:rsidR="00943580" w:rsidRPr="003B3141" w:rsidRDefault="00943580" w:rsidP="00AC6284">
            <w:pPr>
              <w:ind w:left="67"/>
              <w:jc w:val="center"/>
              <w:rPr>
                <w:rFonts w:ascii="Times New Roman" w:hAnsi="Times New Roman" w:cs="Times New Roman"/>
              </w:rPr>
            </w:pPr>
          </w:p>
          <w:p w14:paraId="7A15ACF1"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4/4*10=10</w:t>
            </w:r>
          </w:p>
          <w:p w14:paraId="2C98A1B2"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3/3*10=10</w:t>
            </w:r>
          </w:p>
        </w:tc>
        <w:tc>
          <w:tcPr>
            <w:tcW w:w="916" w:type="pct"/>
            <w:shd w:val="clear" w:color="auto" w:fill="auto"/>
          </w:tcPr>
          <w:p w14:paraId="76800526" w14:textId="77777777" w:rsidR="00943580" w:rsidRPr="003B3141" w:rsidRDefault="00943580" w:rsidP="00AC6284">
            <w:pPr>
              <w:ind w:left="67"/>
              <w:jc w:val="center"/>
              <w:rPr>
                <w:rFonts w:ascii="Times New Roman" w:hAnsi="Times New Roman" w:cs="Times New Roman"/>
              </w:rPr>
            </w:pPr>
          </w:p>
          <w:p w14:paraId="28527AB1"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2/4*10=5</w:t>
            </w:r>
          </w:p>
          <w:p w14:paraId="7F39A3C0"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3/3*10=10</w:t>
            </w:r>
          </w:p>
        </w:tc>
        <w:tc>
          <w:tcPr>
            <w:tcW w:w="915" w:type="pct"/>
            <w:shd w:val="clear" w:color="auto" w:fill="auto"/>
          </w:tcPr>
          <w:p w14:paraId="614BF994" w14:textId="77777777" w:rsidR="00943580" w:rsidRPr="003B3141" w:rsidRDefault="00943580" w:rsidP="00AC6284">
            <w:pPr>
              <w:ind w:left="67"/>
              <w:jc w:val="center"/>
              <w:rPr>
                <w:rFonts w:ascii="Times New Roman" w:hAnsi="Times New Roman" w:cs="Times New Roman"/>
              </w:rPr>
            </w:pPr>
          </w:p>
          <w:p w14:paraId="3AB29448"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2/4*10=5</w:t>
            </w:r>
          </w:p>
          <w:p w14:paraId="6FEF6F1C"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2/3*10=6.7</w:t>
            </w:r>
          </w:p>
        </w:tc>
        <w:tc>
          <w:tcPr>
            <w:tcW w:w="916" w:type="pct"/>
            <w:shd w:val="clear" w:color="auto" w:fill="auto"/>
          </w:tcPr>
          <w:p w14:paraId="4F868706" w14:textId="77777777" w:rsidR="00943580" w:rsidRPr="003B3141" w:rsidRDefault="00943580" w:rsidP="00AC6284">
            <w:pPr>
              <w:ind w:left="67"/>
              <w:jc w:val="center"/>
              <w:rPr>
                <w:rFonts w:ascii="Times New Roman" w:hAnsi="Times New Roman" w:cs="Times New Roman"/>
              </w:rPr>
            </w:pPr>
          </w:p>
          <w:p w14:paraId="76F6C2C6"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3/4*10=7.5</w:t>
            </w:r>
          </w:p>
          <w:p w14:paraId="739B1EB6"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2/3*10=6.7</w:t>
            </w:r>
          </w:p>
        </w:tc>
      </w:tr>
      <w:tr w:rsidR="00610B0F" w:rsidRPr="003B3141" w14:paraId="74D46085" w14:textId="77777777" w:rsidTr="00C52850">
        <w:tc>
          <w:tcPr>
            <w:tcW w:w="1338" w:type="pct"/>
            <w:shd w:val="clear" w:color="auto" w:fill="auto"/>
          </w:tcPr>
          <w:p w14:paraId="1DEFA479" w14:textId="77777777" w:rsidR="00943580" w:rsidRPr="003B3141" w:rsidRDefault="00252E8F" w:rsidP="00AC6284">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943580" w:rsidRPr="003B3141">
              <w:rPr>
                <w:rFonts w:ascii="Times New Roman" w:hAnsi="Times New Roman" w:cs="Times New Roman"/>
              </w:rPr>
              <w:t xml:space="preserve"> 2  </w:t>
            </w:r>
          </w:p>
          <w:p w14:paraId="0D856610" w14:textId="77777777" w:rsidR="00943580" w:rsidRPr="003B3141" w:rsidRDefault="00252E8F">
            <w:pPr>
              <w:ind w:left="67"/>
              <w:jc w:val="left"/>
              <w:rPr>
                <w:rFonts w:ascii="Times New Roman" w:hAnsi="Times New Roman" w:cs="Times New Roman"/>
              </w:rPr>
            </w:pPr>
            <w:r w:rsidRPr="003B3141">
              <w:rPr>
                <w:rFonts w:ascii="Times New Roman" w:eastAsia="宋体" w:hAnsi="Times New Roman" w:cs="Times New Roman"/>
                <w:lang w:eastAsia="zh-CN"/>
              </w:rPr>
              <w:t>管理</w:t>
            </w:r>
            <w:r w:rsidR="00943580" w:rsidRPr="003B3141">
              <w:rPr>
                <w:rFonts w:ascii="Times New Roman" w:hAnsi="Times New Roman" w:cs="Times New Roman"/>
              </w:rPr>
              <w:t xml:space="preserve"> </w:t>
            </w:r>
            <w:r w:rsidR="007542AB" w:rsidRPr="003B3141">
              <w:rPr>
                <w:rFonts w:ascii="Times New Roman" w:hAnsi="Times New Roman" w:cs="Times New Roman"/>
              </w:rPr>
              <w:t>8</w:t>
            </w:r>
            <w:r w:rsidR="00943580" w:rsidRPr="003B3141">
              <w:rPr>
                <w:rFonts w:ascii="Times New Roman" w:hAnsi="Times New Roman" w:cs="Times New Roman"/>
              </w:rPr>
              <w:t xml:space="preserve">% </w:t>
            </w:r>
          </w:p>
        </w:tc>
        <w:tc>
          <w:tcPr>
            <w:tcW w:w="915" w:type="pct"/>
            <w:shd w:val="clear" w:color="auto" w:fill="auto"/>
          </w:tcPr>
          <w:p w14:paraId="51A93ED1" w14:textId="77777777" w:rsidR="00943580" w:rsidRPr="003B3141" w:rsidRDefault="00943580" w:rsidP="00AC6284">
            <w:pPr>
              <w:ind w:left="67"/>
              <w:jc w:val="center"/>
              <w:rPr>
                <w:rFonts w:ascii="Times New Roman" w:hAnsi="Times New Roman" w:cs="Times New Roman"/>
              </w:rPr>
            </w:pPr>
          </w:p>
          <w:p w14:paraId="64DBAAF2" w14:textId="77777777" w:rsidR="00943580" w:rsidRPr="003B3141" w:rsidRDefault="00F7601F" w:rsidP="00AC6284">
            <w:pPr>
              <w:ind w:left="67"/>
              <w:jc w:val="center"/>
              <w:rPr>
                <w:rFonts w:ascii="Times New Roman" w:hAnsi="Times New Roman" w:cs="Times New Roman"/>
              </w:rPr>
            </w:pPr>
            <w:r w:rsidRPr="003B3141">
              <w:rPr>
                <w:rFonts w:ascii="Times New Roman" w:hAnsi="Times New Roman" w:cs="Times New Roman"/>
              </w:rPr>
              <w:t>5.3</w:t>
            </w:r>
          </w:p>
        </w:tc>
        <w:tc>
          <w:tcPr>
            <w:tcW w:w="916" w:type="pct"/>
            <w:shd w:val="clear" w:color="auto" w:fill="auto"/>
          </w:tcPr>
          <w:p w14:paraId="5A39E9A4" w14:textId="77777777" w:rsidR="00943580" w:rsidRPr="003B3141" w:rsidRDefault="00943580" w:rsidP="00AC6284">
            <w:pPr>
              <w:ind w:left="67"/>
              <w:jc w:val="center"/>
              <w:rPr>
                <w:rFonts w:ascii="Times New Roman" w:hAnsi="Times New Roman" w:cs="Times New Roman"/>
              </w:rPr>
            </w:pPr>
          </w:p>
          <w:p w14:paraId="7AC52FB6" w14:textId="77777777" w:rsidR="00943580" w:rsidRPr="003B3141" w:rsidRDefault="00F7601F" w:rsidP="00AC6284">
            <w:pPr>
              <w:ind w:left="67"/>
              <w:jc w:val="center"/>
              <w:rPr>
                <w:rFonts w:ascii="Times New Roman" w:hAnsi="Times New Roman" w:cs="Times New Roman"/>
              </w:rPr>
            </w:pPr>
            <w:r w:rsidRPr="003B3141">
              <w:rPr>
                <w:rFonts w:ascii="Times New Roman" w:hAnsi="Times New Roman" w:cs="Times New Roman"/>
              </w:rPr>
              <w:t>8</w:t>
            </w:r>
          </w:p>
        </w:tc>
        <w:tc>
          <w:tcPr>
            <w:tcW w:w="915" w:type="pct"/>
            <w:shd w:val="clear" w:color="auto" w:fill="auto"/>
          </w:tcPr>
          <w:p w14:paraId="79C451F9" w14:textId="77777777" w:rsidR="00943580" w:rsidRPr="003B3141" w:rsidRDefault="00943580" w:rsidP="00AC6284">
            <w:pPr>
              <w:ind w:left="67"/>
              <w:jc w:val="center"/>
              <w:rPr>
                <w:rFonts w:ascii="Times New Roman" w:hAnsi="Times New Roman" w:cs="Times New Roman"/>
              </w:rPr>
            </w:pPr>
          </w:p>
          <w:p w14:paraId="7B89BD35" w14:textId="77777777" w:rsidR="00943580" w:rsidRPr="003B3141" w:rsidRDefault="00F7601F" w:rsidP="00943580">
            <w:pPr>
              <w:ind w:left="67"/>
              <w:jc w:val="center"/>
              <w:rPr>
                <w:rFonts w:ascii="Times New Roman" w:hAnsi="Times New Roman" w:cs="Times New Roman"/>
              </w:rPr>
            </w:pPr>
            <w:r w:rsidRPr="003B3141">
              <w:rPr>
                <w:rFonts w:ascii="Times New Roman" w:hAnsi="Times New Roman" w:cs="Times New Roman"/>
              </w:rPr>
              <w:t>5.3</w:t>
            </w:r>
          </w:p>
        </w:tc>
        <w:tc>
          <w:tcPr>
            <w:tcW w:w="916" w:type="pct"/>
            <w:shd w:val="clear" w:color="auto" w:fill="auto"/>
          </w:tcPr>
          <w:p w14:paraId="6E2C8EEA" w14:textId="77777777" w:rsidR="00943580" w:rsidRPr="003B3141" w:rsidRDefault="00943580" w:rsidP="00AC6284">
            <w:pPr>
              <w:ind w:left="67"/>
              <w:jc w:val="center"/>
              <w:rPr>
                <w:rFonts w:ascii="Times New Roman" w:hAnsi="Times New Roman" w:cs="Times New Roman"/>
              </w:rPr>
            </w:pPr>
          </w:p>
          <w:p w14:paraId="3E73A02B" w14:textId="77777777" w:rsidR="00943580" w:rsidRPr="003B3141" w:rsidRDefault="00DD594A" w:rsidP="00943580">
            <w:pPr>
              <w:ind w:left="67"/>
              <w:jc w:val="center"/>
              <w:rPr>
                <w:rFonts w:ascii="Times New Roman" w:hAnsi="Times New Roman" w:cs="Times New Roman"/>
              </w:rPr>
            </w:pPr>
            <w:r w:rsidRPr="003B3141">
              <w:rPr>
                <w:rFonts w:ascii="Times New Roman" w:hAnsi="Times New Roman" w:cs="Times New Roman"/>
              </w:rPr>
              <w:t>5.3</w:t>
            </w:r>
          </w:p>
        </w:tc>
      </w:tr>
      <w:tr w:rsidR="00610B0F" w:rsidRPr="003B3141" w14:paraId="7957895F" w14:textId="77777777" w:rsidTr="00C52850">
        <w:tc>
          <w:tcPr>
            <w:tcW w:w="1338" w:type="pct"/>
            <w:shd w:val="clear" w:color="auto" w:fill="auto"/>
          </w:tcPr>
          <w:p w14:paraId="1287B26C" w14:textId="77777777" w:rsidR="00943580" w:rsidRPr="003B3141" w:rsidRDefault="00252E8F" w:rsidP="00AC6284">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943580" w:rsidRPr="003B3141">
              <w:rPr>
                <w:rFonts w:ascii="Times New Roman" w:hAnsi="Times New Roman" w:cs="Times New Roman"/>
              </w:rPr>
              <w:t xml:space="preserve"> 3 </w:t>
            </w:r>
          </w:p>
          <w:p w14:paraId="7AD4A67B" w14:textId="77777777" w:rsidR="00943580" w:rsidRPr="003B3141" w:rsidRDefault="00D716B0">
            <w:pPr>
              <w:ind w:left="67"/>
              <w:jc w:val="left"/>
              <w:rPr>
                <w:rFonts w:ascii="Times New Roman" w:hAnsi="Times New Roman" w:cs="Times New Roman"/>
              </w:rPr>
            </w:pPr>
            <w:r w:rsidRPr="003B3141">
              <w:rPr>
                <w:rFonts w:ascii="Times New Roman" w:eastAsia="宋体" w:hAnsi="Times New Roman" w:cs="Times New Roman"/>
                <w:lang w:eastAsia="zh-CN"/>
              </w:rPr>
              <w:t>过去表现</w:t>
            </w:r>
            <w:r w:rsidR="00943580" w:rsidRPr="003B3141">
              <w:rPr>
                <w:rFonts w:ascii="Times New Roman" w:hAnsi="Times New Roman" w:cs="Times New Roman"/>
              </w:rPr>
              <w:t xml:space="preserve"> 10%</w:t>
            </w:r>
          </w:p>
        </w:tc>
        <w:tc>
          <w:tcPr>
            <w:tcW w:w="915" w:type="pct"/>
            <w:shd w:val="clear" w:color="auto" w:fill="auto"/>
          </w:tcPr>
          <w:p w14:paraId="4B03C74D" w14:textId="77777777" w:rsidR="00943580" w:rsidRPr="003B3141" w:rsidRDefault="00943580" w:rsidP="00AC6284">
            <w:pPr>
              <w:ind w:left="67"/>
              <w:jc w:val="center"/>
              <w:rPr>
                <w:rFonts w:ascii="Times New Roman" w:hAnsi="Times New Roman" w:cs="Times New Roman"/>
              </w:rPr>
            </w:pPr>
          </w:p>
          <w:p w14:paraId="6B01B04F"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10</w:t>
            </w:r>
          </w:p>
        </w:tc>
        <w:tc>
          <w:tcPr>
            <w:tcW w:w="916" w:type="pct"/>
            <w:shd w:val="clear" w:color="auto" w:fill="auto"/>
          </w:tcPr>
          <w:p w14:paraId="3AD5B0A6" w14:textId="77777777" w:rsidR="00943580" w:rsidRPr="003B3141" w:rsidRDefault="00943580" w:rsidP="00AC6284">
            <w:pPr>
              <w:ind w:left="67"/>
              <w:jc w:val="center"/>
              <w:rPr>
                <w:rFonts w:ascii="Times New Roman" w:hAnsi="Times New Roman" w:cs="Times New Roman"/>
              </w:rPr>
            </w:pPr>
          </w:p>
          <w:p w14:paraId="32E6A427"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6.7</w:t>
            </w:r>
          </w:p>
          <w:p w14:paraId="55342975" w14:textId="77777777" w:rsidR="00943580" w:rsidRPr="003B3141" w:rsidRDefault="00943580" w:rsidP="00AC6284">
            <w:pPr>
              <w:ind w:left="67"/>
              <w:jc w:val="center"/>
              <w:rPr>
                <w:rFonts w:ascii="Times New Roman" w:hAnsi="Times New Roman" w:cs="Times New Roman"/>
              </w:rPr>
            </w:pPr>
          </w:p>
        </w:tc>
        <w:tc>
          <w:tcPr>
            <w:tcW w:w="915" w:type="pct"/>
            <w:shd w:val="clear" w:color="auto" w:fill="auto"/>
          </w:tcPr>
          <w:p w14:paraId="4D275DAC" w14:textId="77777777" w:rsidR="00943580" w:rsidRPr="003B3141" w:rsidRDefault="00943580" w:rsidP="00AC6284">
            <w:pPr>
              <w:ind w:left="67"/>
              <w:jc w:val="center"/>
              <w:rPr>
                <w:rFonts w:ascii="Times New Roman" w:hAnsi="Times New Roman" w:cs="Times New Roman"/>
              </w:rPr>
            </w:pPr>
          </w:p>
          <w:p w14:paraId="7A416619"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6.7</w:t>
            </w:r>
          </w:p>
        </w:tc>
        <w:tc>
          <w:tcPr>
            <w:tcW w:w="916" w:type="pct"/>
            <w:shd w:val="clear" w:color="auto" w:fill="auto"/>
          </w:tcPr>
          <w:p w14:paraId="39F6CC63" w14:textId="77777777" w:rsidR="00943580" w:rsidRPr="003B3141" w:rsidRDefault="00943580" w:rsidP="00AC6284">
            <w:pPr>
              <w:ind w:left="67"/>
              <w:jc w:val="center"/>
              <w:rPr>
                <w:rFonts w:ascii="Times New Roman" w:hAnsi="Times New Roman" w:cs="Times New Roman"/>
              </w:rPr>
            </w:pPr>
          </w:p>
          <w:p w14:paraId="4C0BBCD1"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10</w:t>
            </w:r>
          </w:p>
        </w:tc>
      </w:tr>
      <w:tr w:rsidR="00610B0F" w:rsidRPr="003B3141" w14:paraId="0A945D4E" w14:textId="77777777" w:rsidTr="00C52850">
        <w:trPr>
          <w:trHeight w:val="20"/>
        </w:trPr>
        <w:tc>
          <w:tcPr>
            <w:tcW w:w="1338" w:type="pct"/>
            <w:shd w:val="clear" w:color="auto" w:fill="auto"/>
          </w:tcPr>
          <w:p w14:paraId="2E3DED7C" w14:textId="77777777" w:rsidR="00943580" w:rsidRPr="003B3141" w:rsidRDefault="00D716B0" w:rsidP="00AC6284">
            <w:pPr>
              <w:ind w:left="67"/>
              <w:jc w:val="left"/>
              <w:rPr>
                <w:rFonts w:ascii="Times New Roman" w:hAnsi="Times New Roman" w:cs="Times New Roman"/>
              </w:rPr>
            </w:pPr>
            <w:r w:rsidRPr="003B3141">
              <w:rPr>
                <w:rFonts w:ascii="Times New Roman" w:eastAsia="宋体" w:hAnsi="Times New Roman" w:cs="Times New Roman"/>
                <w:lang w:eastAsia="zh-CN"/>
              </w:rPr>
              <w:t>类别</w:t>
            </w:r>
            <w:r w:rsidR="00943580" w:rsidRPr="003B3141">
              <w:rPr>
                <w:rFonts w:ascii="Times New Roman" w:hAnsi="Times New Roman" w:cs="Times New Roman"/>
              </w:rPr>
              <w:t xml:space="preserve"> </w:t>
            </w:r>
            <w:r w:rsidR="00610B0F" w:rsidRPr="003B3141">
              <w:rPr>
                <w:rFonts w:ascii="Times New Roman" w:hAnsi="Times New Roman" w:cs="Times New Roman"/>
              </w:rPr>
              <w:t>4</w:t>
            </w:r>
          </w:p>
          <w:p w14:paraId="18CC7E26" w14:textId="77777777" w:rsidR="00943580" w:rsidRPr="003B3141" w:rsidRDefault="00D716B0">
            <w:pPr>
              <w:ind w:left="67"/>
              <w:jc w:val="left"/>
              <w:rPr>
                <w:rFonts w:ascii="Times New Roman" w:hAnsi="Times New Roman" w:cs="Times New Roman"/>
              </w:rPr>
            </w:pPr>
            <w:r w:rsidRPr="003B3141">
              <w:rPr>
                <w:rFonts w:ascii="Times New Roman" w:eastAsia="宋体" w:hAnsi="Times New Roman" w:cs="Times New Roman"/>
                <w:lang w:eastAsia="zh-CN"/>
              </w:rPr>
              <w:t>相关经验</w:t>
            </w:r>
            <w:r w:rsidR="00943580" w:rsidRPr="003B3141">
              <w:rPr>
                <w:rFonts w:ascii="Times New Roman" w:hAnsi="Times New Roman" w:cs="Times New Roman"/>
              </w:rPr>
              <w:t xml:space="preserve"> 12%</w:t>
            </w:r>
          </w:p>
        </w:tc>
        <w:tc>
          <w:tcPr>
            <w:tcW w:w="915" w:type="pct"/>
            <w:shd w:val="clear" w:color="auto" w:fill="auto"/>
          </w:tcPr>
          <w:p w14:paraId="781031F2" w14:textId="77777777" w:rsidR="00943580" w:rsidRPr="003B3141" w:rsidRDefault="00943580" w:rsidP="00AC6284">
            <w:pPr>
              <w:ind w:left="67"/>
              <w:jc w:val="center"/>
              <w:rPr>
                <w:rFonts w:ascii="Times New Roman" w:hAnsi="Times New Roman" w:cs="Times New Roman"/>
              </w:rPr>
            </w:pPr>
          </w:p>
          <w:p w14:paraId="20590F52"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1</w:t>
            </w:r>
            <w:r w:rsidR="00360B8B" w:rsidRPr="003B3141">
              <w:rPr>
                <w:rFonts w:ascii="Times New Roman" w:hAnsi="Times New Roman" w:cs="Times New Roman"/>
              </w:rPr>
              <w:t>2</w:t>
            </w:r>
          </w:p>
        </w:tc>
        <w:tc>
          <w:tcPr>
            <w:tcW w:w="916" w:type="pct"/>
            <w:shd w:val="clear" w:color="auto" w:fill="auto"/>
          </w:tcPr>
          <w:p w14:paraId="13AD80C1" w14:textId="77777777" w:rsidR="00943580" w:rsidRPr="003B3141" w:rsidRDefault="00943580" w:rsidP="00AC6284">
            <w:pPr>
              <w:ind w:left="67"/>
              <w:jc w:val="center"/>
              <w:rPr>
                <w:rFonts w:ascii="Times New Roman" w:hAnsi="Times New Roman" w:cs="Times New Roman"/>
              </w:rPr>
            </w:pPr>
          </w:p>
          <w:p w14:paraId="023115ED" w14:textId="77777777" w:rsidR="00943580" w:rsidRPr="003B3141" w:rsidRDefault="00360B8B" w:rsidP="00AC6284">
            <w:pPr>
              <w:ind w:left="67"/>
              <w:jc w:val="center"/>
              <w:rPr>
                <w:rFonts w:ascii="Times New Roman" w:hAnsi="Times New Roman" w:cs="Times New Roman"/>
              </w:rPr>
            </w:pPr>
            <w:r w:rsidRPr="003B3141">
              <w:rPr>
                <w:rFonts w:ascii="Times New Roman" w:hAnsi="Times New Roman" w:cs="Times New Roman"/>
              </w:rPr>
              <w:t>8</w:t>
            </w:r>
          </w:p>
        </w:tc>
        <w:tc>
          <w:tcPr>
            <w:tcW w:w="915" w:type="pct"/>
            <w:shd w:val="clear" w:color="auto" w:fill="auto"/>
          </w:tcPr>
          <w:p w14:paraId="3022E636" w14:textId="77777777" w:rsidR="00360B8B" w:rsidRPr="003B3141" w:rsidRDefault="00360B8B" w:rsidP="00AC6284">
            <w:pPr>
              <w:ind w:left="67"/>
              <w:jc w:val="center"/>
              <w:rPr>
                <w:rFonts w:ascii="Times New Roman" w:hAnsi="Times New Roman" w:cs="Times New Roman"/>
              </w:rPr>
            </w:pPr>
          </w:p>
          <w:p w14:paraId="45E6798A" w14:textId="77777777" w:rsidR="00943580" w:rsidRPr="003B3141" w:rsidRDefault="00360B8B" w:rsidP="00AC6284">
            <w:pPr>
              <w:ind w:left="67"/>
              <w:jc w:val="center"/>
              <w:rPr>
                <w:rFonts w:ascii="Times New Roman" w:hAnsi="Times New Roman" w:cs="Times New Roman"/>
              </w:rPr>
            </w:pPr>
            <w:r w:rsidRPr="003B3141">
              <w:rPr>
                <w:rFonts w:ascii="Times New Roman" w:hAnsi="Times New Roman" w:cs="Times New Roman"/>
              </w:rPr>
              <w:t>8</w:t>
            </w:r>
          </w:p>
        </w:tc>
        <w:tc>
          <w:tcPr>
            <w:tcW w:w="916" w:type="pct"/>
            <w:shd w:val="clear" w:color="auto" w:fill="auto"/>
          </w:tcPr>
          <w:p w14:paraId="35D17E65" w14:textId="77777777" w:rsidR="00943580" w:rsidRPr="003B3141" w:rsidRDefault="00943580" w:rsidP="00AC6284">
            <w:pPr>
              <w:ind w:left="67"/>
              <w:jc w:val="center"/>
              <w:rPr>
                <w:rFonts w:ascii="Times New Roman" w:hAnsi="Times New Roman" w:cs="Times New Roman"/>
              </w:rPr>
            </w:pPr>
          </w:p>
          <w:p w14:paraId="40EACBAC" w14:textId="77777777" w:rsidR="00943580" w:rsidRPr="003B3141" w:rsidRDefault="00943580" w:rsidP="00AC6284">
            <w:pPr>
              <w:ind w:left="67"/>
              <w:jc w:val="center"/>
              <w:rPr>
                <w:rFonts w:ascii="Times New Roman" w:hAnsi="Times New Roman" w:cs="Times New Roman"/>
              </w:rPr>
            </w:pPr>
            <w:r w:rsidRPr="003B3141">
              <w:rPr>
                <w:rFonts w:ascii="Times New Roman" w:hAnsi="Times New Roman" w:cs="Times New Roman"/>
              </w:rPr>
              <w:t>1</w:t>
            </w:r>
            <w:r w:rsidR="00360B8B" w:rsidRPr="003B3141">
              <w:rPr>
                <w:rFonts w:ascii="Times New Roman" w:hAnsi="Times New Roman" w:cs="Times New Roman"/>
              </w:rPr>
              <w:t>2</w:t>
            </w:r>
          </w:p>
        </w:tc>
      </w:tr>
      <w:tr w:rsidR="00610B0F" w:rsidRPr="003B3141" w14:paraId="774B2395" w14:textId="77777777" w:rsidTr="00C52850">
        <w:trPr>
          <w:trHeight w:val="20"/>
        </w:trPr>
        <w:tc>
          <w:tcPr>
            <w:tcW w:w="1338" w:type="pct"/>
            <w:shd w:val="clear" w:color="auto" w:fill="auto"/>
          </w:tcPr>
          <w:p w14:paraId="78CC2850" w14:textId="77777777" w:rsidR="00943580" w:rsidRPr="003B3141" w:rsidRDefault="00D716B0" w:rsidP="00AC6284">
            <w:pPr>
              <w:ind w:left="67"/>
              <w:jc w:val="left"/>
              <w:rPr>
                <w:rFonts w:ascii="Times New Roman" w:hAnsi="Times New Roman" w:cs="Times New Roman"/>
              </w:rPr>
            </w:pPr>
            <w:r w:rsidRPr="003B3141">
              <w:rPr>
                <w:rFonts w:ascii="Times New Roman" w:eastAsia="宋体" w:hAnsi="Times New Roman" w:cs="Times New Roman"/>
                <w:lang w:eastAsia="zh-CN"/>
              </w:rPr>
              <w:t>技术分值</w:t>
            </w:r>
          </w:p>
        </w:tc>
        <w:tc>
          <w:tcPr>
            <w:tcW w:w="915" w:type="pct"/>
            <w:shd w:val="clear" w:color="auto" w:fill="auto"/>
          </w:tcPr>
          <w:p w14:paraId="4B3380FE" w14:textId="77777777" w:rsidR="00943580" w:rsidRPr="003B3141" w:rsidRDefault="00360B8B" w:rsidP="00AC6284">
            <w:pPr>
              <w:ind w:left="67"/>
              <w:jc w:val="center"/>
              <w:rPr>
                <w:rFonts w:ascii="Times New Roman" w:hAnsi="Times New Roman" w:cs="Times New Roman"/>
              </w:rPr>
            </w:pPr>
            <w:r w:rsidRPr="003B3141">
              <w:rPr>
                <w:rFonts w:ascii="Times New Roman" w:hAnsi="Times New Roman" w:cs="Times New Roman"/>
              </w:rPr>
              <w:t>47.3</w:t>
            </w:r>
          </w:p>
        </w:tc>
        <w:tc>
          <w:tcPr>
            <w:tcW w:w="916" w:type="pct"/>
            <w:shd w:val="clear" w:color="auto" w:fill="auto"/>
          </w:tcPr>
          <w:p w14:paraId="11E87AE6" w14:textId="77777777" w:rsidR="00943580" w:rsidRPr="003B3141" w:rsidRDefault="007542AB">
            <w:pPr>
              <w:ind w:left="67"/>
              <w:jc w:val="center"/>
              <w:rPr>
                <w:rFonts w:ascii="Times New Roman" w:hAnsi="Times New Roman" w:cs="Times New Roman"/>
              </w:rPr>
            </w:pPr>
            <w:r w:rsidRPr="003B3141">
              <w:rPr>
                <w:rFonts w:ascii="Times New Roman" w:hAnsi="Times New Roman" w:cs="Times New Roman"/>
              </w:rPr>
              <w:t>3</w:t>
            </w:r>
            <w:r w:rsidR="00360B8B" w:rsidRPr="003B3141">
              <w:rPr>
                <w:rFonts w:ascii="Times New Roman" w:hAnsi="Times New Roman" w:cs="Times New Roman"/>
              </w:rPr>
              <w:t>7</w:t>
            </w:r>
            <w:r w:rsidRPr="003B3141">
              <w:rPr>
                <w:rFonts w:ascii="Times New Roman" w:hAnsi="Times New Roman" w:cs="Times New Roman"/>
              </w:rPr>
              <w:t>.</w:t>
            </w:r>
            <w:r w:rsidR="00360B8B" w:rsidRPr="003B3141">
              <w:rPr>
                <w:rFonts w:ascii="Times New Roman" w:hAnsi="Times New Roman" w:cs="Times New Roman"/>
              </w:rPr>
              <w:t>7</w:t>
            </w:r>
          </w:p>
        </w:tc>
        <w:tc>
          <w:tcPr>
            <w:tcW w:w="915" w:type="pct"/>
            <w:shd w:val="clear" w:color="auto" w:fill="auto"/>
          </w:tcPr>
          <w:p w14:paraId="1EBF8F3E" w14:textId="77777777" w:rsidR="00943580" w:rsidRPr="003B3141" w:rsidRDefault="00DD594A" w:rsidP="00AC6284">
            <w:pPr>
              <w:ind w:left="67"/>
              <w:jc w:val="center"/>
              <w:rPr>
                <w:rFonts w:ascii="Times New Roman" w:hAnsi="Times New Roman" w:cs="Times New Roman"/>
              </w:rPr>
            </w:pPr>
            <w:r w:rsidRPr="003B3141">
              <w:rPr>
                <w:rFonts w:ascii="Times New Roman" w:hAnsi="Times New Roman" w:cs="Times New Roman"/>
              </w:rPr>
              <w:t>32.1</w:t>
            </w:r>
          </w:p>
        </w:tc>
        <w:tc>
          <w:tcPr>
            <w:tcW w:w="916" w:type="pct"/>
            <w:shd w:val="clear" w:color="auto" w:fill="auto"/>
          </w:tcPr>
          <w:p w14:paraId="35E6EE27" w14:textId="77777777" w:rsidR="00943580" w:rsidRPr="003B3141" w:rsidRDefault="00DD594A" w:rsidP="00AC6284">
            <w:pPr>
              <w:ind w:left="67"/>
              <w:jc w:val="center"/>
              <w:rPr>
                <w:rFonts w:ascii="Times New Roman" w:hAnsi="Times New Roman" w:cs="Times New Roman"/>
              </w:rPr>
            </w:pPr>
            <w:r w:rsidRPr="003B3141">
              <w:rPr>
                <w:rFonts w:ascii="Times New Roman" w:hAnsi="Times New Roman" w:cs="Times New Roman"/>
              </w:rPr>
              <w:t>41.5</w:t>
            </w:r>
          </w:p>
        </w:tc>
      </w:tr>
    </w:tbl>
    <w:p w14:paraId="18A10E08" w14:textId="20E8D5E1" w:rsidR="0058321A" w:rsidRPr="003B3141" w:rsidRDefault="00C07C4F" w:rsidP="0058321A">
      <w:pPr>
        <w:spacing w:before="360" w:after="240" w:line="240" w:lineRule="auto"/>
        <w:contextualSpacing w:val="0"/>
        <w:rPr>
          <w:rFonts w:ascii="Times New Roman" w:eastAsia="宋体" w:hAnsi="Times New Roman" w:cs="Times New Roman"/>
          <w:b/>
          <w:i/>
          <w:color w:val="000000" w:themeColor="text1"/>
          <w:sz w:val="16"/>
          <w:szCs w:val="16"/>
          <w:lang w:eastAsia="zh-CN"/>
        </w:rPr>
      </w:pPr>
      <w:r w:rsidRPr="003B3141">
        <w:rPr>
          <w:rFonts w:ascii="Times New Roman" w:eastAsia="宋体" w:hAnsi="Times New Roman" w:cs="Times New Roman"/>
          <w:b/>
          <w:i/>
          <w:color w:val="000000" w:themeColor="text1"/>
          <w:sz w:val="16"/>
          <w:szCs w:val="16"/>
          <w:lang w:eastAsia="zh-CN"/>
        </w:rPr>
        <w:t>表</w:t>
      </w:r>
      <w:r w:rsidRPr="003B3141">
        <w:rPr>
          <w:rFonts w:ascii="Times New Roman" w:eastAsia="宋体" w:hAnsi="Times New Roman" w:cs="Times New Roman"/>
          <w:b/>
          <w:i/>
          <w:color w:val="000000" w:themeColor="text1"/>
          <w:sz w:val="16"/>
          <w:szCs w:val="16"/>
          <w:lang w:eastAsia="zh-CN"/>
        </w:rPr>
        <w:t xml:space="preserve">  4</w:t>
      </w:r>
      <w:r w:rsidR="0058321A" w:rsidRPr="003B3141">
        <w:rPr>
          <w:rFonts w:ascii="Times New Roman" w:eastAsia="宋体" w:hAnsi="Times New Roman" w:cs="Times New Roman"/>
          <w:b/>
          <w:i/>
          <w:color w:val="000000" w:themeColor="text1"/>
          <w:sz w:val="16"/>
          <w:szCs w:val="16"/>
          <w:lang w:eastAsia="zh-CN"/>
        </w:rPr>
        <w:t xml:space="preserve"> – </w:t>
      </w:r>
      <w:r w:rsidR="00B1158F" w:rsidRPr="003B3141">
        <w:rPr>
          <w:rFonts w:ascii="Times New Roman" w:eastAsia="宋体" w:hAnsi="Times New Roman" w:cs="Times New Roman"/>
          <w:b/>
          <w:i/>
          <w:color w:val="000000" w:themeColor="text1"/>
          <w:sz w:val="16"/>
          <w:szCs w:val="16"/>
          <w:lang w:eastAsia="zh-CN"/>
        </w:rPr>
        <w:t>打分</w:t>
      </w:r>
      <w:r w:rsidRPr="003B3141">
        <w:rPr>
          <w:rFonts w:ascii="Times New Roman" w:eastAsia="宋体" w:hAnsi="Times New Roman" w:cs="Times New Roman"/>
          <w:b/>
          <w:i/>
          <w:color w:val="000000" w:themeColor="text1"/>
          <w:sz w:val="16"/>
          <w:szCs w:val="16"/>
          <w:lang w:eastAsia="zh-CN"/>
        </w:rPr>
        <w:t>标准的权重</w:t>
      </w:r>
    </w:p>
    <w:p w14:paraId="75A408F8" w14:textId="2D6DEEB5" w:rsidR="00DD594A" w:rsidRPr="003B3141" w:rsidRDefault="00C07C4F" w:rsidP="00854CDF">
      <w:pPr>
        <w:spacing w:before="240" w:after="120" w:line="240" w:lineRule="auto"/>
        <w:contextualSpacing w:val="0"/>
        <w:rPr>
          <w:rFonts w:ascii="Times New Roman" w:hAnsi="Times New Roman" w:cs="Times New Roman"/>
          <w:b/>
          <w:sz w:val="28"/>
          <w:szCs w:val="28"/>
          <w:u w:val="single"/>
          <w:lang w:eastAsia="zh-CN"/>
        </w:rPr>
      </w:pPr>
      <w:r w:rsidRPr="003B3141">
        <w:rPr>
          <w:rFonts w:ascii="Times New Roman" w:eastAsia="宋体" w:hAnsi="Times New Roman" w:cs="Times New Roman"/>
          <w:lang w:eastAsia="zh-CN"/>
        </w:rPr>
        <w:t>在上述例子中，建议</w:t>
      </w:r>
      <w:r w:rsidR="00882613" w:rsidRPr="003B3141">
        <w:rPr>
          <w:rFonts w:ascii="Times New Roman" w:eastAsia="宋体" w:hAnsi="Times New Roman" w:cs="Times New Roman"/>
          <w:lang w:eastAsia="zh-CN"/>
        </w:rPr>
        <w:t>书</w:t>
      </w:r>
      <w:r w:rsidRPr="003B3141">
        <w:rPr>
          <w:rFonts w:ascii="Times New Roman" w:eastAsia="宋体" w:hAnsi="Times New Roman" w:cs="Times New Roman"/>
          <w:lang w:eastAsia="zh-CN"/>
        </w:rPr>
        <w:t xml:space="preserve">A </w:t>
      </w:r>
      <w:r w:rsidRPr="003B3141">
        <w:rPr>
          <w:rFonts w:ascii="Times New Roman" w:eastAsia="宋体" w:hAnsi="Times New Roman" w:cs="Times New Roman"/>
          <w:lang w:eastAsia="zh-CN"/>
        </w:rPr>
        <w:t>在最高分值</w:t>
      </w:r>
      <w:r w:rsidRPr="003B3141">
        <w:rPr>
          <w:rFonts w:ascii="Times New Roman" w:eastAsia="宋体" w:hAnsi="Times New Roman" w:cs="Times New Roman"/>
          <w:lang w:eastAsia="zh-CN"/>
        </w:rPr>
        <w:t>50</w:t>
      </w:r>
      <w:r w:rsidRPr="003B3141">
        <w:rPr>
          <w:rFonts w:ascii="Times New Roman" w:eastAsia="宋体" w:hAnsi="Times New Roman" w:cs="Times New Roman"/>
          <w:lang w:eastAsia="zh-CN"/>
        </w:rPr>
        <w:t>分中获得</w:t>
      </w:r>
      <w:r w:rsidR="007542AB" w:rsidRPr="003B3141">
        <w:rPr>
          <w:rFonts w:ascii="Times New Roman" w:eastAsia="宋体" w:hAnsi="Times New Roman" w:cs="Times New Roman"/>
          <w:lang w:eastAsia="zh-CN"/>
        </w:rPr>
        <w:t xml:space="preserve"> </w:t>
      </w:r>
      <w:r w:rsidR="00DD594A" w:rsidRPr="003B3141">
        <w:rPr>
          <w:rFonts w:ascii="Times New Roman" w:eastAsia="宋体" w:hAnsi="Times New Roman" w:cs="Times New Roman"/>
          <w:lang w:eastAsia="zh-CN"/>
        </w:rPr>
        <w:t xml:space="preserve">47.3 </w:t>
      </w:r>
      <w:r w:rsidRPr="003B3141">
        <w:rPr>
          <w:rFonts w:ascii="Times New Roman" w:eastAsia="宋体" w:hAnsi="Times New Roman" w:cs="Times New Roman"/>
          <w:lang w:eastAsia="zh-CN"/>
        </w:rPr>
        <w:t>分</w:t>
      </w:r>
      <w:r w:rsidR="0009233E" w:rsidRPr="003B3141">
        <w:rPr>
          <w:rFonts w:ascii="Times New Roman" w:eastAsia="宋体" w:hAnsi="Times New Roman" w:cs="Times New Roman"/>
          <w:lang w:eastAsia="zh-CN"/>
        </w:rPr>
        <w:t>。</w:t>
      </w:r>
      <w:r w:rsidR="00DD594A" w:rsidRPr="003B3141">
        <w:rPr>
          <w:rFonts w:ascii="Times New Roman" w:hAnsi="Times New Roman" w:cs="Times New Roman"/>
          <w:lang w:eastAsia="zh-CN"/>
        </w:rPr>
        <w:br w:type="page"/>
      </w:r>
    </w:p>
    <w:p w14:paraId="30F8F78C" w14:textId="07E3D4A3" w:rsidR="0033079D" w:rsidRPr="003B3141" w:rsidRDefault="00C07C4F" w:rsidP="00DA1289">
      <w:pPr>
        <w:pStyle w:val="Heading3"/>
        <w:spacing w:after="240"/>
        <w:rPr>
          <w:rFonts w:ascii="Times New Roman" w:eastAsia="宋体" w:hAnsi="Times New Roman" w:cs="Times New Roman"/>
          <w:lang w:val="en-GB" w:eastAsia="zh-CN"/>
        </w:rPr>
      </w:pPr>
      <w:r w:rsidRPr="003B3141">
        <w:rPr>
          <w:rFonts w:ascii="Times New Roman" w:eastAsia="宋体" w:hAnsi="Times New Roman" w:cs="Times New Roman"/>
          <w:lang w:val="en-GB" w:eastAsia="zh-CN"/>
        </w:rPr>
        <w:lastRenderedPageBreak/>
        <w:t>使用生命周期</w:t>
      </w:r>
      <w:r w:rsidR="00882613" w:rsidRPr="003B3141">
        <w:rPr>
          <w:rFonts w:ascii="Times New Roman" w:eastAsia="宋体" w:hAnsi="Times New Roman" w:cs="Times New Roman"/>
          <w:lang w:val="en-GB" w:eastAsia="zh-CN"/>
        </w:rPr>
        <w:t>成本</w:t>
      </w:r>
      <w:r w:rsidRPr="003B3141">
        <w:rPr>
          <w:rFonts w:ascii="Times New Roman" w:eastAsia="宋体" w:hAnsi="Times New Roman" w:cs="Times New Roman"/>
          <w:lang w:val="en-GB" w:eastAsia="zh-CN"/>
        </w:rPr>
        <w:t>和</w:t>
      </w:r>
      <w:r w:rsidR="00882613" w:rsidRPr="003B3141">
        <w:rPr>
          <w:rFonts w:ascii="Times New Roman" w:eastAsia="宋体" w:hAnsi="Times New Roman" w:cs="Times New Roman"/>
          <w:lang w:val="en-GB" w:eastAsia="zh-CN"/>
        </w:rPr>
        <w:t>合并得</w:t>
      </w:r>
      <w:r w:rsidRPr="003B3141">
        <w:rPr>
          <w:rFonts w:ascii="Times New Roman" w:eastAsia="宋体" w:hAnsi="Times New Roman" w:cs="Times New Roman"/>
          <w:lang w:val="en-GB" w:eastAsia="zh-CN"/>
        </w:rPr>
        <w:t>分</w:t>
      </w:r>
      <w:r w:rsidR="0033079D" w:rsidRPr="003B3141">
        <w:rPr>
          <w:rFonts w:ascii="Times New Roman" w:eastAsia="宋体" w:hAnsi="Times New Roman" w:cs="Times New Roman"/>
          <w:lang w:val="en-GB" w:eastAsia="zh-CN"/>
        </w:rPr>
        <w:t xml:space="preserve"> </w:t>
      </w:r>
    </w:p>
    <w:p w14:paraId="5A3D8D99" w14:textId="0B05F4C5" w:rsidR="00C07C4F" w:rsidRPr="003B3141" w:rsidRDefault="00C07C4F" w:rsidP="00D849F0">
      <w:pPr>
        <w:spacing w:after="240" w:line="240" w:lineRule="auto"/>
        <w:contextualSpacing w:val="0"/>
        <w:rPr>
          <w:rFonts w:ascii="Times New Roman" w:eastAsia="宋体" w:hAnsi="Times New Roman" w:cs="Times New Roman"/>
          <w:lang w:eastAsia="zh-CN"/>
        </w:rPr>
      </w:pPr>
      <w:r w:rsidRPr="003B3141">
        <w:rPr>
          <w:rFonts w:ascii="Times New Roman" w:eastAsia="宋体" w:hAnsi="Times New Roman" w:cs="Times New Roman"/>
          <w:lang w:eastAsia="zh-CN"/>
        </w:rPr>
        <w:t>在计算出每个建议</w:t>
      </w:r>
      <w:r w:rsidR="00797BA3" w:rsidRPr="003B3141">
        <w:rPr>
          <w:rFonts w:ascii="Times New Roman" w:eastAsia="宋体" w:hAnsi="Times New Roman" w:cs="Times New Roman"/>
          <w:lang w:eastAsia="zh-CN"/>
        </w:rPr>
        <w:t>书的</w:t>
      </w:r>
      <w:r w:rsidRPr="003B3141">
        <w:rPr>
          <w:rFonts w:ascii="Times New Roman" w:eastAsia="宋体" w:hAnsi="Times New Roman" w:cs="Times New Roman"/>
          <w:lang w:eastAsia="zh-CN"/>
        </w:rPr>
        <w:t>成本之后</w:t>
      </w:r>
      <w:r w:rsidRPr="003B3141">
        <w:rPr>
          <w:rFonts w:ascii="Times New Roman" w:eastAsia="宋体" w:hAnsi="Times New Roman" w:cs="Times New Roman"/>
          <w:lang w:eastAsia="zh-CN"/>
        </w:rPr>
        <w:t xml:space="preserve">,  </w:t>
      </w:r>
      <w:r w:rsidRPr="003B3141">
        <w:rPr>
          <w:rFonts w:ascii="Times New Roman" w:eastAsia="宋体" w:hAnsi="Times New Roman" w:cs="Times New Roman"/>
          <w:lang w:eastAsia="zh-CN"/>
        </w:rPr>
        <w:t>将使用以下计算来</w:t>
      </w:r>
      <w:r w:rsidR="00B1158F" w:rsidRPr="003B3141">
        <w:rPr>
          <w:rFonts w:ascii="Times New Roman" w:eastAsia="宋体" w:hAnsi="Times New Roman" w:cs="Times New Roman"/>
          <w:lang w:eastAsia="zh-CN"/>
        </w:rPr>
        <w:t>打分</w:t>
      </w:r>
      <w:r w:rsidRPr="003B3141">
        <w:rPr>
          <w:rFonts w:ascii="Times New Roman" w:eastAsia="宋体" w:hAnsi="Times New Roman" w:cs="Times New Roman"/>
          <w:lang w:eastAsia="zh-CN"/>
        </w:rPr>
        <w:t>:</w:t>
      </w:r>
    </w:p>
    <w:p w14:paraId="066E1B53" w14:textId="77777777" w:rsidR="000A5D90" w:rsidRPr="003B3141" w:rsidRDefault="000A5D90" w:rsidP="00D45471">
      <w:pPr>
        <w:jc w:val="center"/>
        <w:rPr>
          <w:rFonts w:ascii="Times New Roman" w:hAnsi="Times New Roman" w:cs="Times New Roman"/>
        </w:rPr>
      </w:pPr>
      <w:r w:rsidRPr="003B3141">
        <w:rPr>
          <w:rFonts w:ascii="Times New Roman" w:hAnsi="Times New Roman" w:cs="Times New Roman"/>
          <w:position w:val="-24"/>
        </w:rPr>
        <w:object w:dxaOrig="1120" w:dyaOrig="620" w14:anchorId="6DB466CF">
          <v:shape id="_x0000_i1031" type="#_x0000_t75" style="width:54pt;height:30pt" o:ole="">
            <v:imagedata r:id="rId39" o:title=""/>
          </v:shape>
          <o:OLEObject Type="Embed" ProgID="Equation.3" ShapeID="_x0000_i1031" DrawAspect="Content" ObjectID="_1628581055" r:id="rId40"/>
        </w:object>
      </w:r>
    </w:p>
    <w:p w14:paraId="515C2057" w14:textId="585AED45" w:rsidR="000A5D90" w:rsidRPr="003B3141" w:rsidRDefault="000A5D90" w:rsidP="00D849F0">
      <w:pPr>
        <w:spacing w:before="240" w:after="0" w:line="240" w:lineRule="auto"/>
        <w:contextualSpacing w:val="0"/>
        <w:rPr>
          <w:rFonts w:ascii="Times New Roman" w:hAnsi="Times New Roman" w:cs="Times New Roman"/>
          <w:lang w:eastAsia="zh-CN"/>
        </w:rPr>
      </w:pPr>
      <w:r w:rsidRPr="003B3141">
        <w:rPr>
          <w:rFonts w:ascii="Times New Roman" w:hAnsi="Times New Roman" w:cs="Times New Roman"/>
          <w:lang w:eastAsia="zh-CN"/>
        </w:rPr>
        <w:t>C</w:t>
      </w:r>
      <w:r w:rsidRPr="003B3141">
        <w:rPr>
          <w:rFonts w:ascii="Times New Roman" w:hAnsi="Times New Roman" w:cs="Times New Roman"/>
          <w:lang w:eastAsia="zh-CN"/>
        </w:rPr>
        <w:tab/>
        <w:t>=</w:t>
      </w:r>
      <w:r w:rsidRPr="003B3141">
        <w:rPr>
          <w:rFonts w:ascii="Times New Roman" w:hAnsi="Times New Roman" w:cs="Times New Roman"/>
          <w:lang w:eastAsia="zh-CN"/>
        </w:rPr>
        <w:tab/>
      </w:r>
      <w:r w:rsidR="00C07C4F" w:rsidRPr="003B3141">
        <w:rPr>
          <w:rFonts w:ascii="Times New Roman" w:eastAsia="宋体" w:hAnsi="Times New Roman" w:cs="Times New Roman"/>
          <w:lang w:eastAsia="zh-CN"/>
        </w:rPr>
        <w:t>经评审的建议</w:t>
      </w:r>
      <w:r w:rsidR="00882613" w:rsidRPr="003B3141">
        <w:rPr>
          <w:rFonts w:ascii="Times New Roman" w:eastAsia="宋体" w:hAnsi="Times New Roman" w:cs="Times New Roman"/>
          <w:lang w:eastAsia="zh-CN"/>
        </w:rPr>
        <w:t>书成本</w:t>
      </w:r>
    </w:p>
    <w:p w14:paraId="56517C8D" w14:textId="3661233B" w:rsidR="00C07C4F" w:rsidRPr="003B3141" w:rsidRDefault="000A5D90" w:rsidP="00D849F0">
      <w:pPr>
        <w:spacing w:line="240" w:lineRule="auto"/>
        <w:rPr>
          <w:rFonts w:ascii="Times New Roman" w:hAnsi="Times New Roman" w:cs="Times New Roman"/>
          <w:lang w:eastAsia="zh-CN"/>
        </w:rPr>
      </w:pPr>
      <w:r w:rsidRPr="003B3141">
        <w:rPr>
          <w:rFonts w:ascii="Times New Roman" w:hAnsi="Times New Roman" w:cs="Times New Roman"/>
          <w:lang w:eastAsia="zh-CN"/>
        </w:rPr>
        <w:t>C low</w:t>
      </w:r>
      <w:r w:rsidRPr="003B3141">
        <w:rPr>
          <w:rFonts w:ascii="Times New Roman" w:hAnsi="Times New Roman" w:cs="Times New Roman"/>
          <w:lang w:eastAsia="zh-CN"/>
        </w:rPr>
        <w:tab/>
        <w:t>=</w:t>
      </w:r>
      <w:r w:rsidRPr="003B3141">
        <w:rPr>
          <w:rFonts w:ascii="Times New Roman" w:hAnsi="Times New Roman" w:cs="Times New Roman"/>
          <w:lang w:eastAsia="zh-CN"/>
        </w:rPr>
        <w:tab/>
      </w:r>
      <w:r w:rsidR="00C07C4F" w:rsidRPr="003B3141">
        <w:rPr>
          <w:rFonts w:ascii="Times New Roman" w:eastAsia="宋体" w:hAnsi="Times New Roman" w:cs="Times New Roman"/>
          <w:lang w:eastAsia="zh-CN"/>
        </w:rPr>
        <w:t>在所有响应</w:t>
      </w:r>
      <w:r w:rsidR="00882613" w:rsidRPr="003B3141">
        <w:rPr>
          <w:rFonts w:ascii="Times New Roman" w:eastAsia="宋体" w:hAnsi="Times New Roman" w:cs="Times New Roman"/>
          <w:lang w:eastAsia="zh-CN"/>
        </w:rPr>
        <w:t>的</w:t>
      </w:r>
      <w:r w:rsidR="00C07C4F" w:rsidRPr="003B3141">
        <w:rPr>
          <w:rFonts w:ascii="Times New Roman" w:eastAsia="宋体" w:hAnsi="Times New Roman" w:cs="Times New Roman"/>
          <w:lang w:eastAsia="zh-CN"/>
        </w:rPr>
        <w:t>建议</w:t>
      </w:r>
      <w:r w:rsidR="00882613" w:rsidRPr="003B3141">
        <w:rPr>
          <w:rFonts w:ascii="Times New Roman" w:eastAsia="宋体" w:hAnsi="Times New Roman" w:cs="Times New Roman"/>
          <w:lang w:eastAsia="zh-CN"/>
        </w:rPr>
        <w:t>书</w:t>
      </w:r>
      <w:r w:rsidR="00C07C4F" w:rsidRPr="003B3141">
        <w:rPr>
          <w:rFonts w:ascii="Times New Roman" w:eastAsia="宋体" w:hAnsi="Times New Roman" w:cs="Times New Roman"/>
          <w:lang w:eastAsia="zh-CN"/>
        </w:rPr>
        <w:t>中</w:t>
      </w:r>
      <w:r w:rsidR="00E85536" w:rsidRPr="003B3141">
        <w:rPr>
          <w:rFonts w:ascii="Times New Roman" w:eastAsia="宋体" w:hAnsi="Times New Roman" w:cs="Times New Roman"/>
          <w:lang w:eastAsia="zh-CN"/>
        </w:rPr>
        <w:t>最低的经评审的</w:t>
      </w:r>
      <w:r w:rsidR="00C07C4F" w:rsidRPr="003B3141">
        <w:rPr>
          <w:rFonts w:ascii="Times New Roman" w:eastAsia="宋体" w:hAnsi="Times New Roman" w:cs="Times New Roman"/>
          <w:lang w:eastAsia="zh-CN"/>
        </w:rPr>
        <w:t>建议</w:t>
      </w:r>
      <w:r w:rsidR="00882613" w:rsidRPr="003B3141">
        <w:rPr>
          <w:rFonts w:ascii="Times New Roman" w:eastAsia="宋体" w:hAnsi="Times New Roman" w:cs="Times New Roman"/>
          <w:lang w:eastAsia="zh-CN"/>
        </w:rPr>
        <w:t>书成本</w:t>
      </w:r>
    </w:p>
    <w:p w14:paraId="0F2409FD" w14:textId="77777777" w:rsidR="000A5D90" w:rsidRPr="003B3141" w:rsidRDefault="000A5D90" w:rsidP="00D849F0">
      <w:pPr>
        <w:spacing w:after="240" w:line="240" w:lineRule="auto"/>
        <w:contextualSpacing w:val="0"/>
        <w:rPr>
          <w:rFonts w:ascii="Times New Roman" w:hAnsi="Times New Roman" w:cs="Times New Roman"/>
          <w:lang w:eastAsia="zh-CN"/>
        </w:rPr>
      </w:pPr>
      <w:r w:rsidRPr="003B3141">
        <w:rPr>
          <w:rFonts w:ascii="Times New Roman" w:hAnsi="Times New Roman" w:cs="Times New Roman"/>
          <w:lang w:eastAsia="zh-CN"/>
        </w:rPr>
        <w:t>w</w:t>
      </w:r>
      <w:r w:rsidRPr="003B3141">
        <w:rPr>
          <w:rFonts w:ascii="Times New Roman" w:hAnsi="Times New Roman" w:cs="Times New Roman"/>
          <w:lang w:eastAsia="zh-CN"/>
        </w:rPr>
        <w:tab/>
        <w:t>=</w:t>
      </w:r>
      <w:r w:rsidRPr="003B3141">
        <w:rPr>
          <w:rFonts w:ascii="Times New Roman" w:hAnsi="Times New Roman" w:cs="Times New Roman"/>
          <w:lang w:eastAsia="zh-CN"/>
        </w:rPr>
        <w:tab/>
      </w:r>
      <w:r w:rsidR="00E85536" w:rsidRPr="003B3141">
        <w:rPr>
          <w:rFonts w:ascii="Times New Roman" w:eastAsia="宋体" w:hAnsi="Times New Roman" w:cs="Times New Roman"/>
          <w:lang w:eastAsia="zh-CN"/>
        </w:rPr>
        <w:t>在</w:t>
      </w:r>
      <w:r w:rsidRPr="003B3141">
        <w:rPr>
          <w:rFonts w:ascii="Times New Roman" w:eastAsia="宋体" w:hAnsi="Times New Roman" w:cs="Times New Roman"/>
          <w:lang w:eastAsia="zh-CN"/>
        </w:rPr>
        <w:t xml:space="preserve"> SPD</w:t>
      </w:r>
      <w:r w:rsidR="00E85536" w:rsidRPr="003B3141">
        <w:rPr>
          <w:rFonts w:ascii="Times New Roman" w:eastAsia="宋体" w:hAnsi="Times New Roman" w:cs="Times New Roman"/>
          <w:lang w:eastAsia="zh-CN"/>
        </w:rPr>
        <w:t xml:space="preserve"> </w:t>
      </w:r>
      <w:r w:rsidR="00E85536" w:rsidRPr="003B3141">
        <w:rPr>
          <w:rFonts w:ascii="Times New Roman" w:eastAsia="宋体" w:hAnsi="Times New Roman" w:cs="Times New Roman"/>
          <w:lang w:eastAsia="zh-CN"/>
        </w:rPr>
        <w:t>确定的价格权重</w:t>
      </w:r>
    </w:p>
    <w:p w14:paraId="749FDD70" w14:textId="47916307" w:rsidR="000A5D90" w:rsidRPr="003B3141" w:rsidRDefault="00E85536" w:rsidP="00D849F0">
      <w:pPr>
        <w:spacing w:line="240" w:lineRule="auto"/>
        <w:rPr>
          <w:rFonts w:ascii="Times New Roman" w:eastAsia="宋体" w:hAnsi="Times New Roman" w:cs="Times New Roman"/>
          <w:lang w:eastAsia="zh-CN"/>
        </w:rPr>
      </w:pPr>
      <w:r w:rsidRPr="003B3141">
        <w:rPr>
          <w:rFonts w:ascii="Times New Roman" w:eastAsia="宋体" w:hAnsi="Times New Roman" w:cs="Times New Roman"/>
          <w:lang w:eastAsia="zh-CN"/>
        </w:rPr>
        <w:t>比如</w:t>
      </w:r>
      <w:r w:rsidR="0094023C" w:rsidRPr="003B3141">
        <w:rPr>
          <w:rFonts w:ascii="Times New Roman" w:hAnsi="Times New Roman" w:cs="Times New Roman"/>
          <w:lang w:eastAsia="zh-CN"/>
        </w:rPr>
        <w:t xml:space="preserve">, </w:t>
      </w:r>
      <w:r w:rsidRPr="003B3141">
        <w:rPr>
          <w:rFonts w:ascii="Times New Roman" w:hAnsi="Times New Roman" w:cs="Times New Roman"/>
          <w:lang w:eastAsia="zh-CN"/>
        </w:rPr>
        <w:t xml:space="preserve"> </w:t>
      </w:r>
      <w:r w:rsidRPr="003B3141">
        <w:rPr>
          <w:rFonts w:ascii="Times New Roman" w:eastAsia="宋体" w:hAnsi="Times New Roman" w:cs="Times New Roman"/>
          <w:lang w:eastAsia="zh-CN"/>
        </w:rPr>
        <w:t>如下建议</w:t>
      </w:r>
      <w:r w:rsidR="00882613" w:rsidRPr="003B3141">
        <w:rPr>
          <w:rFonts w:ascii="Times New Roman" w:eastAsia="宋体" w:hAnsi="Times New Roman" w:cs="Times New Roman"/>
          <w:lang w:eastAsia="zh-CN"/>
        </w:rPr>
        <w:t>书</w:t>
      </w:r>
      <w:r w:rsidRPr="003B3141">
        <w:rPr>
          <w:rFonts w:ascii="Times New Roman" w:eastAsia="宋体" w:hAnsi="Times New Roman" w:cs="Times New Roman"/>
          <w:lang w:eastAsia="zh-CN"/>
        </w:rPr>
        <w:t xml:space="preserve"> B</w:t>
      </w:r>
      <w:r w:rsidRPr="003B3141">
        <w:rPr>
          <w:rFonts w:ascii="Times New Roman" w:eastAsia="宋体" w:hAnsi="Times New Roman" w:cs="Times New Roman"/>
          <w:lang w:eastAsia="zh-CN"/>
        </w:rPr>
        <w:t>：</w:t>
      </w:r>
      <w:r w:rsidRPr="003B3141">
        <w:rPr>
          <w:rFonts w:ascii="Times New Roman" w:eastAsia="宋体" w:hAnsi="Times New Roman" w:cs="Times New Roman"/>
          <w:lang w:eastAsia="zh-CN"/>
        </w:rPr>
        <w:t xml:space="preserve"> </w:t>
      </w:r>
    </w:p>
    <w:p w14:paraId="33FF0A2C" w14:textId="77777777" w:rsidR="000A5D90" w:rsidRPr="003B3141" w:rsidRDefault="000A5D90" w:rsidP="00D849F0">
      <w:pPr>
        <w:spacing w:line="240" w:lineRule="auto"/>
        <w:rPr>
          <w:rFonts w:ascii="Times New Roman" w:hAnsi="Times New Roman" w:cs="Times New Roman"/>
        </w:rPr>
      </w:pPr>
      <w:r w:rsidRPr="003B3141">
        <w:rPr>
          <w:rFonts w:ascii="Times New Roman" w:hAnsi="Times New Roman" w:cs="Times New Roman"/>
        </w:rPr>
        <w:t>C</w:t>
      </w:r>
      <w:r w:rsidRPr="003B3141">
        <w:rPr>
          <w:rFonts w:ascii="Times New Roman" w:hAnsi="Times New Roman" w:cs="Times New Roman"/>
        </w:rPr>
        <w:tab/>
        <w:t>=</w:t>
      </w:r>
      <w:r w:rsidRPr="003B3141">
        <w:rPr>
          <w:rFonts w:ascii="Times New Roman" w:hAnsi="Times New Roman" w:cs="Times New Roman"/>
        </w:rPr>
        <w:tab/>
      </w:r>
      <w:r w:rsidR="00A04C6A" w:rsidRPr="003B3141">
        <w:rPr>
          <w:rFonts w:ascii="Times New Roman" w:hAnsi="Times New Roman" w:cs="Times New Roman"/>
        </w:rPr>
        <w:t xml:space="preserve">24,300,000 </w:t>
      </w:r>
    </w:p>
    <w:p w14:paraId="5A3616D2" w14:textId="77777777" w:rsidR="000A5D90" w:rsidRPr="003B3141" w:rsidRDefault="000A5D90" w:rsidP="00D849F0">
      <w:pPr>
        <w:spacing w:line="240" w:lineRule="auto"/>
        <w:rPr>
          <w:rFonts w:ascii="Times New Roman" w:hAnsi="Times New Roman" w:cs="Times New Roman"/>
        </w:rPr>
      </w:pPr>
      <w:proofErr w:type="spellStart"/>
      <w:r w:rsidRPr="003B3141">
        <w:rPr>
          <w:rFonts w:ascii="Times New Roman" w:hAnsi="Times New Roman" w:cs="Times New Roman"/>
        </w:rPr>
        <w:t>C</w:t>
      </w:r>
      <w:r w:rsidRPr="003B3141">
        <w:rPr>
          <w:rFonts w:ascii="Times New Roman" w:hAnsi="Times New Roman" w:cs="Times New Roman"/>
          <w:vertAlign w:val="subscript"/>
        </w:rPr>
        <w:t>low</w:t>
      </w:r>
      <w:proofErr w:type="spellEnd"/>
      <w:r w:rsidRPr="003B3141">
        <w:rPr>
          <w:rFonts w:ascii="Times New Roman" w:hAnsi="Times New Roman" w:cs="Times New Roman"/>
          <w:vertAlign w:val="subscript"/>
        </w:rPr>
        <w:tab/>
      </w:r>
      <w:r w:rsidRPr="003B3141">
        <w:rPr>
          <w:rFonts w:ascii="Times New Roman" w:hAnsi="Times New Roman" w:cs="Times New Roman"/>
        </w:rPr>
        <w:t>=</w:t>
      </w:r>
      <w:r w:rsidRPr="003B3141">
        <w:rPr>
          <w:rFonts w:ascii="Times New Roman" w:hAnsi="Times New Roman" w:cs="Times New Roman"/>
        </w:rPr>
        <w:tab/>
      </w:r>
      <w:r w:rsidR="00A04C6A" w:rsidRPr="003B3141">
        <w:rPr>
          <w:rFonts w:ascii="Times New Roman" w:hAnsi="Times New Roman" w:cs="Times New Roman"/>
        </w:rPr>
        <w:t xml:space="preserve">21,500,000 </w:t>
      </w:r>
    </w:p>
    <w:p w14:paraId="68165226" w14:textId="77777777" w:rsidR="000A5D90" w:rsidRPr="003B3141" w:rsidRDefault="000A5D90" w:rsidP="00D849F0">
      <w:pPr>
        <w:spacing w:line="240" w:lineRule="auto"/>
        <w:rPr>
          <w:rFonts w:ascii="Times New Roman" w:hAnsi="Times New Roman" w:cs="Times New Roman"/>
        </w:rPr>
      </w:pPr>
      <w:r w:rsidRPr="003B3141">
        <w:rPr>
          <w:rFonts w:ascii="Times New Roman" w:hAnsi="Times New Roman" w:cs="Times New Roman"/>
        </w:rPr>
        <w:t>W</w:t>
      </w:r>
      <w:r w:rsidRPr="003B3141">
        <w:rPr>
          <w:rFonts w:ascii="Times New Roman" w:hAnsi="Times New Roman" w:cs="Times New Roman"/>
        </w:rPr>
        <w:tab/>
        <w:t>=</w:t>
      </w:r>
      <w:r w:rsidRPr="003B3141">
        <w:rPr>
          <w:rFonts w:ascii="Times New Roman" w:hAnsi="Times New Roman" w:cs="Times New Roman"/>
        </w:rPr>
        <w:tab/>
        <w:t>50%</w:t>
      </w:r>
    </w:p>
    <w:p w14:paraId="3B5A702B" w14:textId="77777777" w:rsidR="000A5D90" w:rsidRPr="003B3141" w:rsidRDefault="000A5D90" w:rsidP="00D849F0">
      <w:pPr>
        <w:spacing w:line="240" w:lineRule="auto"/>
        <w:rPr>
          <w:rFonts w:ascii="Times New Roman" w:hAnsi="Times New Roman" w:cs="Times New Roman"/>
        </w:rPr>
      </w:pPr>
      <w:r w:rsidRPr="003B3141">
        <w:rPr>
          <w:rFonts w:ascii="Times New Roman" w:hAnsi="Times New Roman" w:cs="Times New Roman"/>
        </w:rPr>
        <w:t xml:space="preserve">Score </w:t>
      </w:r>
      <w:r w:rsidRPr="003B3141">
        <w:rPr>
          <w:rFonts w:ascii="Times New Roman" w:hAnsi="Times New Roman" w:cs="Times New Roman"/>
        </w:rPr>
        <w:tab/>
        <w:t>=</w:t>
      </w:r>
      <w:r w:rsidRPr="003B3141">
        <w:rPr>
          <w:rFonts w:ascii="Times New Roman" w:hAnsi="Times New Roman" w:cs="Times New Roman"/>
        </w:rPr>
        <w:tab/>
      </w:r>
      <w:r w:rsidR="00A04C6A" w:rsidRPr="003B3141">
        <w:rPr>
          <w:rFonts w:ascii="Times New Roman" w:hAnsi="Times New Roman" w:cs="Times New Roman"/>
          <w:u w:val="single"/>
        </w:rPr>
        <w:t>21,500,000</w:t>
      </w:r>
      <w:r w:rsidR="00A04C6A" w:rsidRPr="003B3141">
        <w:rPr>
          <w:rFonts w:ascii="Times New Roman" w:hAnsi="Times New Roman" w:cs="Times New Roman"/>
        </w:rPr>
        <w:t xml:space="preserve"> </w:t>
      </w:r>
      <w:r w:rsidRPr="003B3141">
        <w:rPr>
          <w:rFonts w:ascii="Times New Roman" w:hAnsi="Times New Roman" w:cs="Times New Roman"/>
        </w:rPr>
        <w:t xml:space="preserve">*50% </w:t>
      </w:r>
      <w:r w:rsidR="00212E34" w:rsidRPr="003B3141">
        <w:rPr>
          <w:rFonts w:ascii="Times New Roman" w:hAnsi="Times New Roman" w:cs="Times New Roman"/>
        </w:rPr>
        <w:t>= 44.2</w:t>
      </w:r>
      <w:r w:rsidR="00A04C6A" w:rsidRPr="003B3141">
        <w:rPr>
          <w:rFonts w:ascii="Times New Roman" w:hAnsi="Times New Roman" w:cs="Times New Roman"/>
        </w:rPr>
        <w:t>%</w:t>
      </w:r>
    </w:p>
    <w:p w14:paraId="178DFED6" w14:textId="77777777" w:rsidR="00A04C6A" w:rsidRPr="003B3141" w:rsidRDefault="00A04C6A" w:rsidP="00D849F0">
      <w:pPr>
        <w:spacing w:line="240" w:lineRule="auto"/>
        <w:ind w:left="634" w:firstLine="806"/>
        <w:rPr>
          <w:rFonts w:ascii="Times New Roman" w:hAnsi="Times New Roman" w:cs="Times New Roman"/>
        </w:rPr>
      </w:pPr>
      <w:r w:rsidRPr="003B3141">
        <w:rPr>
          <w:rFonts w:ascii="Times New Roman" w:hAnsi="Times New Roman" w:cs="Times New Roman"/>
        </w:rPr>
        <w:t xml:space="preserve">24,300,000 </w:t>
      </w:r>
    </w:p>
    <w:p w14:paraId="3D7609B8" w14:textId="11E0BBCF" w:rsidR="00DD594A" w:rsidRPr="003B3141" w:rsidRDefault="00E85536" w:rsidP="0058321A">
      <w:pPr>
        <w:spacing w:before="240" w:line="240" w:lineRule="auto"/>
        <w:contextualSpacing w:val="0"/>
        <w:rPr>
          <w:rFonts w:ascii="Times New Roman" w:hAnsi="Times New Roman" w:cs="Times New Roman"/>
          <w:lang w:eastAsia="zh-CN"/>
        </w:rPr>
      </w:pPr>
      <w:r w:rsidRPr="003B3141">
        <w:rPr>
          <w:rFonts w:ascii="Times New Roman" w:eastAsia="宋体" w:hAnsi="Times New Roman" w:cs="Times New Roman"/>
          <w:lang w:eastAsia="zh-CN"/>
        </w:rPr>
        <w:t>表</w:t>
      </w:r>
      <w:r w:rsidRPr="003B3141">
        <w:rPr>
          <w:rFonts w:ascii="Times New Roman" w:eastAsia="宋体" w:hAnsi="Times New Roman" w:cs="Times New Roman"/>
          <w:lang w:eastAsia="zh-CN"/>
        </w:rPr>
        <w:t>5</w:t>
      </w:r>
      <w:r w:rsidRPr="003B3141">
        <w:rPr>
          <w:rFonts w:ascii="Times New Roman" w:eastAsia="PMingLiU" w:hAnsi="Times New Roman" w:cs="Times New Roman"/>
          <w:lang w:eastAsia="zh-CN"/>
        </w:rPr>
        <w:t xml:space="preserve">  </w:t>
      </w:r>
      <w:r w:rsidRPr="003B3141">
        <w:rPr>
          <w:rFonts w:ascii="Times New Roman" w:eastAsia="宋体" w:hAnsi="Times New Roman" w:cs="Times New Roman"/>
          <w:lang w:eastAsia="zh-CN"/>
        </w:rPr>
        <w:t>是对生命周期</w:t>
      </w:r>
      <w:r w:rsidR="003A1E26" w:rsidRPr="003B3141">
        <w:rPr>
          <w:rFonts w:ascii="Times New Roman" w:eastAsia="宋体" w:hAnsi="Times New Roman" w:cs="Times New Roman"/>
          <w:lang w:eastAsia="zh-CN"/>
        </w:rPr>
        <w:t>成本</w:t>
      </w:r>
      <w:r w:rsidRPr="003B3141">
        <w:rPr>
          <w:rFonts w:ascii="Times New Roman" w:eastAsia="宋体" w:hAnsi="Times New Roman" w:cs="Times New Roman"/>
          <w:lang w:eastAsia="zh-CN"/>
        </w:rPr>
        <w:t>的分析</w:t>
      </w:r>
      <w:r w:rsidR="0009233E" w:rsidRPr="003B3141">
        <w:rPr>
          <w:rFonts w:ascii="Times New Roman" w:eastAsia="宋体" w:hAnsi="Times New Roman" w:cs="Times New Roman"/>
          <w:lang w:eastAsia="zh-CN"/>
        </w:rPr>
        <w:t>。</w:t>
      </w:r>
    </w:p>
    <w:p w14:paraId="745FB799" w14:textId="63F4257D" w:rsidR="0033079D" w:rsidRPr="003B3141" w:rsidRDefault="00E85536" w:rsidP="00DA1289">
      <w:pPr>
        <w:pStyle w:val="Heading3"/>
        <w:spacing w:after="240"/>
        <w:rPr>
          <w:rFonts w:ascii="Times New Roman" w:hAnsi="Times New Roman" w:cs="Times New Roman"/>
          <w:lang w:val="en-GB"/>
        </w:rPr>
      </w:pPr>
      <w:r w:rsidRPr="003B3141">
        <w:rPr>
          <w:rFonts w:ascii="Times New Roman" w:eastAsia="宋体" w:hAnsi="Times New Roman" w:cs="Times New Roman"/>
          <w:lang w:val="en-GB" w:eastAsia="zh-CN"/>
        </w:rPr>
        <w:t>生命周期</w:t>
      </w:r>
      <w:r w:rsidR="003A1E26" w:rsidRPr="003B3141">
        <w:rPr>
          <w:rFonts w:ascii="Times New Roman" w:eastAsia="宋体" w:hAnsi="Times New Roman" w:cs="Times New Roman"/>
          <w:lang w:val="en-GB" w:eastAsia="zh-CN"/>
        </w:rPr>
        <w:t>成本</w:t>
      </w:r>
      <w:r w:rsidRPr="003B3141">
        <w:rPr>
          <w:rFonts w:ascii="Times New Roman" w:eastAsia="宋体" w:hAnsi="Times New Roman" w:cs="Times New Roman"/>
          <w:lang w:val="en-GB" w:eastAsia="zh-CN"/>
        </w:rPr>
        <w:t>分析</w:t>
      </w:r>
    </w:p>
    <w:tbl>
      <w:tblPr>
        <w:tblW w:w="4986"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698"/>
        <w:gridCol w:w="1485"/>
        <w:gridCol w:w="1485"/>
        <w:gridCol w:w="1485"/>
        <w:gridCol w:w="1482"/>
      </w:tblGrid>
      <w:tr w:rsidR="00D716B0" w:rsidRPr="003B3141" w14:paraId="3AF5F61A" w14:textId="77777777" w:rsidTr="00FE2A27">
        <w:trPr>
          <w:trHeight w:val="300"/>
        </w:trPr>
        <w:tc>
          <w:tcPr>
            <w:tcW w:w="1562" w:type="pct"/>
            <w:shd w:val="clear" w:color="auto" w:fill="002060"/>
            <w:noWrap/>
            <w:vAlign w:val="bottom"/>
            <w:hideMark/>
          </w:tcPr>
          <w:p w14:paraId="17136E08" w14:textId="77777777" w:rsidR="00D716B0" w:rsidRPr="003B3141" w:rsidRDefault="00D716B0" w:rsidP="00D716B0">
            <w:pPr>
              <w:jc w:val="left"/>
              <w:rPr>
                <w:rFonts w:ascii="Times New Roman" w:hAnsi="Times New Roman" w:cs="Times New Roman"/>
              </w:rPr>
            </w:pPr>
          </w:p>
        </w:tc>
        <w:tc>
          <w:tcPr>
            <w:tcW w:w="860" w:type="pct"/>
            <w:shd w:val="clear" w:color="auto" w:fill="002060"/>
            <w:noWrap/>
            <w:hideMark/>
          </w:tcPr>
          <w:p w14:paraId="5F70EFB6"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0AA90BE9" w14:textId="284F06C7"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3A1E26"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 xml:space="preserve"> A</w:t>
            </w:r>
          </w:p>
        </w:tc>
        <w:tc>
          <w:tcPr>
            <w:tcW w:w="860" w:type="pct"/>
            <w:shd w:val="clear" w:color="auto" w:fill="002060"/>
            <w:noWrap/>
            <w:hideMark/>
          </w:tcPr>
          <w:p w14:paraId="123AA79D"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6F3CEDD3" w14:textId="7AC3B603"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Pr="003B3141">
              <w:rPr>
                <w:rFonts w:ascii="Times New Roman" w:hAnsi="Times New Roman" w:cs="Times New Roman"/>
                <w:b/>
                <w:sz w:val="20"/>
                <w:szCs w:val="20"/>
              </w:rPr>
              <w:t xml:space="preserve"> </w:t>
            </w:r>
            <w:r w:rsidR="003A1E26"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B</w:t>
            </w:r>
          </w:p>
        </w:tc>
        <w:tc>
          <w:tcPr>
            <w:tcW w:w="860" w:type="pct"/>
            <w:shd w:val="clear" w:color="auto" w:fill="002060"/>
            <w:noWrap/>
            <w:hideMark/>
          </w:tcPr>
          <w:p w14:paraId="0F7CB5E9"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3E5B61AB" w14:textId="412A9A5C"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3A1E26"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C</w:t>
            </w:r>
          </w:p>
        </w:tc>
        <w:tc>
          <w:tcPr>
            <w:tcW w:w="858" w:type="pct"/>
            <w:shd w:val="clear" w:color="auto" w:fill="002060"/>
            <w:noWrap/>
            <w:hideMark/>
          </w:tcPr>
          <w:p w14:paraId="52BEB589"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79472F7E" w14:textId="1A708C46"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3A1E26"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D</w:t>
            </w:r>
          </w:p>
        </w:tc>
      </w:tr>
      <w:tr w:rsidR="00A04C6A" w:rsidRPr="003B3141" w14:paraId="09C8DCCB" w14:textId="77777777" w:rsidTr="0058321A">
        <w:trPr>
          <w:trHeight w:val="300"/>
        </w:trPr>
        <w:tc>
          <w:tcPr>
            <w:tcW w:w="1562" w:type="pct"/>
            <w:shd w:val="clear" w:color="auto" w:fill="auto"/>
            <w:noWrap/>
            <w:vAlign w:val="bottom"/>
            <w:hideMark/>
          </w:tcPr>
          <w:p w14:paraId="08EF0AB5" w14:textId="6AC20C87" w:rsidR="00A04C6A" w:rsidRPr="003B3141" w:rsidRDefault="00D716B0" w:rsidP="00D45471">
            <w:pPr>
              <w:jc w:val="left"/>
              <w:rPr>
                <w:rFonts w:ascii="Times New Roman" w:hAnsi="Times New Roman" w:cs="Times New Roman"/>
              </w:rPr>
            </w:pPr>
            <w:r w:rsidRPr="003B3141">
              <w:rPr>
                <w:rFonts w:ascii="Times New Roman" w:eastAsia="宋体" w:hAnsi="Times New Roman" w:cs="Times New Roman"/>
                <w:lang w:eastAsia="zh-CN"/>
              </w:rPr>
              <w:t>初</w:t>
            </w:r>
            <w:r w:rsidR="003A1E26" w:rsidRPr="003B3141">
              <w:rPr>
                <w:rFonts w:ascii="Times New Roman" w:eastAsia="宋体" w:hAnsi="Times New Roman" w:cs="Times New Roman"/>
                <w:lang w:eastAsia="zh-CN"/>
              </w:rPr>
              <w:t>始</w:t>
            </w:r>
            <w:r w:rsidRPr="003B3141">
              <w:rPr>
                <w:rFonts w:ascii="Times New Roman" w:eastAsia="宋体" w:hAnsi="Times New Roman" w:cs="Times New Roman"/>
                <w:lang w:eastAsia="zh-CN"/>
              </w:rPr>
              <w:t>价格</w:t>
            </w:r>
          </w:p>
        </w:tc>
        <w:tc>
          <w:tcPr>
            <w:tcW w:w="860" w:type="pct"/>
            <w:shd w:val="clear" w:color="auto" w:fill="auto"/>
            <w:noWrap/>
            <w:vAlign w:val="bottom"/>
            <w:hideMark/>
          </w:tcPr>
          <w:p w14:paraId="557A6B43"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15,000,000</w:t>
            </w:r>
          </w:p>
        </w:tc>
        <w:tc>
          <w:tcPr>
            <w:tcW w:w="860" w:type="pct"/>
            <w:shd w:val="clear" w:color="auto" w:fill="auto"/>
            <w:noWrap/>
            <w:vAlign w:val="bottom"/>
            <w:hideMark/>
          </w:tcPr>
          <w:p w14:paraId="5471DB4E"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7,000,000</w:t>
            </w:r>
          </w:p>
        </w:tc>
        <w:tc>
          <w:tcPr>
            <w:tcW w:w="860" w:type="pct"/>
            <w:shd w:val="clear" w:color="auto" w:fill="auto"/>
            <w:noWrap/>
            <w:vAlign w:val="bottom"/>
            <w:hideMark/>
          </w:tcPr>
          <w:p w14:paraId="2EF723BE"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6,400,000</w:t>
            </w:r>
          </w:p>
        </w:tc>
        <w:tc>
          <w:tcPr>
            <w:tcW w:w="858" w:type="pct"/>
            <w:shd w:val="clear" w:color="auto" w:fill="auto"/>
            <w:noWrap/>
            <w:vAlign w:val="bottom"/>
            <w:hideMark/>
          </w:tcPr>
          <w:p w14:paraId="5A22F2C9"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12,000,000</w:t>
            </w:r>
          </w:p>
        </w:tc>
      </w:tr>
      <w:tr w:rsidR="00A04C6A" w:rsidRPr="003B3141" w14:paraId="01C58D1D" w14:textId="77777777" w:rsidTr="0058321A">
        <w:trPr>
          <w:trHeight w:val="300"/>
        </w:trPr>
        <w:tc>
          <w:tcPr>
            <w:tcW w:w="1562" w:type="pct"/>
            <w:shd w:val="clear" w:color="auto" w:fill="auto"/>
            <w:noWrap/>
            <w:vAlign w:val="bottom"/>
            <w:hideMark/>
          </w:tcPr>
          <w:p w14:paraId="79CB0E11" w14:textId="77777777" w:rsidR="00A04C6A" w:rsidRPr="003B3141" w:rsidRDefault="003A1E26" w:rsidP="00D45471">
            <w:pPr>
              <w:jc w:val="left"/>
              <w:rPr>
                <w:rFonts w:ascii="Times New Roman" w:hAnsi="Times New Roman" w:cs="Times New Roman"/>
              </w:rPr>
            </w:pPr>
            <w:r w:rsidRPr="003B3141">
              <w:rPr>
                <w:rFonts w:ascii="Times New Roman" w:eastAsia="宋体" w:hAnsi="Times New Roman" w:cs="Times New Roman"/>
                <w:lang w:eastAsia="zh-CN"/>
              </w:rPr>
              <w:t>每</w:t>
            </w:r>
            <w:r w:rsidR="00D716B0" w:rsidRPr="003B3141">
              <w:rPr>
                <w:rFonts w:ascii="Times New Roman" w:eastAsia="宋体" w:hAnsi="Times New Roman" w:cs="Times New Roman"/>
                <w:lang w:eastAsia="zh-CN"/>
              </w:rPr>
              <w:t>年运行维护费用</w:t>
            </w:r>
          </w:p>
        </w:tc>
        <w:tc>
          <w:tcPr>
            <w:tcW w:w="860" w:type="pct"/>
            <w:shd w:val="clear" w:color="auto" w:fill="auto"/>
            <w:noWrap/>
            <w:vAlign w:val="bottom"/>
            <w:hideMark/>
          </w:tcPr>
          <w:p w14:paraId="7DE79676"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900,000</w:t>
            </w:r>
          </w:p>
        </w:tc>
        <w:tc>
          <w:tcPr>
            <w:tcW w:w="860" w:type="pct"/>
            <w:shd w:val="clear" w:color="auto" w:fill="auto"/>
            <w:noWrap/>
            <w:vAlign w:val="bottom"/>
            <w:hideMark/>
          </w:tcPr>
          <w:p w14:paraId="38842979"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1,750,000</w:t>
            </w:r>
          </w:p>
        </w:tc>
        <w:tc>
          <w:tcPr>
            <w:tcW w:w="860" w:type="pct"/>
            <w:shd w:val="clear" w:color="auto" w:fill="auto"/>
            <w:noWrap/>
            <w:vAlign w:val="bottom"/>
            <w:hideMark/>
          </w:tcPr>
          <w:p w14:paraId="4137E37E"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2,300,000</w:t>
            </w:r>
          </w:p>
        </w:tc>
        <w:tc>
          <w:tcPr>
            <w:tcW w:w="858" w:type="pct"/>
            <w:shd w:val="clear" w:color="auto" w:fill="auto"/>
            <w:noWrap/>
            <w:vAlign w:val="bottom"/>
            <w:hideMark/>
          </w:tcPr>
          <w:p w14:paraId="181F3F21"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1,000,000</w:t>
            </w:r>
          </w:p>
        </w:tc>
      </w:tr>
      <w:tr w:rsidR="00A04C6A" w:rsidRPr="003B3141" w14:paraId="545BC3B1" w14:textId="77777777" w:rsidTr="0058321A">
        <w:trPr>
          <w:trHeight w:val="300"/>
        </w:trPr>
        <w:tc>
          <w:tcPr>
            <w:tcW w:w="1562" w:type="pct"/>
            <w:shd w:val="clear" w:color="auto" w:fill="auto"/>
            <w:noWrap/>
            <w:vAlign w:val="bottom"/>
            <w:hideMark/>
          </w:tcPr>
          <w:p w14:paraId="12C346E3" w14:textId="3167929A" w:rsidR="00A04C6A" w:rsidRPr="003B3141" w:rsidRDefault="003A1E26" w:rsidP="00D45471">
            <w:pPr>
              <w:jc w:val="left"/>
              <w:rPr>
                <w:rFonts w:ascii="Times New Roman" w:hAnsi="Times New Roman" w:cs="Times New Roman"/>
              </w:rPr>
            </w:pPr>
            <w:r w:rsidRPr="003B3141">
              <w:rPr>
                <w:rFonts w:ascii="Times New Roman" w:eastAsia="宋体" w:hAnsi="Times New Roman" w:cs="Times New Roman"/>
                <w:lang w:eastAsia="zh-CN"/>
              </w:rPr>
              <w:t>残值</w:t>
            </w:r>
          </w:p>
        </w:tc>
        <w:tc>
          <w:tcPr>
            <w:tcW w:w="860" w:type="pct"/>
            <w:shd w:val="clear" w:color="auto" w:fill="auto"/>
            <w:noWrap/>
            <w:vAlign w:val="bottom"/>
            <w:hideMark/>
          </w:tcPr>
          <w:p w14:paraId="68833287"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800,000</w:t>
            </w:r>
          </w:p>
        </w:tc>
        <w:tc>
          <w:tcPr>
            <w:tcW w:w="860" w:type="pct"/>
            <w:shd w:val="clear" w:color="auto" w:fill="auto"/>
            <w:noWrap/>
            <w:vAlign w:val="bottom"/>
            <w:hideMark/>
          </w:tcPr>
          <w:p w14:paraId="0C366181"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200,000</w:t>
            </w:r>
          </w:p>
        </w:tc>
        <w:tc>
          <w:tcPr>
            <w:tcW w:w="860" w:type="pct"/>
            <w:shd w:val="clear" w:color="auto" w:fill="auto"/>
            <w:noWrap/>
            <w:vAlign w:val="bottom"/>
            <w:hideMark/>
          </w:tcPr>
          <w:p w14:paraId="1D473A07"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150,000</w:t>
            </w:r>
          </w:p>
        </w:tc>
        <w:tc>
          <w:tcPr>
            <w:tcW w:w="858" w:type="pct"/>
            <w:shd w:val="clear" w:color="auto" w:fill="auto"/>
            <w:noWrap/>
            <w:vAlign w:val="bottom"/>
            <w:hideMark/>
          </w:tcPr>
          <w:p w14:paraId="5089DFCE"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500,000</w:t>
            </w:r>
          </w:p>
        </w:tc>
      </w:tr>
      <w:tr w:rsidR="00A04C6A" w:rsidRPr="003B3141" w14:paraId="3FD23CAB" w14:textId="77777777" w:rsidTr="0058321A">
        <w:trPr>
          <w:trHeight w:val="300"/>
        </w:trPr>
        <w:tc>
          <w:tcPr>
            <w:tcW w:w="1562" w:type="pct"/>
            <w:shd w:val="clear" w:color="auto" w:fill="auto"/>
            <w:noWrap/>
            <w:vAlign w:val="bottom"/>
          </w:tcPr>
          <w:p w14:paraId="5F6F3FAE" w14:textId="77777777" w:rsidR="00A04C6A" w:rsidRPr="003B3141" w:rsidRDefault="00A04C6A" w:rsidP="00D45471">
            <w:pPr>
              <w:jc w:val="left"/>
              <w:rPr>
                <w:rFonts w:ascii="Times New Roman" w:hAnsi="Times New Roman" w:cs="Times New Roman"/>
              </w:rPr>
            </w:pPr>
          </w:p>
        </w:tc>
        <w:tc>
          <w:tcPr>
            <w:tcW w:w="860" w:type="pct"/>
            <w:shd w:val="clear" w:color="auto" w:fill="auto"/>
            <w:noWrap/>
            <w:vAlign w:val="bottom"/>
          </w:tcPr>
          <w:p w14:paraId="49EAE302" w14:textId="77777777" w:rsidR="00A04C6A" w:rsidRPr="003B3141" w:rsidDel="008D7DA2" w:rsidRDefault="00A04C6A" w:rsidP="004108D8">
            <w:pPr>
              <w:ind w:left="-86"/>
              <w:jc w:val="right"/>
              <w:rPr>
                <w:rFonts w:ascii="Times New Roman" w:hAnsi="Times New Roman" w:cs="Times New Roman"/>
              </w:rPr>
            </w:pPr>
          </w:p>
        </w:tc>
        <w:tc>
          <w:tcPr>
            <w:tcW w:w="860" w:type="pct"/>
            <w:shd w:val="clear" w:color="auto" w:fill="auto"/>
            <w:noWrap/>
            <w:vAlign w:val="bottom"/>
          </w:tcPr>
          <w:p w14:paraId="531393AD" w14:textId="77777777" w:rsidR="00A04C6A" w:rsidRPr="003B3141" w:rsidDel="008D7DA2" w:rsidRDefault="00A04C6A" w:rsidP="004108D8">
            <w:pPr>
              <w:ind w:left="-86"/>
              <w:jc w:val="right"/>
              <w:rPr>
                <w:rFonts w:ascii="Times New Roman" w:hAnsi="Times New Roman" w:cs="Times New Roman"/>
              </w:rPr>
            </w:pPr>
          </w:p>
        </w:tc>
        <w:tc>
          <w:tcPr>
            <w:tcW w:w="860" w:type="pct"/>
            <w:shd w:val="clear" w:color="auto" w:fill="auto"/>
            <w:noWrap/>
            <w:vAlign w:val="bottom"/>
          </w:tcPr>
          <w:p w14:paraId="3115266B" w14:textId="77777777" w:rsidR="00A04C6A" w:rsidRPr="003B3141" w:rsidDel="008D7DA2" w:rsidRDefault="00A04C6A" w:rsidP="004108D8">
            <w:pPr>
              <w:ind w:left="-86"/>
              <w:jc w:val="right"/>
              <w:rPr>
                <w:rFonts w:ascii="Times New Roman" w:hAnsi="Times New Roman" w:cs="Times New Roman"/>
              </w:rPr>
            </w:pPr>
          </w:p>
        </w:tc>
        <w:tc>
          <w:tcPr>
            <w:tcW w:w="858" w:type="pct"/>
            <w:shd w:val="clear" w:color="auto" w:fill="auto"/>
            <w:noWrap/>
            <w:vAlign w:val="bottom"/>
          </w:tcPr>
          <w:p w14:paraId="136FB728" w14:textId="77777777" w:rsidR="00A04C6A" w:rsidRPr="003B3141" w:rsidDel="008D7DA2" w:rsidRDefault="00A04C6A" w:rsidP="004108D8">
            <w:pPr>
              <w:ind w:left="-86"/>
              <w:jc w:val="right"/>
              <w:rPr>
                <w:rFonts w:ascii="Times New Roman" w:hAnsi="Times New Roman" w:cs="Times New Roman"/>
              </w:rPr>
            </w:pPr>
          </w:p>
        </w:tc>
      </w:tr>
      <w:tr w:rsidR="00A04C6A" w:rsidRPr="003B3141" w14:paraId="287E8E21" w14:textId="77777777" w:rsidTr="0058321A">
        <w:trPr>
          <w:trHeight w:val="300"/>
        </w:trPr>
        <w:tc>
          <w:tcPr>
            <w:tcW w:w="1562" w:type="pct"/>
            <w:shd w:val="clear" w:color="auto" w:fill="auto"/>
            <w:noWrap/>
            <w:vAlign w:val="bottom"/>
            <w:hideMark/>
          </w:tcPr>
          <w:p w14:paraId="7F6E3C5E" w14:textId="77777777" w:rsidR="00A04C6A" w:rsidRPr="003B3141" w:rsidRDefault="00D716B0" w:rsidP="00D45471">
            <w:pPr>
              <w:jc w:val="left"/>
              <w:rPr>
                <w:rFonts w:ascii="Times New Roman" w:hAnsi="Times New Roman" w:cs="Times New Roman"/>
              </w:rPr>
            </w:pPr>
            <w:r w:rsidRPr="003B3141">
              <w:rPr>
                <w:rFonts w:ascii="Times New Roman" w:eastAsia="宋体" w:hAnsi="Times New Roman" w:cs="Times New Roman"/>
                <w:lang w:eastAsia="zh-CN"/>
              </w:rPr>
              <w:t>折扣</w:t>
            </w:r>
            <w:r w:rsidRPr="003B3141">
              <w:rPr>
                <w:rFonts w:ascii="Times New Roman" w:eastAsia="宋体" w:hAnsi="Times New Roman" w:cs="Times New Roman"/>
                <w:lang w:eastAsia="zh-CN"/>
              </w:rPr>
              <w:t xml:space="preserve"> </w:t>
            </w:r>
            <w:r w:rsidR="00A04C6A" w:rsidRPr="003B3141">
              <w:rPr>
                <w:rFonts w:ascii="Times New Roman" w:hAnsi="Times New Roman" w:cs="Times New Roman"/>
              </w:rPr>
              <w:t xml:space="preserve"> 5%</w:t>
            </w:r>
          </w:p>
        </w:tc>
        <w:tc>
          <w:tcPr>
            <w:tcW w:w="860" w:type="pct"/>
            <w:shd w:val="clear" w:color="auto" w:fill="auto"/>
            <w:noWrap/>
            <w:vAlign w:val="bottom"/>
            <w:hideMark/>
          </w:tcPr>
          <w:p w14:paraId="430ED098" w14:textId="77777777" w:rsidR="00A04C6A" w:rsidRPr="003B3141" w:rsidRDefault="00A04C6A" w:rsidP="0097474B">
            <w:pPr>
              <w:ind w:left="-86"/>
              <w:jc w:val="right"/>
              <w:rPr>
                <w:rFonts w:ascii="Times New Roman" w:hAnsi="Times New Roman" w:cs="Times New Roman"/>
              </w:rPr>
            </w:pPr>
          </w:p>
        </w:tc>
        <w:tc>
          <w:tcPr>
            <w:tcW w:w="860" w:type="pct"/>
            <w:shd w:val="clear" w:color="auto" w:fill="auto"/>
            <w:noWrap/>
            <w:vAlign w:val="bottom"/>
            <w:hideMark/>
          </w:tcPr>
          <w:p w14:paraId="2A65272B" w14:textId="77777777" w:rsidR="00A04C6A" w:rsidRPr="003B3141" w:rsidRDefault="00A04C6A" w:rsidP="0097474B">
            <w:pPr>
              <w:ind w:left="-86"/>
              <w:jc w:val="right"/>
              <w:rPr>
                <w:rFonts w:ascii="Times New Roman" w:hAnsi="Times New Roman" w:cs="Times New Roman"/>
              </w:rPr>
            </w:pPr>
          </w:p>
        </w:tc>
        <w:tc>
          <w:tcPr>
            <w:tcW w:w="860" w:type="pct"/>
            <w:shd w:val="clear" w:color="auto" w:fill="auto"/>
            <w:noWrap/>
            <w:vAlign w:val="bottom"/>
            <w:hideMark/>
          </w:tcPr>
          <w:p w14:paraId="059C6F32" w14:textId="77777777" w:rsidR="00A04C6A" w:rsidRPr="003B3141" w:rsidRDefault="00A04C6A" w:rsidP="0097474B">
            <w:pPr>
              <w:ind w:left="-86"/>
              <w:jc w:val="right"/>
              <w:rPr>
                <w:rFonts w:ascii="Times New Roman" w:hAnsi="Times New Roman" w:cs="Times New Roman"/>
              </w:rPr>
            </w:pPr>
          </w:p>
        </w:tc>
        <w:tc>
          <w:tcPr>
            <w:tcW w:w="858" w:type="pct"/>
            <w:shd w:val="clear" w:color="auto" w:fill="auto"/>
            <w:noWrap/>
            <w:vAlign w:val="bottom"/>
            <w:hideMark/>
          </w:tcPr>
          <w:p w14:paraId="5D628B15" w14:textId="77777777" w:rsidR="00A04C6A" w:rsidRPr="003B3141" w:rsidRDefault="00A04C6A" w:rsidP="0097474B">
            <w:pPr>
              <w:ind w:left="-86"/>
              <w:jc w:val="right"/>
              <w:rPr>
                <w:rFonts w:ascii="Times New Roman" w:hAnsi="Times New Roman" w:cs="Times New Roman"/>
              </w:rPr>
            </w:pPr>
          </w:p>
        </w:tc>
      </w:tr>
      <w:tr w:rsidR="00A04C6A" w:rsidRPr="003B3141" w14:paraId="3737CDB6" w14:textId="77777777" w:rsidTr="0058321A">
        <w:trPr>
          <w:trHeight w:val="300"/>
        </w:trPr>
        <w:tc>
          <w:tcPr>
            <w:tcW w:w="1562" w:type="pct"/>
            <w:shd w:val="clear" w:color="auto" w:fill="auto"/>
            <w:noWrap/>
            <w:vAlign w:val="bottom"/>
            <w:hideMark/>
          </w:tcPr>
          <w:p w14:paraId="1A1F583D" w14:textId="77777777" w:rsidR="00A04C6A" w:rsidRPr="003B3141" w:rsidRDefault="00D716B0" w:rsidP="00D45471">
            <w:pPr>
              <w:jc w:val="left"/>
              <w:rPr>
                <w:rFonts w:ascii="Times New Roman" w:hAnsi="Times New Roman" w:cs="Times New Roman"/>
              </w:rPr>
            </w:pPr>
            <w:r w:rsidRPr="003B3141">
              <w:rPr>
                <w:rFonts w:ascii="Times New Roman" w:eastAsia="宋体" w:hAnsi="Times New Roman" w:cs="Times New Roman"/>
                <w:lang w:eastAsia="zh-CN"/>
              </w:rPr>
              <w:t>期限</w:t>
            </w:r>
            <w:r w:rsidRPr="003B3141">
              <w:rPr>
                <w:rFonts w:ascii="Times New Roman" w:eastAsia="宋体" w:hAnsi="Times New Roman" w:cs="Times New Roman"/>
                <w:lang w:eastAsia="zh-CN"/>
              </w:rPr>
              <w:t xml:space="preserve"> </w:t>
            </w:r>
            <w:r w:rsidR="00A04C6A" w:rsidRPr="003B3141">
              <w:rPr>
                <w:rFonts w:ascii="Times New Roman" w:hAnsi="Times New Roman" w:cs="Times New Roman"/>
              </w:rPr>
              <w:t xml:space="preserve"> (10 </w:t>
            </w:r>
            <w:r w:rsidRPr="003B3141">
              <w:rPr>
                <w:rFonts w:ascii="Times New Roman" w:eastAsia="宋体" w:hAnsi="Times New Roman" w:cs="Times New Roman"/>
                <w:lang w:eastAsia="zh-CN"/>
              </w:rPr>
              <w:t>年</w:t>
            </w:r>
            <w:r w:rsidR="00A04C6A" w:rsidRPr="003B3141">
              <w:rPr>
                <w:rFonts w:ascii="Times New Roman" w:hAnsi="Times New Roman" w:cs="Times New Roman"/>
              </w:rPr>
              <w:t>)</w:t>
            </w:r>
          </w:p>
        </w:tc>
        <w:tc>
          <w:tcPr>
            <w:tcW w:w="860" w:type="pct"/>
            <w:shd w:val="clear" w:color="auto" w:fill="auto"/>
            <w:noWrap/>
            <w:vAlign w:val="bottom"/>
            <w:hideMark/>
          </w:tcPr>
          <w:p w14:paraId="3F88E43E" w14:textId="77777777" w:rsidR="00A04C6A" w:rsidRPr="003B3141" w:rsidRDefault="00A04C6A" w:rsidP="0097474B">
            <w:pPr>
              <w:ind w:left="-86"/>
              <w:jc w:val="right"/>
              <w:rPr>
                <w:rFonts w:ascii="Times New Roman" w:hAnsi="Times New Roman" w:cs="Times New Roman"/>
              </w:rPr>
            </w:pPr>
          </w:p>
        </w:tc>
        <w:tc>
          <w:tcPr>
            <w:tcW w:w="860" w:type="pct"/>
            <w:shd w:val="clear" w:color="auto" w:fill="auto"/>
            <w:noWrap/>
            <w:vAlign w:val="bottom"/>
            <w:hideMark/>
          </w:tcPr>
          <w:p w14:paraId="01A8EE54" w14:textId="77777777" w:rsidR="00A04C6A" w:rsidRPr="003B3141" w:rsidRDefault="00A04C6A" w:rsidP="0097474B">
            <w:pPr>
              <w:ind w:left="-86"/>
              <w:jc w:val="right"/>
              <w:rPr>
                <w:rFonts w:ascii="Times New Roman" w:hAnsi="Times New Roman" w:cs="Times New Roman"/>
              </w:rPr>
            </w:pPr>
          </w:p>
        </w:tc>
        <w:tc>
          <w:tcPr>
            <w:tcW w:w="860" w:type="pct"/>
            <w:shd w:val="clear" w:color="auto" w:fill="auto"/>
            <w:noWrap/>
            <w:vAlign w:val="bottom"/>
            <w:hideMark/>
          </w:tcPr>
          <w:p w14:paraId="48CBAAC9" w14:textId="77777777" w:rsidR="00A04C6A" w:rsidRPr="003B3141" w:rsidRDefault="00A04C6A" w:rsidP="0097474B">
            <w:pPr>
              <w:ind w:left="-86"/>
              <w:jc w:val="right"/>
              <w:rPr>
                <w:rFonts w:ascii="Times New Roman" w:hAnsi="Times New Roman" w:cs="Times New Roman"/>
              </w:rPr>
            </w:pPr>
          </w:p>
        </w:tc>
        <w:tc>
          <w:tcPr>
            <w:tcW w:w="858" w:type="pct"/>
            <w:shd w:val="clear" w:color="auto" w:fill="auto"/>
            <w:noWrap/>
            <w:vAlign w:val="bottom"/>
            <w:hideMark/>
          </w:tcPr>
          <w:p w14:paraId="4863C98C" w14:textId="77777777" w:rsidR="00A04C6A" w:rsidRPr="003B3141" w:rsidRDefault="00A04C6A" w:rsidP="0097474B">
            <w:pPr>
              <w:ind w:left="-86"/>
              <w:jc w:val="right"/>
              <w:rPr>
                <w:rFonts w:ascii="Times New Roman" w:hAnsi="Times New Roman" w:cs="Times New Roman"/>
              </w:rPr>
            </w:pPr>
          </w:p>
        </w:tc>
      </w:tr>
      <w:tr w:rsidR="00A04C6A" w:rsidRPr="003B3141" w14:paraId="33C25C1B" w14:textId="77777777" w:rsidTr="0058321A">
        <w:trPr>
          <w:trHeight w:val="300"/>
        </w:trPr>
        <w:tc>
          <w:tcPr>
            <w:tcW w:w="1562" w:type="pct"/>
            <w:shd w:val="clear" w:color="auto" w:fill="auto"/>
            <w:noWrap/>
            <w:vAlign w:val="bottom"/>
            <w:hideMark/>
          </w:tcPr>
          <w:p w14:paraId="72DB8E63" w14:textId="77777777" w:rsidR="00A04C6A" w:rsidRPr="003B3141" w:rsidRDefault="00D716B0" w:rsidP="00D45471">
            <w:pPr>
              <w:jc w:val="left"/>
              <w:rPr>
                <w:rFonts w:ascii="Times New Roman" w:hAnsi="Times New Roman" w:cs="Times New Roman"/>
              </w:rPr>
            </w:pPr>
            <w:r w:rsidRPr="003B3141">
              <w:rPr>
                <w:rFonts w:ascii="Times New Roman" w:eastAsia="宋体" w:hAnsi="Times New Roman" w:cs="Times New Roman"/>
                <w:lang w:eastAsia="zh-CN"/>
              </w:rPr>
              <w:t>净现值</w:t>
            </w:r>
          </w:p>
        </w:tc>
        <w:tc>
          <w:tcPr>
            <w:tcW w:w="860" w:type="pct"/>
            <w:shd w:val="clear" w:color="auto" w:fill="auto"/>
            <w:noWrap/>
            <w:vAlign w:val="bottom"/>
            <w:hideMark/>
          </w:tcPr>
          <w:p w14:paraId="6BF272E9"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 xml:space="preserve">23,200,000 </w:t>
            </w:r>
          </w:p>
        </w:tc>
        <w:tc>
          <w:tcPr>
            <w:tcW w:w="860" w:type="pct"/>
            <w:shd w:val="clear" w:color="auto" w:fill="auto"/>
            <w:noWrap/>
            <w:vAlign w:val="bottom"/>
            <w:hideMark/>
          </w:tcPr>
          <w:p w14:paraId="4F2F33BA" w14:textId="77777777" w:rsidR="00A04C6A" w:rsidRPr="003B3141" w:rsidRDefault="00A04C6A" w:rsidP="00D45471">
            <w:pPr>
              <w:ind w:left="-86"/>
              <w:jc w:val="center"/>
              <w:rPr>
                <w:rFonts w:ascii="Times New Roman" w:hAnsi="Times New Roman" w:cs="Times New Roman"/>
              </w:rPr>
            </w:pPr>
            <w:r w:rsidRPr="003B3141">
              <w:rPr>
                <w:rFonts w:ascii="Times New Roman" w:hAnsi="Times New Roman" w:cs="Times New Roman"/>
              </w:rPr>
              <w:t xml:space="preserve">24,300,000 </w:t>
            </w:r>
          </w:p>
        </w:tc>
        <w:tc>
          <w:tcPr>
            <w:tcW w:w="860" w:type="pct"/>
            <w:shd w:val="clear" w:color="auto" w:fill="auto"/>
            <w:noWrap/>
            <w:vAlign w:val="bottom"/>
            <w:hideMark/>
          </w:tcPr>
          <w:p w14:paraId="60E053BD"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 xml:space="preserve">29,250,000 </w:t>
            </w:r>
          </w:p>
        </w:tc>
        <w:tc>
          <w:tcPr>
            <w:tcW w:w="858" w:type="pct"/>
            <w:shd w:val="clear" w:color="auto" w:fill="auto"/>
            <w:noWrap/>
            <w:vAlign w:val="bottom"/>
            <w:hideMark/>
          </w:tcPr>
          <w:p w14:paraId="18F96C74" w14:textId="77777777" w:rsidR="00A04C6A" w:rsidRPr="003B3141" w:rsidRDefault="00A04C6A" w:rsidP="00A04C6A">
            <w:pPr>
              <w:ind w:left="-86"/>
              <w:jc w:val="right"/>
              <w:rPr>
                <w:rFonts w:ascii="Times New Roman" w:hAnsi="Times New Roman" w:cs="Times New Roman"/>
              </w:rPr>
            </w:pPr>
            <w:r w:rsidRPr="003B3141">
              <w:rPr>
                <w:rFonts w:ascii="Times New Roman" w:hAnsi="Times New Roman" w:cs="Times New Roman"/>
              </w:rPr>
              <w:t xml:space="preserve">21,500,000 </w:t>
            </w:r>
          </w:p>
        </w:tc>
      </w:tr>
      <w:tr w:rsidR="00A04C6A" w:rsidRPr="003B3141" w14:paraId="3A8C764D" w14:textId="77777777" w:rsidTr="0058321A">
        <w:trPr>
          <w:trHeight w:val="300"/>
        </w:trPr>
        <w:tc>
          <w:tcPr>
            <w:tcW w:w="1562" w:type="pct"/>
            <w:shd w:val="clear" w:color="auto" w:fill="auto"/>
            <w:noWrap/>
            <w:vAlign w:val="bottom"/>
            <w:hideMark/>
          </w:tcPr>
          <w:p w14:paraId="425459F7" w14:textId="78C72B1D" w:rsidR="00A04C6A" w:rsidRPr="003B3141" w:rsidRDefault="00D716B0" w:rsidP="00D45471">
            <w:pPr>
              <w:jc w:val="left"/>
              <w:rPr>
                <w:rFonts w:ascii="Times New Roman" w:hAnsi="Times New Roman" w:cs="Times New Roman"/>
              </w:rPr>
            </w:pPr>
            <w:r w:rsidRPr="003B3141">
              <w:rPr>
                <w:rFonts w:ascii="Times New Roman" w:eastAsia="宋体" w:hAnsi="Times New Roman" w:cs="Times New Roman"/>
                <w:lang w:eastAsia="zh-CN"/>
              </w:rPr>
              <w:t>财务分</w:t>
            </w:r>
            <w:r w:rsidR="00A04C6A" w:rsidRPr="003B3141">
              <w:rPr>
                <w:rFonts w:ascii="Times New Roman" w:hAnsi="Times New Roman" w:cs="Times New Roman"/>
              </w:rPr>
              <w:t>50%</w:t>
            </w:r>
          </w:p>
        </w:tc>
        <w:tc>
          <w:tcPr>
            <w:tcW w:w="860" w:type="pct"/>
            <w:shd w:val="clear" w:color="auto" w:fill="auto"/>
            <w:noWrap/>
            <w:hideMark/>
          </w:tcPr>
          <w:p w14:paraId="390C309F" w14:textId="77777777" w:rsidR="00A04C6A" w:rsidRPr="003B3141" w:rsidRDefault="00A04C6A" w:rsidP="00A04C6A">
            <w:pPr>
              <w:ind w:left="-86"/>
              <w:jc w:val="center"/>
              <w:rPr>
                <w:rFonts w:ascii="Times New Roman" w:hAnsi="Times New Roman" w:cs="Times New Roman"/>
              </w:rPr>
            </w:pPr>
            <w:r w:rsidRPr="003B3141">
              <w:rPr>
                <w:rFonts w:ascii="Times New Roman" w:hAnsi="Times New Roman" w:cs="Times New Roman"/>
              </w:rPr>
              <w:t xml:space="preserve">46.3 </w:t>
            </w:r>
          </w:p>
        </w:tc>
        <w:tc>
          <w:tcPr>
            <w:tcW w:w="860" w:type="pct"/>
            <w:shd w:val="clear" w:color="auto" w:fill="auto"/>
            <w:noWrap/>
            <w:hideMark/>
          </w:tcPr>
          <w:p w14:paraId="23B22013" w14:textId="77777777" w:rsidR="00A04C6A" w:rsidRPr="003B3141" w:rsidRDefault="00A04C6A" w:rsidP="00A04C6A">
            <w:pPr>
              <w:ind w:left="-86"/>
              <w:jc w:val="center"/>
              <w:rPr>
                <w:rFonts w:ascii="Times New Roman" w:hAnsi="Times New Roman" w:cs="Times New Roman"/>
              </w:rPr>
            </w:pPr>
            <w:r w:rsidRPr="003B3141">
              <w:rPr>
                <w:rFonts w:ascii="Times New Roman" w:hAnsi="Times New Roman" w:cs="Times New Roman"/>
              </w:rPr>
              <w:t xml:space="preserve">44.2 </w:t>
            </w:r>
          </w:p>
        </w:tc>
        <w:tc>
          <w:tcPr>
            <w:tcW w:w="860" w:type="pct"/>
            <w:shd w:val="clear" w:color="auto" w:fill="auto"/>
            <w:noWrap/>
            <w:hideMark/>
          </w:tcPr>
          <w:p w14:paraId="03854A5A" w14:textId="77777777" w:rsidR="00A04C6A" w:rsidRPr="003B3141" w:rsidRDefault="00A04C6A" w:rsidP="00A04C6A">
            <w:pPr>
              <w:ind w:left="-86"/>
              <w:jc w:val="center"/>
              <w:rPr>
                <w:rFonts w:ascii="Times New Roman" w:hAnsi="Times New Roman" w:cs="Times New Roman"/>
              </w:rPr>
            </w:pPr>
            <w:r w:rsidRPr="003B3141">
              <w:rPr>
                <w:rFonts w:ascii="Times New Roman" w:hAnsi="Times New Roman" w:cs="Times New Roman"/>
              </w:rPr>
              <w:t xml:space="preserve">36.8 </w:t>
            </w:r>
          </w:p>
        </w:tc>
        <w:tc>
          <w:tcPr>
            <w:tcW w:w="858" w:type="pct"/>
            <w:shd w:val="clear" w:color="auto" w:fill="auto"/>
            <w:noWrap/>
            <w:hideMark/>
          </w:tcPr>
          <w:p w14:paraId="2B82232E" w14:textId="77777777" w:rsidR="00A04C6A" w:rsidRPr="003B3141" w:rsidRDefault="00A04C6A" w:rsidP="00A04C6A">
            <w:pPr>
              <w:ind w:left="-86"/>
              <w:jc w:val="center"/>
              <w:rPr>
                <w:rFonts w:ascii="Times New Roman" w:hAnsi="Times New Roman" w:cs="Times New Roman"/>
              </w:rPr>
            </w:pPr>
            <w:r w:rsidRPr="003B3141">
              <w:rPr>
                <w:rFonts w:ascii="Times New Roman" w:hAnsi="Times New Roman" w:cs="Times New Roman"/>
              </w:rPr>
              <w:t xml:space="preserve">50.0 </w:t>
            </w:r>
          </w:p>
        </w:tc>
      </w:tr>
    </w:tbl>
    <w:p w14:paraId="39A3329A" w14:textId="77777777" w:rsidR="0058321A" w:rsidRPr="003B3141" w:rsidRDefault="00E85536" w:rsidP="0058321A">
      <w:pPr>
        <w:spacing w:before="360" w:after="240" w:line="240" w:lineRule="auto"/>
        <w:contextualSpacing w:val="0"/>
        <w:rPr>
          <w:rFonts w:ascii="Times New Roman" w:eastAsia="宋体" w:hAnsi="Times New Roman" w:cs="Times New Roman"/>
          <w:b/>
          <w:i/>
          <w:color w:val="000000" w:themeColor="text1"/>
          <w:sz w:val="16"/>
          <w:szCs w:val="16"/>
        </w:rPr>
      </w:pPr>
      <w:r w:rsidRPr="003B3141">
        <w:rPr>
          <w:rFonts w:ascii="Times New Roman" w:eastAsia="宋体" w:hAnsi="Times New Roman" w:cs="Times New Roman"/>
          <w:b/>
          <w:i/>
          <w:color w:val="000000" w:themeColor="text1"/>
          <w:sz w:val="16"/>
          <w:szCs w:val="16"/>
          <w:lang w:eastAsia="zh-CN"/>
        </w:rPr>
        <w:t>表</w:t>
      </w:r>
      <w:r w:rsidRPr="003B3141">
        <w:rPr>
          <w:rFonts w:ascii="Times New Roman" w:eastAsia="宋体" w:hAnsi="Times New Roman" w:cs="Times New Roman"/>
          <w:b/>
          <w:i/>
          <w:color w:val="000000" w:themeColor="text1"/>
          <w:sz w:val="16"/>
          <w:szCs w:val="16"/>
          <w:lang w:eastAsia="zh-CN"/>
        </w:rPr>
        <w:t xml:space="preserve"> 5 </w:t>
      </w:r>
      <w:r w:rsidR="0058321A" w:rsidRPr="003B3141">
        <w:rPr>
          <w:rFonts w:ascii="Times New Roman" w:eastAsia="宋体" w:hAnsi="Times New Roman" w:cs="Times New Roman"/>
          <w:b/>
          <w:i/>
          <w:color w:val="000000" w:themeColor="text1"/>
          <w:sz w:val="16"/>
          <w:szCs w:val="16"/>
        </w:rPr>
        <w:t xml:space="preserve"> – </w:t>
      </w:r>
      <w:r w:rsidRPr="003B3141">
        <w:rPr>
          <w:rFonts w:ascii="Times New Roman" w:eastAsia="宋体" w:hAnsi="Times New Roman" w:cs="Times New Roman"/>
          <w:b/>
          <w:i/>
          <w:color w:val="000000" w:themeColor="text1"/>
          <w:sz w:val="16"/>
          <w:szCs w:val="16"/>
          <w:lang w:eastAsia="zh-CN"/>
        </w:rPr>
        <w:t>生命周期费用分析</w:t>
      </w:r>
    </w:p>
    <w:p w14:paraId="44D9147D" w14:textId="6FFA0818" w:rsidR="00DF0CF8" w:rsidRPr="003B3141" w:rsidRDefault="00DF0CF8" w:rsidP="0058321A">
      <w:pPr>
        <w:spacing w:before="240" w:line="240" w:lineRule="auto"/>
        <w:contextualSpacing w:val="0"/>
        <w:rPr>
          <w:rFonts w:ascii="Times New Roman" w:eastAsia="宋体" w:hAnsi="Times New Roman" w:cs="Times New Roman"/>
          <w:lang w:eastAsia="zh-CN"/>
        </w:rPr>
      </w:pPr>
      <w:r w:rsidRPr="003B3141">
        <w:rPr>
          <w:rFonts w:ascii="Times New Roman" w:eastAsia="宋体" w:hAnsi="Times New Roman" w:cs="Times New Roman"/>
          <w:color w:val="222222"/>
          <w:lang w:eastAsia="zh-CN"/>
        </w:rPr>
        <w:t>计算技术和财务的综合分数，即将分数加总，具有最高分数的</w:t>
      </w:r>
      <w:r w:rsidR="00797BA3" w:rsidRPr="003B3141">
        <w:rPr>
          <w:rFonts w:ascii="Times New Roman" w:eastAsia="宋体" w:hAnsi="Times New Roman" w:cs="Times New Roman"/>
          <w:color w:val="222222"/>
          <w:lang w:eastAsia="zh-CN"/>
        </w:rPr>
        <w:t>建议书</w:t>
      </w:r>
      <w:r w:rsidRPr="003B3141">
        <w:rPr>
          <w:rFonts w:ascii="Times New Roman" w:eastAsia="宋体" w:hAnsi="Times New Roman" w:cs="Times New Roman"/>
          <w:color w:val="222222"/>
          <w:lang w:eastAsia="zh-CN"/>
        </w:rPr>
        <w:t>确定为最</w:t>
      </w:r>
      <w:r w:rsidR="00797BA3" w:rsidRPr="003B3141">
        <w:rPr>
          <w:rFonts w:ascii="Times New Roman" w:eastAsia="宋体" w:hAnsi="Times New Roman" w:cs="Times New Roman"/>
          <w:color w:val="222222"/>
          <w:lang w:eastAsia="zh-CN"/>
        </w:rPr>
        <w:t>优的建议书</w:t>
      </w:r>
      <w:r w:rsidRPr="003B3141">
        <w:rPr>
          <w:rFonts w:ascii="Times New Roman" w:eastAsia="宋体" w:hAnsi="Times New Roman" w:cs="Times New Roman"/>
          <w:color w:val="222222"/>
          <w:lang w:eastAsia="zh-CN"/>
        </w:rPr>
        <w:t>。</w:t>
      </w:r>
      <w:r w:rsidRPr="003B3141">
        <w:rPr>
          <w:rFonts w:ascii="Times New Roman" w:eastAsia="宋体" w:hAnsi="Times New Roman" w:cs="Times New Roman"/>
          <w:color w:val="222222"/>
          <w:lang w:eastAsia="zh-CN"/>
        </w:rPr>
        <w:t xml:space="preserve"> </w:t>
      </w:r>
      <w:r w:rsidRPr="003B3141">
        <w:rPr>
          <w:rFonts w:ascii="Times New Roman" w:eastAsia="宋体" w:hAnsi="Times New Roman" w:cs="Times New Roman"/>
          <w:color w:val="222222"/>
          <w:lang w:eastAsia="zh-CN"/>
        </w:rPr>
        <w:t>见表</w:t>
      </w:r>
      <w:r w:rsidR="0009233E" w:rsidRPr="003B3141">
        <w:rPr>
          <w:rFonts w:ascii="Times New Roman" w:eastAsia="宋体" w:hAnsi="Times New Roman" w:cs="Times New Roman"/>
          <w:color w:val="222222"/>
          <w:lang w:eastAsia="zh-CN"/>
        </w:rPr>
        <w:t>6</w:t>
      </w:r>
    </w:p>
    <w:p w14:paraId="56F3D161" w14:textId="141B2E11" w:rsidR="0033079D" w:rsidRPr="003B3141" w:rsidRDefault="00DF0CF8" w:rsidP="00DA1289">
      <w:pPr>
        <w:pStyle w:val="Heading3"/>
        <w:spacing w:after="240"/>
        <w:rPr>
          <w:rFonts w:ascii="Times New Roman" w:hAnsi="Times New Roman" w:cs="Times New Roman"/>
          <w:lang w:val="en-GB" w:eastAsia="zh-CN"/>
        </w:rPr>
      </w:pPr>
      <w:r w:rsidRPr="003B3141">
        <w:rPr>
          <w:rFonts w:ascii="Times New Roman" w:eastAsia="宋体" w:hAnsi="Times New Roman" w:cs="Times New Roman"/>
          <w:lang w:val="en-GB" w:eastAsia="zh-CN"/>
        </w:rPr>
        <w:t>综合</w:t>
      </w:r>
      <w:r w:rsidR="00B1158F" w:rsidRPr="003B3141">
        <w:rPr>
          <w:rFonts w:ascii="Times New Roman" w:eastAsia="宋体" w:hAnsi="Times New Roman" w:cs="Times New Roman"/>
          <w:lang w:val="en-GB" w:eastAsia="zh-CN"/>
        </w:rPr>
        <w:t>评审</w:t>
      </w:r>
      <w:r w:rsidRPr="003B3141">
        <w:rPr>
          <w:rFonts w:ascii="Times New Roman" w:eastAsia="宋体" w:hAnsi="Times New Roman" w:cs="Times New Roman"/>
          <w:lang w:val="en-GB" w:eastAsia="zh-CN"/>
        </w:rPr>
        <w:t>价格分</w:t>
      </w:r>
    </w:p>
    <w:tbl>
      <w:tblPr>
        <w:tblW w:w="748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605"/>
        <w:gridCol w:w="1219"/>
        <w:gridCol w:w="1219"/>
        <w:gridCol w:w="1219"/>
        <w:gridCol w:w="1219"/>
      </w:tblGrid>
      <w:tr w:rsidR="00D716B0" w:rsidRPr="003B3141" w14:paraId="27CFA472" w14:textId="77777777" w:rsidTr="00FE2A27">
        <w:trPr>
          <w:trHeight w:val="300"/>
        </w:trPr>
        <w:tc>
          <w:tcPr>
            <w:tcW w:w="2605" w:type="dxa"/>
            <w:shd w:val="clear" w:color="auto" w:fill="002060"/>
            <w:noWrap/>
            <w:vAlign w:val="bottom"/>
          </w:tcPr>
          <w:p w14:paraId="62B46B80" w14:textId="77777777" w:rsidR="00D716B0" w:rsidRPr="003B3141" w:rsidDel="003E2CB3" w:rsidRDefault="00D716B0" w:rsidP="00D716B0">
            <w:pPr>
              <w:ind w:left="-23"/>
              <w:jc w:val="left"/>
              <w:rPr>
                <w:rFonts w:ascii="Times New Roman" w:hAnsi="Times New Roman" w:cs="Times New Roman"/>
                <w:lang w:eastAsia="zh-CN"/>
              </w:rPr>
            </w:pPr>
          </w:p>
        </w:tc>
        <w:tc>
          <w:tcPr>
            <w:tcW w:w="1219" w:type="dxa"/>
            <w:shd w:val="clear" w:color="auto" w:fill="002060"/>
            <w:noWrap/>
          </w:tcPr>
          <w:p w14:paraId="3E8CF19B"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401D948F" w14:textId="71C30CA7"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0E3FEA"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 xml:space="preserve"> A</w:t>
            </w:r>
          </w:p>
        </w:tc>
        <w:tc>
          <w:tcPr>
            <w:tcW w:w="1219" w:type="dxa"/>
            <w:shd w:val="clear" w:color="auto" w:fill="002060"/>
            <w:noWrap/>
          </w:tcPr>
          <w:p w14:paraId="49D91634"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2835A415" w14:textId="62C951A3"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0E3FEA"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 xml:space="preserve"> B</w:t>
            </w:r>
          </w:p>
        </w:tc>
        <w:tc>
          <w:tcPr>
            <w:tcW w:w="1219" w:type="dxa"/>
            <w:shd w:val="clear" w:color="auto" w:fill="002060"/>
            <w:noWrap/>
          </w:tcPr>
          <w:p w14:paraId="2CE46F47"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528DD2BB" w14:textId="604DB480"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0E3FEA"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C</w:t>
            </w:r>
          </w:p>
        </w:tc>
        <w:tc>
          <w:tcPr>
            <w:tcW w:w="1219" w:type="dxa"/>
            <w:shd w:val="clear" w:color="auto" w:fill="002060"/>
            <w:noWrap/>
          </w:tcPr>
          <w:p w14:paraId="25DA24E7" w14:textId="77777777" w:rsidR="00D716B0" w:rsidRPr="003B3141" w:rsidRDefault="00D716B0" w:rsidP="00D716B0">
            <w:pPr>
              <w:ind w:left="67"/>
              <w:jc w:val="center"/>
              <w:rPr>
                <w:rFonts w:ascii="Times New Roman" w:eastAsia="宋体" w:hAnsi="Times New Roman" w:cs="Times New Roman"/>
                <w:b/>
                <w:sz w:val="20"/>
                <w:szCs w:val="20"/>
                <w:lang w:eastAsia="zh-CN"/>
              </w:rPr>
            </w:pPr>
          </w:p>
          <w:p w14:paraId="3CC68B02" w14:textId="20128DFC" w:rsidR="00D716B0" w:rsidRPr="003B3141" w:rsidRDefault="00D716B0" w:rsidP="00D716B0">
            <w:pPr>
              <w:ind w:left="67"/>
              <w:jc w:val="center"/>
              <w:rPr>
                <w:rFonts w:ascii="Times New Roman" w:hAnsi="Times New Roman" w:cs="Times New Roman"/>
                <w:b/>
                <w:sz w:val="20"/>
                <w:szCs w:val="20"/>
              </w:rPr>
            </w:pPr>
            <w:r w:rsidRPr="003B3141">
              <w:rPr>
                <w:rFonts w:ascii="Times New Roman" w:eastAsia="宋体" w:hAnsi="Times New Roman" w:cs="Times New Roman"/>
                <w:b/>
                <w:sz w:val="20"/>
                <w:szCs w:val="20"/>
                <w:lang w:eastAsia="zh-CN"/>
              </w:rPr>
              <w:t>建议</w:t>
            </w:r>
            <w:r w:rsidR="000E3FEA" w:rsidRPr="003B3141">
              <w:rPr>
                <w:rFonts w:ascii="Times New Roman" w:eastAsia="宋体" w:hAnsi="Times New Roman" w:cs="Times New Roman"/>
                <w:b/>
                <w:sz w:val="20"/>
                <w:szCs w:val="20"/>
                <w:lang w:eastAsia="zh-CN"/>
              </w:rPr>
              <w:t>书</w:t>
            </w:r>
            <w:r w:rsidRPr="003B3141">
              <w:rPr>
                <w:rFonts w:ascii="Times New Roman" w:hAnsi="Times New Roman" w:cs="Times New Roman"/>
                <w:b/>
                <w:sz w:val="20"/>
                <w:szCs w:val="20"/>
              </w:rPr>
              <w:t>D</w:t>
            </w:r>
          </w:p>
        </w:tc>
      </w:tr>
      <w:tr w:rsidR="00DD594A" w:rsidRPr="003B3141" w14:paraId="1FBDC117" w14:textId="77777777" w:rsidTr="007D7F72">
        <w:trPr>
          <w:trHeight w:val="300"/>
        </w:trPr>
        <w:tc>
          <w:tcPr>
            <w:tcW w:w="2605" w:type="dxa"/>
            <w:shd w:val="clear" w:color="auto" w:fill="auto"/>
            <w:noWrap/>
            <w:vAlign w:val="bottom"/>
            <w:hideMark/>
          </w:tcPr>
          <w:p w14:paraId="63E45F49" w14:textId="77777777" w:rsidR="00DD594A" w:rsidRPr="003B3141" w:rsidRDefault="00D716B0">
            <w:pPr>
              <w:ind w:left="-23"/>
              <w:jc w:val="left"/>
              <w:rPr>
                <w:rFonts w:ascii="Times New Roman" w:hAnsi="Times New Roman" w:cs="Times New Roman"/>
              </w:rPr>
            </w:pPr>
            <w:r w:rsidRPr="003B3141">
              <w:rPr>
                <w:rFonts w:ascii="Times New Roman" w:eastAsia="宋体" w:hAnsi="Times New Roman" w:cs="Times New Roman"/>
                <w:lang w:eastAsia="zh-CN"/>
              </w:rPr>
              <w:t>技术分</w:t>
            </w:r>
          </w:p>
        </w:tc>
        <w:tc>
          <w:tcPr>
            <w:tcW w:w="1219" w:type="dxa"/>
            <w:shd w:val="clear" w:color="auto" w:fill="auto"/>
            <w:noWrap/>
            <w:hideMark/>
          </w:tcPr>
          <w:p w14:paraId="4B28645C" w14:textId="77777777" w:rsidR="00DD594A" w:rsidRPr="003B3141" w:rsidRDefault="00DD594A" w:rsidP="00DD594A">
            <w:pPr>
              <w:ind w:left="-23"/>
              <w:jc w:val="center"/>
              <w:rPr>
                <w:rFonts w:ascii="Times New Roman" w:hAnsi="Times New Roman" w:cs="Times New Roman"/>
              </w:rPr>
            </w:pPr>
            <w:r w:rsidRPr="003B3141">
              <w:rPr>
                <w:rFonts w:ascii="Times New Roman" w:hAnsi="Times New Roman" w:cs="Times New Roman"/>
              </w:rPr>
              <w:t>47.3</w:t>
            </w:r>
          </w:p>
        </w:tc>
        <w:tc>
          <w:tcPr>
            <w:tcW w:w="1219" w:type="dxa"/>
            <w:shd w:val="clear" w:color="auto" w:fill="auto"/>
            <w:noWrap/>
            <w:hideMark/>
          </w:tcPr>
          <w:p w14:paraId="679F0C63" w14:textId="77777777" w:rsidR="00DD594A" w:rsidRPr="003B3141" w:rsidRDefault="00DD594A" w:rsidP="00DD594A">
            <w:pPr>
              <w:ind w:left="-23"/>
              <w:jc w:val="center"/>
              <w:rPr>
                <w:rFonts w:ascii="Times New Roman" w:hAnsi="Times New Roman" w:cs="Times New Roman"/>
              </w:rPr>
            </w:pPr>
            <w:r w:rsidRPr="003B3141">
              <w:rPr>
                <w:rFonts w:ascii="Times New Roman" w:hAnsi="Times New Roman" w:cs="Times New Roman"/>
              </w:rPr>
              <w:t>37.7</w:t>
            </w:r>
          </w:p>
        </w:tc>
        <w:tc>
          <w:tcPr>
            <w:tcW w:w="1219" w:type="dxa"/>
            <w:shd w:val="clear" w:color="auto" w:fill="auto"/>
            <w:noWrap/>
            <w:hideMark/>
          </w:tcPr>
          <w:p w14:paraId="5BAB328A" w14:textId="77777777" w:rsidR="00DD594A" w:rsidRPr="003B3141" w:rsidRDefault="00DD594A" w:rsidP="00DD594A">
            <w:pPr>
              <w:ind w:left="-23"/>
              <w:jc w:val="center"/>
              <w:rPr>
                <w:rFonts w:ascii="Times New Roman" w:hAnsi="Times New Roman" w:cs="Times New Roman"/>
              </w:rPr>
            </w:pPr>
            <w:r w:rsidRPr="003B3141">
              <w:rPr>
                <w:rFonts w:ascii="Times New Roman" w:hAnsi="Times New Roman" w:cs="Times New Roman"/>
              </w:rPr>
              <w:t>32.1</w:t>
            </w:r>
          </w:p>
        </w:tc>
        <w:tc>
          <w:tcPr>
            <w:tcW w:w="1219" w:type="dxa"/>
            <w:shd w:val="clear" w:color="auto" w:fill="auto"/>
            <w:noWrap/>
            <w:hideMark/>
          </w:tcPr>
          <w:p w14:paraId="51BECCA5" w14:textId="77777777" w:rsidR="00DD594A" w:rsidRPr="003B3141" w:rsidRDefault="00DD594A" w:rsidP="00DD594A">
            <w:pPr>
              <w:ind w:left="-23"/>
              <w:jc w:val="center"/>
              <w:rPr>
                <w:rFonts w:ascii="Times New Roman" w:hAnsi="Times New Roman" w:cs="Times New Roman"/>
              </w:rPr>
            </w:pPr>
            <w:r w:rsidRPr="003B3141">
              <w:rPr>
                <w:rFonts w:ascii="Times New Roman" w:hAnsi="Times New Roman" w:cs="Times New Roman"/>
              </w:rPr>
              <w:t>41.5</w:t>
            </w:r>
          </w:p>
        </w:tc>
      </w:tr>
      <w:tr w:rsidR="00A04C6A" w:rsidRPr="003B3141" w14:paraId="26CD1688" w14:textId="77777777" w:rsidTr="00D45471">
        <w:trPr>
          <w:trHeight w:val="300"/>
        </w:trPr>
        <w:tc>
          <w:tcPr>
            <w:tcW w:w="2605" w:type="dxa"/>
            <w:shd w:val="clear" w:color="auto" w:fill="auto"/>
            <w:noWrap/>
            <w:vAlign w:val="bottom"/>
            <w:hideMark/>
          </w:tcPr>
          <w:p w14:paraId="4DA55F74" w14:textId="77777777" w:rsidR="00A04C6A" w:rsidRPr="003B3141" w:rsidRDefault="00D716B0" w:rsidP="00A04C6A">
            <w:pPr>
              <w:ind w:left="-23"/>
              <w:jc w:val="left"/>
              <w:rPr>
                <w:rFonts w:ascii="Times New Roman" w:hAnsi="Times New Roman" w:cs="Times New Roman"/>
              </w:rPr>
            </w:pPr>
            <w:r w:rsidRPr="003B3141">
              <w:rPr>
                <w:rFonts w:ascii="Times New Roman" w:eastAsia="宋体" w:hAnsi="Times New Roman" w:cs="Times New Roman"/>
                <w:lang w:eastAsia="zh-CN"/>
              </w:rPr>
              <w:t>财务分</w:t>
            </w:r>
          </w:p>
        </w:tc>
        <w:tc>
          <w:tcPr>
            <w:tcW w:w="1219" w:type="dxa"/>
            <w:shd w:val="clear" w:color="auto" w:fill="auto"/>
            <w:noWrap/>
            <w:hideMark/>
          </w:tcPr>
          <w:p w14:paraId="5C4BC5A6"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 xml:space="preserve">46.3 </w:t>
            </w:r>
          </w:p>
        </w:tc>
        <w:tc>
          <w:tcPr>
            <w:tcW w:w="1219" w:type="dxa"/>
            <w:shd w:val="clear" w:color="auto" w:fill="auto"/>
            <w:noWrap/>
            <w:hideMark/>
          </w:tcPr>
          <w:p w14:paraId="61EA4958"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 xml:space="preserve">44.2 </w:t>
            </w:r>
          </w:p>
        </w:tc>
        <w:tc>
          <w:tcPr>
            <w:tcW w:w="1219" w:type="dxa"/>
            <w:shd w:val="clear" w:color="auto" w:fill="auto"/>
            <w:noWrap/>
            <w:hideMark/>
          </w:tcPr>
          <w:p w14:paraId="740C9F37"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 xml:space="preserve">36.8 </w:t>
            </w:r>
          </w:p>
        </w:tc>
        <w:tc>
          <w:tcPr>
            <w:tcW w:w="1219" w:type="dxa"/>
            <w:shd w:val="clear" w:color="auto" w:fill="auto"/>
            <w:noWrap/>
            <w:hideMark/>
          </w:tcPr>
          <w:p w14:paraId="2344F08D"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 xml:space="preserve">50.0 </w:t>
            </w:r>
          </w:p>
        </w:tc>
      </w:tr>
      <w:tr w:rsidR="00A04C6A" w:rsidRPr="003B3141" w14:paraId="0BF3927E" w14:textId="77777777" w:rsidTr="00D45471">
        <w:trPr>
          <w:trHeight w:val="330"/>
        </w:trPr>
        <w:tc>
          <w:tcPr>
            <w:tcW w:w="2605" w:type="dxa"/>
            <w:shd w:val="clear" w:color="auto" w:fill="auto"/>
            <w:noWrap/>
            <w:vAlign w:val="bottom"/>
            <w:hideMark/>
          </w:tcPr>
          <w:p w14:paraId="24E639EC" w14:textId="77777777" w:rsidR="00A04C6A" w:rsidRPr="003B3141" w:rsidRDefault="00D716B0" w:rsidP="00A04C6A">
            <w:pPr>
              <w:ind w:left="-23"/>
              <w:jc w:val="left"/>
              <w:rPr>
                <w:rFonts w:ascii="Times New Roman" w:hAnsi="Times New Roman" w:cs="Times New Roman"/>
              </w:rPr>
            </w:pPr>
            <w:r w:rsidRPr="003B3141">
              <w:rPr>
                <w:rFonts w:ascii="Times New Roman" w:eastAsia="宋体" w:hAnsi="Times New Roman" w:cs="Times New Roman"/>
                <w:lang w:eastAsia="zh-CN"/>
              </w:rPr>
              <w:t>总分</w:t>
            </w:r>
          </w:p>
        </w:tc>
        <w:tc>
          <w:tcPr>
            <w:tcW w:w="1219" w:type="dxa"/>
            <w:shd w:val="clear" w:color="auto" w:fill="auto"/>
            <w:noWrap/>
            <w:hideMark/>
          </w:tcPr>
          <w:p w14:paraId="2F48D665"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 xml:space="preserve">93.6 </w:t>
            </w:r>
          </w:p>
        </w:tc>
        <w:tc>
          <w:tcPr>
            <w:tcW w:w="1219" w:type="dxa"/>
            <w:shd w:val="clear" w:color="auto" w:fill="auto"/>
            <w:noWrap/>
            <w:hideMark/>
          </w:tcPr>
          <w:p w14:paraId="1855BB5B" w14:textId="77777777" w:rsidR="00A04C6A" w:rsidRPr="003B3141" w:rsidRDefault="00A04C6A">
            <w:pPr>
              <w:ind w:left="-23"/>
              <w:jc w:val="center"/>
              <w:rPr>
                <w:rFonts w:ascii="Times New Roman" w:hAnsi="Times New Roman" w:cs="Times New Roman"/>
              </w:rPr>
            </w:pPr>
            <w:r w:rsidRPr="003B3141">
              <w:rPr>
                <w:rFonts w:ascii="Times New Roman" w:hAnsi="Times New Roman" w:cs="Times New Roman"/>
              </w:rPr>
              <w:t>81.9</w:t>
            </w:r>
          </w:p>
        </w:tc>
        <w:tc>
          <w:tcPr>
            <w:tcW w:w="1219" w:type="dxa"/>
            <w:shd w:val="clear" w:color="auto" w:fill="auto"/>
            <w:noWrap/>
            <w:hideMark/>
          </w:tcPr>
          <w:p w14:paraId="2C0163A8"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68.9</w:t>
            </w:r>
          </w:p>
        </w:tc>
        <w:tc>
          <w:tcPr>
            <w:tcW w:w="1219" w:type="dxa"/>
            <w:shd w:val="clear" w:color="auto" w:fill="auto"/>
            <w:noWrap/>
            <w:hideMark/>
          </w:tcPr>
          <w:p w14:paraId="4C58F674" w14:textId="77777777" w:rsidR="00A04C6A" w:rsidRPr="003B3141" w:rsidRDefault="00A04C6A" w:rsidP="00A04C6A">
            <w:pPr>
              <w:ind w:left="-23"/>
              <w:jc w:val="center"/>
              <w:rPr>
                <w:rFonts w:ascii="Times New Roman" w:hAnsi="Times New Roman" w:cs="Times New Roman"/>
              </w:rPr>
            </w:pPr>
            <w:r w:rsidRPr="003B3141">
              <w:rPr>
                <w:rFonts w:ascii="Times New Roman" w:hAnsi="Times New Roman" w:cs="Times New Roman"/>
              </w:rPr>
              <w:t>91.5</w:t>
            </w:r>
          </w:p>
        </w:tc>
      </w:tr>
    </w:tbl>
    <w:p w14:paraId="468A64E2" w14:textId="7201F808" w:rsidR="00E85536" w:rsidRPr="003B3141" w:rsidRDefault="00E85536" w:rsidP="003849BC">
      <w:pPr>
        <w:spacing w:before="240" w:after="240" w:line="240" w:lineRule="auto"/>
        <w:contextualSpacing w:val="0"/>
        <w:rPr>
          <w:rFonts w:ascii="Times New Roman" w:eastAsia="宋体" w:hAnsi="Times New Roman" w:cs="Times New Roman"/>
          <w:b/>
          <w:i/>
          <w:color w:val="000000" w:themeColor="text1"/>
          <w:sz w:val="16"/>
          <w:szCs w:val="16"/>
          <w:lang w:eastAsia="zh-CN"/>
        </w:rPr>
      </w:pPr>
      <w:bookmarkStart w:id="20" w:name="_Toc454465283"/>
      <w:bookmarkStart w:id="21" w:name="_Toc455568168"/>
      <w:r w:rsidRPr="003B3141">
        <w:rPr>
          <w:rFonts w:ascii="Times New Roman" w:eastAsia="宋体" w:hAnsi="Times New Roman" w:cs="Times New Roman"/>
          <w:b/>
          <w:i/>
          <w:color w:val="000000" w:themeColor="text1"/>
          <w:sz w:val="16"/>
          <w:szCs w:val="16"/>
          <w:lang w:eastAsia="zh-CN"/>
        </w:rPr>
        <w:t>表</w:t>
      </w:r>
      <w:r w:rsidRPr="003B3141">
        <w:rPr>
          <w:rFonts w:ascii="Times New Roman" w:eastAsia="宋体" w:hAnsi="Times New Roman" w:cs="Times New Roman"/>
          <w:b/>
          <w:i/>
          <w:color w:val="000000" w:themeColor="text1"/>
          <w:sz w:val="16"/>
          <w:szCs w:val="16"/>
          <w:lang w:eastAsia="zh-CN"/>
        </w:rPr>
        <w:t xml:space="preserve"> 6  </w:t>
      </w:r>
      <w:r w:rsidR="0058321A" w:rsidRPr="003B3141">
        <w:rPr>
          <w:rFonts w:ascii="Times New Roman" w:hAnsi="Times New Roman" w:cs="Times New Roman"/>
          <w:b/>
          <w:i/>
          <w:color w:val="000000" w:themeColor="text1"/>
          <w:sz w:val="16"/>
          <w:szCs w:val="16"/>
        </w:rPr>
        <w:t xml:space="preserve"> – </w:t>
      </w:r>
      <w:r w:rsidRPr="003B3141">
        <w:rPr>
          <w:rFonts w:ascii="Times New Roman" w:eastAsia="宋体" w:hAnsi="Times New Roman" w:cs="Times New Roman"/>
          <w:b/>
          <w:i/>
          <w:color w:val="000000" w:themeColor="text1"/>
          <w:sz w:val="16"/>
          <w:szCs w:val="16"/>
          <w:lang w:eastAsia="zh-CN"/>
        </w:rPr>
        <w:t>打分汇总和价格分</w:t>
      </w:r>
    </w:p>
    <w:p w14:paraId="50953348" w14:textId="563CA26E" w:rsidR="00B861C1" w:rsidRDefault="00B861C1" w:rsidP="003849BC">
      <w:pPr>
        <w:spacing w:before="240" w:after="240" w:line="240" w:lineRule="auto"/>
        <w:contextualSpacing w:val="0"/>
        <w:rPr>
          <w:rFonts w:ascii="Times New Roman" w:hAnsi="Times New Roman" w:cs="Times New Roman"/>
          <w:b/>
          <w:i/>
          <w:color w:val="000000" w:themeColor="text1"/>
          <w:sz w:val="16"/>
          <w:szCs w:val="16"/>
        </w:rPr>
      </w:pPr>
    </w:p>
    <w:p w14:paraId="6F304202" w14:textId="77777777" w:rsidR="003B3141" w:rsidRPr="003B3141" w:rsidRDefault="003B3141" w:rsidP="003849BC">
      <w:pPr>
        <w:spacing w:before="240" w:after="240" w:line="240" w:lineRule="auto"/>
        <w:contextualSpacing w:val="0"/>
        <w:rPr>
          <w:rFonts w:ascii="Times New Roman" w:hAnsi="Times New Roman" w:cs="Times New Roman"/>
          <w:b/>
          <w:i/>
          <w:color w:val="000000" w:themeColor="text1"/>
          <w:sz w:val="16"/>
          <w:szCs w:val="16"/>
        </w:rPr>
      </w:pPr>
    </w:p>
    <w:bookmarkEnd w:id="20"/>
    <w:bookmarkEnd w:id="21"/>
    <w:p w14:paraId="464D013A" w14:textId="77777777" w:rsidR="0033079D" w:rsidRPr="003B3141" w:rsidRDefault="00E85536" w:rsidP="00D849F0">
      <w:pPr>
        <w:pStyle w:val="Heading3"/>
        <w:spacing w:before="240"/>
        <w:rPr>
          <w:rFonts w:ascii="Times New Roman" w:hAnsi="Times New Roman" w:cs="Times New Roman"/>
          <w:lang w:val="en-GB"/>
        </w:rPr>
      </w:pPr>
      <w:r w:rsidRPr="003B3141">
        <w:rPr>
          <w:rFonts w:ascii="Times New Roman" w:eastAsia="宋体" w:hAnsi="Times New Roman" w:cs="Times New Roman"/>
          <w:lang w:val="en-GB" w:eastAsia="zh-CN"/>
        </w:rPr>
        <w:lastRenderedPageBreak/>
        <w:t>示例结果说明</w:t>
      </w:r>
    </w:p>
    <w:p w14:paraId="1334E0B8" w14:textId="2D9EAEE6" w:rsidR="00D849F0" w:rsidRPr="003B3141" w:rsidRDefault="00320DE7" w:rsidP="0094023C">
      <w:pPr>
        <w:spacing w:before="240" w:after="240"/>
        <w:contextualSpacing w:val="0"/>
        <w:rPr>
          <w:rFonts w:ascii="Times New Roman" w:eastAsia="宋体" w:hAnsi="Times New Roman" w:cs="Times New Roman"/>
          <w:color w:val="222222"/>
          <w:lang w:eastAsia="zh-CN"/>
        </w:rPr>
      </w:pPr>
      <w:r w:rsidRPr="003B3141">
        <w:rPr>
          <w:rFonts w:ascii="Times New Roman" w:eastAsia="宋体" w:hAnsi="Times New Roman" w:cs="Times New Roman"/>
          <w:color w:val="222222"/>
          <w:lang w:eastAsia="zh-CN"/>
        </w:rPr>
        <w:t>分析结果表明，</w:t>
      </w:r>
      <w:r w:rsidR="00BC390D" w:rsidRPr="003B3141">
        <w:rPr>
          <w:rFonts w:ascii="Times New Roman" w:eastAsia="宋体" w:hAnsi="Times New Roman" w:cs="Times New Roman"/>
          <w:color w:val="222222"/>
          <w:lang w:eastAsia="zh-CN"/>
        </w:rPr>
        <w:t>经</w:t>
      </w:r>
      <w:r w:rsidR="00B1158F" w:rsidRPr="003B3141">
        <w:rPr>
          <w:rFonts w:ascii="Times New Roman" w:eastAsia="宋体" w:hAnsi="Times New Roman" w:cs="Times New Roman"/>
          <w:color w:val="222222"/>
          <w:lang w:eastAsia="zh-CN"/>
        </w:rPr>
        <w:t>评审</w:t>
      </w:r>
      <w:r w:rsidR="00BC390D" w:rsidRPr="003B3141">
        <w:rPr>
          <w:rFonts w:ascii="Times New Roman" w:eastAsia="宋体" w:hAnsi="Times New Roman" w:cs="Times New Roman"/>
          <w:color w:val="222222"/>
          <w:lang w:eastAsia="zh-CN"/>
        </w:rPr>
        <w:t>的</w:t>
      </w:r>
      <w:r w:rsidRPr="003B3141">
        <w:rPr>
          <w:rFonts w:ascii="Times New Roman" w:eastAsia="宋体" w:hAnsi="Times New Roman" w:cs="Times New Roman"/>
          <w:color w:val="222222"/>
          <w:lang w:eastAsia="zh-CN"/>
        </w:rPr>
        <w:t>成本最低的</w:t>
      </w:r>
      <w:r w:rsidR="00797BA3" w:rsidRPr="003B3141">
        <w:rPr>
          <w:rFonts w:ascii="Times New Roman" w:eastAsia="宋体" w:hAnsi="Times New Roman" w:cs="Times New Roman"/>
          <w:color w:val="222222"/>
          <w:lang w:eastAsia="zh-CN"/>
        </w:rPr>
        <w:t>建议书</w:t>
      </w:r>
      <w:r w:rsidRPr="003B3141">
        <w:rPr>
          <w:rFonts w:ascii="Times New Roman" w:eastAsia="宋体" w:hAnsi="Times New Roman" w:cs="Times New Roman"/>
          <w:color w:val="222222"/>
          <w:lang w:eastAsia="zh-CN"/>
        </w:rPr>
        <w:t>D</w:t>
      </w:r>
      <w:r w:rsidR="00BC390D" w:rsidRPr="003B3141">
        <w:rPr>
          <w:rFonts w:ascii="Times New Roman" w:eastAsia="宋体" w:hAnsi="Times New Roman" w:cs="Times New Roman"/>
          <w:color w:val="222222"/>
          <w:lang w:eastAsia="zh-CN"/>
        </w:rPr>
        <w:t>没有获胜。</w:t>
      </w:r>
      <w:r w:rsidRPr="003B3141">
        <w:rPr>
          <w:rFonts w:ascii="Times New Roman" w:eastAsia="宋体" w:hAnsi="Times New Roman" w:cs="Times New Roman"/>
          <w:color w:val="222222"/>
          <w:lang w:eastAsia="zh-CN"/>
        </w:rPr>
        <w:t xml:space="preserve"> </w:t>
      </w:r>
      <w:r w:rsidRPr="003B3141">
        <w:rPr>
          <w:rFonts w:ascii="Times New Roman" w:eastAsia="宋体" w:hAnsi="Times New Roman" w:cs="Times New Roman"/>
          <w:color w:val="222222"/>
          <w:lang w:eastAsia="zh-CN"/>
        </w:rPr>
        <w:t>合同应授予</w:t>
      </w:r>
      <w:r w:rsidR="00797BA3" w:rsidRPr="003B3141">
        <w:rPr>
          <w:rFonts w:ascii="Times New Roman" w:eastAsia="宋体" w:hAnsi="Times New Roman" w:cs="Times New Roman"/>
          <w:color w:val="222222"/>
          <w:lang w:eastAsia="zh-CN"/>
        </w:rPr>
        <w:t>建议书</w:t>
      </w:r>
      <w:r w:rsidRPr="003B3141">
        <w:rPr>
          <w:rFonts w:ascii="Times New Roman" w:eastAsia="宋体" w:hAnsi="Times New Roman" w:cs="Times New Roman"/>
          <w:color w:val="222222"/>
          <w:lang w:eastAsia="zh-CN"/>
        </w:rPr>
        <w:t>A</w:t>
      </w:r>
      <w:r w:rsidRPr="003B3141">
        <w:rPr>
          <w:rFonts w:ascii="Times New Roman" w:eastAsia="宋体" w:hAnsi="Times New Roman" w:cs="Times New Roman"/>
          <w:color w:val="222222"/>
          <w:lang w:eastAsia="zh-CN"/>
        </w:rPr>
        <w:t>，因为它具有最高的综合得分，是最</w:t>
      </w:r>
      <w:r w:rsidR="00797BA3" w:rsidRPr="003B3141">
        <w:rPr>
          <w:rFonts w:ascii="Times New Roman" w:eastAsia="宋体" w:hAnsi="Times New Roman" w:cs="Times New Roman"/>
          <w:color w:val="222222"/>
          <w:lang w:eastAsia="zh-CN"/>
        </w:rPr>
        <w:t>优</w:t>
      </w:r>
      <w:r w:rsidR="00BC390D" w:rsidRPr="003B3141">
        <w:rPr>
          <w:rFonts w:ascii="Times New Roman" w:eastAsia="宋体" w:hAnsi="Times New Roman" w:cs="Times New Roman"/>
          <w:color w:val="222222"/>
          <w:lang w:eastAsia="zh-CN"/>
        </w:rPr>
        <w:t>的最佳物有所值</w:t>
      </w:r>
      <w:proofErr w:type="spellStart"/>
      <w:r w:rsidR="004F6605">
        <w:rPr>
          <w:rFonts w:ascii="Times New Roman" w:eastAsia="宋体" w:hAnsi="Times New Roman" w:cs="Times New Roman"/>
          <w:color w:val="222222"/>
          <w:lang w:eastAsia="zh-CN"/>
        </w:rPr>
        <w:t>VfM</w:t>
      </w:r>
      <w:proofErr w:type="spellEnd"/>
      <w:r w:rsidR="00797BA3" w:rsidRPr="003B3141">
        <w:rPr>
          <w:rFonts w:ascii="Times New Roman" w:eastAsia="宋体" w:hAnsi="Times New Roman" w:cs="Times New Roman"/>
          <w:color w:val="222222"/>
          <w:lang w:eastAsia="zh-CN"/>
        </w:rPr>
        <w:t>的建议书</w:t>
      </w:r>
      <w:r w:rsidRPr="003B3141">
        <w:rPr>
          <w:rFonts w:ascii="Times New Roman" w:eastAsia="宋体" w:hAnsi="Times New Roman" w:cs="Times New Roman"/>
          <w:color w:val="222222"/>
          <w:lang w:eastAsia="zh-CN"/>
        </w:rPr>
        <w:t>。</w:t>
      </w:r>
    </w:p>
    <w:p w14:paraId="6E9DB3BB" w14:textId="77777777" w:rsidR="009B454D" w:rsidRDefault="009B454D" w:rsidP="0094023C">
      <w:pPr>
        <w:spacing w:before="240" w:after="240"/>
        <w:contextualSpacing w:val="0"/>
        <w:rPr>
          <w:rFonts w:eastAsia="宋体"/>
          <w:b/>
          <w:color w:val="333333"/>
          <w:sz w:val="28"/>
          <w:szCs w:val="28"/>
          <w:lang w:eastAsia="zh-CN"/>
        </w:rPr>
      </w:pPr>
    </w:p>
    <w:p w14:paraId="3304F250" w14:textId="77777777" w:rsidR="009B454D" w:rsidRDefault="009B454D" w:rsidP="0094023C">
      <w:pPr>
        <w:spacing w:before="240" w:after="240"/>
        <w:contextualSpacing w:val="0"/>
        <w:rPr>
          <w:rFonts w:eastAsia="宋体"/>
          <w:b/>
          <w:color w:val="333333"/>
          <w:sz w:val="28"/>
          <w:szCs w:val="28"/>
          <w:lang w:eastAsia="zh-CN"/>
        </w:rPr>
      </w:pPr>
    </w:p>
    <w:p w14:paraId="10F11696" w14:textId="77777777" w:rsidR="00D849F0" w:rsidRDefault="00D849F0" w:rsidP="0094023C">
      <w:pPr>
        <w:spacing w:before="240" w:after="240"/>
        <w:contextualSpacing w:val="0"/>
        <w:rPr>
          <w:b/>
          <w:color w:val="333333"/>
          <w:sz w:val="28"/>
          <w:szCs w:val="28"/>
          <w:lang w:eastAsia="zh-CN"/>
        </w:rPr>
        <w:sectPr w:rsidR="00D849F0" w:rsidSect="00D849F0">
          <w:headerReference w:type="default" r:id="rId41"/>
          <w:pgSz w:w="11909" w:h="16834" w:code="9"/>
          <w:pgMar w:top="1440" w:right="1440" w:bottom="1440" w:left="1800" w:header="720" w:footer="605" w:gutter="0"/>
          <w:cols w:space="720"/>
          <w:titlePg/>
          <w:docGrid w:linePitch="299"/>
        </w:sectPr>
      </w:pPr>
    </w:p>
    <w:p w14:paraId="0BFC3F61" w14:textId="77777777" w:rsidR="00D849F0" w:rsidRDefault="00D849F0" w:rsidP="00D849F0">
      <w:pPr>
        <w:jc w:val="center"/>
        <w:rPr>
          <w:lang w:eastAsia="zh-CN"/>
        </w:rPr>
      </w:pPr>
    </w:p>
    <w:p w14:paraId="67181945" w14:textId="77777777" w:rsidR="00D849F0" w:rsidRDefault="00D849F0" w:rsidP="00D849F0">
      <w:pPr>
        <w:rPr>
          <w:rFonts w:cs="Arial"/>
          <w:color w:val="000000" w:themeColor="text1"/>
        </w:rPr>
      </w:pPr>
      <w:r>
        <w:rPr>
          <w:rFonts w:cs="Arial"/>
          <w:noProof/>
          <w:lang w:val="en-GB" w:eastAsia="en-GB"/>
        </w:rPr>
        <w:drawing>
          <wp:inline distT="0" distB="0" distL="0" distR="0" wp14:anchorId="3CC831F2" wp14:editId="318FF14D">
            <wp:extent cx="5983892" cy="3705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8281" cy="3707943"/>
                    </a:xfrm>
                    <a:prstGeom prst="rect">
                      <a:avLst/>
                    </a:prstGeom>
                    <a:noFill/>
                  </pic:spPr>
                </pic:pic>
              </a:graphicData>
            </a:graphic>
          </wp:inline>
        </w:drawing>
      </w:r>
    </w:p>
    <w:p w14:paraId="228E4C47" w14:textId="43D5AD13" w:rsidR="00D849F0" w:rsidRPr="008F571A" w:rsidRDefault="000D594A" w:rsidP="006975B6">
      <w:pPr>
        <w:spacing w:before="840" w:after="3240" w:line="240" w:lineRule="auto"/>
        <w:ind w:right="3"/>
        <w:contextualSpacing w:val="0"/>
        <w:jc w:val="center"/>
        <w:rPr>
          <w:rFonts w:cs="Arial"/>
          <w:bCs/>
          <w:color w:val="000000" w:themeColor="text1"/>
        </w:rPr>
      </w:pPr>
      <w:proofErr w:type="spellStart"/>
      <w:r w:rsidRPr="008D7A1F">
        <w:rPr>
          <w:rFonts w:cs="Arial" w:hint="eastAsia"/>
        </w:rPr>
        <w:t>有关其他信息，如标准采购文件、指</w:t>
      </w:r>
      <w:r>
        <w:rPr>
          <w:rFonts w:cs="Arial" w:hint="eastAsia"/>
          <w:lang w:eastAsia="zh-CN"/>
        </w:rPr>
        <w:t>导</w:t>
      </w:r>
      <w:proofErr w:type="spellEnd"/>
      <w:r>
        <w:rPr>
          <w:rFonts w:ascii="宋体" w:eastAsia="宋体" w:hAnsi="宋体" w:cs="宋体" w:hint="eastAsia"/>
          <w:lang w:eastAsia="zh-CN"/>
        </w:rPr>
        <w:t>手册</w:t>
      </w:r>
      <w:r w:rsidRPr="008D7A1F">
        <w:rPr>
          <w:rFonts w:cs="Arial" w:hint="eastAsia"/>
        </w:rPr>
        <w:t>、</w:t>
      </w:r>
      <w:proofErr w:type="spellStart"/>
      <w:r w:rsidRPr="008D7A1F">
        <w:rPr>
          <w:rFonts w:cs="Arial" w:hint="eastAsia"/>
        </w:rPr>
        <w:t>简报、培训和电子学习材料，请访问</w:t>
      </w:r>
      <w:proofErr w:type="spellEnd"/>
      <w:r w:rsidR="001A31DA" w:rsidRPr="003B3141">
        <w:rPr>
          <w:rFonts w:ascii="Times New Roman" w:eastAsia="宋体" w:hAnsi="Times New Roman" w:cs="Times New Roman"/>
          <w:bCs/>
          <w:color w:val="000000" w:themeColor="text1"/>
          <w:lang w:eastAsia="zh-CN"/>
        </w:rPr>
        <w:t>世行网站</w:t>
      </w:r>
      <w:bookmarkStart w:id="22" w:name="_GoBack"/>
      <w:bookmarkEnd w:id="22"/>
      <w:r w:rsidR="00D849F0" w:rsidRPr="00C77F0E">
        <w:rPr>
          <w:rFonts w:ascii="Calibri" w:hAnsi="Calibri" w:cs="Calibri"/>
          <w:bCs/>
          <w:color w:val="000000" w:themeColor="text1"/>
        </w:rPr>
        <w:t>www.worldbank.org/procurement</w:t>
      </w:r>
    </w:p>
    <w:p w14:paraId="4810FBF6" w14:textId="77777777" w:rsidR="00963435" w:rsidRDefault="00D849F0" w:rsidP="00D849F0">
      <w:pPr>
        <w:spacing w:before="840" w:after="3240" w:line="240" w:lineRule="auto"/>
        <w:ind w:left="720" w:right="749"/>
        <w:contextualSpacing w:val="0"/>
        <w:jc w:val="center"/>
      </w:pPr>
      <w:r w:rsidRPr="00D849F0">
        <w:rPr>
          <w:rFonts w:cs="Arial"/>
          <w:bCs/>
          <w:noProof/>
          <w:color w:val="000000" w:themeColor="text1"/>
          <w:lang w:val="en-GB" w:eastAsia="en-GB"/>
        </w:rPr>
        <w:drawing>
          <wp:inline distT="0" distB="0" distL="0" distR="0" wp14:anchorId="5A2F2558" wp14:editId="5DB8921C">
            <wp:extent cx="2538374" cy="65767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1">
                      <a:extLst>
                        <a:ext uri="{28A0092B-C50C-407E-A947-70E740481C1C}">
                          <a14:useLocalDpi xmlns:a14="http://schemas.microsoft.com/office/drawing/2010/main" val="0"/>
                        </a:ext>
                      </a:extLst>
                    </a:blip>
                    <a:stretch>
                      <a:fillRect/>
                    </a:stretch>
                  </pic:blipFill>
                  <pic:spPr>
                    <a:xfrm>
                      <a:off x="0" y="0"/>
                      <a:ext cx="2538374" cy="657670"/>
                    </a:xfrm>
                    <a:prstGeom prst="rect">
                      <a:avLst/>
                    </a:prstGeom>
                  </pic:spPr>
                </pic:pic>
              </a:graphicData>
            </a:graphic>
          </wp:inline>
        </w:drawing>
      </w:r>
    </w:p>
    <w:sectPr w:rsidR="00963435" w:rsidSect="00FE6C67">
      <w:headerReference w:type="first" r:id="rId43"/>
      <w:footerReference w:type="first" r:id="rId44"/>
      <w:pgSz w:w="12240" w:h="15840" w:code="1"/>
      <w:pgMar w:top="1440" w:right="1440" w:bottom="1440" w:left="1797" w:header="720" w:footer="609"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C411D" w14:textId="77777777" w:rsidR="005C0D0A" w:rsidRDefault="005C0D0A" w:rsidP="00816723">
      <w:r>
        <w:separator/>
      </w:r>
    </w:p>
  </w:endnote>
  <w:endnote w:type="continuationSeparator" w:id="0">
    <w:p w14:paraId="207AFCC2" w14:textId="77777777" w:rsidR="005C0D0A" w:rsidRDefault="005C0D0A" w:rsidP="00816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Times New Roman Mäori">
    <w:altName w:val="Times New Roman"/>
    <w:charset w:val="00"/>
    <w:family w:val="roman"/>
    <w:pitch w:val="variable"/>
    <w:sig w:usb0="00000000" w:usb1="80000000" w:usb2="00000008" w:usb3="00000000" w:csb0="000001F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39374"/>
      <w:docPartObj>
        <w:docPartGallery w:val="Page Numbers (Bottom of Page)"/>
        <w:docPartUnique/>
      </w:docPartObj>
    </w:sdtPr>
    <w:sdtEndPr>
      <w:rPr>
        <w:noProof/>
      </w:rPr>
    </w:sdtEndPr>
    <w:sdtContent>
      <w:p w14:paraId="63DA2F7F" w14:textId="77777777" w:rsidR="00ED0D92" w:rsidRDefault="00ED0D92">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445CFE91" w14:textId="77777777" w:rsidR="00ED0D92" w:rsidRDefault="00ED0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692A" w14:textId="77777777" w:rsidR="00ED0D92" w:rsidRPr="00704DDC" w:rsidRDefault="00ED0D92">
    <w:pPr>
      <w:pStyle w:val="Footer"/>
      <w:jc w:val="right"/>
      <w:rPr>
        <w:sz w:val="20"/>
        <w:szCs w:val="20"/>
      </w:rPr>
    </w:pPr>
  </w:p>
  <w:p w14:paraId="13976E71" w14:textId="77777777" w:rsidR="00ED0D92" w:rsidRDefault="00ED0D92" w:rsidP="00FE6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747361"/>
      <w:docPartObj>
        <w:docPartGallery w:val="Page Numbers (Bottom of Page)"/>
        <w:docPartUnique/>
      </w:docPartObj>
    </w:sdtPr>
    <w:sdtEndPr>
      <w:rPr>
        <w:noProof/>
        <w:sz w:val="20"/>
        <w:szCs w:val="20"/>
      </w:rPr>
    </w:sdtEndPr>
    <w:sdtContent>
      <w:p w14:paraId="52C840A3" w14:textId="77777777" w:rsidR="00ED0D92" w:rsidRPr="00A53DA4" w:rsidRDefault="005C0D0A" w:rsidP="00A53DA4">
        <w:pPr>
          <w:pStyle w:val="Footer"/>
          <w:jc w:val="right"/>
          <w:rPr>
            <w:sz w:val="2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854854"/>
      <w:docPartObj>
        <w:docPartGallery w:val="Page Numbers (Bottom of Page)"/>
        <w:docPartUnique/>
      </w:docPartObj>
    </w:sdtPr>
    <w:sdtEndPr>
      <w:rPr>
        <w:noProof/>
        <w:sz w:val="20"/>
        <w:szCs w:val="20"/>
      </w:rPr>
    </w:sdtEndPr>
    <w:sdtContent>
      <w:p w14:paraId="0631C5C7" w14:textId="77777777" w:rsidR="00ED0D92" w:rsidRPr="00A53DA4" w:rsidRDefault="00ED0D92" w:rsidP="00A53DA4">
        <w:pPr>
          <w:pStyle w:val="Footer"/>
          <w:jc w:val="right"/>
          <w:rPr>
            <w:sz w:val="20"/>
            <w:szCs w:val="20"/>
          </w:rPr>
        </w:pPr>
        <w:r w:rsidRPr="00A53DA4">
          <w:rPr>
            <w:sz w:val="20"/>
            <w:szCs w:val="20"/>
          </w:rPr>
          <w:fldChar w:fldCharType="begin"/>
        </w:r>
        <w:r w:rsidRPr="00A53DA4">
          <w:rPr>
            <w:sz w:val="20"/>
            <w:szCs w:val="20"/>
          </w:rPr>
          <w:instrText xml:space="preserve"> PAGE   \* MERGEFORMAT </w:instrText>
        </w:r>
        <w:r w:rsidRPr="00A53DA4">
          <w:rPr>
            <w:sz w:val="20"/>
            <w:szCs w:val="20"/>
          </w:rPr>
          <w:fldChar w:fldCharType="separate"/>
        </w:r>
        <w:r>
          <w:rPr>
            <w:noProof/>
            <w:sz w:val="20"/>
            <w:szCs w:val="20"/>
          </w:rPr>
          <w:t>22</w:t>
        </w:r>
        <w:r w:rsidRPr="00A53DA4">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104918"/>
      <w:docPartObj>
        <w:docPartGallery w:val="Page Numbers (Bottom of Page)"/>
        <w:docPartUnique/>
      </w:docPartObj>
    </w:sdtPr>
    <w:sdtEndPr>
      <w:rPr>
        <w:noProof/>
        <w:sz w:val="20"/>
        <w:szCs w:val="20"/>
      </w:rPr>
    </w:sdtEndPr>
    <w:sdtContent>
      <w:p w14:paraId="5140DD94" w14:textId="77777777" w:rsidR="00ED0D92" w:rsidRPr="002E0537" w:rsidRDefault="00ED0D92" w:rsidP="00A66007">
        <w:pPr>
          <w:pStyle w:val="Footer"/>
          <w:jc w:val="right"/>
          <w:rPr>
            <w:sz w:val="20"/>
            <w:szCs w:val="20"/>
          </w:rPr>
        </w:pPr>
        <w:r w:rsidRPr="002E0537">
          <w:rPr>
            <w:sz w:val="20"/>
            <w:szCs w:val="20"/>
          </w:rPr>
          <w:fldChar w:fldCharType="begin"/>
        </w:r>
        <w:r w:rsidRPr="002E0537">
          <w:rPr>
            <w:sz w:val="20"/>
            <w:szCs w:val="20"/>
          </w:rPr>
          <w:instrText xml:space="preserve"> PAGE   \* MERGEFORMAT </w:instrText>
        </w:r>
        <w:r w:rsidRPr="002E0537">
          <w:rPr>
            <w:sz w:val="20"/>
            <w:szCs w:val="20"/>
          </w:rPr>
          <w:fldChar w:fldCharType="separate"/>
        </w:r>
        <w:r>
          <w:rPr>
            <w:noProof/>
            <w:sz w:val="20"/>
            <w:szCs w:val="20"/>
          </w:rPr>
          <w:t>12</w:t>
        </w:r>
        <w:r w:rsidRPr="002E0537">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07A5E" w14:textId="77777777" w:rsidR="00ED0D92" w:rsidRPr="007F566C" w:rsidRDefault="00ED0D92" w:rsidP="00FE6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BD5A6" w14:textId="77777777" w:rsidR="005C0D0A" w:rsidRDefault="005C0D0A" w:rsidP="00816723">
      <w:r>
        <w:separator/>
      </w:r>
    </w:p>
  </w:footnote>
  <w:footnote w:type="continuationSeparator" w:id="0">
    <w:p w14:paraId="6D90F547" w14:textId="77777777" w:rsidR="005C0D0A" w:rsidRDefault="005C0D0A" w:rsidP="00816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11522" w14:textId="77777777" w:rsidR="00ED0D92" w:rsidRDefault="00ED0D92">
    <w:pPr>
      <w:pStyle w:val="Defaul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1CAD4" w14:textId="77777777" w:rsidR="00ED0D92" w:rsidRDefault="00ED0D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19" w:type="dxa"/>
      <w:tblLook w:val="04A0" w:firstRow="1" w:lastRow="0" w:firstColumn="1" w:lastColumn="0" w:noHBand="0" w:noVBand="1"/>
    </w:tblPr>
    <w:tblGrid>
      <w:gridCol w:w="998"/>
      <w:gridCol w:w="8021"/>
    </w:tblGrid>
    <w:tr w:rsidR="00ED0D92" w14:paraId="74209CC3" w14:textId="77777777" w:rsidTr="00A71169">
      <w:trPr>
        <w:trHeight w:val="260"/>
      </w:trPr>
      <w:tc>
        <w:tcPr>
          <w:tcW w:w="998" w:type="dxa"/>
          <w:tcBorders>
            <w:bottom w:val="nil"/>
            <w:right w:val="nil"/>
          </w:tcBorders>
          <w:shd w:val="clear" w:color="auto" w:fill="002060"/>
        </w:tcPr>
        <w:p w14:paraId="78A62D1B" w14:textId="77777777" w:rsidR="00ED0D92" w:rsidRDefault="00ED0D92" w:rsidP="00C3655F">
          <w:pPr>
            <w:pStyle w:val="Header"/>
          </w:pPr>
        </w:p>
      </w:tc>
      <w:tc>
        <w:tcPr>
          <w:tcW w:w="8021" w:type="dxa"/>
          <w:tcBorders>
            <w:top w:val="nil"/>
            <w:left w:val="nil"/>
            <w:bottom w:val="nil"/>
            <w:right w:val="nil"/>
          </w:tcBorders>
        </w:tcPr>
        <w:p w14:paraId="1A1D610B" w14:textId="6F3BFE79" w:rsidR="00ED0D92" w:rsidRPr="000665ED" w:rsidRDefault="00ED0D92" w:rsidP="00C3655F">
          <w:pPr>
            <w:pStyle w:val="Header"/>
            <w:spacing w:before="40" w:after="40"/>
            <w:rPr>
              <w:b/>
              <w:sz w:val="20"/>
              <w:szCs w:val="20"/>
              <w:lang w:eastAsia="zh-CN"/>
            </w:rPr>
          </w:pPr>
          <w:r w:rsidRPr="000E3FEA">
            <w:rPr>
              <w:rFonts w:ascii="宋体" w:eastAsia="宋体" w:hAnsi="宋体" w:cs="PMingLiU" w:hint="eastAsia"/>
              <w:b/>
              <w:sz w:val="20"/>
              <w:szCs w:val="20"/>
              <w:lang w:eastAsia="zh-CN"/>
            </w:rPr>
            <w:t>采购指导手册</w:t>
          </w:r>
          <w:r w:rsidRPr="000E3FEA">
            <w:rPr>
              <w:rFonts w:ascii="宋体" w:eastAsia="宋体" w:hAnsi="宋体" w:cs="PMingLiU"/>
              <w:b/>
              <w:sz w:val="20"/>
              <w:szCs w:val="20"/>
              <w:lang w:eastAsia="zh-CN"/>
            </w:rPr>
            <w:t xml:space="preserve"> – </w:t>
          </w:r>
          <w:r w:rsidRPr="000E3FEA">
            <w:rPr>
              <w:rFonts w:ascii="宋体" w:eastAsia="宋体" w:hAnsi="宋体" w:cs="PMingLiU" w:hint="eastAsia"/>
              <w:b/>
              <w:sz w:val="20"/>
              <w:szCs w:val="20"/>
              <w:lang w:eastAsia="zh-CN"/>
            </w:rPr>
            <w:t>评审标准</w:t>
          </w:r>
        </w:p>
      </w:tc>
    </w:tr>
    <w:tr w:rsidR="00ED0D92" w:rsidRPr="00447DDD" w14:paraId="5729C4BC" w14:textId="77777777" w:rsidTr="00A71169">
      <w:trPr>
        <w:trHeight w:val="18"/>
      </w:trPr>
      <w:tc>
        <w:tcPr>
          <w:tcW w:w="998" w:type="dxa"/>
          <w:tcBorders>
            <w:top w:val="nil"/>
            <w:left w:val="nil"/>
            <w:bottom w:val="single" w:sz="12" w:space="0" w:color="002060"/>
            <w:right w:val="nil"/>
          </w:tcBorders>
        </w:tcPr>
        <w:p w14:paraId="222AE6C5" w14:textId="77777777" w:rsidR="00ED0D92" w:rsidRPr="00447DDD" w:rsidRDefault="00ED0D92" w:rsidP="00C3655F">
          <w:pPr>
            <w:pStyle w:val="Header"/>
            <w:rPr>
              <w:sz w:val="2"/>
              <w:szCs w:val="2"/>
              <w:lang w:eastAsia="zh-CN"/>
            </w:rPr>
          </w:pPr>
        </w:p>
      </w:tc>
      <w:tc>
        <w:tcPr>
          <w:tcW w:w="8021" w:type="dxa"/>
          <w:tcBorders>
            <w:top w:val="nil"/>
            <w:left w:val="nil"/>
            <w:bottom w:val="single" w:sz="12" w:space="0" w:color="002060"/>
            <w:right w:val="nil"/>
          </w:tcBorders>
        </w:tcPr>
        <w:p w14:paraId="62E3C5D7" w14:textId="77777777" w:rsidR="00ED0D92" w:rsidRPr="00447DDD" w:rsidRDefault="00ED0D92" w:rsidP="00C3655F">
          <w:pPr>
            <w:pStyle w:val="Header"/>
            <w:rPr>
              <w:sz w:val="2"/>
              <w:szCs w:val="2"/>
              <w:lang w:eastAsia="zh-CN"/>
            </w:rPr>
          </w:pPr>
        </w:p>
      </w:tc>
    </w:tr>
  </w:tbl>
  <w:p w14:paraId="786D5542" w14:textId="77777777" w:rsidR="00ED0D92" w:rsidRDefault="00ED0D92">
    <w:pPr>
      <w:pStyle w:val="Default"/>
      <w:rPr>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65D9" w14:textId="77777777" w:rsidR="00ED0D92" w:rsidRDefault="00ED0D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644" w:type="dxa"/>
      <w:tblLook w:val="04A0" w:firstRow="1" w:lastRow="0" w:firstColumn="1" w:lastColumn="0" w:noHBand="0" w:noVBand="1"/>
    </w:tblPr>
    <w:tblGrid>
      <w:gridCol w:w="956"/>
      <w:gridCol w:w="7688"/>
    </w:tblGrid>
    <w:tr w:rsidR="00ED0D92" w14:paraId="624522FE" w14:textId="77777777" w:rsidTr="00D40C9A">
      <w:trPr>
        <w:trHeight w:val="260"/>
      </w:trPr>
      <w:tc>
        <w:tcPr>
          <w:tcW w:w="956" w:type="dxa"/>
          <w:tcBorders>
            <w:bottom w:val="nil"/>
            <w:right w:val="nil"/>
          </w:tcBorders>
          <w:shd w:val="clear" w:color="auto" w:fill="002060"/>
        </w:tcPr>
        <w:p w14:paraId="6CB41119" w14:textId="31BB6B84" w:rsidR="00ED0D92" w:rsidRDefault="00ED0D92" w:rsidP="00E26591">
          <w:pPr>
            <w:pStyle w:val="Header"/>
          </w:pPr>
        </w:p>
      </w:tc>
      <w:tc>
        <w:tcPr>
          <w:tcW w:w="7688" w:type="dxa"/>
          <w:tcBorders>
            <w:top w:val="nil"/>
            <w:left w:val="nil"/>
            <w:bottom w:val="nil"/>
            <w:right w:val="nil"/>
          </w:tcBorders>
        </w:tcPr>
        <w:p w14:paraId="5300D701" w14:textId="2F5104B5" w:rsidR="00ED0D92" w:rsidRPr="00F703B5" w:rsidRDefault="00ED0D92" w:rsidP="00E26591">
          <w:pPr>
            <w:pStyle w:val="Header"/>
            <w:spacing w:before="40" w:after="40"/>
            <w:rPr>
              <w:rFonts w:ascii="宋体" w:eastAsia="宋体" w:hAnsi="宋体" w:cstheme="minorHAnsi"/>
              <w:b/>
              <w:sz w:val="20"/>
              <w:szCs w:val="20"/>
              <w:lang w:eastAsia="zh-CN"/>
            </w:rPr>
          </w:pPr>
          <w:r w:rsidRPr="00F703B5">
            <w:rPr>
              <w:rFonts w:ascii="宋体" w:eastAsia="宋体" w:hAnsi="宋体" w:cstheme="minorHAnsi"/>
              <w:b/>
              <w:sz w:val="20"/>
              <w:szCs w:val="20"/>
              <w:lang w:eastAsia="zh-CN"/>
            </w:rPr>
            <w:t>采购指导手册 – 评审标准</w:t>
          </w:r>
        </w:p>
      </w:tc>
    </w:tr>
    <w:tr w:rsidR="00ED0D92" w:rsidRPr="00447DDD" w14:paraId="71A3F8B3" w14:textId="77777777" w:rsidTr="00F703B5">
      <w:trPr>
        <w:trHeight w:val="36"/>
      </w:trPr>
      <w:tc>
        <w:tcPr>
          <w:tcW w:w="956" w:type="dxa"/>
          <w:tcBorders>
            <w:top w:val="nil"/>
            <w:left w:val="nil"/>
            <w:bottom w:val="single" w:sz="12" w:space="0" w:color="002060"/>
            <w:right w:val="nil"/>
          </w:tcBorders>
        </w:tcPr>
        <w:p w14:paraId="115C5E1E" w14:textId="77777777" w:rsidR="00ED0D92" w:rsidRPr="00447DDD" w:rsidRDefault="00ED0D92" w:rsidP="00E26591">
          <w:pPr>
            <w:pStyle w:val="Header"/>
            <w:rPr>
              <w:sz w:val="2"/>
              <w:szCs w:val="2"/>
              <w:lang w:eastAsia="zh-CN"/>
            </w:rPr>
          </w:pPr>
        </w:p>
      </w:tc>
      <w:tc>
        <w:tcPr>
          <w:tcW w:w="7688" w:type="dxa"/>
          <w:tcBorders>
            <w:top w:val="nil"/>
            <w:left w:val="nil"/>
            <w:bottom w:val="single" w:sz="12" w:space="0" w:color="002060"/>
            <w:right w:val="nil"/>
          </w:tcBorders>
        </w:tcPr>
        <w:p w14:paraId="1F935155" w14:textId="77777777" w:rsidR="00ED0D92" w:rsidRPr="00447DDD" w:rsidRDefault="00ED0D92" w:rsidP="00E26591">
          <w:pPr>
            <w:pStyle w:val="Header"/>
            <w:rPr>
              <w:sz w:val="2"/>
              <w:szCs w:val="2"/>
              <w:lang w:eastAsia="zh-CN"/>
            </w:rPr>
          </w:pPr>
        </w:p>
      </w:tc>
    </w:tr>
  </w:tbl>
  <w:p w14:paraId="3A88EE87" w14:textId="3061C47B" w:rsidR="00ED0D92" w:rsidRDefault="00ED0D92">
    <w:pPr>
      <w:pStyle w:val="Header"/>
      <w:rPr>
        <w:lang w:eastAsia="zh-CN"/>
      </w:rPr>
    </w:pPr>
  </w:p>
  <w:p w14:paraId="3233827E" w14:textId="77777777" w:rsidR="00ED0D92" w:rsidRDefault="00ED0D92">
    <w:pPr>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958" w:type="dxa"/>
      <w:tblLook w:val="04A0" w:firstRow="1" w:lastRow="0" w:firstColumn="1" w:lastColumn="0" w:noHBand="0" w:noVBand="1"/>
    </w:tblPr>
    <w:tblGrid>
      <w:gridCol w:w="1544"/>
      <w:gridCol w:w="12414"/>
    </w:tblGrid>
    <w:tr w:rsidR="00ED0D92" w14:paraId="4018DB28" w14:textId="77777777" w:rsidTr="00C3655F">
      <w:trPr>
        <w:trHeight w:val="260"/>
      </w:trPr>
      <w:tc>
        <w:tcPr>
          <w:tcW w:w="1544" w:type="dxa"/>
          <w:tcBorders>
            <w:bottom w:val="nil"/>
            <w:right w:val="nil"/>
          </w:tcBorders>
          <w:shd w:val="clear" w:color="auto" w:fill="002060"/>
        </w:tcPr>
        <w:p w14:paraId="050A9D2D" w14:textId="77777777" w:rsidR="00ED0D92" w:rsidRDefault="00ED0D92" w:rsidP="00C3655F">
          <w:pPr>
            <w:pStyle w:val="Header"/>
          </w:pPr>
        </w:p>
      </w:tc>
      <w:tc>
        <w:tcPr>
          <w:tcW w:w="12414" w:type="dxa"/>
          <w:tcBorders>
            <w:top w:val="nil"/>
            <w:left w:val="nil"/>
            <w:bottom w:val="nil"/>
            <w:right w:val="nil"/>
          </w:tcBorders>
        </w:tcPr>
        <w:p w14:paraId="033C6C71" w14:textId="3EF13973" w:rsidR="00ED0D92" w:rsidRPr="000665ED" w:rsidRDefault="00ED0D92" w:rsidP="00C3655F">
          <w:pPr>
            <w:pStyle w:val="Header"/>
            <w:spacing w:before="40" w:after="40"/>
            <w:rPr>
              <w:b/>
              <w:sz w:val="20"/>
              <w:szCs w:val="20"/>
              <w:lang w:eastAsia="zh-CN"/>
            </w:rPr>
          </w:pPr>
          <w:r w:rsidRPr="000E3FEA">
            <w:rPr>
              <w:rFonts w:ascii="宋体" w:eastAsia="宋体" w:hAnsi="宋体" w:cs="PMingLiU" w:hint="eastAsia"/>
              <w:b/>
              <w:sz w:val="20"/>
              <w:szCs w:val="20"/>
              <w:lang w:eastAsia="zh-CN"/>
            </w:rPr>
            <w:t>采购指导手册</w:t>
          </w:r>
          <w:r w:rsidRPr="000E3FEA">
            <w:rPr>
              <w:rFonts w:ascii="宋体" w:eastAsia="宋体" w:hAnsi="宋体" w:cs="PMingLiU"/>
              <w:b/>
              <w:sz w:val="20"/>
              <w:szCs w:val="20"/>
              <w:lang w:eastAsia="zh-CN"/>
            </w:rPr>
            <w:t xml:space="preserve"> – </w:t>
          </w:r>
          <w:r w:rsidRPr="000E3FEA">
            <w:rPr>
              <w:rFonts w:ascii="宋体" w:eastAsia="宋体" w:hAnsi="宋体" w:cs="PMingLiU" w:hint="eastAsia"/>
              <w:b/>
              <w:sz w:val="20"/>
              <w:szCs w:val="20"/>
              <w:lang w:eastAsia="zh-CN"/>
            </w:rPr>
            <w:t>评审标准</w:t>
          </w:r>
        </w:p>
      </w:tc>
    </w:tr>
    <w:tr w:rsidR="00ED0D92" w:rsidRPr="00447DDD" w14:paraId="30D06B69" w14:textId="77777777" w:rsidTr="00C3655F">
      <w:trPr>
        <w:trHeight w:val="28"/>
      </w:trPr>
      <w:tc>
        <w:tcPr>
          <w:tcW w:w="1544" w:type="dxa"/>
          <w:tcBorders>
            <w:top w:val="nil"/>
            <w:left w:val="nil"/>
            <w:bottom w:val="single" w:sz="12" w:space="0" w:color="002060"/>
            <w:right w:val="nil"/>
          </w:tcBorders>
        </w:tcPr>
        <w:p w14:paraId="149C588A" w14:textId="77777777" w:rsidR="00ED0D92" w:rsidRPr="00447DDD" w:rsidRDefault="00ED0D92" w:rsidP="00C3655F">
          <w:pPr>
            <w:pStyle w:val="Header"/>
            <w:rPr>
              <w:sz w:val="2"/>
              <w:szCs w:val="2"/>
              <w:lang w:eastAsia="zh-CN"/>
            </w:rPr>
          </w:pPr>
        </w:p>
      </w:tc>
      <w:tc>
        <w:tcPr>
          <w:tcW w:w="12414" w:type="dxa"/>
          <w:tcBorders>
            <w:top w:val="nil"/>
            <w:left w:val="nil"/>
            <w:bottom w:val="single" w:sz="12" w:space="0" w:color="002060"/>
            <w:right w:val="nil"/>
          </w:tcBorders>
        </w:tcPr>
        <w:p w14:paraId="4CFD69CB" w14:textId="77777777" w:rsidR="00ED0D92" w:rsidRPr="00447DDD" w:rsidRDefault="00ED0D92" w:rsidP="00C3655F">
          <w:pPr>
            <w:pStyle w:val="Header"/>
            <w:rPr>
              <w:sz w:val="2"/>
              <w:szCs w:val="2"/>
              <w:lang w:eastAsia="zh-CN"/>
            </w:rPr>
          </w:pPr>
        </w:p>
      </w:tc>
    </w:tr>
  </w:tbl>
  <w:p w14:paraId="46B56CBE" w14:textId="77777777" w:rsidR="00ED0D92" w:rsidRDefault="00ED0D92">
    <w:pPr>
      <w:pStyle w:val="Default"/>
      <w:rPr>
        <w:lang w:eastAsia="zh-C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647" w:type="dxa"/>
      <w:tblInd w:w="-5" w:type="dxa"/>
      <w:tblLook w:val="04A0" w:firstRow="1" w:lastRow="0" w:firstColumn="1" w:lastColumn="0" w:noHBand="0" w:noVBand="1"/>
    </w:tblPr>
    <w:tblGrid>
      <w:gridCol w:w="956"/>
      <w:gridCol w:w="7691"/>
    </w:tblGrid>
    <w:tr w:rsidR="00ED0D92" w14:paraId="09ADF3C0" w14:textId="77777777" w:rsidTr="00D40C9A">
      <w:trPr>
        <w:trHeight w:val="170"/>
      </w:trPr>
      <w:tc>
        <w:tcPr>
          <w:tcW w:w="956" w:type="dxa"/>
          <w:tcBorders>
            <w:bottom w:val="nil"/>
            <w:right w:val="nil"/>
          </w:tcBorders>
          <w:shd w:val="clear" w:color="auto" w:fill="002060"/>
        </w:tcPr>
        <w:p w14:paraId="59ADDE23" w14:textId="77777777" w:rsidR="00ED0D92" w:rsidRDefault="00ED0D92" w:rsidP="00C3655F">
          <w:pPr>
            <w:pStyle w:val="Header"/>
          </w:pPr>
        </w:p>
      </w:tc>
      <w:tc>
        <w:tcPr>
          <w:tcW w:w="7691" w:type="dxa"/>
          <w:tcBorders>
            <w:top w:val="nil"/>
            <w:left w:val="nil"/>
            <w:bottom w:val="nil"/>
            <w:right w:val="nil"/>
          </w:tcBorders>
        </w:tcPr>
        <w:p w14:paraId="7E2FC538" w14:textId="77777777" w:rsidR="00ED0D92" w:rsidRPr="000665ED" w:rsidRDefault="00ED0D92" w:rsidP="00C3655F">
          <w:pPr>
            <w:pStyle w:val="Header"/>
            <w:spacing w:before="40" w:after="40"/>
            <w:rPr>
              <w:b/>
              <w:sz w:val="20"/>
              <w:szCs w:val="20"/>
              <w:lang w:eastAsia="zh-CN"/>
            </w:rPr>
          </w:pPr>
          <w:r w:rsidRPr="000E3FEA">
            <w:rPr>
              <w:rFonts w:ascii="宋体" w:eastAsia="宋体" w:hAnsi="宋体" w:cs="PMingLiU" w:hint="eastAsia"/>
              <w:b/>
              <w:sz w:val="20"/>
              <w:szCs w:val="20"/>
              <w:lang w:eastAsia="zh-CN"/>
            </w:rPr>
            <w:t>采购指导手册</w:t>
          </w:r>
          <w:r w:rsidRPr="000E3FEA">
            <w:rPr>
              <w:rFonts w:ascii="宋体" w:eastAsia="宋体" w:hAnsi="宋体" w:cs="PMingLiU"/>
              <w:b/>
              <w:sz w:val="20"/>
              <w:szCs w:val="20"/>
              <w:lang w:eastAsia="zh-CN"/>
            </w:rPr>
            <w:t xml:space="preserve"> – </w:t>
          </w:r>
          <w:r w:rsidRPr="000E3FEA">
            <w:rPr>
              <w:rFonts w:ascii="宋体" w:eastAsia="宋体" w:hAnsi="宋体" w:cs="PMingLiU" w:hint="eastAsia"/>
              <w:b/>
              <w:sz w:val="20"/>
              <w:szCs w:val="20"/>
              <w:lang w:eastAsia="zh-CN"/>
            </w:rPr>
            <w:t>评审标准</w:t>
          </w:r>
        </w:p>
      </w:tc>
    </w:tr>
    <w:tr w:rsidR="00ED0D92" w:rsidRPr="00447DDD" w14:paraId="7FEB4C81" w14:textId="77777777" w:rsidTr="00F703B5">
      <w:trPr>
        <w:trHeight w:val="47"/>
      </w:trPr>
      <w:tc>
        <w:tcPr>
          <w:tcW w:w="956" w:type="dxa"/>
          <w:tcBorders>
            <w:top w:val="nil"/>
            <w:left w:val="nil"/>
            <w:bottom w:val="single" w:sz="12" w:space="0" w:color="002060"/>
            <w:right w:val="nil"/>
          </w:tcBorders>
        </w:tcPr>
        <w:p w14:paraId="716CD0B5" w14:textId="77777777" w:rsidR="00ED0D92" w:rsidRPr="00447DDD" w:rsidRDefault="00ED0D92" w:rsidP="00C3655F">
          <w:pPr>
            <w:pStyle w:val="Header"/>
            <w:rPr>
              <w:sz w:val="2"/>
              <w:szCs w:val="2"/>
              <w:lang w:eastAsia="zh-CN"/>
            </w:rPr>
          </w:pPr>
        </w:p>
      </w:tc>
      <w:tc>
        <w:tcPr>
          <w:tcW w:w="7691" w:type="dxa"/>
          <w:tcBorders>
            <w:top w:val="nil"/>
            <w:left w:val="nil"/>
            <w:bottom w:val="single" w:sz="12" w:space="0" w:color="002060"/>
            <w:right w:val="nil"/>
          </w:tcBorders>
        </w:tcPr>
        <w:p w14:paraId="768FA64A" w14:textId="77777777" w:rsidR="00ED0D92" w:rsidRPr="00447DDD" w:rsidRDefault="00ED0D92" w:rsidP="00C3655F">
          <w:pPr>
            <w:pStyle w:val="Header"/>
            <w:rPr>
              <w:sz w:val="2"/>
              <w:szCs w:val="2"/>
              <w:lang w:eastAsia="zh-CN"/>
            </w:rPr>
          </w:pPr>
        </w:p>
      </w:tc>
    </w:tr>
  </w:tbl>
  <w:p w14:paraId="00E2F929" w14:textId="77777777" w:rsidR="00ED0D92" w:rsidRDefault="00ED0D92">
    <w:pPr>
      <w:pStyle w:val="Default"/>
      <w:rPr>
        <w:lang w:eastAsia="zh-C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19359" w14:textId="77777777" w:rsidR="00D40C9A" w:rsidRDefault="00D40C9A">
    <w:pPr>
      <w:pStyle w:val="Header"/>
      <w:rPr>
        <w:lang w:eastAsia="zh-CN"/>
      </w:rPr>
    </w:pPr>
  </w:p>
  <w:p w14:paraId="22EE9E37" w14:textId="77777777" w:rsidR="00D40C9A" w:rsidRDefault="00D40C9A">
    <w:pPr>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7831"/>
    <w:multiLevelType w:val="hybridMultilevel"/>
    <w:tmpl w:val="47A4E34A"/>
    <w:lvl w:ilvl="0" w:tplc="4DA4ECF8">
      <w:start w:val="1"/>
      <w:numFmt w:val="lowerRoman"/>
      <w:lvlText w:val="%1."/>
      <w:lvlJc w:val="right"/>
      <w:pPr>
        <w:ind w:left="1440" w:hanging="360"/>
      </w:pPr>
      <w:rPr>
        <w:rFonts w:ascii="Calibr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D90B5E"/>
    <w:multiLevelType w:val="hybridMultilevel"/>
    <w:tmpl w:val="97F078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1C71F8"/>
    <w:multiLevelType w:val="hybridMultilevel"/>
    <w:tmpl w:val="99CA69C0"/>
    <w:lvl w:ilvl="0" w:tplc="55AAE380">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C006E"/>
    <w:multiLevelType w:val="hybridMultilevel"/>
    <w:tmpl w:val="65B65306"/>
    <w:lvl w:ilvl="0" w:tplc="9B5201FC">
      <w:start w:val="1"/>
      <w:numFmt w:val="lowerRoman"/>
      <w:lvlText w:val="%1."/>
      <w:lvlJc w:val="right"/>
      <w:pPr>
        <w:ind w:left="1440" w:hanging="360"/>
      </w:pPr>
      <w:rPr>
        <w:rFonts w:ascii="Calibr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164EDE"/>
    <w:multiLevelType w:val="hybridMultilevel"/>
    <w:tmpl w:val="2A6E03A2"/>
    <w:lvl w:ilvl="0" w:tplc="D654FAB0">
      <w:start w:val="1"/>
      <w:numFmt w:val="lowerRoman"/>
      <w:lvlText w:val="%1."/>
      <w:lvlJc w:val="right"/>
      <w:pPr>
        <w:ind w:left="1080" w:hanging="360"/>
      </w:pPr>
      <w:rPr>
        <w:rFonts w:ascii="Calibri" w:eastAsia="微软雅黑"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7751E3"/>
    <w:multiLevelType w:val="hybridMultilevel"/>
    <w:tmpl w:val="4C060C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D29F1"/>
    <w:multiLevelType w:val="hybridMultilevel"/>
    <w:tmpl w:val="A2E00C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CE5C40"/>
    <w:multiLevelType w:val="hybridMultilevel"/>
    <w:tmpl w:val="79762D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75D105D"/>
    <w:multiLevelType w:val="hybridMultilevel"/>
    <w:tmpl w:val="CB4810DC"/>
    <w:lvl w:ilvl="0" w:tplc="48E4BB5E">
      <w:start w:val="1"/>
      <w:numFmt w:val="decimal"/>
      <w:pStyle w:val="ListParagraph"/>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3A5E0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306BE"/>
    <w:multiLevelType w:val="hybridMultilevel"/>
    <w:tmpl w:val="5F84E50E"/>
    <w:lvl w:ilvl="0" w:tplc="DF545E1E">
      <w:start w:val="1"/>
      <w:numFmt w:val="lowerLetter"/>
      <w:lvlText w:val="%1)"/>
      <w:lvlJc w:val="left"/>
      <w:pPr>
        <w:ind w:left="720" w:hanging="360"/>
      </w:pPr>
      <w:rPr>
        <w:rFonts w:ascii="Calibri" w:hAnsi="Calibri" w:cs="Calibri"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E78F6"/>
    <w:multiLevelType w:val="hybridMultilevel"/>
    <w:tmpl w:val="CF022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74A59"/>
    <w:multiLevelType w:val="hybridMultilevel"/>
    <w:tmpl w:val="FDE4C264"/>
    <w:lvl w:ilvl="0" w:tplc="55AAE380">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E645D"/>
    <w:multiLevelType w:val="hybridMultilevel"/>
    <w:tmpl w:val="15A26060"/>
    <w:lvl w:ilvl="0" w:tplc="CF14C950">
      <w:start w:val="1"/>
      <w:numFmt w:val="lowerRoman"/>
      <w:lvlText w:val="%1."/>
      <w:lvlJc w:val="right"/>
      <w:pPr>
        <w:ind w:left="1440" w:hanging="360"/>
      </w:pPr>
      <w:rPr>
        <w:rFonts w:ascii="Calibr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704A39"/>
    <w:multiLevelType w:val="hybridMultilevel"/>
    <w:tmpl w:val="99CA69C0"/>
    <w:lvl w:ilvl="0" w:tplc="55AAE380">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91F4E"/>
    <w:multiLevelType w:val="hybridMultilevel"/>
    <w:tmpl w:val="3124A198"/>
    <w:lvl w:ilvl="0" w:tplc="E0B41D0A">
      <w:start w:val="1"/>
      <w:numFmt w:val="lowerLetter"/>
      <w:lvlText w:val="%1)"/>
      <w:lvlJc w:val="left"/>
      <w:pPr>
        <w:ind w:left="1080" w:hanging="360"/>
      </w:pPr>
      <w:rPr>
        <w:rFonts w:ascii="Calibri" w:hAnsi="Calibri" w:cs="Calibri"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5D3B4E"/>
    <w:multiLevelType w:val="hybridMultilevel"/>
    <w:tmpl w:val="0FF6A1F2"/>
    <w:lvl w:ilvl="0" w:tplc="3BC2DD3C">
      <w:start w:val="1"/>
      <w:numFmt w:val="lowerLetter"/>
      <w:lvlText w:val="%1)"/>
      <w:lvlJc w:val="left"/>
      <w:pPr>
        <w:ind w:left="630" w:hanging="360"/>
      </w:pPr>
      <w:rPr>
        <w:rFonts w:ascii="Calibri" w:eastAsia="宋体" w:hAnsi="Calibri" w:cs="Calibri"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2C306440"/>
    <w:multiLevelType w:val="hybridMultilevel"/>
    <w:tmpl w:val="763A1F10"/>
    <w:lvl w:ilvl="0" w:tplc="F56E171E">
      <w:start w:val="1"/>
      <w:numFmt w:val="lowerLetter"/>
      <w:lvlText w:val="%1)"/>
      <w:lvlJc w:val="left"/>
      <w:pPr>
        <w:ind w:left="720" w:hanging="360"/>
      </w:pPr>
      <w:rPr>
        <w:rFonts w:asciiTheme="minorHAnsi" w:hAnsiTheme="minorHAnsi" w:cstheme="minorHAnsi"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5287BAA"/>
    <w:multiLevelType w:val="hybridMultilevel"/>
    <w:tmpl w:val="FCC0EEE4"/>
    <w:lvl w:ilvl="0" w:tplc="4D4A700C">
      <w:start w:val="1"/>
      <w:numFmt w:val="lowerRoman"/>
      <w:lvlText w:val="%1."/>
      <w:lvlJc w:val="right"/>
      <w:pPr>
        <w:ind w:left="1440" w:hanging="360"/>
      </w:pPr>
      <w:rPr>
        <w:rFonts w:ascii="Calibr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5F47F2D"/>
    <w:multiLevelType w:val="hybridMultilevel"/>
    <w:tmpl w:val="2EC836A8"/>
    <w:lvl w:ilvl="0" w:tplc="4036E0F2">
      <w:start w:val="1"/>
      <w:numFmt w:val="lowerLetter"/>
      <w:lvlText w:val="%1)"/>
      <w:lvlJc w:val="left"/>
      <w:pPr>
        <w:ind w:left="634" w:hanging="360"/>
      </w:pPr>
      <w:rPr>
        <w:rFonts w:ascii="Calibri" w:hAnsi="Calibri" w:cs="Calibri" w:hint="default"/>
      </w:r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0" w15:restartNumberingAfterBreak="0">
    <w:nsid w:val="3ABA21E5"/>
    <w:multiLevelType w:val="hybridMultilevel"/>
    <w:tmpl w:val="B5E0E9FA"/>
    <w:lvl w:ilvl="0" w:tplc="04090019">
      <w:start w:val="1"/>
      <w:numFmt w:val="lowerLetter"/>
      <w:lvlText w:val="%1."/>
      <w:lvlJc w:val="left"/>
      <w:pPr>
        <w:ind w:left="720" w:hanging="360"/>
      </w:pPr>
    </w:lvl>
    <w:lvl w:ilvl="1" w:tplc="AEF0B794">
      <w:start w:val="1"/>
      <w:numFmt w:val="lowerRoman"/>
      <w:lvlText w:val="%2."/>
      <w:lvlJc w:val="right"/>
      <w:pPr>
        <w:ind w:left="1440" w:hanging="360"/>
      </w:pPr>
      <w:rPr>
        <w:rFonts w:ascii="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81757"/>
    <w:multiLevelType w:val="hybridMultilevel"/>
    <w:tmpl w:val="6CB03CEE"/>
    <w:lvl w:ilvl="0" w:tplc="C1D6C03C">
      <w:start w:val="1"/>
      <w:numFmt w:val="lowerRoman"/>
      <w:lvlText w:val="%1."/>
      <w:lvlJc w:val="right"/>
      <w:pPr>
        <w:ind w:left="1440" w:hanging="360"/>
      </w:pPr>
      <w:rPr>
        <w:rFonts w:ascii="Calibr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C8A40D1"/>
    <w:multiLevelType w:val="multilevel"/>
    <w:tmpl w:val="808024BC"/>
    <w:lvl w:ilvl="0">
      <w:start w:val="1"/>
      <w:numFmt w:val="upperRoman"/>
      <w:lvlText w:val="%1."/>
      <w:lvlJc w:val="left"/>
      <w:pPr>
        <w:tabs>
          <w:tab w:val="num" w:pos="397"/>
        </w:tabs>
        <w:ind w:left="792" w:hanging="792"/>
      </w:pPr>
      <w:rPr>
        <w:rFonts w:hint="default"/>
      </w:rPr>
    </w:lvl>
    <w:lvl w:ilvl="1">
      <w:start w:val="1"/>
      <w:numFmt w:val="decimal"/>
      <w:pStyle w:val="Heading2-A"/>
      <w:lvlText w:val="%1.%2"/>
      <w:lvlJc w:val="left"/>
      <w:pPr>
        <w:tabs>
          <w:tab w:val="num" w:pos="851"/>
        </w:tabs>
        <w:ind w:left="851" w:hanging="851"/>
      </w:pPr>
      <w:rPr>
        <w:rFonts w:hint="default"/>
      </w:rPr>
    </w:lvl>
    <w:lvl w:ilvl="2">
      <w:start w:val="1"/>
      <w:numFmt w:val="decimal"/>
      <w:pStyle w:val="Heading3-A"/>
      <w:lvlText w:val="%1.%2.%3."/>
      <w:lvlJc w:val="left"/>
      <w:pPr>
        <w:tabs>
          <w:tab w:val="num" w:pos="1741"/>
        </w:tabs>
        <w:ind w:left="1741" w:hanging="1021"/>
      </w:pPr>
      <w:rPr>
        <w:rFonts w:hint="default"/>
      </w:rPr>
    </w:lvl>
    <w:lvl w:ilvl="3">
      <w:start w:val="1"/>
      <w:numFmt w:val="decimal"/>
      <w:lvlText w:val="%1.%2.%3.%4."/>
      <w:lvlJc w:val="left"/>
      <w:pPr>
        <w:tabs>
          <w:tab w:val="num" w:pos="1701"/>
        </w:tabs>
        <w:ind w:left="1701" w:hanging="1134"/>
      </w:pPr>
      <w:rPr>
        <w:rFonts w:hint="default"/>
        <w:b/>
        <w:i/>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 w15:restartNumberingAfterBreak="0">
    <w:nsid w:val="3CFC588F"/>
    <w:multiLevelType w:val="hybridMultilevel"/>
    <w:tmpl w:val="EF401130"/>
    <w:lvl w:ilvl="0" w:tplc="E2740390">
      <w:start w:val="1"/>
      <w:numFmt w:val="lowerLetter"/>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A50FDC"/>
    <w:multiLevelType w:val="hybridMultilevel"/>
    <w:tmpl w:val="F7C27C24"/>
    <w:lvl w:ilvl="0" w:tplc="597C60D4">
      <w:start w:val="1"/>
      <w:numFmt w:val="lowerLetter"/>
      <w:lvlText w:val="%1."/>
      <w:lvlJc w:val="left"/>
      <w:pPr>
        <w:tabs>
          <w:tab w:val="num" w:pos="720"/>
        </w:tabs>
        <w:ind w:left="720" w:hanging="360"/>
      </w:pPr>
    </w:lvl>
    <w:lvl w:ilvl="1" w:tplc="362E12E2" w:tentative="1">
      <w:start w:val="1"/>
      <w:numFmt w:val="lowerLetter"/>
      <w:lvlText w:val="%2."/>
      <w:lvlJc w:val="left"/>
      <w:pPr>
        <w:tabs>
          <w:tab w:val="num" w:pos="1440"/>
        </w:tabs>
        <w:ind w:left="1440" w:hanging="360"/>
      </w:pPr>
    </w:lvl>
    <w:lvl w:ilvl="2" w:tplc="FDFE83CC">
      <w:start w:val="1"/>
      <w:numFmt w:val="lowerRoman"/>
      <w:lvlText w:val="%3."/>
      <w:lvlJc w:val="right"/>
      <w:pPr>
        <w:tabs>
          <w:tab w:val="num" w:pos="2160"/>
        </w:tabs>
        <w:ind w:left="2160" w:hanging="360"/>
      </w:pPr>
      <w:rPr>
        <w:rFonts w:ascii="Calibri" w:hAnsi="Calibri" w:cs="Calibri" w:hint="default"/>
      </w:rPr>
    </w:lvl>
    <w:lvl w:ilvl="3" w:tplc="D74AD962" w:tentative="1">
      <w:start w:val="1"/>
      <w:numFmt w:val="lowerLetter"/>
      <w:lvlText w:val="%4."/>
      <w:lvlJc w:val="left"/>
      <w:pPr>
        <w:tabs>
          <w:tab w:val="num" w:pos="2880"/>
        </w:tabs>
        <w:ind w:left="2880" w:hanging="360"/>
      </w:pPr>
    </w:lvl>
    <w:lvl w:ilvl="4" w:tplc="1FF8E74C" w:tentative="1">
      <w:start w:val="1"/>
      <w:numFmt w:val="lowerLetter"/>
      <w:lvlText w:val="%5."/>
      <w:lvlJc w:val="left"/>
      <w:pPr>
        <w:tabs>
          <w:tab w:val="num" w:pos="3600"/>
        </w:tabs>
        <w:ind w:left="3600" w:hanging="360"/>
      </w:pPr>
    </w:lvl>
    <w:lvl w:ilvl="5" w:tplc="E30E1216" w:tentative="1">
      <w:start w:val="1"/>
      <w:numFmt w:val="lowerLetter"/>
      <w:lvlText w:val="%6."/>
      <w:lvlJc w:val="left"/>
      <w:pPr>
        <w:tabs>
          <w:tab w:val="num" w:pos="4320"/>
        </w:tabs>
        <w:ind w:left="4320" w:hanging="360"/>
      </w:pPr>
    </w:lvl>
    <w:lvl w:ilvl="6" w:tplc="2BACB710" w:tentative="1">
      <w:start w:val="1"/>
      <w:numFmt w:val="lowerLetter"/>
      <w:lvlText w:val="%7."/>
      <w:lvlJc w:val="left"/>
      <w:pPr>
        <w:tabs>
          <w:tab w:val="num" w:pos="5040"/>
        </w:tabs>
        <w:ind w:left="5040" w:hanging="360"/>
      </w:pPr>
    </w:lvl>
    <w:lvl w:ilvl="7" w:tplc="8BA4AB5E" w:tentative="1">
      <w:start w:val="1"/>
      <w:numFmt w:val="lowerLetter"/>
      <w:lvlText w:val="%8."/>
      <w:lvlJc w:val="left"/>
      <w:pPr>
        <w:tabs>
          <w:tab w:val="num" w:pos="5760"/>
        </w:tabs>
        <w:ind w:left="5760" w:hanging="360"/>
      </w:pPr>
    </w:lvl>
    <w:lvl w:ilvl="8" w:tplc="BB8C8C06" w:tentative="1">
      <w:start w:val="1"/>
      <w:numFmt w:val="lowerLetter"/>
      <w:lvlText w:val="%9."/>
      <w:lvlJc w:val="left"/>
      <w:pPr>
        <w:tabs>
          <w:tab w:val="num" w:pos="6480"/>
        </w:tabs>
        <w:ind w:left="6480" w:hanging="360"/>
      </w:pPr>
    </w:lvl>
  </w:abstractNum>
  <w:abstractNum w:abstractNumId="25" w15:restartNumberingAfterBreak="0">
    <w:nsid w:val="4F39069B"/>
    <w:multiLevelType w:val="hybridMultilevel"/>
    <w:tmpl w:val="AE3A6E3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3147D9C"/>
    <w:multiLevelType w:val="multilevel"/>
    <w:tmpl w:val="1812D11E"/>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372056F"/>
    <w:multiLevelType w:val="hybridMultilevel"/>
    <w:tmpl w:val="F5C662C8"/>
    <w:lvl w:ilvl="0" w:tplc="2B2217A6">
      <w:start w:val="1"/>
      <w:numFmt w:val="lowerLetter"/>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1A0D0D"/>
    <w:multiLevelType w:val="hybridMultilevel"/>
    <w:tmpl w:val="82D0F620"/>
    <w:lvl w:ilvl="0" w:tplc="CB1C9C10">
      <w:start w:val="1"/>
      <w:numFmt w:val="lowerLetter"/>
      <w:lvlText w:val="%1)"/>
      <w:lvlJc w:val="left"/>
      <w:pPr>
        <w:ind w:left="1080" w:hanging="360"/>
      </w:pPr>
      <w:rPr>
        <w:rFonts w:ascii="Times New Roman" w:eastAsia="宋体"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071309"/>
    <w:multiLevelType w:val="hybridMultilevel"/>
    <w:tmpl w:val="5B9A885E"/>
    <w:lvl w:ilvl="0" w:tplc="B7CA6300">
      <w:start w:val="1"/>
      <w:numFmt w:val="lowerLetter"/>
      <w:lvlText w:val="%1)"/>
      <w:lvlJc w:val="left"/>
      <w:pPr>
        <w:ind w:left="1080" w:hanging="360"/>
      </w:pPr>
      <w:rPr>
        <w:rFonts w:ascii="Andes" w:eastAsia="Times New Roman" w:hAnsi="Ande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AA4796"/>
    <w:multiLevelType w:val="hybridMultilevel"/>
    <w:tmpl w:val="855C92F6"/>
    <w:lvl w:ilvl="0" w:tplc="73AE6192">
      <w:start w:val="1"/>
      <w:numFmt w:val="lowerRoman"/>
      <w:lvlText w:val="%1."/>
      <w:lvlJc w:val="righ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A60A8C"/>
    <w:multiLevelType w:val="hybridMultilevel"/>
    <w:tmpl w:val="A202A1C8"/>
    <w:lvl w:ilvl="0" w:tplc="16BCB29C">
      <w:start w:val="1"/>
      <w:numFmt w:val="lowerRoman"/>
      <w:lvlText w:val="%1."/>
      <w:lvlJc w:val="right"/>
      <w:pPr>
        <w:ind w:left="1440" w:hanging="360"/>
      </w:pPr>
      <w:rPr>
        <w:rFonts w:ascii="Calibri" w:hAnsi="Calibri"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E51B51"/>
    <w:multiLevelType w:val="hybridMultilevel"/>
    <w:tmpl w:val="F84CFC98"/>
    <w:lvl w:ilvl="0" w:tplc="D5E6597A">
      <w:start w:val="1"/>
      <w:numFmt w:val="lowerLetter"/>
      <w:lvlText w:val="%1)"/>
      <w:lvlJc w:val="left"/>
      <w:pPr>
        <w:ind w:left="720" w:hanging="360"/>
      </w:pPr>
      <w:rPr>
        <w:rFonts w:ascii="Calibri" w:hAnsi="Calibri" w:cs="Calibri"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3190A72"/>
    <w:multiLevelType w:val="hybridMultilevel"/>
    <w:tmpl w:val="6E7C270E"/>
    <w:lvl w:ilvl="0" w:tplc="D1C06FE0">
      <w:start w:val="1"/>
      <w:numFmt w:val="lowerRoman"/>
      <w:lvlText w:val="%1."/>
      <w:lvlJc w:val="right"/>
      <w:pPr>
        <w:ind w:left="2160" w:hanging="360"/>
      </w:pPr>
      <w:rPr>
        <w:rFonts w:ascii="Calibri" w:hAnsi="Calibri" w:cs="Calibr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82C1E6E"/>
    <w:multiLevelType w:val="hybridMultilevel"/>
    <w:tmpl w:val="3724D5C4"/>
    <w:lvl w:ilvl="0" w:tplc="8146BF62">
      <w:start w:val="1"/>
      <w:numFmt w:val="lowerLetter"/>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AC1EA1"/>
    <w:multiLevelType w:val="hybridMultilevel"/>
    <w:tmpl w:val="7C52B7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CC2877"/>
    <w:multiLevelType w:val="hybridMultilevel"/>
    <w:tmpl w:val="DFC41BB4"/>
    <w:lvl w:ilvl="0" w:tplc="1F4E6B64">
      <w:start w:val="1"/>
      <w:numFmt w:val="lowerLetter"/>
      <w:lvlText w:val="%1)"/>
      <w:lvlJc w:val="left"/>
      <w:pPr>
        <w:tabs>
          <w:tab w:val="num" w:pos="720"/>
        </w:tabs>
        <w:ind w:left="720" w:hanging="360"/>
      </w:pPr>
      <w:rPr>
        <w:rFonts w:ascii="Calibri" w:hAnsi="Calibri" w:cs="Calibri" w:hint="default"/>
      </w:rPr>
    </w:lvl>
    <w:lvl w:ilvl="1" w:tplc="5074ED5E">
      <w:start w:val="1"/>
      <w:numFmt w:val="lowerLetter"/>
      <w:lvlText w:val="%2."/>
      <w:lvlJc w:val="left"/>
      <w:pPr>
        <w:tabs>
          <w:tab w:val="num" w:pos="1440"/>
        </w:tabs>
        <w:ind w:left="1440" w:hanging="360"/>
      </w:pPr>
    </w:lvl>
    <w:lvl w:ilvl="2" w:tplc="C972B4F4">
      <w:start w:val="1"/>
      <w:numFmt w:val="lowerRoman"/>
      <w:lvlText w:val="%3."/>
      <w:lvlJc w:val="right"/>
      <w:pPr>
        <w:tabs>
          <w:tab w:val="num" w:pos="2160"/>
        </w:tabs>
        <w:ind w:left="2160" w:hanging="360"/>
      </w:pPr>
      <w:rPr>
        <w:rFonts w:ascii="Calibri" w:hAnsi="Calibri" w:cs="Calibri" w:hint="default"/>
      </w:rPr>
    </w:lvl>
    <w:lvl w:ilvl="3" w:tplc="BDAAC9AC">
      <w:start w:val="1"/>
      <w:numFmt w:val="lowerRoman"/>
      <w:lvlText w:val="%4."/>
      <w:lvlJc w:val="right"/>
      <w:pPr>
        <w:tabs>
          <w:tab w:val="num" w:pos="2880"/>
        </w:tabs>
        <w:ind w:left="2880" w:hanging="360"/>
      </w:pPr>
      <w:rPr>
        <w:rFonts w:ascii="Calibri" w:hAnsi="Calibri" w:cs="Calibri" w:hint="default"/>
      </w:rPr>
    </w:lvl>
    <w:lvl w:ilvl="4" w:tplc="3498F7CE" w:tentative="1">
      <w:start w:val="1"/>
      <w:numFmt w:val="lowerLetter"/>
      <w:lvlText w:val="%5."/>
      <w:lvlJc w:val="left"/>
      <w:pPr>
        <w:tabs>
          <w:tab w:val="num" w:pos="3600"/>
        </w:tabs>
        <w:ind w:left="3600" w:hanging="360"/>
      </w:pPr>
    </w:lvl>
    <w:lvl w:ilvl="5" w:tplc="4DB6A4B2" w:tentative="1">
      <w:start w:val="1"/>
      <w:numFmt w:val="lowerLetter"/>
      <w:lvlText w:val="%6."/>
      <w:lvlJc w:val="left"/>
      <w:pPr>
        <w:tabs>
          <w:tab w:val="num" w:pos="4320"/>
        </w:tabs>
        <w:ind w:left="4320" w:hanging="360"/>
      </w:pPr>
    </w:lvl>
    <w:lvl w:ilvl="6" w:tplc="F320DDAE" w:tentative="1">
      <w:start w:val="1"/>
      <w:numFmt w:val="lowerLetter"/>
      <w:lvlText w:val="%7."/>
      <w:lvlJc w:val="left"/>
      <w:pPr>
        <w:tabs>
          <w:tab w:val="num" w:pos="5040"/>
        </w:tabs>
        <w:ind w:left="5040" w:hanging="360"/>
      </w:pPr>
    </w:lvl>
    <w:lvl w:ilvl="7" w:tplc="04E41E7E" w:tentative="1">
      <w:start w:val="1"/>
      <w:numFmt w:val="lowerLetter"/>
      <w:lvlText w:val="%8."/>
      <w:lvlJc w:val="left"/>
      <w:pPr>
        <w:tabs>
          <w:tab w:val="num" w:pos="5760"/>
        </w:tabs>
        <w:ind w:left="5760" w:hanging="360"/>
      </w:pPr>
    </w:lvl>
    <w:lvl w:ilvl="8" w:tplc="38407808" w:tentative="1">
      <w:start w:val="1"/>
      <w:numFmt w:val="lowerLetter"/>
      <w:lvlText w:val="%9."/>
      <w:lvlJc w:val="left"/>
      <w:pPr>
        <w:tabs>
          <w:tab w:val="num" w:pos="6480"/>
        </w:tabs>
        <w:ind w:left="6480" w:hanging="360"/>
      </w:pPr>
    </w:lvl>
  </w:abstractNum>
  <w:abstractNum w:abstractNumId="37" w15:restartNumberingAfterBreak="0">
    <w:nsid w:val="749078A4"/>
    <w:multiLevelType w:val="hybridMultilevel"/>
    <w:tmpl w:val="455EAAD4"/>
    <w:lvl w:ilvl="0" w:tplc="86A4A15C">
      <w:start w:val="9"/>
      <w:numFmt w:val="lowerLetter"/>
      <w:lvlText w:val="%1."/>
      <w:lvlJc w:val="left"/>
      <w:pPr>
        <w:ind w:left="1080" w:hanging="360"/>
      </w:pPr>
      <w:rPr>
        <w:rFonts w:ascii="Andes" w:eastAsiaTheme="minorHAnsi" w:hAnsi="Andes" w:cs="Arial" w:hint="default"/>
      </w:rPr>
    </w:lvl>
    <w:lvl w:ilvl="1" w:tplc="34CA9BE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7A7082F"/>
    <w:multiLevelType w:val="hybridMultilevel"/>
    <w:tmpl w:val="47E46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4E072F"/>
    <w:multiLevelType w:val="hybridMultilevel"/>
    <w:tmpl w:val="B762B270"/>
    <w:lvl w:ilvl="0" w:tplc="F378CAC4">
      <w:start w:val="1"/>
      <w:numFmt w:val="lowerRoman"/>
      <w:lvlText w:val="%1."/>
      <w:lvlJc w:val="left"/>
      <w:pPr>
        <w:ind w:left="4536" w:hanging="720"/>
      </w:pPr>
      <w:rPr>
        <w:rFonts w:ascii="Calibri" w:eastAsia="微软雅黑" w:hAnsi="Calibri" w:cs="Calibri" w:hint="default"/>
      </w:rPr>
    </w:lvl>
    <w:lvl w:ilvl="1" w:tplc="04090019">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40" w15:restartNumberingAfterBreak="0">
    <w:nsid w:val="7E530204"/>
    <w:multiLevelType w:val="hybridMultilevel"/>
    <w:tmpl w:val="18F0F6BC"/>
    <w:lvl w:ilvl="0" w:tplc="55AAE380">
      <w:start w:val="1"/>
      <w:numFmt w:val="lowerLetter"/>
      <w:lvlText w:val="%1)"/>
      <w:lvlJc w:val="left"/>
      <w:pPr>
        <w:ind w:left="1008" w:hanging="360"/>
      </w:pPr>
      <w:rPr>
        <w:rFonts w:asciiTheme="minorHAnsi" w:hAnsiTheme="minorHAnsi" w:cstheme="minorHAnsi"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26"/>
  </w:num>
  <w:num w:numId="2">
    <w:abstractNumId w:val="22"/>
  </w:num>
  <w:num w:numId="3">
    <w:abstractNumId w:val="14"/>
  </w:num>
  <w:num w:numId="4">
    <w:abstractNumId w:val="8"/>
  </w:num>
  <w:num w:numId="5">
    <w:abstractNumId w:val="9"/>
  </w:num>
  <w:num w:numId="6">
    <w:abstractNumId w:val="10"/>
  </w:num>
  <w:num w:numId="7">
    <w:abstractNumId w:val="1"/>
  </w:num>
  <w:num w:numId="8">
    <w:abstractNumId w:val="6"/>
  </w:num>
  <w:num w:numId="9">
    <w:abstractNumId w:val="17"/>
  </w:num>
  <w:num w:numId="10">
    <w:abstractNumId w:val="4"/>
  </w:num>
  <w:num w:numId="11">
    <w:abstractNumId w:val="20"/>
  </w:num>
  <w:num w:numId="12">
    <w:abstractNumId w:val="31"/>
  </w:num>
  <w:num w:numId="13">
    <w:abstractNumId w:val="0"/>
  </w:num>
  <w:num w:numId="14">
    <w:abstractNumId w:val="21"/>
  </w:num>
  <w:num w:numId="15">
    <w:abstractNumId w:val="34"/>
  </w:num>
  <w:num w:numId="16">
    <w:abstractNumId w:val="7"/>
  </w:num>
  <w:num w:numId="17">
    <w:abstractNumId w:val="25"/>
  </w:num>
  <w:num w:numId="18">
    <w:abstractNumId w:val="12"/>
  </w:num>
  <w:num w:numId="19">
    <w:abstractNumId w:val="3"/>
  </w:num>
  <w:num w:numId="20">
    <w:abstractNumId w:val="24"/>
  </w:num>
  <w:num w:numId="21">
    <w:abstractNumId w:val="36"/>
  </w:num>
  <w:num w:numId="22">
    <w:abstractNumId w:val="38"/>
  </w:num>
  <w:num w:numId="23">
    <w:abstractNumId w:val="5"/>
  </w:num>
  <w:num w:numId="24">
    <w:abstractNumId w:val="27"/>
  </w:num>
  <w:num w:numId="25">
    <w:abstractNumId w:val="23"/>
  </w:num>
  <w:num w:numId="26">
    <w:abstractNumId w:val="29"/>
  </w:num>
  <w:num w:numId="27">
    <w:abstractNumId w:val="37"/>
  </w:num>
  <w:num w:numId="28">
    <w:abstractNumId w:val="28"/>
  </w:num>
  <w:num w:numId="29">
    <w:abstractNumId w:val="39"/>
  </w:num>
  <w:num w:numId="30">
    <w:abstractNumId w:val="15"/>
  </w:num>
  <w:num w:numId="31">
    <w:abstractNumId w:val="33"/>
  </w:num>
  <w:num w:numId="32">
    <w:abstractNumId w:val="18"/>
  </w:num>
  <w:num w:numId="33">
    <w:abstractNumId w:val="16"/>
  </w:num>
  <w:num w:numId="34">
    <w:abstractNumId w:val="8"/>
  </w:num>
  <w:num w:numId="35">
    <w:abstractNumId w:val="8"/>
  </w:num>
  <w:num w:numId="36">
    <w:abstractNumId w:val="8"/>
  </w:num>
  <w:num w:numId="37">
    <w:abstractNumId w:val="32"/>
  </w:num>
  <w:num w:numId="38">
    <w:abstractNumId w:val="35"/>
  </w:num>
  <w:num w:numId="39">
    <w:abstractNumId w:val="19"/>
  </w:num>
  <w:num w:numId="40">
    <w:abstractNumId w:val="2"/>
  </w:num>
  <w:num w:numId="41">
    <w:abstractNumId w:val="8"/>
  </w:num>
  <w:num w:numId="42">
    <w:abstractNumId w:val="13"/>
  </w:num>
  <w:num w:numId="43">
    <w:abstractNumId w:val="40"/>
  </w:num>
  <w:num w:numId="44">
    <w:abstractNumId w:val="11"/>
  </w:num>
  <w:num w:numId="45">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A15"/>
    <w:rsid w:val="0000060B"/>
    <w:rsid w:val="0000286F"/>
    <w:rsid w:val="00003609"/>
    <w:rsid w:val="00003D01"/>
    <w:rsid w:val="00004E98"/>
    <w:rsid w:val="000050E0"/>
    <w:rsid w:val="000060C5"/>
    <w:rsid w:val="0000652D"/>
    <w:rsid w:val="00007D79"/>
    <w:rsid w:val="000107A4"/>
    <w:rsid w:val="00014C33"/>
    <w:rsid w:val="000209EE"/>
    <w:rsid w:val="0002228F"/>
    <w:rsid w:val="00023936"/>
    <w:rsid w:val="00034849"/>
    <w:rsid w:val="00035207"/>
    <w:rsid w:val="0003524E"/>
    <w:rsid w:val="00035EDA"/>
    <w:rsid w:val="000366D4"/>
    <w:rsid w:val="00036F72"/>
    <w:rsid w:val="0003795A"/>
    <w:rsid w:val="000435FA"/>
    <w:rsid w:val="00045BE2"/>
    <w:rsid w:val="000513D5"/>
    <w:rsid w:val="00052AED"/>
    <w:rsid w:val="00053044"/>
    <w:rsid w:val="00053467"/>
    <w:rsid w:val="00053572"/>
    <w:rsid w:val="00054957"/>
    <w:rsid w:val="00056830"/>
    <w:rsid w:val="00057BE0"/>
    <w:rsid w:val="0006106F"/>
    <w:rsid w:val="00064A0B"/>
    <w:rsid w:val="0006584A"/>
    <w:rsid w:val="00066DCC"/>
    <w:rsid w:val="00070774"/>
    <w:rsid w:val="00073F51"/>
    <w:rsid w:val="00074E8E"/>
    <w:rsid w:val="000755B8"/>
    <w:rsid w:val="00077314"/>
    <w:rsid w:val="00081740"/>
    <w:rsid w:val="00082528"/>
    <w:rsid w:val="000829AA"/>
    <w:rsid w:val="00082FFF"/>
    <w:rsid w:val="0008372C"/>
    <w:rsid w:val="00083786"/>
    <w:rsid w:val="0009233E"/>
    <w:rsid w:val="000924AA"/>
    <w:rsid w:val="00094135"/>
    <w:rsid w:val="000971AA"/>
    <w:rsid w:val="000A1174"/>
    <w:rsid w:val="000A4D6C"/>
    <w:rsid w:val="000A513D"/>
    <w:rsid w:val="000A583A"/>
    <w:rsid w:val="000A5A88"/>
    <w:rsid w:val="000A5D90"/>
    <w:rsid w:val="000A7615"/>
    <w:rsid w:val="000A7B7F"/>
    <w:rsid w:val="000B51D5"/>
    <w:rsid w:val="000B52E2"/>
    <w:rsid w:val="000B54D5"/>
    <w:rsid w:val="000B55BA"/>
    <w:rsid w:val="000B6B3F"/>
    <w:rsid w:val="000B6F1C"/>
    <w:rsid w:val="000C10D0"/>
    <w:rsid w:val="000C11F9"/>
    <w:rsid w:val="000C2B5E"/>
    <w:rsid w:val="000C2DCB"/>
    <w:rsid w:val="000C2DDC"/>
    <w:rsid w:val="000D33CE"/>
    <w:rsid w:val="000D594A"/>
    <w:rsid w:val="000E39D5"/>
    <w:rsid w:val="000E3FEA"/>
    <w:rsid w:val="000E4390"/>
    <w:rsid w:val="000F1D07"/>
    <w:rsid w:val="000F2EC9"/>
    <w:rsid w:val="000F4CB9"/>
    <w:rsid w:val="00100044"/>
    <w:rsid w:val="00101A2E"/>
    <w:rsid w:val="00101F20"/>
    <w:rsid w:val="00104E47"/>
    <w:rsid w:val="001067A0"/>
    <w:rsid w:val="00110F06"/>
    <w:rsid w:val="00111B52"/>
    <w:rsid w:val="0011554C"/>
    <w:rsid w:val="001160E2"/>
    <w:rsid w:val="0011743B"/>
    <w:rsid w:val="001219A3"/>
    <w:rsid w:val="00124069"/>
    <w:rsid w:val="0012491A"/>
    <w:rsid w:val="00124FCA"/>
    <w:rsid w:val="001268E2"/>
    <w:rsid w:val="00127D3C"/>
    <w:rsid w:val="0013301A"/>
    <w:rsid w:val="001339FB"/>
    <w:rsid w:val="00133E19"/>
    <w:rsid w:val="00134099"/>
    <w:rsid w:val="001363B9"/>
    <w:rsid w:val="00137D73"/>
    <w:rsid w:val="00140B54"/>
    <w:rsid w:val="00143F3D"/>
    <w:rsid w:val="00146576"/>
    <w:rsid w:val="00146918"/>
    <w:rsid w:val="00147081"/>
    <w:rsid w:val="0015070E"/>
    <w:rsid w:val="001507D9"/>
    <w:rsid w:val="00151927"/>
    <w:rsid w:val="001553EC"/>
    <w:rsid w:val="0016034B"/>
    <w:rsid w:val="00170C5F"/>
    <w:rsid w:val="00171B06"/>
    <w:rsid w:val="00171CF0"/>
    <w:rsid w:val="00174576"/>
    <w:rsid w:val="0017595D"/>
    <w:rsid w:val="00182189"/>
    <w:rsid w:val="001867D5"/>
    <w:rsid w:val="001901AD"/>
    <w:rsid w:val="00190AA0"/>
    <w:rsid w:val="00190E58"/>
    <w:rsid w:val="00191258"/>
    <w:rsid w:val="001917ED"/>
    <w:rsid w:val="001929B3"/>
    <w:rsid w:val="00192B53"/>
    <w:rsid w:val="00195621"/>
    <w:rsid w:val="00195728"/>
    <w:rsid w:val="00195922"/>
    <w:rsid w:val="0019592B"/>
    <w:rsid w:val="001A0BE5"/>
    <w:rsid w:val="001A0EB0"/>
    <w:rsid w:val="001A11FD"/>
    <w:rsid w:val="001A265B"/>
    <w:rsid w:val="001A31DA"/>
    <w:rsid w:val="001A765D"/>
    <w:rsid w:val="001B1EE9"/>
    <w:rsid w:val="001B2714"/>
    <w:rsid w:val="001B558E"/>
    <w:rsid w:val="001B6399"/>
    <w:rsid w:val="001B65A4"/>
    <w:rsid w:val="001C5B88"/>
    <w:rsid w:val="001C7EA1"/>
    <w:rsid w:val="001D2F41"/>
    <w:rsid w:val="001D4020"/>
    <w:rsid w:val="001D78CF"/>
    <w:rsid w:val="001E0843"/>
    <w:rsid w:val="001E117E"/>
    <w:rsid w:val="001E156B"/>
    <w:rsid w:val="001E56D1"/>
    <w:rsid w:val="001E709F"/>
    <w:rsid w:val="001E70FF"/>
    <w:rsid w:val="001E74D8"/>
    <w:rsid w:val="001F7DC9"/>
    <w:rsid w:val="001F7E75"/>
    <w:rsid w:val="00203917"/>
    <w:rsid w:val="0020415D"/>
    <w:rsid w:val="00205741"/>
    <w:rsid w:val="00207A97"/>
    <w:rsid w:val="00210B2D"/>
    <w:rsid w:val="00212E34"/>
    <w:rsid w:val="00214618"/>
    <w:rsid w:val="002146B8"/>
    <w:rsid w:val="00215EB4"/>
    <w:rsid w:val="002162F0"/>
    <w:rsid w:val="00216C16"/>
    <w:rsid w:val="00221854"/>
    <w:rsid w:val="00221BF1"/>
    <w:rsid w:val="002226ED"/>
    <w:rsid w:val="00223F20"/>
    <w:rsid w:val="00224B7A"/>
    <w:rsid w:val="002270D9"/>
    <w:rsid w:val="002279CC"/>
    <w:rsid w:val="00230024"/>
    <w:rsid w:val="00230637"/>
    <w:rsid w:val="0023214D"/>
    <w:rsid w:val="002326E3"/>
    <w:rsid w:val="002364A4"/>
    <w:rsid w:val="00236663"/>
    <w:rsid w:val="0023684D"/>
    <w:rsid w:val="00236F75"/>
    <w:rsid w:val="00244F07"/>
    <w:rsid w:val="00245457"/>
    <w:rsid w:val="00246B43"/>
    <w:rsid w:val="002478A4"/>
    <w:rsid w:val="00247B2C"/>
    <w:rsid w:val="00250E61"/>
    <w:rsid w:val="00251752"/>
    <w:rsid w:val="00252E8F"/>
    <w:rsid w:val="00253430"/>
    <w:rsid w:val="0025629B"/>
    <w:rsid w:val="00256CCF"/>
    <w:rsid w:val="0026486D"/>
    <w:rsid w:val="00264BB9"/>
    <w:rsid w:val="00265ADD"/>
    <w:rsid w:val="00266B80"/>
    <w:rsid w:val="00272CAE"/>
    <w:rsid w:val="00273FD8"/>
    <w:rsid w:val="00275A6B"/>
    <w:rsid w:val="0027739D"/>
    <w:rsid w:val="00277432"/>
    <w:rsid w:val="002846CA"/>
    <w:rsid w:val="00285111"/>
    <w:rsid w:val="002879A8"/>
    <w:rsid w:val="00295F40"/>
    <w:rsid w:val="00296CB0"/>
    <w:rsid w:val="00297654"/>
    <w:rsid w:val="002A04FD"/>
    <w:rsid w:val="002A19F7"/>
    <w:rsid w:val="002A1EDA"/>
    <w:rsid w:val="002A3F9E"/>
    <w:rsid w:val="002A6892"/>
    <w:rsid w:val="002B0A2E"/>
    <w:rsid w:val="002B0F72"/>
    <w:rsid w:val="002B13B0"/>
    <w:rsid w:val="002B21AB"/>
    <w:rsid w:val="002B379A"/>
    <w:rsid w:val="002B4155"/>
    <w:rsid w:val="002B4AE6"/>
    <w:rsid w:val="002B52D1"/>
    <w:rsid w:val="002B5D61"/>
    <w:rsid w:val="002C0ED1"/>
    <w:rsid w:val="002C535D"/>
    <w:rsid w:val="002C54F4"/>
    <w:rsid w:val="002C5F3B"/>
    <w:rsid w:val="002C62E0"/>
    <w:rsid w:val="002C6F22"/>
    <w:rsid w:val="002C7356"/>
    <w:rsid w:val="002D24D5"/>
    <w:rsid w:val="002D6183"/>
    <w:rsid w:val="002E0537"/>
    <w:rsid w:val="002E1C82"/>
    <w:rsid w:val="002E21B0"/>
    <w:rsid w:val="002E4DBE"/>
    <w:rsid w:val="002F03B8"/>
    <w:rsid w:val="002F05CB"/>
    <w:rsid w:val="002F1665"/>
    <w:rsid w:val="002F17BC"/>
    <w:rsid w:val="002F32D6"/>
    <w:rsid w:val="002F3796"/>
    <w:rsid w:val="002F49B8"/>
    <w:rsid w:val="002F7942"/>
    <w:rsid w:val="002F7DB7"/>
    <w:rsid w:val="00300DDA"/>
    <w:rsid w:val="003015E6"/>
    <w:rsid w:val="0030201B"/>
    <w:rsid w:val="003026EC"/>
    <w:rsid w:val="00302B09"/>
    <w:rsid w:val="003045EC"/>
    <w:rsid w:val="00310931"/>
    <w:rsid w:val="00312371"/>
    <w:rsid w:val="0031243B"/>
    <w:rsid w:val="00312EB9"/>
    <w:rsid w:val="00314BDA"/>
    <w:rsid w:val="00315DAF"/>
    <w:rsid w:val="00316A22"/>
    <w:rsid w:val="00320DE7"/>
    <w:rsid w:val="003245AA"/>
    <w:rsid w:val="003246B3"/>
    <w:rsid w:val="0033079D"/>
    <w:rsid w:val="00333935"/>
    <w:rsid w:val="00335C29"/>
    <w:rsid w:val="0034291A"/>
    <w:rsid w:val="00342DAF"/>
    <w:rsid w:val="0035064D"/>
    <w:rsid w:val="003506A0"/>
    <w:rsid w:val="00350A6D"/>
    <w:rsid w:val="003523FE"/>
    <w:rsid w:val="003557C1"/>
    <w:rsid w:val="00356B5F"/>
    <w:rsid w:val="00360B8B"/>
    <w:rsid w:val="00360EE1"/>
    <w:rsid w:val="003619AD"/>
    <w:rsid w:val="00362E3D"/>
    <w:rsid w:val="00363145"/>
    <w:rsid w:val="0036338D"/>
    <w:rsid w:val="00367615"/>
    <w:rsid w:val="00373FB7"/>
    <w:rsid w:val="00383C66"/>
    <w:rsid w:val="00384444"/>
    <w:rsid w:val="003849BC"/>
    <w:rsid w:val="003857D6"/>
    <w:rsid w:val="00387A9C"/>
    <w:rsid w:val="003901EA"/>
    <w:rsid w:val="00391566"/>
    <w:rsid w:val="003935C0"/>
    <w:rsid w:val="00395ECB"/>
    <w:rsid w:val="0039634F"/>
    <w:rsid w:val="00397400"/>
    <w:rsid w:val="003977A5"/>
    <w:rsid w:val="003A10ED"/>
    <w:rsid w:val="003A1E26"/>
    <w:rsid w:val="003A2329"/>
    <w:rsid w:val="003A438C"/>
    <w:rsid w:val="003B15C8"/>
    <w:rsid w:val="003B2FEF"/>
    <w:rsid w:val="003B3141"/>
    <w:rsid w:val="003B394C"/>
    <w:rsid w:val="003B41A1"/>
    <w:rsid w:val="003B4A50"/>
    <w:rsid w:val="003B4AD0"/>
    <w:rsid w:val="003B4F54"/>
    <w:rsid w:val="003C34AA"/>
    <w:rsid w:val="003D2411"/>
    <w:rsid w:val="003D2B6D"/>
    <w:rsid w:val="003D3755"/>
    <w:rsid w:val="003D500D"/>
    <w:rsid w:val="003E293E"/>
    <w:rsid w:val="003E2CB3"/>
    <w:rsid w:val="003F1325"/>
    <w:rsid w:val="003F14C1"/>
    <w:rsid w:val="003F25C6"/>
    <w:rsid w:val="003F385D"/>
    <w:rsid w:val="003F59E8"/>
    <w:rsid w:val="003F69B2"/>
    <w:rsid w:val="003F6A04"/>
    <w:rsid w:val="003F6F39"/>
    <w:rsid w:val="003F7B53"/>
    <w:rsid w:val="00405545"/>
    <w:rsid w:val="004108D8"/>
    <w:rsid w:val="00414168"/>
    <w:rsid w:val="00415741"/>
    <w:rsid w:val="0041657A"/>
    <w:rsid w:val="00416D73"/>
    <w:rsid w:val="0042092F"/>
    <w:rsid w:val="00421482"/>
    <w:rsid w:val="00422A46"/>
    <w:rsid w:val="00430208"/>
    <w:rsid w:val="00431AA2"/>
    <w:rsid w:val="004333CD"/>
    <w:rsid w:val="004358A4"/>
    <w:rsid w:val="00435B69"/>
    <w:rsid w:val="00437C2E"/>
    <w:rsid w:val="00437DBA"/>
    <w:rsid w:val="00437DEB"/>
    <w:rsid w:val="00440944"/>
    <w:rsid w:val="00442E9E"/>
    <w:rsid w:val="00444E1B"/>
    <w:rsid w:val="00445504"/>
    <w:rsid w:val="0044686A"/>
    <w:rsid w:val="0044699C"/>
    <w:rsid w:val="00447833"/>
    <w:rsid w:val="004528F1"/>
    <w:rsid w:val="00452A68"/>
    <w:rsid w:val="004535FE"/>
    <w:rsid w:val="004566A2"/>
    <w:rsid w:val="00456DBB"/>
    <w:rsid w:val="00460656"/>
    <w:rsid w:val="00461897"/>
    <w:rsid w:val="004618E4"/>
    <w:rsid w:val="00466D7D"/>
    <w:rsid w:val="00470210"/>
    <w:rsid w:val="004749C8"/>
    <w:rsid w:val="0047647A"/>
    <w:rsid w:val="0047761C"/>
    <w:rsid w:val="004803DC"/>
    <w:rsid w:val="00483922"/>
    <w:rsid w:val="00484409"/>
    <w:rsid w:val="0048480A"/>
    <w:rsid w:val="004873C4"/>
    <w:rsid w:val="00495AAA"/>
    <w:rsid w:val="004968FF"/>
    <w:rsid w:val="0049754D"/>
    <w:rsid w:val="00497630"/>
    <w:rsid w:val="004A20C5"/>
    <w:rsid w:val="004B0154"/>
    <w:rsid w:val="004B1BDD"/>
    <w:rsid w:val="004B2605"/>
    <w:rsid w:val="004B333B"/>
    <w:rsid w:val="004B3E28"/>
    <w:rsid w:val="004B3E51"/>
    <w:rsid w:val="004B5008"/>
    <w:rsid w:val="004B549E"/>
    <w:rsid w:val="004C17EB"/>
    <w:rsid w:val="004C260A"/>
    <w:rsid w:val="004C2F78"/>
    <w:rsid w:val="004C31EB"/>
    <w:rsid w:val="004C6F49"/>
    <w:rsid w:val="004C7AF3"/>
    <w:rsid w:val="004D03F5"/>
    <w:rsid w:val="004D2F9F"/>
    <w:rsid w:val="004D37E9"/>
    <w:rsid w:val="004D451D"/>
    <w:rsid w:val="004D764F"/>
    <w:rsid w:val="004E14E8"/>
    <w:rsid w:val="004E25EA"/>
    <w:rsid w:val="004E4AF7"/>
    <w:rsid w:val="004E66F3"/>
    <w:rsid w:val="004E6901"/>
    <w:rsid w:val="004F0C16"/>
    <w:rsid w:val="004F0D1D"/>
    <w:rsid w:val="004F1673"/>
    <w:rsid w:val="004F2C67"/>
    <w:rsid w:val="004F4A71"/>
    <w:rsid w:val="004F6605"/>
    <w:rsid w:val="004F69FC"/>
    <w:rsid w:val="004F7D7E"/>
    <w:rsid w:val="00500DF7"/>
    <w:rsid w:val="005059C4"/>
    <w:rsid w:val="00506FA5"/>
    <w:rsid w:val="0050707D"/>
    <w:rsid w:val="0050797A"/>
    <w:rsid w:val="00510C68"/>
    <w:rsid w:val="00512041"/>
    <w:rsid w:val="005147B2"/>
    <w:rsid w:val="005166DD"/>
    <w:rsid w:val="00520D6B"/>
    <w:rsid w:val="00522A4C"/>
    <w:rsid w:val="00522F0E"/>
    <w:rsid w:val="00523D70"/>
    <w:rsid w:val="00530D0D"/>
    <w:rsid w:val="005322A5"/>
    <w:rsid w:val="005324C4"/>
    <w:rsid w:val="00532DDD"/>
    <w:rsid w:val="00533308"/>
    <w:rsid w:val="00550D3F"/>
    <w:rsid w:val="00553E5E"/>
    <w:rsid w:val="0055439F"/>
    <w:rsid w:val="00555BBD"/>
    <w:rsid w:val="005566C3"/>
    <w:rsid w:val="00561989"/>
    <w:rsid w:val="00564769"/>
    <w:rsid w:val="00564AF4"/>
    <w:rsid w:val="005659AD"/>
    <w:rsid w:val="005712E0"/>
    <w:rsid w:val="0057149C"/>
    <w:rsid w:val="00571A4B"/>
    <w:rsid w:val="0057255C"/>
    <w:rsid w:val="00573282"/>
    <w:rsid w:val="00574033"/>
    <w:rsid w:val="00576C65"/>
    <w:rsid w:val="00576D9D"/>
    <w:rsid w:val="005811B1"/>
    <w:rsid w:val="00582BE3"/>
    <w:rsid w:val="0058321A"/>
    <w:rsid w:val="005845CC"/>
    <w:rsid w:val="00584BB8"/>
    <w:rsid w:val="0058556A"/>
    <w:rsid w:val="00586C0F"/>
    <w:rsid w:val="00587461"/>
    <w:rsid w:val="00587566"/>
    <w:rsid w:val="00594378"/>
    <w:rsid w:val="005966F6"/>
    <w:rsid w:val="005A101F"/>
    <w:rsid w:val="005A311B"/>
    <w:rsid w:val="005A50F7"/>
    <w:rsid w:val="005A6463"/>
    <w:rsid w:val="005A6771"/>
    <w:rsid w:val="005B1194"/>
    <w:rsid w:val="005B188F"/>
    <w:rsid w:val="005B2E5A"/>
    <w:rsid w:val="005B3239"/>
    <w:rsid w:val="005B63BF"/>
    <w:rsid w:val="005B74C9"/>
    <w:rsid w:val="005C0506"/>
    <w:rsid w:val="005C0D0A"/>
    <w:rsid w:val="005C29E7"/>
    <w:rsid w:val="005C5223"/>
    <w:rsid w:val="005D31B2"/>
    <w:rsid w:val="005D40E9"/>
    <w:rsid w:val="005D4852"/>
    <w:rsid w:val="005D5737"/>
    <w:rsid w:val="005D608E"/>
    <w:rsid w:val="005D6458"/>
    <w:rsid w:val="005D6C10"/>
    <w:rsid w:val="005D6CA3"/>
    <w:rsid w:val="005E3B31"/>
    <w:rsid w:val="005E431F"/>
    <w:rsid w:val="005E782F"/>
    <w:rsid w:val="005F0C80"/>
    <w:rsid w:val="005F26CE"/>
    <w:rsid w:val="005F2816"/>
    <w:rsid w:val="005F6EF3"/>
    <w:rsid w:val="00601264"/>
    <w:rsid w:val="006026ED"/>
    <w:rsid w:val="00603E01"/>
    <w:rsid w:val="00610B0F"/>
    <w:rsid w:val="00613008"/>
    <w:rsid w:val="00620586"/>
    <w:rsid w:val="00620A5E"/>
    <w:rsid w:val="006247E1"/>
    <w:rsid w:val="006250F9"/>
    <w:rsid w:val="006258E4"/>
    <w:rsid w:val="00625F22"/>
    <w:rsid w:val="00626E24"/>
    <w:rsid w:val="006273A1"/>
    <w:rsid w:val="00633203"/>
    <w:rsid w:val="00633E60"/>
    <w:rsid w:val="006352BC"/>
    <w:rsid w:val="00636490"/>
    <w:rsid w:val="006370C4"/>
    <w:rsid w:val="006379AD"/>
    <w:rsid w:val="00641DF1"/>
    <w:rsid w:val="0064448E"/>
    <w:rsid w:val="00646670"/>
    <w:rsid w:val="00650350"/>
    <w:rsid w:val="00655849"/>
    <w:rsid w:val="006577A5"/>
    <w:rsid w:val="0066024A"/>
    <w:rsid w:val="00661939"/>
    <w:rsid w:val="00662EA1"/>
    <w:rsid w:val="00664B05"/>
    <w:rsid w:val="006657F9"/>
    <w:rsid w:val="00667898"/>
    <w:rsid w:val="0067006B"/>
    <w:rsid w:val="00670121"/>
    <w:rsid w:val="00671A82"/>
    <w:rsid w:val="00671D7B"/>
    <w:rsid w:val="00671D82"/>
    <w:rsid w:val="006732F5"/>
    <w:rsid w:val="00673FA5"/>
    <w:rsid w:val="00677631"/>
    <w:rsid w:val="006810D5"/>
    <w:rsid w:val="00681D5A"/>
    <w:rsid w:val="00682457"/>
    <w:rsid w:val="0069109A"/>
    <w:rsid w:val="00694E2C"/>
    <w:rsid w:val="00696DA0"/>
    <w:rsid w:val="006975B6"/>
    <w:rsid w:val="006A0AE2"/>
    <w:rsid w:val="006A3610"/>
    <w:rsid w:val="006A5BDC"/>
    <w:rsid w:val="006A6333"/>
    <w:rsid w:val="006A78D7"/>
    <w:rsid w:val="006A7EE5"/>
    <w:rsid w:val="006B02A7"/>
    <w:rsid w:val="006B211E"/>
    <w:rsid w:val="006B257D"/>
    <w:rsid w:val="006B3855"/>
    <w:rsid w:val="006B3A4D"/>
    <w:rsid w:val="006B3D0F"/>
    <w:rsid w:val="006B5ED1"/>
    <w:rsid w:val="006B5F2F"/>
    <w:rsid w:val="006B6CE4"/>
    <w:rsid w:val="006C6E73"/>
    <w:rsid w:val="006C7016"/>
    <w:rsid w:val="006C721A"/>
    <w:rsid w:val="006D6191"/>
    <w:rsid w:val="006D6FFA"/>
    <w:rsid w:val="006E1422"/>
    <w:rsid w:val="006E2811"/>
    <w:rsid w:val="006E418B"/>
    <w:rsid w:val="006E7451"/>
    <w:rsid w:val="006F0B1C"/>
    <w:rsid w:val="006F2A30"/>
    <w:rsid w:val="0070103A"/>
    <w:rsid w:val="007016CD"/>
    <w:rsid w:val="007025B3"/>
    <w:rsid w:val="007038AA"/>
    <w:rsid w:val="00703F80"/>
    <w:rsid w:val="007040A4"/>
    <w:rsid w:val="007044B1"/>
    <w:rsid w:val="00704B76"/>
    <w:rsid w:val="00704C3B"/>
    <w:rsid w:val="007057CD"/>
    <w:rsid w:val="00705DAC"/>
    <w:rsid w:val="00707538"/>
    <w:rsid w:val="00707B68"/>
    <w:rsid w:val="00712B53"/>
    <w:rsid w:val="00713571"/>
    <w:rsid w:val="00714245"/>
    <w:rsid w:val="007151A5"/>
    <w:rsid w:val="00715B08"/>
    <w:rsid w:val="0071669A"/>
    <w:rsid w:val="007174D5"/>
    <w:rsid w:val="00717EF1"/>
    <w:rsid w:val="007207C4"/>
    <w:rsid w:val="00720C93"/>
    <w:rsid w:val="00721AB5"/>
    <w:rsid w:val="00723070"/>
    <w:rsid w:val="00723503"/>
    <w:rsid w:val="00724525"/>
    <w:rsid w:val="007263D4"/>
    <w:rsid w:val="0073055A"/>
    <w:rsid w:val="0073287D"/>
    <w:rsid w:val="00732F59"/>
    <w:rsid w:val="007340A6"/>
    <w:rsid w:val="00734B4E"/>
    <w:rsid w:val="0073781E"/>
    <w:rsid w:val="00740DFB"/>
    <w:rsid w:val="0074377D"/>
    <w:rsid w:val="00745BE6"/>
    <w:rsid w:val="00751833"/>
    <w:rsid w:val="00751FC9"/>
    <w:rsid w:val="007542AB"/>
    <w:rsid w:val="00762502"/>
    <w:rsid w:val="00764044"/>
    <w:rsid w:val="0076447D"/>
    <w:rsid w:val="007671F2"/>
    <w:rsid w:val="00771392"/>
    <w:rsid w:val="0078238C"/>
    <w:rsid w:val="0078254E"/>
    <w:rsid w:val="0078595E"/>
    <w:rsid w:val="0078618A"/>
    <w:rsid w:val="00791495"/>
    <w:rsid w:val="00791D9D"/>
    <w:rsid w:val="00794CF0"/>
    <w:rsid w:val="0079577B"/>
    <w:rsid w:val="0079733B"/>
    <w:rsid w:val="00797BA3"/>
    <w:rsid w:val="007A179D"/>
    <w:rsid w:val="007A2CF5"/>
    <w:rsid w:val="007A31F3"/>
    <w:rsid w:val="007A370A"/>
    <w:rsid w:val="007A3CB0"/>
    <w:rsid w:val="007A46BC"/>
    <w:rsid w:val="007A66FB"/>
    <w:rsid w:val="007A7C8D"/>
    <w:rsid w:val="007B039B"/>
    <w:rsid w:val="007B169B"/>
    <w:rsid w:val="007B423E"/>
    <w:rsid w:val="007B597B"/>
    <w:rsid w:val="007C3694"/>
    <w:rsid w:val="007C596B"/>
    <w:rsid w:val="007C5BFD"/>
    <w:rsid w:val="007C5C8D"/>
    <w:rsid w:val="007C665E"/>
    <w:rsid w:val="007C7829"/>
    <w:rsid w:val="007D1984"/>
    <w:rsid w:val="007D39BD"/>
    <w:rsid w:val="007D6388"/>
    <w:rsid w:val="007D73A6"/>
    <w:rsid w:val="007D7F72"/>
    <w:rsid w:val="007D7FED"/>
    <w:rsid w:val="007E126E"/>
    <w:rsid w:val="007E3782"/>
    <w:rsid w:val="007E532A"/>
    <w:rsid w:val="007E6E5C"/>
    <w:rsid w:val="007E7F74"/>
    <w:rsid w:val="007F5CC1"/>
    <w:rsid w:val="007F5D98"/>
    <w:rsid w:val="0080057B"/>
    <w:rsid w:val="008015F4"/>
    <w:rsid w:val="00802784"/>
    <w:rsid w:val="0080627F"/>
    <w:rsid w:val="0080672A"/>
    <w:rsid w:val="00810B5C"/>
    <w:rsid w:val="00810C81"/>
    <w:rsid w:val="008114AF"/>
    <w:rsid w:val="00813EE5"/>
    <w:rsid w:val="00816723"/>
    <w:rsid w:val="00821AD8"/>
    <w:rsid w:val="0082407A"/>
    <w:rsid w:val="00825974"/>
    <w:rsid w:val="00825E2E"/>
    <w:rsid w:val="00830FAD"/>
    <w:rsid w:val="0083185D"/>
    <w:rsid w:val="00833509"/>
    <w:rsid w:val="008354E2"/>
    <w:rsid w:val="00836F4D"/>
    <w:rsid w:val="00837BB3"/>
    <w:rsid w:val="00841E6D"/>
    <w:rsid w:val="00852082"/>
    <w:rsid w:val="00852E44"/>
    <w:rsid w:val="00853FFB"/>
    <w:rsid w:val="00854CDF"/>
    <w:rsid w:val="00855B2B"/>
    <w:rsid w:val="00860DD9"/>
    <w:rsid w:val="00861ADF"/>
    <w:rsid w:val="00862CAC"/>
    <w:rsid w:val="008639F9"/>
    <w:rsid w:val="00865E55"/>
    <w:rsid w:val="008674BC"/>
    <w:rsid w:val="00867B51"/>
    <w:rsid w:val="008742BF"/>
    <w:rsid w:val="00882613"/>
    <w:rsid w:val="008826EC"/>
    <w:rsid w:val="00884C3F"/>
    <w:rsid w:val="0088571A"/>
    <w:rsid w:val="00886B84"/>
    <w:rsid w:val="00887845"/>
    <w:rsid w:val="00887AC5"/>
    <w:rsid w:val="00890135"/>
    <w:rsid w:val="00890BEB"/>
    <w:rsid w:val="008943BC"/>
    <w:rsid w:val="00896DD6"/>
    <w:rsid w:val="00896F88"/>
    <w:rsid w:val="008A1C56"/>
    <w:rsid w:val="008A29A7"/>
    <w:rsid w:val="008A2E8F"/>
    <w:rsid w:val="008A508F"/>
    <w:rsid w:val="008A5B93"/>
    <w:rsid w:val="008B0A38"/>
    <w:rsid w:val="008B1F28"/>
    <w:rsid w:val="008B6347"/>
    <w:rsid w:val="008B63CE"/>
    <w:rsid w:val="008B6569"/>
    <w:rsid w:val="008B7DEB"/>
    <w:rsid w:val="008C0A18"/>
    <w:rsid w:val="008C40E5"/>
    <w:rsid w:val="008C698B"/>
    <w:rsid w:val="008C76AF"/>
    <w:rsid w:val="008D2646"/>
    <w:rsid w:val="008D2CFA"/>
    <w:rsid w:val="008D4F4A"/>
    <w:rsid w:val="008D7DA2"/>
    <w:rsid w:val="008E197B"/>
    <w:rsid w:val="008E21E8"/>
    <w:rsid w:val="008E333B"/>
    <w:rsid w:val="008E4483"/>
    <w:rsid w:val="008E4AF7"/>
    <w:rsid w:val="008E6510"/>
    <w:rsid w:val="008E6B05"/>
    <w:rsid w:val="008F060D"/>
    <w:rsid w:val="008F0B15"/>
    <w:rsid w:val="008F23AD"/>
    <w:rsid w:val="008F2FFC"/>
    <w:rsid w:val="008F53B4"/>
    <w:rsid w:val="008F63FF"/>
    <w:rsid w:val="008F6547"/>
    <w:rsid w:val="008F681A"/>
    <w:rsid w:val="008F7C7D"/>
    <w:rsid w:val="009005FC"/>
    <w:rsid w:val="00900BE6"/>
    <w:rsid w:val="00901758"/>
    <w:rsid w:val="00902EBF"/>
    <w:rsid w:val="00902F12"/>
    <w:rsid w:val="009047C4"/>
    <w:rsid w:val="00906934"/>
    <w:rsid w:val="00913F3B"/>
    <w:rsid w:val="009238DB"/>
    <w:rsid w:val="00926B28"/>
    <w:rsid w:val="0093142B"/>
    <w:rsid w:val="00932D5A"/>
    <w:rsid w:val="00933A15"/>
    <w:rsid w:val="0094023C"/>
    <w:rsid w:val="009402DE"/>
    <w:rsid w:val="00942056"/>
    <w:rsid w:val="0094211C"/>
    <w:rsid w:val="00943555"/>
    <w:rsid w:val="00943580"/>
    <w:rsid w:val="0094388B"/>
    <w:rsid w:val="00946255"/>
    <w:rsid w:val="00955641"/>
    <w:rsid w:val="00957F86"/>
    <w:rsid w:val="00960D04"/>
    <w:rsid w:val="00962A7D"/>
    <w:rsid w:val="00963435"/>
    <w:rsid w:val="00963C6D"/>
    <w:rsid w:val="00967353"/>
    <w:rsid w:val="00974455"/>
    <w:rsid w:val="0097474B"/>
    <w:rsid w:val="00981BCF"/>
    <w:rsid w:val="00983949"/>
    <w:rsid w:val="009839BA"/>
    <w:rsid w:val="00987553"/>
    <w:rsid w:val="00990838"/>
    <w:rsid w:val="00992AB6"/>
    <w:rsid w:val="0099470D"/>
    <w:rsid w:val="00995CEF"/>
    <w:rsid w:val="00995D36"/>
    <w:rsid w:val="00996CB4"/>
    <w:rsid w:val="00997971"/>
    <w:rsid w:val="009A3935"/>
    <w:rsid w:val="009A4150"/>
    <w:rsid w:val="009A5921"/>
    <w:rsid w:val="009A6D07"/>
    <w:rsid w:val="009B1AF6"/>
    <w:rsid w:val="009B454D"/>
    <w:rsid w:val="009B5AAE"/>
    <w:rsid w:val="009B7DBE"/>
    <w:rsid w:val="009C310E"/>
    <w:rsid w:val="009C350E"/>
    <w:rsid w:val="009C3FDE"/>
    <w:rsid w:val="009C5721"/>
    <w:rsid w:val="009C630B"/>
    <w:rsid w:val="009C636F"/>
    <w:rsid w:val="009C6DA4"/>
    <w:rsid w:val="009D0EAA"/>
    <w:rsid w:val="009D21B8"/>
    <w:rsid w:val="009D25F7"/>
    <w:rsid w:val="009D27C0"/>
    <w:rsid w:val="009D6C03"/>
    <w:rsid w:val="009D74FB"/>
    <w:rsid w:val="009D7F30"/>
    <w:rsid w:val="009E22C3"/>
    <w:rsid w:val="009E3011"/>
    <w:rsid w:val="009E4D74"/>
    <w:rsid w:val="009E7E37"/>
    <w:rsid w:val="009F1BEE"/>
    <w:rsid w:val="009F34F3"/>
    <w:rsid w:val="009F47A4"/>
    <w:rsid w:val="009F4E93"/>
    <w:rsid w:val="009F5D81"/>
    <w:rsid w:val="009F6CE5"/>
    <w:rsid w:val="009F729A"/>
    <w:rsid w:val="00A00F71"/>
    <w:rsid w:val="00A0447D"/>
    <w:rsid w:val="00A049E4"/>
    <w:rsid w:val="00A04C6A"/>
    <w:rsid w:val="00A11AFA"/>
    <w:rsid w:val="00A12C6E"/>
    <w:rsid w:val="00A12F02"/>
    <w:rsid w:val="00A13DC1"/>
    <w:rsid w:val="00A1586A"/>
    <w:rsid w:val="00A15FA8"/>
    <w:rsid w:val="00A225C1"/>
    <w:rsid w:val="00A24ED7"/>
    <w:rsid w:val="00A2750B"/>
    <w:rsid w:val="00A32355"/>
    <w:rsid w:val="00A32E33"/>
    <w:rsid w:val="00A33C7E"/>
    <w:rsid w:val="00A3557F"/>
    <w:rsid w:val="00A3684B"/>
    <w:rsid w:val="00A40899"/>
    <w:rsid w:val="00A41FCB"/>
    <w:rsid w:val="00A43004"/>
    <w:rsid w:val="00A441BE"/>
    <w:rsid w:val="00A45F86"/>
    <w:rsid w:val="00A47EA8"/>
    <w:rsid w:val="00A50277"/>
    <w:rsid w:val="00A53138"/>
    <w:rsid w:val="00A53DA4"/>
    <w:rsid w:val="00A57D54"/>
    <w:rsid w:val="00A61F1C"/>
    <w:rsid w:val="00A62507"/>
    <w:rsid w:val="00A66007"/>
    <w:rsid w:val="00A66339"/>
    <w:rsid w:val="00A67453"/>
    <w:rsid w:val="00A70FF7"/>
    <w:rsid w:val="00A71169"/>
    <w:rsid w:val="00A712F0"/>
    <w:rsid w:val="00A71864"/>
    <w:rsid w:val="00A71DD6"/>
    <w:rsid w:val="00A7287B"/>
    <w:rsid w:val="00A766F5"/>
    <w:rsid w:val="00A91540"/>
    <w:rsid w:val="00A9214B"/>
    <w:rsid w:val="00A9240B"/>
    <w:rsid w:val="00A92B89"/>
    <w:rsid w:val="00A96BD4"/>
    <w:rsid w:val="00AA0AE7"/>
    <w:rsid w:val="00AA3950"/>
    <w:rsid w:val="00AA5CC6"/>
    <w:rsid w:val="00AA6F27"/>
    <w:rsid w:val="00AB0A60"/>
    <w:rsid w:val="00AB0EC7"/>
    <w:rsid w:val="00AB0EFB"/>
    <w:rsid w:val="00AB102D"/>
    <w:rsid w:val="00AB29EB"/>
    <w:rsid w:val="00AB4C24"/>
    <w:rsid w:val="00AB72C4"/>
    <w:rsid w:val="00AB745E"/>
    <w:rsid w:val="00AC1FF9"/>
    <w:rsid w:val="00AC450E"/>
    <w:rsid w:val="00AC6284"/>
    <w:rsid w:val="00AC73A9"/>
    <w:rsid w:val="00AC7ADB"/>
    <w:rsid w:val="00AD3274"/>
    <w:rsid w:val="00AD3FF3"/>
    <w:rsid w:val="00AD48C2"/>
    <w:rsid w:val="00AD5B45"/>
    <w:rsid w:val="00AD600F"/>
    <w:rsid w:val="00AE1520"/>
    <w:rsid w:val="00AE22B9"/>
    <w:rsid w:val="00AE2EA7"/>
    <w:rsid w:val="00AE3C77"/>
    <w:rsid w:val="00AE4597"/>
    <w:rsid w:val="00AE6B30"/>
    <w:rsid w:val="00AE6C43"/>
    <w:rsid w:val="00AE7B06"/>
    <w:rsid w:val="00AF15D5"/>
    <w:rsid w:val="00AF2CD0"/>
    <w:rsid w:val="00AF333A"/>
    <w:rsid w:val="00AF3B8A"/>
    <w:rsid w:val="00AF3F77"/>
    <w:rsid w:val="00AF6212"/>
    <w:rsid w:val="00B02835"/>
    <w:rsid w:val="00B045A2"/>
    <w:rsid w:val="00B064D4"/>
    <w:rsid w:val="00B07E05"/>
    <w:rsid w:val="00B109E0"/>
    <w:rsid w:val="00B1158F"/>
    <w:rsid w:val="00B11EF9"/>
    <w:rsid w:val="00B14DAD"/>
    <w:rsid w:val="00B15425"/>
    <w:rsid w:val="00B15972"/>
    <w:rsid w:val="00B175A2"/>
    <w:rsid w:val="00B205BE"/>
    <w:rsid w:val="00B20A5A"/>
    <w:rsid w:val="00B226E0"/>
    <w:rsid w:val="00B24FB9"/>
    <w:rsid w:val="00B25A59"/>
    <w:rsid w:val="00B25FA8"/>
    <w:rsid w:val="00B32CCC"/>
    <w:rsid w:val="00B359D7"/>
    <w:rsid w:val="00B37BB4"/>
    <w:rsid w:val="00B41A63"/>
    <w:rsid w:val="00B4379E"/>
    <w:rsid w:val="00B43FA9"/>
    <w:rsid w:val="00B446D6"/>
    <w:rsid w:val="00B447E9"/>
    <w:rsid w:val="00B44CA8"/>
    <w:rsid w:val="00B50206"/>
    <w:rsid w:val="00B52EB9"/>
    <w:rsid w:val="00B54893"/>
    <w:rsid w:val="00B6091C"/>
    <w:rsid w:val="00B62615"/>
    <w:rsid w:val="00B6359A"/>
    <w:rsid w:val="00B63B56"/>
    <w:rsid w:val="00B647BE"/>
    <w:rsid w:val="00B65CFE"/>
    <w:rsid w:val="00B66154"/>
    <w:rsid w:val="00B665AC"/>
    <w:rsid w:val="00B66A99"/>
    <w:rsid w:val="00B66FDF"/>
    <w:rsid w:val="00B67E01"/>
    <w:rsid w:val="00B703B7"/>
    <w:rsid w:val="00B70757"/>
    <w:rsid w:val="00B75A32"/>
    <w:rsid w:val="00B75D1C"/>
    <w:rsid w:val="00B81156"/>
    <w:rsid w:val="00B8232E"/>
    <w:rsid w:val="00B82540"/>
    <w:rsid w:val="00B856ED"/>
    <w:rsid w:val="00B861C1"/>
    <w:rsid w:val="00B9051F"/>
    <w:rsid w:val="00B910B4"/>
    <w:rsid w:val="00B921DC"/>
    <w:rsid w:val="00BA2884"/>
    <w:rsid w:val="00BA3FC1"/>
    <w:rsid w:val="00BA5F42"/>
    <w:rsid w:val="00BA7D80"/>
    <w:rsid w:val="00BB0758"/>
    <w:rsid w:val="00BB51C5"/>
    <w:rsid w:val="00BB5D45"/>
    <w:rsid w:val="00BC07EC"/>
    <w:rsid w:val="00BC29D6"/>
    <w:rsid w:val="00BC3749"/>
    <w:rsid w:val="00BC390D"/>
    <w:rsid w:val="00BC3F72"/>
    <w:rsid w:val="00BC60BC"/>
    <w:rsid w:val="00BD2B37"/>
    <w:rsid w:val="00BD5E5C"/>
    <w:rsid w:val="00BD6F95"/>
    <w:rsid w:val="00BD746C"/>
    <w:rsid w:val="00BE00BB"/>
    <w:rsid w:val="00BE025A"/>
    <w:rsid w:val="00BE1706"/>
    <w:rsid w:val="00BE523B"/>
    <w:rsid w:val="00BE5EBB"/>
    <w:rsid w:val="00BF08C2"/>
    <w:rsid w:val="00BF2FDB"/>
    <w:rsid w:val="00BF37AC"/>
    <w:rsid w:val="00C008B2"/>
    <w:rsid w:val="00C00F59"/>
    <w:rsid w:val="00C00FA4"/>
    <w:rsid w:val="00C06810"/>
    <w:rsid w:val="00C069DF"/>
    <w:rsid w:val="00C07137"/>
    <w:rsid w:val="00C07C4F"/>
    <w:rsid w:val="00C122F9"/>
    <w:rsid w:val="00C12579"/>
    <w:rsid w:val="00C126A1"/>
    <w:rsid w:val="00C142BF"/>
    <w:rsid w:val="00C15FF3"/>
    <w:rsid w:val="00C21899"/>
    <w:rsid w:val="00C24717"/>
    <w:rsid w:val="00C318D7"/>
    <w:rsid w:val="00C3239B"/>
    <w:rsid w:val="00C3514F"/>
    <w:rsid w:val="00C3655F"/>
    <w:rsid w:val="00C37364"/>
    <w:rsid w:val="00C46779"/>
    <w:rsid w:val="00C518CF"/>
    <w:rsid w:val="00C519DC"/>
    <w:rsid w:val="00C520FC"/>
    <w:rsid w:val="00C52850"/>
    <w:rsid w:val="00C56976"/>
    <w:rsid w:val="00C57459"/>
    <w:rsid w:val="00C5748D"/>
    <w:rsid w:val="00C60153"/>
    <w:rsid w:val="00C609A9"/>
    <w:rsid w:val="00C61057"/>
    <w:rsid w:val="00C61C26"/>
    <w:rsid w:val="00C62CEC"/>
    <w:rsid w:val="00C62F3D"/>
    <w:rsid w:val="00C63696"/>
    <w:rsid w:val="00C65C8A"/>
    <w:rsid w:val="00C65E46"/>
    <w:rsid w:val="00C663A0"/>
    <w:rsid w:val="00C70B42"/>
    <w:rsid w:val="00C71A9C"/>
    <w:rsid w:val="00C71CCA"/>
    <w:rsid w:val="00C73085"/>
    <w:rsid w:val="00C73284"/>
    <w:rsid w:val="00C74A82"/>
    <w:rsid w:val="00C76501"/>
    <w:rsid w:val="00C7728B"/>
    <w:rsid w:val="00C77F0E"/>
    <w:rsid w:val="00C83EF2"/>
    <w:rsid w:val="00C84BB6"/>
    <w:rsid w:val="00C92531"/>
    <w:rsid w:val="00C9317D"/>
    <w:rsid w:val="00C93B1B"/>
    <w:rsid w:val="00C93B1F"/>
    <w:rsid w:val="00C93E9B"/>
    <w:rsid w:val="00C95B58"/>
    <w:rsid w:val="00C96BDE"/>
    <w:rsid w:val="00CA11B8"/>
    <w:rsid w:val="00CA37A6"/>
    <w:rsid w:val="00CA3CE8"/>
    <w:rsid w:val="00CA4970"/>
    <w:rsid w:val="00CA4B8A"/>
    <w:rsid w:val="00CA6E0B"/>
    <w:rsid w:val="00CA707A"/>
    <w:rsid w:val="00CA71DD"/>
    <w:rsid w:val="00CA739C"/>
    <w:rsid w:val="00CB0319"/>
    <w:rsid w:val="00CB1C14"/>
    <w:rsid w:val="00CB68B1"/>
    <w:rsid w:val="00CB7035"/>
    <w:rsid w:val="00CB7CF2"/>
    <w:rsid w:val="00CC104B"/>
    <w:rsid w:val="00CC29B0"/>
    <w:rsid w:val="00CC6954"/>
    <w:rsid w:val="00CC7151"/>
    <w:rsid w:val="00CD19C3"/>
    <w:rsid w:val="00CD22DB"/>
    <w:rsid w:val="00CD56BB"/>
    <w:rsid w:val="00CD6D00"/>
    <w:rsid w:val="00CD6FC9"/>
    <w:rsid w:val="00CD7C53"/>
    <w:rsid w:val="00CE1F6E"/>
    <w:rsid w:val="00CE5A40"/>
    <w:rsid w:val="00CE6B4C"/>
    <w:rsid w:val="00CE6FFF"/>
    <w:rsid w:val="00CE7EB6"/>
    <w:rsid w:val="00CF0547"/>
    <w:rsid w:val="00CF2090"/>
    <w:rsid w:val="00CF22F2"/>
    <w:rsid w:val="00CF2489"/>
    <w:rsid w:val="00D00719"/>
    <w:rsid w:val="00D02285"/>
    <w:rsid w:val="00D04C46"/>
    <w:rsid w:val="00D05945"/>
    <w:rsid w:val="00D06EA1"/>
    <w:rsid w:val="00D12669"/>
    <w:rsid w:val="00D146F7"/>
    <w:rsid w:val="00D21C30"/>
    <w:rsid w:val="00D224FE"/>
    <w:rsid w:val="00D2255B"/>
    <w:rsid w:val="00D22E4C"/>
    <w:rsid w:val="00D23668"/>
    <w:rsid w:val="00D26788"/>
    <w:rsid w:val="00D26AAB"/>
    <w:rsid w:val="00D278FB"/>
    <w:rsid w:val="00D314CE"/>
    <w:rsid w:val="00D31808"/>
    <w:rsid w:val="00D32B72"/>
    <w:rsid w:val="00D330F5"/>
    <w:rsid w:val="00D3465B"/>
    <w:rsid w:val="00D35251"/>
    <w:rsid w:val="00D357B7"/>
    <w:rsid w:val="00D40C9A"/>
    <w:rsid w:val="00D40D83"/>
    <w:rsid w:val="00D40E0E"/>
    <w:rsid w:val="00D44F50"/>
    <w:rsid w:val="00D4513D"/>
    <w:rsid w:val="00D45471"/>
    <w:rsid w:val="00D45B76"/>
    <w:rsid w:val="00D45E7B"/>
    <w:rsid w:val="00D466CF"/>
    <w:rsid w:val="00D474F1"/>
    <w:rsid w:val="00D528D4"/>
    <w:rsid w:val="00D52DA7"/>
    <w:rsid w:val="00D5412A"/>
    <w:rsid w:val="00D54BF2"/>
    <w:rsid w:val="00D57B64"/>
    <w:rsid w:val="00D60A8C"/>
    <w:rsid w:val="00D60B11"/>
    <w:rsid w:val="00D62423"/>
    <w:rsid w:val="00D62B24"/>
    <w:rsid w:val="00D66332"/>
    <w:rsid w:val="00D67FA1"/>
    <w:rsid w:val="00D70993"/>
    <w:rsid w:val="00D7158D"/>
    <w:rsid w:val="00D716B0"/>
    <w:rsid w:val="00D71DDB"/>
    <w:rsid w:val="00D71E6A"/>
    <w:rsid w:val="00D741D6"/>
    <w:rsid w:val="00D74E8F"/>
    <w:rsid w:val="00D76BE1"/>
    <w:rsid w:val="00D8141D"/>
    <w:rsid w:val="00D849F0"/>
    <w:rsid w:val="00D85573"/>
    <w:rsid w:val="00D87F0E"/>
    <w:rsid w:val="00D94D23"/>
    <w:rsid w:val="00D96BCA"/>
    <w:rsid w:val="00DA0EEB"/>
    <w:rsid w:val="00DA1289"/>
    <w:rsid w:val="00DA1909"/>
    <w:rsid w:val="00DA1C47"/>
    <w:rsid w:val="00DA3C78"/>
    <w:rsid w:val="00DA4988"/>
    <w:rsid w:val="00DA561E"/>
    <w:rsid w:val="00DB0A0B"/>
    <w:rsid w:val="00DB180F"/>
    <w:rsid w:val="00DB18CD"/>
    <w:rsid w:val="00DB22F0"/>
    <w:rsid w:val="00DB28E6"/>
    <w:rsid w:val="00DB3781"/>
    <w:rsid w:val="00DB4402"/>
    <w:rsid w:val="00DB5E44"/>
    <w:rsid w:val="00DB7FA3"/>
    <w:rsid w:val="00DC1F65"/>
    <w:rsid w:val="00DC29FD"/>
    <w:rsid w:val="00DC391D"/>
    <w:rsid w:val="00DC52A5"/>
    <w:rsid w:val="00DC7087"/>
    <w:rsid w:val="00DD0E42"/>
    <w:rsid w:val="00DD19DC"/>
    <w:rsid w:val="00DD48F9"/>
    <w:rsid w:val="00DD4983"/>
    <w:rsid w:val="00DD594A"/>
    <w:rsid w:val="00DD5F62"/>
    <w:rsid w:val="00DE133D"/>
    <w:rsid w:val="00DE22E7"/>
    <w:rsid w:val="00DE32A7"/>
    <w:rsid w:val="00DE38D1"/>
    <w:rsid w:val="00DE3EC7"/>
    <w:rsid w:val="00DE4A4F"/>
    <w:rsid w:val="00DF0C0E"/>
    <w:rsid w:val="00DF0CF8"/>
    <w:rsid w:val="00DF1B34"/>
    <w:rsid w:val="00DF2EBE"/>
    <w:rsid w:val="00DF7C56"/>
    <w:rsid w:val="00E052B8"/>
    <w:rsid w:val="00E10B2D"/>
    <w:rsid w:val="00E10DAB"/>
    <w:rsid w:val="00E16339"/>
    <w:rsid w:val="00E17793"/>
    <w:rsid w:val="00E2058C"/>
    <w:rsid w:val="00E20DC9"/>
    <w:rsid w:val="00E2384B"/>
    <w:rsid w:val="00E25047"/>
    <w:rsid w:val="00E26591"/>
    <w:rsid w:val="00E266DB"/>
    <w:rsid w:val="00E33CF0"/>
    <w:rsid w:val="00E345D4"/>
    <w:rsid w:val="00E349EE"/>
    <w:rsid w:val="00E34B33"/>
    <w:rsid w:val="00E37261"/>
    <w:rsid w:val="00E444B8"/>
    <w:rsid w:val="00E448A7"/>
    <w:rsid w:val="00E50E81"/>
    <w:rsid w:val="00E513A1"/>
    <w:rsid w:val="00E513DA"/>
    <w:rsid w:val="00E517DD"/>
    <w:rsid w:val="00E54949"/>
    <w:rsid w:val="00E55970"/>
    <w:rsid w:val="00E559D6"/>
    <w:rsid w:val="00E62A5F"/>
    <w:rsid w:val="00E63230"/>
    <w:rsid w:val="00E638E1"/>
    <w:rsid w:val="00E64B02"/>
    <w:rsid w:val="00E65114"/>
    <w:rsid w:val="00E65F55"/>
    <w:rsid w:val="00E661F0"/>
    <w:rsid w:val="00E7335D"/>
    <w:rsid w:val="00E75938"/>
    <w:rsid w:val="00E768B6"/>
    <w:rsid w:val="00E82AA1"/>
    <w:rsid w:val="00E85536"/>
    <w:rsid w:val="00E85688"/>
    <w:rsid w:val="00E87678"/>
    <w:rsid w:val="00E87787"/>
    <w:rsid w:val="00E9003F"/>
    <w:rsid w:val="00E90344"/>
    <w:rsid w:val="00E92942"/>
    <w:rsid w:val="00E94021"/>
    <w:rsid w:val="00E9694C"/>
    <w:rsid w:val="00E97021"/>
    <w:rsid w:val="00E97312"/>
    <w:rsid w:val="00E9766F"/>
    <w:rsid w:val="00EB0092"/>
    <w:rsid w:val="00EB34D8"/>
    <w:rsid w:val="00EB4C92"/>
    <w:rsid w:val="00EB57DC"/>
    <w:rsid w:val="00EB5BA8"/>
    <w:rsid w:val="00EB6F58"/>
    <w:rsid w:val="00EC0418"/>
    <w:rsid w:val="00EC2980"/>
    <w:rsid w:val="00ED0A8B"/>
    <w:rsid w:val="00ED0D92"/>
    <w:rsid w:val="00ED1F20"/>
    <w:rsid w:val="00ED3D29"/>
    <w:rsid w:val="00ED6A34"/>
    <w:rsid w:val="00EE04F4"/>
    <w:rsid w:val="00EE0DAE"/>
    <w:rsid w:val="00EE0FEE"/>
    <w:rsid w:val="00EE2537"/>
    <w:rsid w:val="00EF3584"/>
    <w:rsid w:val="00EF3CC1"/>
    <w:rsid w:val="00F0045F"/>
    <w:rsid w:val="00F011F7"/>
    <w:rsid w:val="00F01C54"/>
    <w:rsid w:val="00F033FC"/>
    <w:rsid w:val="00F04173"/>
    <w:rsid w:val="00F05981"/>
    <w:rsid w:val="00F06249"/>
    <w:rsid w:val="00F06977"/>
    <w:rsid w:val="00F10887"/>
    <w:rsid w:val="00F13685"/>
    <w:rsid w:val="00F140BC"/>
    <w:rsid w:val="00F1535F"/>
    <w:rsid w:val="00F156DE"/>
    <w:rsid w:val="00F24268"/>
    <w:rsid w:val="00F243B8"/>
    <w:rsid w:val="00F2538D"/>
    <w:rsid w:val="00F26174"/>
    <w:rsid w:val="00F276F4"/>
    <w:rsid w:val="00F31F7D"/>
    <w:rsid w:val="00F3332F"/>
    <w:rsid w:val="00F4151D"/>
    <w:rsid w:val="00F44E4B"/>
    <w:rsid w:val="00F45CBC"/>
    <w:rsid w:val="00F471EB"/>
    <w:rsid w:val="00F50974"/>
    <w:rsid w:val="00F50DB8"/>
    <w:rsid w:val="00F51FDD"/>
    <w:rsid w:val="00F52BF9"/>
    <w:rsid w:val="00F60F6D"/>
    <w:rsid w:val="00F63ABB"/>
    <w:rsid w:val="00F676C9"/>
    <w:rsid w:val="00F703B5"/>
    <w:rsid w:val="00F70EB3"/>
    <w:rsid w:val="00F724AA"/>
    <w:rsid w:val="00F73C48"/>
    <w:rsid w:val="00F74841"/>
    <w:rsid w:val="00F74D1B"/>
    <w:rsid w:val="00F7601F"/>
    <w:rsid w:val="00F77261"/>
    <w:rsid w:val="00F77DF0"/>
    <w:rsid w:val="00F8001B"/>
    <w:rsid w:val="00F83888"/>
    <w:rsid w:val="00F84189"/>
    <w:rsid w:val="00F84DE4"/>
    <w:rsid w:val="00F85720"/>
    <w:rsid w:val="00F91AFB"/>
    <w:rsid w:val="00F93895"/>
    <w:rsid w:val="00F9483A"/>
    <w:rsid w:val="00FA05ED"/>
    <w:rsid w:val="00FA0C3E"/>
    <w:rsid w:val="00FA5465"/>
    <w:rsid w:val="00FA733A"/>
    <w:rsid w:val="00FB04D4"/>
    <w:rsid w:val="00FB3C95"/>
    <w:rsid w:val="00FB5B17"/>
    <w:rsid w:val="00FB712B"/>
    <w:rsid w:val="00FC5C47"/>
    <w:rsid w:val="00FC7B59"/>
    <w:rsid w:val="00FD000A"/>
    <w:rsid w:val="00FD077B"/>
    <w:rsid w:val="00FE0A2D"/>
    <w:rsid w:val="00FE2562"/>
    <w:rsid w:val="00FE2A27"/>
    <w:rsid w:val="00FE4A63"/>
    <w:rsid w:val="00FE67A8"/>
    <w:rsid w:val="00FE6C67"/>
    <w:rsid w:val="00FF0D33"/>
    <w:rsid w:val="00FF10FA"/>
    <w:rsid w:val="00FF485C"/>
    <w:rsid w:val="00FF4F6A"/>
    <w:rsid w:val="00FF686F"/>
    <w:rsid w:val="00FF6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00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4C6A"/>
    <w:pPr>
      <w:contextualSpacing/>
      <w:jc w:val="both"/>
    </w:pPr>
    <w:rPr>
      <w:rFonts w:ascii="Andes" w:eastAsia="Times New Roman" w:hAnsi="Andes" w:cs="Microsoft Sans Serif"/>
    </w:rPr>
  </w:style>
  <w:style w:type="paragraph" w:styleId="Heading1">
    <w:name w:val="heading 1"/>
    <w:basedOn w:val="Normal"/>
    <w:next w:val="Normal"/>
    <w:link w:val="Heading1Char"/>
    <w:uiPriority w:val="9"/>
    <w:qFormat/>
    <w:rsid w:val="0033079D"/>
    <w:pPr>
      <w:spacing w:before="240" w:after="120"/>
      <w:outlineLvl w:val="0"/>
    </w:pPr>
    <w:rPr>
      <w:b/>
      <w:color w:val="C45911" w:themeColor="accent2" w:themeShade="BF"/>
      <w:sz w:val="36"/>
      <w:szCs w:val="36"/>
    </w:rPr>
  </w:style>
  <w:style w:type="paragraph" w:styleId="Heading2">
    <w:name w:val="heading 2"/>
    <w:basedOn w:val="Normal"/>
    <w:next w:val="Normal"/>
    <w:link w:val="Heading2Char"/>
    <w:uiPriority w:val="9"/>
    <w:unhideWhenUsed/>
    <w:qFormat/>
    <w:rsid w:val="009402DE"/>
    <w:pPr>
      <w:spacing w:before="240" w:after="120"/>
      <w:outlineLvl w:val="1"/>
    </w:pPr>
    <w:rPr>
      <w:b/>
      <w:color w:val="333333"/>
      <w:sz w:val="28"/>
      <w:szCs w:val="28"/>
    </w:rPr>
  </w:style>
  <w:style w:type="paragraph" w:styleId="Heading3">
    <w:name w:val="heading 3"/>
    <w:basedOn w:val="Normal"/>
    <w:next w:val="Normal"/>
    <w:link w:val="Heading3Char"/>
    <w:uiPriority w:val="9"/>
    <w:unhideWhenUsed/>
    <w:qFormat/>
    <w:rsid w:val="00272CAE"/>
    <w:pPr>
      <w:spacing w:after="120" w:line="240" w:lineRule="auto"/>
      <w:contextualSpacing w:val="0"/>
      <w:outlineLvl w:val="2"/>
    </w:pPr>
    <w:rPr>
      <w:b/>
      <w:sz w:val="28"/>
      <w:szCs w:val="28"/>
      <w:u w:val="single"/>
    </w:rPr>
  </w:style>
  <w:style w:type="paragraph" w:styleId="Heading4">
    <w:name w:val="heading 4"/>
    <w:basedOn w:val="Heading3"/>
    <w:next w:val="Normal"/>
    <w:link w:val="Heading4Char"/>
    <w:uiPriority w:val="9"/>
    <w:unhideWhenUsed/>
    <w:qFormat/>
    <w:rsid w:val="00E54949"/>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Colorful List - Accent 11"/>
    <w:basedOn w:val="Normal"/>
    <w:link w:val="ListParagraphChar"/>
    <w:uiPriority w:val="34"/>
    <w:qFormat/>
    <w:rsid w:val="00E54949"/>
    <w:pPr>
      <w:numPr>
        <w:numId w:val="4"/>
      </w:numPr>
    </w:pPr>
  </w:style>
  <w:style w:type="paragraph" w:styleId="FootnoteText">
    <w:name w:val="footnote text"/>
    <w:basedOn w:val="Normal"/>
    <w:link w:val="FootnoteTextChar"/>
    <w:unhideWhenUsed/>
    <w:rsid w:val="00900BE6"/>
    <w:pPr>
      <w:spacing w:after="0" w:line="240" w:lineRule="auto"/>
    </w:pPr>
    <w:rPr>
      <w:sz w:val="20"/>
    </w:rPr>
  </w:style>
  <w:style w:type="character" w:customStyle="1" w:styleId="FootnoteTextChar">
    <w:name w:val="Footnote Text Char"/>
    <w:basedOn w:val="DefaultParagraphFont"/>
    <w:link w:val="FootnoteText"/>
    <w:rsid w:val="00900BE6"/>
    <w:rPr>
      <w:sz w:val="20"/>
      <w:szCs w:val="20"/>
    </w:rPr>
  </w:style>
  <w:style w:type="character" w:styleId="FootnoteReference">
    <w:name w:val="footnote reference"/>
    <w:rsid w:val="00900BE6"/>
    <w:rPr>
      <w:vertAlign w:val="superscript"/>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E54949"/>
    <w:rPr>
      <w:rFonts w:ascii="Andes" w:eastAsia="Times New Roman" w:hAnsi="Andes" w:cs="Microsoft Sans Serif"/>
    </w:rPr>
  </w:style>
  <w:style w:type="paragraph" w:customStyle="1" w:styleId="S1-Header2">
    <w:name w:val="S1-Header2"/>
    <w:basedOn w:val="Normal"/>
    <w:autoRedefine/>
    <w:rsid w:val="00F84189"/>
    <w:pPr>
      <w:numPr>
        <w:numId w:val="1"/>
      </w:numPr>
      <w:tabs>
        <w:tab w:val="clear" w:pos="432"/>
        <w:tab w:val="num" w:pos="331"/>
      </w:tabs>
      <w:spacing w:after="120" w:line="240" w:lineRule="auto"/>
      <w:ind w:left="331" w:right="161"/>
    </w:pPr>
    <w:rPr>
      <w:rFonts w:ascii="Times New Roman" w:hAnsi="Times New Roman" w:cs="Times New Roman"/>
      <w:b/>
      <w:iCs/>
    </w:rPr>
  </w:style>
  <w:style w:type="paragraph" w:customStyle="1" w:styleId="S1-subpara">
    <w:name w:val="S1-sub para"/>
    <w:basedOn w:val="Normal"/>
    <w:link w:val="S1-subparaChar"/>
    <w:rsid w:val="00F84189"/>
    <w:pPr>
      <w:numPr>
        <w:ilvl w:val="1"/>
        <w:numId w:val="1"/>
      </w:numPr>
      <w:spacing w:after="200" w:line="240" w:lineRule="auto"/>
      <w:ind w:right="-14"/>
    </w:pPr>
    <w:rPr>
      <w:rFonts w:ascii="Times New Roman" w:hAnsi="Times New Roman" w:cs="Times New Roman"/>
    </w:rPr>
  </w:style>
  <w:style w:type="character" w:customStyle="1" w:styleId="S1-subparaChar">
    <w:name w:val="S1-sub para Char"/>
    <w:link w:val="S1-subpara"/>
    <w:rsid w:val="00F84189"/>
    <w:rPr>
      <w:rFonts w:ascii="Times New Roman" w:eastAsia="Times New Roman" w:hAnsi="Times New Roman" w:cs="Times New Roman"/>
    </w:rPr>
  </w:style>
  <w:style w:type="paragraph" w:styleId="Header">
    <w:name w:val="header"/>
    <w:basedOn w:val="Normal"/>
    <w:link w:val="HeaderChar"/>
    <w:uiPriority w:val="99"/>
    <w:unhideWhenUsed/>
    <w:rsid w:val="00B11E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EF9"/>
  </w:style>
  <w:style w:type="character" w:styleId="PageNumber">
    <w:name w:val="page number"/>
    <w:basedOn w:val="DefaultParagraphFont"/>
    <w:rsid w:val="00B11EF9"/>
  </w:style>
  <w:style w:type="paragraph" w:customStyle="1" w:styleId="Default">
    <w:name w:val="Default"/>
    <w:rsid w:val="00FC5C4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CF24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489"/>
  </w:style>
  <w:style w:type="paragraph" w:styleId="BalloonText">
    <w:name w:val="Balloon Text"/>
    <w:basedOn w:val="Normal"/>
    <w:link w:val="BalloonTextChar"/>
    <w:uiPriority w:val="99"/>
    <w:semiHidden/>
    <w:unhideWhenUsed/>
    <w:rsid w:val="005D3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1B2"/>
    <w:rPr>
      <w:rFonts w:ascii="Segoe UI" w:hAnsi="Segoe UI" w:cs="Segoe UI"/>
      <w:sz w:val="18"/>
      <w:szCs w:val="18"/>
    </w:rPr>
  </w:style>
  <w:style w:type="character" w:styleId="CommentReference">
    <w:name w:val="annotation reference"/>
    <w:basedOn w:val="DefaultParagraphFont"/>
    <w:uiPriority w:val="99"/>
    <w:semiHidden/>
    <w:unhideWhenUsed/>
    <w:rsid w:val="00273FD8"/>
    <w:rPr>
      <w:sz w:val="16"/>
      <w:szCs w:val="16"/>
    </w:rPr>
  </w:style>
  <w:style w:type="paragraph" w:styleId="CommentText">
    <w:name w:val="annotation text"/>
    <w:basedOn w:val="Normal"/>
    <w:link w:val="CommentTextChar"/>
    <w:uiPriority w:val="99"/>
    <w:semiHidden/>
    <w:unhideWhenUsed/>
    <w:rsid w:val="00273FD8"/>
    <w:pPr>
      <w:spacing w:line="240" w:lineRule="auto"/>
    </w:pPr>
    <w:rPr>
      <w:sz w:val="20"/>
    </w:rPr>
  </w:style>
  <w:style w:type="character" w:customStyle="1" w:styleId="CommentTextChar">
    <w:name w:val="Comment Text Char"/>
    <w:basedOn w:val="DefaultParagraphFont"/>
    <w:link w:val="CommentText"/>
    <w:uiPriority w:val="99"/>
    <w:semiHidden/>
    <w:rsid w:val="00273FD8"/>
    <w:rPr>
      <w:sz w:val="20"/>
      <w:szCs w:val="20"/>
    </w:rPr>
  </w:style>
  <w:style w:type="paragraph" w:styleId="CommentSubject">
    <w:name w:val="annotation subject"/>
    <w:basedOn w:val="CommentText"/>
    <w:next w:val="CommentText"/>
    <w:link w:val="CommentSubjectChar"/>
    <w:uiPriority w:val="99"/>
    <w:semiHidden/>
    <w:unhideWhenUsed/>
    <w:rsid w:val="00273FD8"/>
    <w:rPr>
      <w:b/>
      <w:bCs/>
    </w:rPr>
  </w:style>
  <w:style w:type="character" w:customStyle="1" w:styleId="CommentSubjectChar">
    <w:name w:val="Comment Subject Char"/>
    <w:basedOn w:val="CommentTextChar"/>
    <w:link w:val="CommentSubject"/>
    <w:uiPriority w:val="99"/>
    <w:semiHidden/>
    <w:rsid w:val="00273FD8"/>
    <w:rPr>
      <w:b/>
      <w:bCs/>
      <w:sz w:val="20"/>
      <w:szCs w:val="20"/>
    </w:rPr>
  </w:style>
  <w:style w:type="character" w:customStyle="1" w:styleId="Heading1Char">
    <w:name w:val="Heading 1 Char"/>
    <w:basedOn w:val="DefaultParagraphFont"/>
    <w:link w:val="Heading1"/>
    <w:uiPriority w:val="9"/>
    <w:rsid w:val="0033079D"/>
    <w:rPr>
      <w:rFonts w:ascii="Andes" w:hAnsi="Andes" w:cs="Microsoft Sans Serif"/>
      <w:b/>
      <w:color w:val="C45911" w:themeColor="accent2" w:themeShade="BF"/>
      <w:sz w:val="36"/>
      <w:szCs w:val="36"/>
    </w:rPr>
  </w:style>
  <w:style w:type="paragraph" w:styleId="TOCHeading">
    <w:name w:val="TOC Heading"/>
    <w:basedOn w:val="Heading1"/>
    <w:next w:val="Normal"/>
    <w:uiPriority w:val="39"/>
    <w:unhideWhenUsed/>
    <w:qFormat/>
    <w:rsid w:val="00F156DE"/>
    <w:pPr>
      <w:outlineLvl w:val="9"/>
    </w:pPr>
  </w:style>
  <w:style w:type="character" w:styleId="Hyperlink">
    <w:name w:val="Hyperlink"/>
    <w:basedOn w:val="DefaultParagraphFont"/>
    <w:uiPriority w:val="99"/>
    <w:unhideWhenUsed/>
    <w:rsid w:val="00BC29D6"/>
    <w:rPr>
      <w:color w:val="0563C1" w:themeColor="hyperlink"/>
      <w:u w:val="single"/>
    </w:rPr>
  </w:style>
  <w:style w:type="character" w:customStyle="1" w:styleId="Heading2Char">
    <w:name w:val="Heading 2 Char"/>
    <w:basedOn w:val="DefaultParagraphFont"/>
    <w:link w:val="Heading2"/>
    <w:uiPriority w:val="9"/>
    <w:rsid w:val="009402DE"/>
    <w:rPr>
      <w:rFonts w:ascii="Andes" w:hAnsi="Andes" w:cs="Microsoft Sans Serif"/>
      <w:b/>
      <w:color w:val="333333"/>
      <w:sz w:val="28"/>
      <w:szCs w:val="28"/>
    </w:rPr>
  </w:style>
  <w:style w:type="character" w:customStyle="1" w:styleId="Heading3Char">
    <w:name w:val="Heading 3 Char"/>
    <w:basedOn w:val="DefaultParagraphFont"/>
    <w:link w:val="Heading3"/>
    <w:uiPriority w:val="9"/>
    <w:rsid w:val="00272CAE"/>
    <w:rPr>
      <w:rFonts w:ascii="Andes" w:eastAsia="Times New Roman" w:hAnsi="Andes" w:cs="Microsoft Sans Serif"/>
      <w:b/>
      <w:sz w:val="28"/>
      <w:szCs w:val="28"/>
      <w:u w:val="single"/>
    </w:rPr>
  </w:style>
  <w:style w:type="paragraph" w:styleId="NormalWeb">
    <w:name w:val="Normal (Web)"/>
    <w:basedOn w:val="Normal"/>
    <w:uiPriority w:val="99"/>
    <w:unhideWhenUsed/>
    <w:rsid w:val="009402DE"/>
    <w:pPr>
      <w:spacing w:before="100" w:beforeAutospacing="1" w:after="100" w:afterAutospacing="1" w:line="240" w:lineRule="auto"/>
    </w:pPr>
    <w:rPr>
      <w:rFonts w:ascii="Times New Roman" w:eastAsiaTheme="minorEastAsia" w:hAnsi="Times New Roman" w:cs="Times New Roman"/>
      <w:szCs w:val="24"/>
    </w:rPr>
  </w:style>
  <w:style w:type="paragraph" w:customStyle="1" w:styleId="MEDbody">
    <w:name w:val="MED body"/>
    <w:basedOn w:val="Normal"/>
    <w:link w:val="MEDbodyChar"/>
    <w:qFormat/>
    <w:rsid w:val="007057CD"/>
    <w:pPr>
      <w:spacing w:after="200" w:line="240" w:lineRule="auto"/>
    </w:pPr>
    <w:rPr>
      <w:rFonts w:ascii="Arial" w:eastAsia="Cambria" w:hAnsi="Arial" w:cs="Times New Roman"/>
      <w:sz w:val="21"/>
      <w:szCs w:val="24"/>
      <w:lang w:val="en-AU"/>
    </w:rPr>
  </w:style>
  <w:style w:type="character" w:customStyle="1" w:styleId="MEDbodyChar">
    <w:name w:val="MED body Char"/>
    <w:link w:val="MEDbody"/>
    <w:rsid w:val="007057CD"/>
    <w:rPr>
      <w:rFonts w:ascii="Arial" w:eastAsia="Cambria" w:hAnsi="Arial" w:cs="Times New Roman"/>
      <w:sz w:val="21"/>
      <w:szCs w:val="24"/>
      <w:lang w:val="en-AU"/>
    </w:rPr>
  </w:style>
  <w:style w:type="paragraph" w:customStyle="1" w:styleId="Heading2-A">
    <w:name w:val="Heading 2 - A"/>
    <w:basedOn w:val="Heading2"/>
    <w:next w:val="Normal"/>
    <w:rsid w:val="0033079D"/>
    <w:pPr>
      <w:keepNext/>
      <w:keepLines/>
      <w:numPr>
        <w:ilvl w:val="1"/>
        <w:numId w:val="2"/>
      </w:numPr>
      <w:tabs>
        <w:tab w:val="clear" w:pos="851"/>
        <w:tab w:val="num" w:pos="360"/>
      </w:tabs>
      <w:spacing w:before="480" w:after="240" w:line="276" w:lineRule="auto"/>
      <w:ind w:left="0" w:firstLine="0"/>
    </w:pPr>
    <w:rPr>
      <w:rFonts w:ascii="Times New Roman" w:hAnsi="Times New Roman" w:cs="Arial"/>
      <w:bCs/>
      <w:iCs/>
      <w:smallCaps/>
      <w:color w:val="000000" w:themeColor="text1"/>
      <w:sz w:val="24"/>
      <w:lang w:val="en-GB"/>
    </w:rPr>
  </w:style>
  <w:style w:type="paragraph" w:customStyle="1" w:styleId="Heading3-A">
    <w:name w:val="Heading 3 - A"/>
    <w:basedOn w:val="Heading3"/>
    <w:next w:val="Normal"/>
    <w:rsid w:val="0033079D"/>
    <w:pPr>
      <w:keepNext/>
      <w:keepLines/>
      <w:numPr>
        <w:ilvl w:val="2"/>
        <w:numId w:val="2"/>
      </w:numPr>
      <w:tabs>
        <w:tab w:val="clear" w:pos="1741"/>
        <w:tab w:val="num" w:pos="360"/>
        <w:tab w:val="left" w:pos="1080"/>
      </w:tabs>
      <w:spacing w:before="120" w:after="240" w:line="288" w:lineRule="auto"/>
      <w:ind w:left="0" w:firstLine="0"/>
    </w:pPr>
    <w:rPr>
      <w:rFonts w:ascii="Times New Roman" w:hAnsi="Times New Roman" w:cs="Arial"/>
      <w:b w:val="0"/>
      <w:bCs/>
      <w:color w:val="000000" w:themeColor="text1"/>
      <w:szCs w:val="26"/>
      <w:u w:val="none"/>
      <w:lang w:val="en-GB"/>
    </w:rPr>
  </w:style>
  <w:style w:type="paragraph" w:styleId="BodyText3">
    <w:name w:val="Body Text 3"/>
    <w:basedOn w:val="Normal"/>
    <w:link w:val="BodyText3Char"/>
    <w:rsid w:val="0033079D"/>
    <w:pPr>
      <w:tabs>
        <w:tab w:val="left" w:pos="360"/>
        <w:tab w:val="left" w:pos="9090"/>
        <w:tab w:val="right" w:pos="9142"/>
      </w:tabs>
      <w:overflowPunct w:val="0"/>
      <w:autoSpaceDE w:val="0"/>
      <w:autoSpaceDN w:val="0"/>
      <w:adjustRightInd w:val="0"/>
      <w:spacing w:after="0" w:line="240" w:lineRule="auto"/>
      <w:ind w:right="-4"/>
      <w:textAlignment w:val="baseline"/>
    </w:pPr>
    <w:rPr>
      <w:rFonts w:ascii="Times New Roman" w:hAnsi="Times New Roman" w:cs="Times New Roman"/>
      <w:sz w:val="20"/>
      <w:lang w:val="en-GB"/>
    </w:rPr>
  </w:style>
  <w:style w:type="character" w:customStyle="1" w:styleId="BodyText3Char">
    <w:name w:val="Body Text 3 Char"/>
    <w:basedOn w:val="DefaultParagraphFont"/>
    <w:link w:val="BodyText3"/>
    <w:rsid w:val="0033079D"/>
    <w:rPr>
      <w:rFonts w:ascii="Times New Roman" w:eastAsia="Times New Roman" w:hAnsi="Times New Roman" w:cs="Times New Roman"/>
      <w:sz w:val="20"/>
      <w:szCs w:val="20"/>
      <w:lang w:val="en-GB"/>
    </w:rPr>
  </w:style>
  <w:style w:type="paragraph" w:styleId="Revision">
    <w:name w:val="Revision"/>
    <w:hidden/>
    <w:uiPriority w:val="99"/>
    <w:semiHidden/>
    <w:rsid w:val="0033079D"/>
    <w:pPr>
      <w:spacing w:after="0" w:line="240" w:lineRule="auto"/>
    </w:pPr>
  </w:style>
  <w:style w:type="paragraph" w:styleId="Caption">
    <w:name w:val="caption"/>
    <w:basedOn w:val="Normal"/>
    <w:next w:val="Normal"/>
    <w:uiPriority w:val="35"/>
    <w:unhideWhenUsed/>
    <w:qFormat/>
    <w:rsid w:val="00F3332F"/>
    <w:pPr>
      <w:spacing w:after="200" w:line="240" w:lineRule="auto"/>
    </w:pPr>
    <w:rPr>
      <w:i/>
      <w:iCs/>
      <w:color w:val="44546A" w:themeColor="text2"/>
      <w:sz w:val="18"/>
      <w:szCs w:val="18"/>
    </w:rPr>
  </w:style>
  <w:style w:type="table" w:customStyle="1" w:styleId="GridTable5Dark-Accent51">
    <w:name w:val="Grid Table 5 Dark - Accent 51"/>
    <w:basedOn w:val="TableNormal"/>
    <w:uiPriority w:val="50"/>
    <w:rsid w:val="003E2C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1">
    <w:name w:val="Grid Table 4 - Accent 51"/>
    <w:basedOn w:val="TableNormal"/>
    <w:uiPriority w:val="49"/>
    <w:rsid w:val="00825E2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2">
    <w:name w:val="Style2"/>
    <w:basedOn w:val="Heading2"/>
    <w:link w:val="Style2Char"/>
    <w:autoRedefine/>
    <w:qFormat/>
    <w:rsid w:val="00852082"/>
    <w:pPr>
      <w:spacing w:before="120" w:after="160" w:line="240" w:lineRule="auto"/>
      <w:ind w:left="1627"/>
      <w:contextualSpacing w:val="0"/>
    </w:pPr>
    <w:rPr>
      <w:b w:val="0"/>
      <w:bCs/>
      <w:color w:val="auto"/>
      <w:sz w:val="22"/>
      <w:szCs w:val="44"/>
      <w:lang w:val="en-AU"/>
    </w:rPr>
  </w:style>
  <w:style w:type="character" w:customStyle="1" w:styleId="Style2Char">
    <w:name w:val="Style2 Char"/>
    <w:basedOn w:val="DefaultParagraphFont"/>
    <w:link w:val="Style2"/>
    <w:rsid w:val="00852082"/>
    <w:rPr>
      <w:rFonts w:ascii="Andes" w:eastAsia="Times New Roman" w:hAnsi="Andes" w:cs="Microsoft Sans Serif"/>
      <w:bCs/>
      <w:szCs w:val="44"/>
      <w:lang w:val="en-AU"/>
    </w:rPr>
  </w:style>
  <w:style w:type="character" w:customStyle="1" w:styleId="a">
    <w:name w:val="•"/>
    <w:basedOn w:val="DefaultParagraphFont"/>
    <w:rsid w:val="00AE3C77"/>
  </w:style>
  <w:style w:type="table" w:customStyle="1" w:styleId="ListTable3-Accent11">
    <w:name w:val="List Table 3 - Accent 11"/>
    <w:basedOn w:val="TableNormal"/>
    <w:uiPriority w:val="48"/>
    <w:rsid w:val="006C701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1">
    <w:name w:val="toc 1"/>
    <w:basedOn w:val="Normal"/>
    <w:next w:val="Normal"/>
    <w:autoRedefine/>
    <w:uiPriority w:val="39"/>
    <w:unhideWhenUsed/>
    <w:rsid w:val="002C0ED1"/>
    <w:pPr>
      <w:spacing w:after="100"/>
    </w:pPr>
  </w:style>
  <w:style w:type="paragraph" w:styleId="TOC2">
    <w:name w:val="toc 2"/>
    <w:basedOn w:val="Normal"/>
    <w:next w:val="Normal"/>
    <w:autoRedefine/>
    <w:uiPriority w:val="39"/>
    <w:unhideWhenUsed/>
    <w:rsid w:val="002C0ED1"/>
    <w:pPr>
      <w:spacing w:after="100"/>
      <w:ind w:left="220"/>
    </w:pPr>
  </w:style>
  <w:style w:type="paragraph" w:styleId="TOC3">
    <w:name w:val="toc 3"/>
    <w:basedOn w:val="Normal"/>
    <w:next w:val="Normal"/>
    <w:autoRedefine/>
    <w:uiPriority w:val="39"/>
    <w:unhideWhenUsed/>
    <w:rsid w:val="00251752"/>
    <w:pPr>
      <w:tabs>
        <w:tab w:val="right" w:leader="dot" w:pos="8659"/>
      </w:tabs>
      <w:spacing w:after="100"/>
      <w:ind w:left="450"/>
    </w:pPr>
  </w:style>
  <w:style w:type="table" w:customStyle="1" w:styleId="TableGrid1">
    <w:name w:val="Table Grid1"/>
    <w:basedOn w:val="TableNormal"/>
    <w:next w:val="TableGrid"/>
    <w:uiPriority w:val="59"/>
    <w:rsid w:val="00E9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6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54949"/>
    <w:rPr>
      <w:rFonts w:ascii="Andes" w:eastAsia="Times New Roman" w:hAnsi="Andes" w:cs="Microsoft Sans Serif"/>
      <w:b/>
      <w:sz w:val="24"/>
      <w:szCs w:val="28"/>
      <w:u w:val="single"/>
    </w:rPr>
  </w:style>
  <w:style w:type="numbering" w:customStyle="1" w:styleId="SPDParagraphheader1">
    <w:name w:val="SPD Paragraph header 1"/>
    <w:uiPriority w:val="99"/>
    <w:rsid w:val="00C318D7"/>
    <w:pPr>
      <w:numPr>
        <w:numId w:val="9"/>
      </w:numPr>
    </w:pPr>
  </w:style>
  <w:style w:type="paragraph" w:customStyle="1" w:styleId="Style11">
    <w:name w:val="Style 11"/>
    <w:basedOn w:val="Normal"/>
    <w:rsid w:val="00610B0F"/>
    <w:pPr>
      <w:widowControl w:val="0"/>
      <w:autoSpaceDE w:val="0"/>
      <w:autoSpaceDN w:val="0"/>
      <w:spacing w:after="0" w:line="384" w:lineRule="atLeast"/>
      <w:contextualSpacing w:val="0"/>
      <w:jc w:val="left"/>
    </w:pPr>
    <w:rPr>
      <w:rFonts w:ascii="Times New Roman" w:hAnsi="Times New Roman" w:cs="Times New Roman"/>
      <w:sz w:val="24"/>
      <w:szCs w:val="24"/>
    </w:rPr>
  </w:style>
  <w:style w:type="table" w:customStyle="1" w:styleId="TableGrid3">
    <w:name w:val="Table Grid3"/>
    <w:basedOn w:val="TableNormal"/>
    <w:next w:val="TableGrid"/>
    <w:rsid w:val="00610B0F"/>
    <w:pPr>
      <w:widowControl w:val="0"/>
      <w:autoSpaceDE w:val="0"/>
      <w:autoSpaceDN w:val="0"/>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52EB9"/>
    <w:rPr>
      <w:color w:val="605E5C"/>
      <w:shd w:val="clear" w:color="auto" w:fill="E1DFDD"/>
    </w:rPr>
  </w:style>
  <w:style w:type="character" w:customStyle="1" w:styleId="shorttext">
    <w:name w:val="short_text"/>
    <w:basedOn w:val="DefaultParagraphFont"/>
    <w:rsid w:val="00320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83376">
      <w:bodyDiv w:val="1"/>
      <w:marLeft w:val="0"/>
      <w:marRight w:val="0"/>
      <w:marTop w:val="0"/>
      <w:marBottom w:val="0"/>
      <w:divBdr>
        <w:top w:val="none" w:sz="0" w:space="0" w:color="auto"/>
        <w:left w:val="none" w:sz="0" w:space="0" w:color="auto"/>
        <w:bottom w:val="none" w:sz="0" w:space="0" w:color="auto"/>
        <w:right w:val="none" w:sz="0" w:space="0" w:color="auto"/>
      </w:divBdr>
      <w:divsChild>
        <w:div w:id="1323313835">
          <w:marLeft w:val="547"/>
          <w:marRight w:val="0"/>
          <w:marTop w:val="0"/>
          <w:marBottom w:val="0"/>
          <w:divBdr>
            <w:top w:val="none" w:sz="0" w:space="0" w:color="auto"/>
            <w:left w:val="none" w:sz="0" w:space="0" w:color="auto"/>
            <w:bottom w:val="none" w:sz="0" w:space="0" w:color="auto"/>
            <w:right w:val="none" w:sz="0" w:space="0" w:color="auto"/>
          </w:divBdr>
        </w:div>
      </w:divsChild>
    </w:div>
    <w:div w:id="282611820">
      <w:bodyDiv w:val="1"/>
      <w:marLeft w:val="0"/>
      <w:marRight w:val="0"/>
      <w:marTop w:val="0"/>
      <w:marBottom w:val="0"/>
      <w:divBdr>
        <w:top w:val="none" w:sz="0" w:space="0" w:color="auto"/>
        <w:left w:val="none" w:sz="0" w:space="0" w:color="auto"/>
        <w:bottom w:val="none" w:sz="0" w:space="0" w:color="auto"/>
        <w:right w:val="none" w:sz="0" w:space="0" w:color="auto"/>
      </w:divBdr>
    </w:div>
    <w:div w:id="448858915">
      <w:bodyDiv w:val="1"/>
      <w:marLeft w:val="0"/>
      <w:marRight w:val="0"/>
      <w:marTop w:val="0"/>
      <w:marBottom w:val="0"/>
      <w:divBdr>
        <w:top w:val="none" w:sz="0" w:space="0" w:color="auto"/>
        <w:left w:val="none" w:sz="0" w:space="0" w:color="auto"/>
        <w:bottom w:val="none" w:sz="0" w:space="0" w:color="auto"/>
        <w:right w:val="none" w:sz="0" w:space="0" w:color="auto"/>
      </w:divBdr>
    </w:div>
    <w:div w:id="774442557">
      <w:bodyDiv w:val="1"/>
      <w:marLeft w:val="0"/>
      <w:marRight w:val="0"/>
      <w:marTop w:val="0"/>
      <w:marBottom w:val="0"/>
      <w:divBdr>
        <w:top w:val="none" w:sz="0" w:space="0" w:color="auto"/>
        <w:left w:val="none" w:sz="0" w:space="0" w:color="auto"/>
        <w:bottom w:val="none" w:sz="0" w:space="0" w:color="auto"/>
        <w:right w:val="none" w:sz="0" w:space="0" w:color="auto"/>
      </w:divBdr>
      <w:divsChild>
        <w:div w:id="869075060">
          <w:marLeft w:val="619"/>
          <w:marRight w:val="0"/>
          <w:marTop w:val="0"/>
          <w:marBottom w:val="80"/>
          <w:divBdr>
            <w:top w:val="none" w:sz="0" w:space="0" w:color="auto"/>
            <w:left w:val="none" w:sz="0" w:space="0" w:color="auto"/>
            <w:bottom w:val="none" w:sz="0" w:space="0" w:color="auto"/>
            <w:right w:val="none" w:sz="0" w:space="0" w:color="auto"/>
          </w:divBdr>
        </w:div>
        <w:div w:id="1877501396">
          <w:marLeft w:val="619"/>
          <w:marRight w:val="0"/>
          <w:marTop w:val="0"/>
          <w:marBottom w:val="80"/>
          <w:divBdr>
            <w:top w:val="none" w:sz="0" w:space="0" w:color="auto"/>
            <w:left w:val="none" w:sz="0" w:space="0" w:color="auto"/>
            <w:bottom w:val="none" w:sz="0" w:space="0" w:color="auto"/>
            <w:right w:val="none" w:sz="0" w:space="0" w:color="auto"/>
          </w:divBdr>
        </w:div>
      </w:divsChild>
    </w:div>
    <w:div w:id="844629088">
      <w:bodyDiv w:val="1"/>
      <w:marLeft w:val="0"/>
      <w:marRight w:val="0"/>
      <w:marTop w:val="0"/>
      <w:marBottom w:val="0"/>
      <w:divBdr>
        <w:top w:val="none" w:sz="0" w:space="0" w:color="auto"/>
        <w:left w:val="none" w:sz="0" w:space="0" w:color="auto"/>
        <w:bottom w:val="none" w:sz="0" w:space="0" w:color="auto"/>
        <w:right w:val="none" w:sz="0" w:space="0" w:color="auto"/>
      </w:divBdr>
    </w:div>
    <w:div w:id="1212888433">
      <w:bodyDiv w:val="1"/>
      <w:marLeft w:val="0"/>
      <w:marRight w:val="0"/>
      <w:marTop w:val="0"/>
      <w:marBottom w:val="0"/>
      <w:divBdr>
        <w:top w:val="none" w:sz="0" w:space="0" w:color="auto"/>
        <w:left w:val="none" w:sz="0" w:space="0" w:color="auto"/>
        <w:bottom w:val="none" w:sz="0" w:space="0" w:color="auto"/>
        <w:right w:val="none" w:sz="0" w:space="0" w:color="auto"/>
      </w:divBdr>
    </w:div>
    <w:div w:id="1291591647">
      <w:bodyDiv w:val="1"/>
      <w:marLeft w:val="0"/>
      <w:marRight w:val="0"/>
      <w:marTop w:val="0"/>
      <w:marBottom w:val="0"/>
      <w:divBdr>
        <w:top w:val="none" w:sz="0" w:space="0" w:color="auto"/>
        <w:left w:val="none" w:sz="0" w:space="0" w:color="auto"/>
        <w:bottom w:val="none" w:sz="0" w:space="0" w:color="auto"/>
        <w:right w:val="none" w:sz="0" w:space="0" w:color="auto"/>
      </w:divBdr>
    </w:div>
    <w:div w:id="1668289508">
      <w:bodyDiv w:val="1"/>
      <w:marLeft w:val="0"/>
      <w:marRight w:val="0"/>
      <w:marTop w:val="0"/>
      <w:marBottom w:val="0"/>
      <w:divBdr>
        <w:top w:val="none" w:sz="0" w:space="0" w:color="auto"/>
        <w:left w:val="none" w:sz="0" w:space="0" w:color="auto"/>
        <w:bottom w:val="none" w:sz="0" w:space="0" w:color="auto"/>
        <w:right w:val="none" w:sz="0" w:space="0" w:color="auto"/>
      </w:divBdr>
      <w:divsChild>
        <w:div w:id="675112430">
          <w:marLeft w:val="547"/>
          <w:marRight w:val="0"/>
          <w:marTop w:val="86"/>
          <w:marBottom w:val="0"/>
          <w:divBdr>
            <w:top w:val="none" w:sz="0" w:space="0" w:color="auto"/>
            <w:left w:val="none" w:sz="0" w:space="0" w:color="auto"/>
            <w:bottom w:val="none" w:sz="0" w:space="0" w:color="auto"/>
            <w:right w:val="none" w:sz="0" w:space="0" w:color="auto"/>
          </w:divBdr>
        </w:div>
        <w:div w:id="1192113487">
          <w:marLeft w:val="1195"/>
          <w:marRight w:val="0"/>
          <w:marTop w:val="58"/>
          <w:marBottom w:val="0"/>
          <w:divBdr>
            <w:top w:val="none" w:sz="0" w:space="0" w:color="auto"/>
            <w:left w:val="none" w:sz="0" w:space="0" w:color="auto"/>
            <w:bottom w:val="none" w:sz="0" w:space="0" w:color="auto"/>
            <w:right w:val="none" w:sz="0" w:space="0" w:color="auto"/>
          </w:divBdr>
        </w:div>
        <w:div w:id="702561263">
          <w:marLeft w:val="1195"/>
          <w:marRight w:val="0"/>
          <w:marTop w:val="58"/>
          <w:marBottom w:val="0"/>
          <w:divBdr>
            <w:top w:val="none" w:sz="0" w:space="0" w:color="auto"/>
            <w:left w:val="none" w:sz="0" w:space="0" w:color="auto"/>
            <w:bottom w:val="none" w:sz="0" w:space="0" w:color="auto"/>
            <w:right w:val="none" w:sz="0" w:space="0" w:color="auto"/>
          </w:divBdr>
        </w:div>
        <w:div w:id="1587104880">
          <w:marLeft w:val="360"/>
          <w:marRight w:val="0"/>
          <w:marTop w:val="86"/>
          <w:marBottom w:val="0"/>
          <w:divBdr>
            <w:top w:val="none" w:sz="0" w:space="0" w:color="auto"/>
            <w:left w:val="none" w:sz="0" w:space="0" w:color="auto"/>
            <w:bottom w:val="none" w:sz="0" w:space="0" w:color="auto"/>
            <w:right w:val="none" w:sz="0" w:space="0" w:color="auto"/>
          </w:divBdr>
        </w:div>
        <w:div w:id="1010370821">
          <w:marLeft w:val="1195"/>
          <w:marRight w:val="0"/>
          <w:marTop w:val="58"/>
          <w:marBottom w:val="0"/>
          <w:divBdr>
            <w:top w:val="none" w:sz="0" w:space="0" w:color="auto"/>
            <w:left w:val="none" w:sz="0" w:space="0" w:color="auto"/>
            <w:bottom w:val="none" w:sz="0" w:space="0" w:color="auto"/>
            <w:right w:val="none" w:sz="0" w:space="0" w:color="auto"/>
          </w:divBdr>
        </w:div>
        <w:div w:id="1730762524">
          <w:marLeft w:val="1195"/>
          <w:marRight w:val="0"/>
          <w:marTop w:val="58"/>
          <w:marBottom w:val="0"/>
          <w:divBdr>
            <w:top w:val="none" w:sz="0" w:space="0" w:color="auto"/>
            <w:left w:val="none" w:sz="0" w:space="0" w:color="auto"/>
            <w:bottom w:val="none" w:sz="0" w:space="0" w:color="auto"/>
            <w:right w:val="none" w:sz="0" w:space="0" w:color="auto"/>
          </w:divBdr>
        </w:div>
        <w:div w:id="797600949">
          <w:marLeft w:val="1195"/>
          <w:marRight w:val="0"/>
          <w:marTop w:val="58"/>
          <w:marBottom w:val="0"/>
          <w:divBdr>
            <w:top w:val="none" w:sz="0" w:space="0" w:color="auto"/>
            <w:left w:val="none" w:sz="0" w:space="0" w:color="auto"/>
            <w:bottom w:val="none" w:sz="0" w:space="0" w:color="auto"/>
            <w:right w:val="none" w:sz="0" w:space="0" w:color="auto"/>
          </w:divBdr>
        </w:div>
        <w:div w:id="1335231028">
          <w:marLeft w:val="1195"/>
          <w:marRight w:val="0"/>
          <w:marTop w:val="58"/>
          <w:marBottom w:val="0"/>
          <w:divBdr>
            <w:top w:val="none" w:sz="0" w:space="0" w:color="auto"/>
            <w:left w:val="none" w:sz="0" w:space="0" w:color="auto"/>
            <w:bottom w:val="none" w:sz="0" w:space="0" w:color="auto"/>
            <w:right w:val="none" w:sz="0" w:space="0" w:color="auto"/>
          </w:divBdr>
        </w:div>
        <w:div w:id="444934402">
          <w:marLeft w:val="1195"/>
          <w:marRight w:val="0"/>
          <w:marTop w:val="58"/>
          <w:marBottom w:val="0"/>
          <w:divBdr>
            <w:top w:val="none" w:sz="0" w:space="0" w:color="auto"/>
            <w:left w:val="none" w:sz="0" w:space="0" w:color="auto"/>
            <w:bottom w:val="none" w:sz="0" w:space="0" w:color="auto"/>
            <w:right w:val="none" w:sz="0" w:space="0" w:color="auto"/>
          </w:divBdr>
        </w:div>
        <w:div w:id="467551761">
          <w:marLeft w:val="1195"/>
          <w:marRight w:val="0"/>
          <w:marTop w:val="58"/>
          <w:marBottom w:val="0"/>
          <w:divBdr>
            <w:top w:val="none" w:sz="0" w:space="0" w:color="auto"/>
            <w:left w:val="none" w:sz="0" w:space="0" w:color="auto"/>
            <w:bottom w:val="none" w:sz="0" w:space="0" w:color="auto"/>
            <w:right w:val="none" w:sz="0" w:space="0" w:color="auto"/>
          </w:divBdr>
        </w:div>
        <w:div w:id="973831559">
          <w:marLeft w:val="360"/>
          <w:marRight w:val="0"/>
          <w:marTop w:val="86"/>
          <w:marBottom w:val="0"/>
          <w:divBdr>
            <w:top w:val="none" w:sz="0" w:space="0" w:color="auto"/>
            <w:left w:val="none" w:sz="0" w:space="0" w:color="auto"/>
            <w:bottom w:val="none" w:sz="0" w:space="0" w:color="auto"/>
            <w:right w:val="none" w:sz="0" w:space="0" w:color="auto"/>
          </w:divBdr>
        </w:div>
        <w:div w:id="1227495426">
          <w:marLeft w:val="1166"/>
          <w:marRight w:val="0"/>
          <w:marTop w:val="58"/>
          <w:marBottom w:val="0"/>
          <w:divBdr>
            <w:top w:val="none" w:sz="0" w:space="0" w:color="auto"/>
            <w:left w:val="none" w:sz="0" w:space="0" w:color="auto"/>
            <w:bottom w:val="none" w:sz="0" w:space="0" w:color="auto"/>
            <w:right w:val="none" w:sz="0" w:space="0" w:color="auto"/>
          </w:divBdr>
        </w:div>
        <w:div w:id="1163161821">
          <w:marLeft w:val="1166"/>
          <w:marRight w:val="0"/>
          <w:marTop w:val="58"/>
          <w:marBottom w:val="0"/>
          <w:divBdr>
            <w:top w:val="none" w:sz="0" w:space="0" w:color="auto"/>
            <w:left w:val="none" w:sz="0" w:space="0" w:color="auto"/>
            <w:bottom w:val="none" w:sz="0" w:space="0" w:color="auto"/>
            <w:right w:val="none" w:sz="0" w:space="0" w:color="auto"/>
          </w:divBdr>
        </w:div>
        <w:div w:id="874316104">
          <w:marLeft w:val="1166"/>
          <w:marRight w:val="0"/>
          <w:marTop w:val="58"/>
          <w:marBottom w:val="0"/>
          <w:divBdr>
            <w:top w:val="none" w:sz="0" w:space="0" w:color="auto"/>
            <w:left w:val="none" w:sz="0" w:space="0" w:color="auto"/>
            <w:bottom w:val="none" w:sz="0" w:space="0" w:color="auto"/>
            <w:right w:val="none" w:sz="0" w:space="0" w:color="auto"/>
          </w:divBdr>
        </w:div>
        <w:div w:id="1398943929">
          <w:marLeft w:val="1166"/>
          <w:marRight w:val="0"/>
          <w:marTop w:val="58"/>
          <w:marBottom w:val="0"/>
          <w:divBdr>
            <w:top w:val="none" w:sz="0" w:space="0" w:color="auto"/>
            <w:left w:val="none" w:sz="0" w:space="0" w:color="auto"/>
            <w:bottom w:val="none" w:sz="0" w:space="0" w:color="auto"/>
            <w:right w:val="none" w:sz="0" w:space="0" w:color="auto"/>
          </w:divBdr>
        </w:div>
        <w:div w:id="146095569">
          <w:marLeft w:val="1166"/>
          <w:marRight w:val="0"/>
          <w:marTop w:val="58"/>
          <w:marBottom w:val="0"/>
          <w:divBdr>
            <w:top w:val="none" w:sz="0" w:space="0" w:color="auto"/>
            <w:left w:val="none" w:sz="0" w:space="0" w:color="auto"/>
            <w:bottom w:val="none" w:sz="0" w:space="0" w:color="auto"/>
            <w:right w:val="none" w:sz="0" w:space="0" w:color="auto"/>
          </w:divBdr>
        </w:div>
        <w:div w:id="1604192027">
          <w:marLeft w:val="1181"/>
          <w:marRight w:val="0"/>
          <w:marTop w:val="58"/>
          <w:marBottom w:val="0"/>
          <w:divBdr>
            <w:top w:val="none" w:sz="0" w:space="0" w:color="auto"/>
            <w:left w:val="none" w:sz="0" w:space="0" w:color="auto"/>
            <w:bottom w:val="none" w:sz="0" w:space="0" w:color="auto"/>
            <w:right w:val="none" w:sz="0" w:space="0" w:color="auto"/>
          </w:divBdr>
        </w:div>
        <w:div w:id="1654867041">
          <w:marLeft w:val="1181"/>
          <w:marRight w:val="0"/>
          <w:marTop w:val="58"/>
          <w:marBottom w:val="0"/>
          <w:divBdr>
            <w:top w:val="none" w:sz="0" w:space="0" w:color="auto"/>
            <w:left w:val="none" w:sz="0" w:space="0" w:color="auto"/>
            <w:bottom w:val="none" w:sz="0" w:space="0" w:color="auto"/>
            <w:right w:val="none" w:sz="0" w:space="0" w:color="auto"/>
          </w:divBdr>
        </w:div>
        <w:div w:id="1030648868">
          <w:marLeft w:val="1181"/>
          <w:marRight w:val="0"/>
          <w:marTop w:val="58"/>
          <w:marBottom w:val="0"/>
          <w:divBdr>
            <w:top w:val="none" w:sz="0" w:space="0" w:color="auto"/>
            <w:left w:val="none" w:sz="0" w:space="0" w:color="auto"/>
            <w:bottom w:val="none" w:sz="0" w:space="0" w:color="auto"/>
            <w:right w:val="none" w:sz="0" w:space="0" w:color="auto"/>
          </w:divBdr>
        </w:div>
        <w:div w:id="95444453">
          <w:marLeft w:val="806"/>
          <w:marRight w:val="0"/>
          <w:marTop w:val="91"/>
          <w:marBottom w:val="0"/>
          <w:divBdr>
            <w:top w:val="none" w:sz="0" w:space="0" w:color="auto"/>
            <w:left w:val="none" w:sz="0" w:space="0" w:color="auto"/>
            <w:bottom w:val="none" w:sz="0" w:space="0" w:color="auto"/>
            <w:right w:val="none" w:sz="0" w:space="0" w:color="auto"/>
          </w:divBdr>
        </w:div>
        <w:div w:id="1020668195">
          <w:marLeft w:val="1166"/>
          <w:marRight w:val="0"/>
          <w:marTop w:val="58"/>
          <w:marBottom w:val="0"/>
          <w:divBdr>
            <w:top w:val="none" w:sz="0" w:space="0" w:color="auto"/>
            <w:left w:val="none" w:sz="0" w:space="0" w:color="auto"/>
            <w:bottom w:val="none" w:sz="0" w:space="0" w:color="auto"/>
            <w:right w:val="none" w:sz="0" w:space="0" w:color="auto"/>
          </w:divBdr>
        </w:div>
        <w:div w:id="595601135">
          <w:marLeft w:val="1166"/>
          <w:marRight w:val="0"/>
          <w:marTop w:val="58"/>
          <w:marBottom w:val="0"/>
          <w:divBdr>
            <w:top w:val="none" w:sz="0" w:space="0" w:color="auto"/>
            <w:left w:val="none" w:sz="0" w:space="0" w:color="auto"/>
            <w:bottom w:val="none" w:sz="0" w:space="0" w:color="auto"/>
            <w:right w:val="none" w:sz="0" w:space="0" w:color="auto"/>
          </w:divBdr>
        </w:div>
        <w:div w:id="372078556">
          <w:marLeft w:val="1166"/>
          <w:marRight w:val="0"/>
          <w:marTop w:val="58"/>
          <w:marBottom w:val="0"/>
          <w:divBdr>
            <w:top w:val="none" w:sz="0" w:space="0" w:color="auto"/>
            <w:left w:val="none" w:sz="0" w:space="0" w:color="auto"/>
            <w:bottom w:val="none" w:sz="0" w:space="0" w:color="auto"/>
            <w:right w:val="none" w:sz="0" w:space="0" w:color="auto"/>
          </w:divBdr>
        </w:div>
        <w:div w:id="1636721333">
          <w:marLeft w:val="1166"/>
          <w:marRight w:val="0"/>
          <w:marTop w:val="58"/>
          <w:marBottom w:val="0"/>
          <w:divBdr>
            <w:top w:val="none" w:sz="0" w:space="0" w:color="auto"/>
            <w:left w:val="none" w:sz="0" w:space="0" w:color="auto"/>
            <w:bottom w:val="none" w:sz="0" w:space="0" w:color="auto"/>
            <w:right w:val="none" w:sz="0" w:space="0" w:color="auto"/>
          </w:divBdr>
        </w:div>
      </w:divsChild>
    </w:div>
    <w:div w:id="20940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14.wmf"/><Relationship Id="rId21" Type="http://schemas.openxmlformats.org/officeDocument/2006/relationships/header" Target="header4.xml"/><Relationship Id="rId34" Type="http://schemas.openxmlformats.org/officeDocument/2006/relationships/oleObject" Target="embeddings/oleObject5.bin"/><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oleObject" Target="embeddings/oleObject4.bin"/><Relationship Id="rId37" Type="http://schemas.openxmlformats.org/officeDocument/2006/relationships/image" Target="media/image13.w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11.wmf"/><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header" Target="header5.xml"/><Relationship Id="rId43" Type="http://schemas.openxmlformats.org/officeDocument/2006/relationships/header" Target="header8.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worldbank.org" TargetMode="External"/><Relationship Id="rId17" Type="http://schemas.openxmlformats.org/officeDocument/2006/relationships/image" Target="media/image4.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6.bin"/><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77B55-318C-49DB-8FB3-D96CFBAE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2019-08-29T02:45:00Z</dcterms:created>
  <dcterms:modified xsi:type="dcterms:W3CDTF">2019-08-29T02:51:00Z</dcterms:modified>
</cp:coreProperties>
</file>