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7C6" w:rsidRPr="00DD4AAE" w:rsidRDefault="001B5338" w:rsidP="00565A25">
      <w:pPr>
        <w:pStyle w:val="Heading1"/>
        <w:spacing w:before="240" w:after="120" w:line="256" w:lineRule="auto"/>
        <w:jc w:val="center"/>
        <w:rPr>
          <w:rFonts w:asciiTheme="minorHAnsi" w:hAnsiTheme="minorHAnsi" w:cstheme="minorHAnsi"/>
          <w:bCs w:val="0"/>
          <w:color w:val="70AD47" w:themeColor="accent6"/>
          <w:sz w:val="40"/>
          <w:szCs w:val="40"/>
          <w:lang w:eastAsia="en-GB"/>
        </w:rPr>
      </w:pPr>
      <w:bookmarkStart w:id="0" w:name="_GoBack"/>
      <w:bookmarkEnd w:id="0"/>
      <w:r>
        <w:rPr>
          <w:rFonts w:asciiTheme="minorHAnsi" w:hAnsiTheme="minorHAnsi" w:cstheme="minorHAnsi"/>
          <w:bCs w:val="0"/>
          <w:color w:val="70AD47" w:themeColor="accent6"/>
          <w:sz w:val="40"/>
          <w:szCs w:val="40"/>
          <w:lang w:val="ru-RU" w:eastAsia="en-GB"/>
        </w:rPr>
        <w:t>ШАБЛОН</w:t>
      </w:r>
    </w:p>
    <w:p w:rsidR="003F3149" w:rsidRDefault="001B5338" w:rsidP="00565A25">
      <w:pPr>
        <w:pStyle w:val="Heading1"/>
        <w:spacing w:before="240" w:after="120" w:line="256" w:lineRule="auto"/>
        <w:jc w:val="center"/>
        <w:rPr>
          <w:rFonts w:asciiTheme="minorHAnsi" w:hAnsiTheme="minorHAnsi" w:cstheme="minorHAnsi"/>
          <w:bCs w:val="0"/>
          <w:sz w:val="32"/>
          <w:szCs w:val="32"/>
          <w:lang w:eastAsia="en-GB"/>
        </w:rPr>
      </w:pPr>
      <w:r>
        <w:rPr>
          <w:rFonts w:asciiTheme="minorHAnsi" w:hAnsiTheme="minorHAnsi" w:cstheme="minorHAnsi"/>
          <w:bCs w:val="0"/>
          <w:sz w:val="32"/>
          <w:szCs w:val="32"/>
          <w:lang w:val="ru-RU" w:eastAsia="en-GB"/>
        </w:rPr>
        <w:t>ПРОЦЕДУРЫ РЕГУЛИРОВАНИЯ ТРУДОВЫХ ОТНОШЕНИЙ</w:t>
      </w:r>
    </w:p>
    <w:p w:rsidR="00DD4AAE" w:rsidRDefault="00DD4AAE" w:rsidP="00DD4AAE">
      <w:pPr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4AAE" w:rsidRPr="002D08C9" w:rsidTr="00DD4AAE">
        <w:tc>
          <w:tcPr>
            <w:tcW w:w="9350" w:type="dxa"/>
            <w:shd w:val="clear" w:color="auto" w:fill="E2EFD9" w:themeFill="accent6" w:themeFillTint="33"/>
          </w:tcPr>
          <w:p w:rsidR="0015517E" w:rsidRDefault="0015517E" w:rsidP="00DD4AA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DD4AAE" w:rsidRDefault="00B56F05" w:rsidP="00DD4AA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  <w:lang w:val="ru-RU"/>
              </w:rPr>
              <w:t>Как</w:t>
            </w:r>
            <w:r w:rsidRPr="004D550A">
              <w:rPr>
                <w:rFonts w:cstheme="minorHAnsi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i/>
                <w:sz w:val="28"/>
                <w:szCs w:val="28"/>
                <w:lang w:val="ru-RU"/>
              </w:rPr>
              <w:t>пользоваться</w:t>
            </w:r>
            <w:r w:rsidRPr="004D550A">
              <w:rPr>
                <w:rFonts w:cstheme="minorHAnsi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i/>
                <w:sz w:val="28"/>
                <w:szCs w:val="28"/>
                <w:lang w:val="ru-RU"/>
              </w:rPr>
              <w:t>данным</w:t>
            </w:r>
            <w:r w:rsidRPr="004D550A">
              <w:rPr>
                <w:rFonts w:cstheme="minorHAnsi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i/>
                <w:sz w:val="28"/>
                <w:szCs w:val="28"/>
                <w:lang w:val="ru-RU"/>
              </w:rPr>
              <w:t>шаблоном</w:t>
            </w:r>
          </w:p>
          <w:p w:rsidR="00DD4AAE" w:rsidRPr="00A162DC" w:rsidRDefault="004D550A" w:rsidP="00DD4AAE">
            <w:pPr>
              <w:jc w:val="both"/>
              <w:rPr>
                <w:rFonts w:cstheme="minorHAnsi"/>
                <w:b/>
                <w:i/>
                <w:lang w:val="ru-RU"/>
              </w:rPr>
            </w:pPr>
            <w:r w:rsidRPr="00D3722B">
              <w:rPr>
                <w:rFonts w:cstheme="minorHAnsi"/>
                <w:b/>
                <w:i/>
                <w:lang w:val="ru-RU"/>
              </w:rPr>
              <w:t xml:space="preserve"> </w:t>
            </w:r>
            <w:r w:rsidR="00D3722B">
              <w:rPr>
                <w:rFonts w:cstheme="minorHAnsi"/>
                <w:b/>
                <w:i/>
                <w:lang w:val="ru-RU"/>
              </w:rPr>
              <w:t>В</w:t>
            </w:r>
            <w:r w:rsidR="00D3722B" w:rsidRPr="00D3722B">
              <w:rPr>
                <w:rFonts w:cstheme="minorHAnsi"/>
                <w:b/>
                <w:i/>
                <w:lang w:val="ru-RU"/>
              </w:rPr>
              <w:t xml:space="preserve"> </w:t>
            </w:r>
            <w:r w:rsidR="00D3722B">
              <w:rPr>
                <w:rFonts w:cstheme="minorHAnsi"/>
                <w:b/>
                <w:i/>
                <w:lang w:val="ru-RU"/>
              </w:rPr>
              <w:t>соответствии</w:t>
            </w:r>
            <w:r w:rsidR="00D3722B" w:rsidRPr="00D3722B">
              <w:rPr>
                <w:rFonts w:cstheme="minorHAnsi"/>
                <w:b/>
                <w:i/>
                <w:lang w:val="ru-RU"/>
              </w:rPr>
              <w:t xml:space="preserve"> </w:t>
            </w:r>
            <w:r w:rsidR="00D3722B">
              <w:rPr>
                <w:rFonts w:cstheme="minorHAnsi"/>
                <w:b/>
                <w:i/>
                <w:lang w:val="ru-RU"/>
              </w:rPr>
              <w:t>с</w:t>
            </w:r>
            <w:r w:rsidR="00D3722B" w:rsidRPr="00D3722B">
              <w:rPr>
                <w:rFonts w:cstheme="minorHAnsi"/>
                <w:b/>
                <w:i/>
                <w:lang w:val="ru-RU"/>
              </w:rPr>
              <w:t xml:space="preserve"> </w:t>
            </w:r>
            <w:r w:rsidR="00D3722B">
              <w:rPr>
                <w:rFonts w:cstheme="minorHAnsi"/>
                <w:b/>
                <w:i/>
                <w:lang w:val="ru-RU"/>
              </w:rPr>
              <w:t>требованиями</w:t>
            </w:r>
            <w:r w:rsidR="00D3722B" w:rsidRPr="00D3722B">
              <w:rPr>
                <w:rFonts w:cstheme="minorHAnsi"/>
                <w:b/>
                <w:i/>
                <w:lang w:val="ru-RU"/>
              </w:rPr>
              <w:t xml:space="preserve"> </w:t>
            </w:r>
            <w:r w:rsidR="00D3722B">
              <w:rPr>
                <w:rFonts w:cstheme="minorHAnsi"/>
                <w:b/>
                <w:i/>
                <w:lang w:val="ru-RU"/>
              </w:rPr>
              <w:t>СЭС</w:t>
            </w:r>
            <w:r w:rsidR="00DD4AAE" w:rsidRPr="00D3722B">
              <w:rPr>
                <w:rFonts w:cstheme="minorHAnsi"/>
                <w:b/>
                <w:i/>
                <w:lang w:val="ru-RU"/>
              </w:rPr>
              <w:t xml:space="preserve">2 </w:t>
            </w:r>
            <w:r w:rsidR="00D3722B" w:rsidRPr="00D3722B">
              <w:rPr>
                <w:rFonts w:cstheme="minorHAnsi"/>
                <w:b/>
                <w:i/>
                <w:lang w:val="ru-RU"/>
              </w:rPr>
              <w:t>«</w:t>
            </w:r>
            <w:r w:rsidR="00D3722B">
              <w:rPr>
                <w:rFonts w:cstheme="minorHAnsi"/>
                <w:b/>
                <w:i/>
                <w:lang w:val="ru-RU"/>
              </w:rPr>
              <w:t>Персонал</w:t>
            </w:r>
            <w:r w:rsidR="00D3722B" w:rsidRPr="00D3722B">
              <w:rPr>
                <w:rFonts w:cstheme="minorHAnsi"/>
                <w:b/>
                <w:i/>
                <w:lang w:val="ru-RU"/>
              </w:rPr>
              <w:t xml:space="preserve"> </w:t>
            </w:r>
            <w:r w:rsidR="00D3722B">
              <w:rPr>
                <w:rFonts w:cstheme="minorHAnsi"/>
                <w:b/>
                <w:i/>
                <w:lang w:val="ru-RU"/>
              </w:rPr>
              <w:t>и</w:t>
            </w:r>
            <w:r w:rsidR="00D3722B" w:rsidRPr="00D3722B">
              <w:rPr>
                <w:rFonts w:cstheme="minorHAnsi"/>
                <w:b/>
                <w:i/>
                <w:lang w:val="ru-RU"/>
              </w:rPr>
              <w:t xml:space="preserve"> </w:t>
            </w:r>
            <w:r w:rsidR="00D3722B">
              <w:rPr>
                <w:rFonts w:cstheme="minorHAnsi"/>
                <w:b/>
                <w:i/>
                <w:lang w:val="ru-RU"/>
              </w:rPr>
              <w:t>условия</w:t>
            </w:r>
            <w:r w:rsidR="00D3722B" w:rsidRPr="00D3722B">
              <w:rPr>
                <w:rFonts w:cstheme="minorHAnsi"/>
                <w:b/>
                <w:i/>
                <w:lang w:val="ru-RU"/>
              </w:rPr>
              <w:t xml:space="preserve"> </w:t>
            </w:r>
            <w:r w:rsidR="00D3722B">
              <w:rPr>
                <w:rFonts w:cstheme="minorHAnsi"/>
                <w:b/>
                <w:i/>
                <w:lang w:val="ru-RU"/>
              </w:rPr>
              <w:t>труда</w:t>
            </w:r>
            <w:r w:rsidR="00D3722B" w:rsidRPr="00D3722B">
              <w:rPr>
                <w:rFonts w:cstheme="minorHAnsi"/>
                <w:b/>
                <w:i/>
                <w:lang w:val="ru-RU"/>
              </w:rPr>
              <w:t xml:space="preserve">» </w:t>
            </w:r>
            <w:r w:rsidR="00D3722B">
              <w:rPr>
                <w:rFonts w:cstheme="minorHAnsi"/>
                <w:b/>
                <w:i/>
                <w:lang w:val="ru-RU"/>
              </w:rPr>
              <w:t>Заемщики</w:t>
            </w:r>
            <w:r w:rsidR="00D3722B" w:rsidRPr="00D3722B">
              <w:rPr>
                <w:rFonts w:cstheme="minorHAnsi"/>
                <w:b/>
                <w:i/>
                <w:lang w:val="ru-RU"/>
              </w:rPr>
              <w:t xml:space="preserve"> </w:t>
            </w:r>
            <w:r w:rsidR="00D3722B">
              <w:rPr>
                <w:rFonts w:cstheme="minorHAnsi"/>
                <w:b/>
                <w:i/>
                <w:lang w:val="ru-RU"/>
              </w:rPr>
              <w:t>должны</w:t>
            </w:r>
            <w:r w:rsidR="00D3722B" w:rsidRPr="00D3722B">
              <w:rPr>
                <w:rFonts w:cstheme="minorHAnsi"/>
                <w:b/>
                <w:i/>
                <w:lang w:val="ru-RU"/>
              </w:rPr>
              <w:t xml:space="preserve"> </w:t>
            </w:r>
            <w:r w:rsidR="00D3722B">
              <w:rPr>
                <w:rFonts w:cstheme="minorHAnsi"/>
                <w:b/>
                <w:i/>
                <w:lang w:val="ru-RU"/>
              </w:rPr>
              <w:t>разработать</w:t>
            </w:r>
            <w:r w:rsidR="00D3722B" w:rsidRPr="00D3722B">
              <w:rPr>
                <w:rFonts w:cstheme="minorHAnsi"/>
                <w:b/>
                <w:i/>
                <w:lang w:val="ru-RU"/>
              </w:rPr>
              <w:t xml:space="preserve"> </w:t>
            </w:r>
            <w:r w:rsidR="00D3722B">
              <w:rPr>
                <w:rFonts w:cstheme="minorHAnsi"/>
                <w:b/>
                <w:i/>
                <w:lang w:val="ru-RU"/>
              </w:rPr>
              <w:t>Процедуры</w:t>
            </w:r>
            <w:r w:rsidR="00D3722B" w:rsidRPr="00D3722B">
              <w:rPr>
                <w:rFonts w:cstheme="minorHAnsi"/>
                <w:b/>
                <w:i/>
                <w:lang w:val="ru-RU"/>
              </w:rPr>
              <w:t xml:space="preserve"> </w:t>
            </w:r>
            <w:r w:rsidR="00D3722B">
              <w:rPr>
                <w:rFonts w:cstheme="minorHAnsi"/>
                <w:b/>
                <w:i/>
                <w:lang w:val="ru-RU"/>
              </w:rPr>
              <w:t>регулирования</w:t>
            </w:r>
            <w:r w:rsidR="00D3722B" w:rsidRPr="00D3722B">
              <w:rPr>
                <w:rFonts w:cstheme="minorHAnsi"/>
                <w:b/>
                <w:i/>
                <w:lang w:val="ru-RU"/>
              </w:rPr>
              <w:t xml:space="preserve"> </w:t>
            </w:r>
            <w:r w:rsidR="00D3722B">
              <w:rPr>
                <w:rFonts w:cstheme="minorHAnsi"/>
                <w:b/>
                <w:i/>
                <w:lang w:val="ru-RU"/>
              </w:rPr>
              <w:t>трудовых</w:t>
            </w:r>
            <w:r w:rsidR="00D3722B" w:rsidRPr="00D3722B">
              <w:rPr>
                <w:rFonts w:cstheme="minorHAnsi"/>
                <w:b/>
                <w:i/>
                <w:lang w:val="ru-RU"/>
              </w:rPr>
              <w:t xml:space="preserve"> </w:t>
            </w:r>
            <w:r w:rsidR="00D3722B">
              <w:rPr>
                <w:rFonts w:cstheme="minorHAnsi"/>
                <w:b/>
                <w:i/>
                <w:lang w:val="ru-RU"/>
              </w:rPr>
              <w:t>отношений</w:t>
            </w:r>
            <w:r w:rsidR="00D3722B" w:rsidRPr="00D3722B">
              <w:rPr>
                <w:rFonts w:cstheme="minorHAnsi"/>
                <w:b/>
                <w:i/>
                <w:lang w:val="ru-RU"/>
              </w:rPr>
              <w:t xml:space="preserve"> (</w:t>
            </w:r>
            <w:r w:rsidR="00D3722B">
              <w:rPr>
                <w:rFonts w:cstheme="minorHAnsi"/>
                <w:b/>
                <w:i/>
                <w:lang w:val="ru-RU"/>
              </w:rPr>
              <w:t>ПРТО</w:t>
            </w:r>
            <w:r w:rsidR="00D3722B" w:rsidRPr="00D3722B">
              <w:rPr>
                <w:rFonts w:cstheme="minorHAnsi"/>
                <w:b/>
                <w:i/>
                <w:lang w:val="ru-RU"/>
              </w:rPr>
              <w:t>)</w:t>
            </w:r>
            <w:r w:rsidR="00D3722B">
              <w:rPr>
                <w:rFonts w:cstheme="minorHAnsi"/>
                <w:b/>
                <w:i/>
                <w:lang w:val="ru-RU"/>
              </w:rPr>
              <w:t xml:space="preserve"> с тем</w:t>
            </w:r>
            <w:r w:rsidR="00D3722B" w:rsidRPr="00D3722B">
              <w:rPr>
                <w:rFonts w:cstheme="minorHAnsi"/>
                <w:b/>
                <w:i/>
                <w:lang w:val="ru-RU"/>
              </w:rPr>
              <w:t xml:space="preserve">, </w:t>
            </w:r>
            <w:r w:rsidR="00D3722B">
              <w:rPr>
                <w:rFonts w:cstheme="minorHAnsi"/>
                <w:b/>
                <w:i/>
                <w:lang w:val="ru-RU"/>
              </w:rPr>
              <w:t>чтобы</w:t>
            </w:r>
            <w:r w:rsidR="00D3722B" w:rsidRPr="00D3722B">
              <w:rPr>
                <w:rFonts w:cstheme="minorHAnsi"/>
                <w:b/>
                <w:i/>
                <w:lang w:val="ru-RU"/>
              </w:rPr>
              <w:t xml:space="preserve"> </w:t>
            </w:r>
            <w:r w:rsidR="00D3722B">
              <w:rPr>
                <w:rFonts w:cstheme="minorHAnsi"/>
                <w:b/>
                <w:i/>
                <w:lang w:val="ru-RU"/>
              </w:rPr>
              <w:t xml:space="preserve">облегчить </w:t>
            </w:r>
            <w:r w:rsidR="00105894">
              <w:rPr>
                <w:rFonts w:cstheme="minorHAnsi"/>
                <w:b/>
                <w:i/>
                <w:lang w:val="ru-RU"/>
              </w:rPr>
              <w:t>процесс планирования и реализации</w:t>
            </w:r>
            <w:r w:rsidR="00D3722B">
              <w:rPr>
                <w:rFonts w:cstheme="minorHAnsi"/>
                <w:b/>
                <w:i/>
                <w:lang w:val="ru-RU"/>
              </w:rPr>
              <w:t xml:space="preserve"> проекта</w:t>
            </w:r>
            <w:r w:rsidR="00453180" w:rsidRPr="00D3722B">
              <w:rPr>
                <w:rFonts w:cstheme="minorHAnsi"/>
                <w:b/>
                <w:i/>
                <w:lang w:val="ru-RU"/>
              </w:rPr>
              <w:t xml:space="preserve">. </w:t>
            </w:r>
            <w:r w:rsidR="00D3722B">
              <w:rPr>
                <w:rFonts w:cstheme="minorHAnsi"/>
                <w:b/>
                <w:i/>
                <w:lang w:val="ru-RU"/>
              </w:rPr>
              <w:t>ПРТО</w:t>
            </w:r>
            <w:r w:rsidR="00D3722B" w:rsidRPr="00A162DC">
              <w:rPr>
                <w:rFonts w:cstheme="minorHAnsi"/>
                <w:b/>
                <w:i/>
                <w:lang w:val="ru-RU"/>
              </w:rPr>
              <w:t xml:space="preserve"> </w:t>
            </w:r>
            <w:r w:rsidR="00A162DC">
              <w:rPr>
                <w:rFonts w:cstheme="minorHAnsi"/>
                <w:b/>
                <w:i/>
                <w:lang w:val="ru-RU"/>
              </w:rPr>
              <w:t>устанавливают</w:t>
            </w:r>
            <w:r w:rsidR="00D3722B" w:rsidRPr="00A162DC">
              <w:rPr>
                <w:rFonts w:cstheme="minorHAnsi"/>
                <w:b/>
                <w:i/>
                <w:lang w:val="ru-RU"/>
              </w:rPr>
              <w:t xml:space="preserve"> </w:t>
            </w:r>
            <w:r w:rsidR="00D3722B">
              <w:rPr>
                <w:rFonts w:cstheme="minorHAnsi"/>
                <w:b/>
                <w:i/>
                <w:lang w:val="ru-RU"/>
              </w:rPr>
              <w:t>основные</w:t>
            </w:r>
            <w:r w:rsidR="00D3722B" w:rsidRPr="00A162DC">
              <w:rPr>
                <w:rFonts w:cstheme="minorHAnsi"/>
                <w:b/>
                <w:i/>
                <w:lang w:val="ru-RU"/>
              </w:rPr>
              <w:t xml:space="preserve"> </w:t>
            </w:r>
            <w:r w:rsidR="00D3722B">
              <w:rPr>
                <w:rFonts w:cstheme="minorHAnsi"/>
                <w:b/>
                <w:i/>
                <w:lang w:val="ru-RU"/>
              </w:rPr>
              <w:t>требования</w:t>
            </w:r>
            <w:r w:rsidR="00D3722B" w:rsidRPr="00A162DC">
              <w:rPr>
                <w:rFonts w:cstheme="minorHAnsi"/>
                <w:b/>
                <w:i/>
                <w:lang w:val="ru-RU"/>
              </w:rPr>
              <w:t xml:space="preserve"> </w:t>
            </w:r>
            <w:r w:rsidR="00D3722B">
              <w:rPr>
                <w:rFonts w:cstheme="minorHAnsi"/>
                <w:b/>
                <w:i/>
                <w:lang w:val="ru-RU"/>
              </w:rPr>
              <w:t>к</w:t>
            </w:r>
            <w:r w:rsidR="00D3722B" w:rsidRPr="00A162DC">
              <w:rPr>
                <w:rFonts w:cstheme="minorHAnsi"/>
                <w:b/>
                <w:i/>
                <w:lang w:val="ru-RU"/>
              </w:rPr>
              <w:t xml:space="preserve"> </w:t>
            </w:r>
            <w:r w:rsidR="00D3722B">
              <w:rPr>
                <w:rFonts w:cstheme="minorHAnsi"/>
                <w:b/>
                <w:i/>
                <w:lang w:val="ru-RU"/>
              </w:rPr>
              <w:t>персоналу</w:t>
            </w:r>
            <w:r w:rsidR="00D3722B" w:rsidRPr="00A162DC">
              <w:rPr>
                <w:rFonts w:cstheme="minorHAnsi"/>
                <w:b/>
                <w:i/>
                <w:lang w:val="ru-RU"/>
              </w:rPr>
              <w:t xml:space="preserve"> </w:t>
            </w:r>
            <w:r w:rsidR="00D3722B">
              <w:rPr>
                <w:rFonts w:cstheme="minorHAnsi"/>
                <w:b/>
                <w:i/>
                <w:lang w:val="ru-RU"/>
              </w:rPr>
              <w:t>и</w:t>
            </w:r>
            <w:r w:rsidR="00D3722B" w:rsidRPr="00A162DC">
              <w:rPr>
                <w:rFonts w:cstheme="minorHAnsi"/>
                <w:b/>
                <w:i/>
                <w:lang w:val="ru-RU"/>
              </w:rPr>
              <w:t xml:space="preserve"> </w:t>
            </w:r>
            <w:r w:rsidR="00D3722B">
              <w:rPr>
                <w:rFonts w:cstheme="minorHAnsi"/>
                <w:b/>
                <w:i/>
                <w:lang w:val="ru-RU"/>
              </w:rPr>
              <w:t>риски</w:t>
            </w:r>
            <w:r w:rsidR="00D3722B" w:rsidRPr="00A162DC">
              <w:rPr>
                <w:rFonts w:cstheme="minorHAnsi"/>
                <w:b/>
                <w:i/>
                <w:lang w:val="ru-RU"/>
              </w:rPr>
              <w:t xml:space="preserve">, </w:t>
            </w:r>
            <w:r w:rsidR="00D3722B">
              <w:rPr>
                <w:rFonts w:cstheme="minorHAnsi"/>
                <w:b/>
                <w:i/>
                <w:lang w:val="ru-RU"/>
              </w:rPr>
              <w:t>связанные</w:t>
            </w:r>
            <w:r w:rsidR="00D3722B" w:rsidRPr="00A162DC">
              <w:rPr>
                <w:rFonts w:cstheme="minorHAnsi"/>
                <w:b/>
                <w:i/>
                <w:lang w:val="ru-RU"/>
              </w:rPr>
              <w:t xml:space="preserve"> </w:t>
            </w:r>
            <w:r w:rsidR="00D3722B">
              <w:rPr>
                <w:rFonts w:cstheme="minorHAnsi"/>
                <w:b/>
                <w:i/>
                <w:lang w:val="ru-RU"/>
              </w:rPr>
              <w:t>с</w:t>
            </w:r>
            <w:r w:rsidR="00D3722B" w:rsidRPr="00A162DC">
              <w:rPr>
                <w:rFonts w:cstheme="minorHAnsi"/>
                <w:b/>
                <w:i/>
                <w:lang w:val="ru-RU"/>
              </w:rPr>
              <w:t xml:space="preserve"> </w:t>
            </w:r>
            <w:r w:rsidR="00D3722B">
              <w:rPr>
                <w:rFonts w:cstheme="minorHAnsi"/>
                <w:b/>
                <w:i/>
                <w:lang w:val="ru-RU"/>
              </w:rPr>
              <w:t>проектом</w:t>
            </w:r>
            <w:r w:rsidR="00A162DC">
              <w:rPr>
                <w:rFonts w:cstheme="minorHAnsi"/>
                <w:b/>
                <w:i/>
                <w:lang w:val="ru-RU"/>
              </w:rPr>
              <w:t>, и помогают Заемщику определить объем ресурсов, необходимых для решения вопросов, связанных с персоналом</w:t>
            </w:r>
            <w:r w:rsidR="00DD4AAE" w:rsidRPr="00A162DC">
              <w:rPr>
                <w:rFonts w:cstheme="minorHAnsi"/>
                <w:b/>
                <w:i/>
                <w:lang w:val="ru-RU"/>
              </w:rPr>
              <w:t xml:space="preserve">. </w:t>
            </w:r>
            <w:r w:rsidR="00A162DC">
              <w:rPr>
                <w:rFonts w:cstheme="minorHAnsi"/>
                <w:b/>
                <w:i/>
                <w:lang w:val="ru-RU"/>
              </w:rPr>
              <w:t>ПРТО</w:t>
            </w:r>
            <w:r w:rsidR="00A162DC" w:rsidRPr="00A162DC">
              <w:rPr>
                <w:rFonts w:cstheme="minorHAnsi"/>
                <w:b/>
                <w:i/>
                <w:lang w:val="ru-RU"/>
              </w:rPr>
              <w:t xml:space="preserve"> </w:t>
            </w:r>
            <w:r w:rsidR="00A162DC">
              <w:rPr>
                <w:rFonts w:cstheme="minorHAnsi"/>
                <w:b/>
                <w:i/>
                <w:lang w:val="ru-RU"/>
              </w:rPr>
              <w:t>представляет</w:t>
            </w:r>
            <w:r w:rsidR="00A162DC" w:rsidRPr="00A162DC">
              <w:rPr>
                <w:rFonts w:cstheme="minorHAnsi"/>
                <w:b/>
                <w:i/>
                <w:lang w:val="ru-RU"/>
              </w:rPr>
              <w:t xml:space="preserve"> </w:t>
            </w:r>
            <w:r w:rsidR="00A162DC">
              <w:rPr>
                <w:rFonts w:cstheme="minorHAnsi"/>
                <w:b/>
                <w:i/>
                <w:lang w:val="ru-RU"/>
              </w:rPr>
              <w:t>собой</w:t>
            </w:r>
            <w:r w:rsidR="00A162DC" w:rsidRPr="00A162DC">
              <w:rPr>
                <w:rFonts w:cstheme="minorHAnsi"/>
                <w:b/>
                <w:i/>
                <w:lang w:val="ru-RU"/>
              </w:rPr>
              <w:t xml:space="preserve"> </w:t>
            </w:r>
            <w:r w:rsidR="00A162DC">
              <w:rPr>
                <w:rFonts w:cstheme="minorHAnsi"/>
                <w:b/>
                <w:i/>
                <w:lang w:val="ru-RU"/>
              </w:rPr>
              <w:t>динамичный</w:t>
            </w:r>
            <w:r w:rsidR="00A162DC" w:rsidRPr="00A162DC">
              <w:rPr>
                <w:rFonts w:cstheme="minorHAnsi"/>
                <w:b/>
                <w:i/>
                <w:lang w:val="ru-RU"/>
              </w:rPr>
              <w:t xml:space="preserve"> </w:t>
            </w:r>
            <w:r w:rsidR="00A162DC">
              <w:rPr>
                <w:rFonts w:cstheme="minorHAnsi"/>
                <w:b/>
                <w:i/>
                <w:lang w:val="ru-RU"/>
              </w:rPr>
              <w:t>документ</w:t>
            </w:r>
            <w:r w:rsidR="00A162DC" w:rsidRPr="00A162DC">
              <w:rPr>
                <w:rFonts w:cstheme="minorHAnsi"/>
                <w:b/>
                <w:i/>
                <w:lang w:val="ru-RU"/>
              </w:rPr>
              <w:t xml:space="preserve">, </w:t>
            </w:r>
            <w:r w:rsidR="00A162DC">
              <w:rPr>
                <w:rFonts w:cstheme="minorHAnsi"/>
                <w:b/>
                <w:i/>
                <w:lang w:val="ru-RU"/>
              </w:rPr>
              <w:t>составляемый</w:t>
            </w:r>
            <w:r w:rsidR="00A162DC" w:rsidRPr="00A162DC">
              <w:rPr>
                <w:rFonts w:cstheme="minorHAnsi"/>
                <w:b/>
                <w:i/>
                <w:lang w:val="ru-RU"/>
              </w:rPr>
              <w:t xml:space="preserve"> </w:t>
            </w:r>
            <w:r w:rsidR="00A162DC">
              <w:rPr>
                <w:rFonts w:cstheme="minorHAnsi"/>
                <w:b/>
                <w:i/>
                <w:lang w:val="ru-RU"/>
              </w:rPr>
              <w:t>на</w:t>
            </w:r>
            <w:r w:rsidR="00A162DC" w:rsidRPr="00A162DC">
              <w:rPr>
                <w:rFonts w:cstheme="minorHAnsi"/>
                <w:b/>
                <w:i/>
                <w:lang w:val="ru-RU"/>
              </w:rPr>
              <w:t xml:space="preserve"> </w:t>
            </w:r>
            <w:r w:rsidR="00A162DC">
              <w:rPr>
                <w:rFonts w:cstheme="minorHAnsi"/>
                <w:b/>
                <w:i/>
                <w:lang w:val="ru-RU"/>
              </w:rPr>
              <w:t>раннем</w:t>
            </w:r>
            <w:r w:rsidR="00A162DC" w:rsidRPr="00A162DC">
              <w:rPr>
                <w:rFonts w:cstheme="minorHAnsi"/>
                <w:b/>
                <w:i/>
                <w:lang w:val="ru-RU"/>
              </w:rPr>
              <w:t xml:space="preserve"> </w:t>
            </w:r>
            <w:r w:rsidR="00A162DC">
              <w:rPr>
                <w:rFonts w:cstheme="minorHAnsi"/>
                <w:b/>
                <w:i/>
                <w:lang w:val="ru-RU"/>
              </w:rPr>
              <w:t>этапе</w:t>
            </w:r>
            <w:r w:rsidR="00A162DC" w:rsidRPr="00A162DC">
              <w:rPr>
                <w:rFonts w:cstheme="minorHAnsi"/>
                <w:b/>
                <w:i/>
                <w:lang w:val="ru-RU"/>
              </w:rPr>
              <w:t xml:space="preserve"> </w:t>
            </w:r>
            <w:r w:rsidR="00A162DC">
              <w:rPr>
                <w:rFonts w:cstheme="minorHAnsi"/>
                <w:b/>
                <w:i/>
                <w:lang w:val="ru-RU"/>
              </w:rPr>
              <w:t>подготовки</w:t>
            </w:r>
            <w:r w:rsidR="00A162DC" w:rsidRPr="00A162DC">
              <w:rPr>
                <w:rFonts w:cstheme="minorHAnsi"/>
                <w:b/>
                <w:i/>
                <w:lang w:val="ru-RU"/>
              </w:rPr>
              <w:t xml:space="preserve"> </w:t>
            </w:r>
            <w:r w:rsidR="00A162DC">
              <w:rPr>
                <w:rFonts w:cstheme="minorHAnsi"/>
                <w:b/>
                <w:i/>
                <w:lang w:val="ru-RU"/>
              </w:rPr>
              <w:t>проекта</w:t>
            </w:r>
            <w:r w:rsidR="00A162DC" w:rsidRPr="00A162DC">
              <w:rPr>
                <w:rFonts w:cstheme="minorHAnsi"/>
                <w:b/>
                <w:i/>
                <w:lang w:val="ru-RU"/>
              </w:rPr>
              <w:t xml:space="preserve">, </w:t>
            </w:r>
            <w:r w:rsidR="00A162DC">
              <w:rPr>
                <w:rFonts w:cstheme="minorHAnsi"/>
                <w:b/>
                <w:i/>
                <w:lang w:val="ru-RU"/>
              </w:rPr>
              <w:t>который</w:t>
            </w:r>
            <w:r w:rsidR="00A162DC" w:rsidRPr="00A162DC">
              <w:rPr>
                <w:rFonts w:cstheme="minorHAnsi"/>
                <w:b/>
                <w:i/>
                <w:lang w:val="ru-RU"/>
              </w:rPr>
              <w:t xml:space="preserve"> </w:t>
            </w:r>
            <w:r w:rsidR="00A162DC">
              <w:rPr>
                <w:rFonts w:cstheme="minorHAnsi"/>
                <w:b/>
                <w:i/>
                <w:lang w:val="ru-RU"/>
              </w:rPr>
              <w:t>пересматривается</w:t>
            </w:r>
            <w:r w:rsidR="00A162DC" w:rsidRPr="00A162DC">
              <w:rPr>
                <w:rFonts w:cstheme="minorHAnsi"/>
                <w:b/>
                <w:i/>
                <w:lang w:val="ru-RU"/>
              </w:rPr>
              <w:t xml:space="preserve"> </w:t>
            </w:r>
            <w:r w:rsidR="00A162DC">
              <w:rPr>
                <w:rFonts w:cstheme="minorHAnsi"/>
                <w:b/>
                <w:i/>
                <w:lang w:val="ru-RU"/>
              </w:rPr>
              <w:t>и</w:t>
            </w:r>
            <w:r w:rsidR="00A162DC" w:rsidRPr="00A162DC">
              <w:rPr>
                <w:rFonts w:cstheme="minorHAnsi"/>
                <w:b/>
                <w:i/>
                <w:lang w:val="ru-RU"/>
              </w:rPr>
              <w:t xml:space="preserve"> </w:t>
            </w:r>
            <w:r w:rsidR="00A162DC">
              <w:rPr>
                <w:rFonts w:cstheme="minorHAnsi"/>
                <w:b/>
                <w:i/>
                <w:lang w:val="ru-RU"/>
              </w:rPr>
              <w:t>актуализируется на протяжении разработки и реализации проекта</w:t>
            </w:r>
            <w:r w:rsidR="00DD4AAE" w:rsidRPr="00A162DC">
              <w:rPr>
                <w:rFonts w:cstheme="minorHAnsi"/>
                <w:b/>
                <w:i/>
                <w:lang w:val="ru-RU"/>
              </w:rPr>
              <w:t>.</w:t>
            </w:r>
          </w:p>
          <w:p w:rsidR="00761EF7" w:rsidRPr="00DB4D3E" w:rsidRDefault="00105894" w:rsidP="00DD4AAE">
            <w:pPr>
              <w:jc w:val="both"/>
              <w:rPr>
                <w:rFonts w:cstheme="minorHAnsi"/>
                <w:b/>
                <w:i/>
                <w:lang w:val="ru-RU"/>
              </w:rPr>
            </w:pPr>
            <w:r>
              <w:rPr>
                <w:rFonts w:cstheme="minorHAnsi"/>
                <w:b/>
                <w:i/>
                <w:lang w:val="ru-RU"/>
              </w:rPr>
              <w:t>Настоящий шаблон призван помочь Заемщику определить основные аспекты планирования и регулирования трудовых отношений</w:t>
            </w:r>
            <w:r w:rsidR="00490C2F" w:rsidRPr="00105894">
              <w:rPr>
                <w:rFonts w:cstheme="minorHAnsi"/>
                <w:b/>
                <w:i/>
                <w:lang w:val="ru-RU"/>
              </w:rPr>
              <w:t xml:space="preserve">.  </w:t>
            </w:r>
            <w:r>
              <w:rPr>
                <w:rFonts w:cstheme="minorHAnsi"/>
                <w:b/>
                <w:i/>
                <w:lang w:val="ru-RU"/>
              </w:rPr>
              <w:t>Содержание</w:t>
            </w:r>
            <w:r w:rsidRPr="00105894">
              <w:rPr>
                <w:rFonts w:cstheme="minorHAnsi"/>
                <w:b/>
                <w:i/>
                <w:lang w:val="ru-RU"/>
              </w:rPr>
              <w:t xml:space="preserve"> </w:t>
            </w:r>
            <w:r>
              <w:rPr>
                <w:rFonts w:cstheme="minorHAnsi"/>
                <w:b/>
                <w:i/>
                <w:lang w:val="ru-RU"/>
              </w:rPr>
              <w:t>документа</w:t>
            </w:r>
            <w:r w:rsidRPr="00105894">
              <w:rPr>
                <w:rFonts w:cstheme="minorHAnsi"/>
                <w:b/>
                <w:i/>
                <w:lang w:val="ru-RU"/>
              </w:rPr>
              <w:t xml:space="preserve"> </w:t>
            </w:r>
            <w:r>
              <w:rPr>
                <w:rFonts w:cstheme="minorHAnsi"/>
                <w:b/>
                <w:i/>
                <w:lang w:val="ru-RU"/>
              </w:rPr>
              <w:t>носит</w:t>
            </w:r>
            <w:r w:rsidRPr="00105894">
              <w:rPr>
                <w:rFonts w:cstheme="minorHAnsi"/>
                <w:b/>
                <w:i/>
                <w:lang w:val="ru-RU"/>
              </w:rPr>
              <w:t xml:space="preserve"> </w:t>
            </w:r>
            <w:r>
              <w:rPr>
                <w:rFonts w:cstheme="minorHAnsi"/>
                <w:b/>
                <w:i/>
                <w:lang w:val="ru-RU"/>
              </w:rPr>
              <w:t>ориентировочный</w:t>
            </w:r>
            <w:r w:rsidRPr="00105894">
              <w:rPr>
                <w:rFonts w:cstheme="minorHAnsi"/>
                <w:b/>
                <w:i/>
                <w:lang w:val="ru-RU"/>
              </w:rPr>
              <w:t xml:space="preserve"> </w:t>
            </w:r>
            <w:r>
              <w:rPr>
                <w:rFonts w:cstheme="minorHAnsi"/>
                <w:b/>
                <w:i/>
                <w:lang w:val="ru-RU"/>
              </w:rPr>
              <w:t>характер</w:t>
            </w:r>
            <w:r w:rsidRPr="00105894">
              <w:rPr>
                <w:rFonts w:cstheme="minorHAnsi"/>
                <w:b/>
                <w:i/>
                <w:lang w:val="ru-RU"/>
              </w:rPr>
              <w:t>:</w:t>
            </w:r>
            <w:r w:rsidR="00490C2F" w:rsidRPr="00105894">
              <w:rPr>
                <w:rFonts w:cstheme="minorHAnsi"/>
                <w:b/>
                <w:i/>
                <w:lang w:val="ru-RU"/>
              </w:rPr>
              <w:t xml:space="preserve"> </w:t>
            </w:r>
            <w:r>
              <w:rPr>
                <w:rFonts w:cstheme="minorHAnsi"/>
                <w:b/>
                <w:i/>
                <w:lang w:val="ru-RU"/>
              </w:rPr>
              <w:t>если указанные в шаблоне вопросы имеют отношение к проекту, Заемщики должны отразить их в ПРТО</w:t>
            </w:r>
            <w:r w:rsidR="00490C2F" w:rsidRPr="00105894">
              <w:rPr>
                <w:rFonts w:cstheme="minorHAnsi"/>
                <w:b/>
                <w:i/>
                <w:lang w:val="ru-RU"/>
              </w:rPr>
              <w:t xml:space="preserve">. </w:t>
            </w:r>
            <w:r>
              <w:rPr>
                <w:rFonts w:cstheme="minorHAnsi"/>
                <w:b/>
                <w:i/>
                <w:lang w:val="ru-RU"/>
              </w:rPr>
              <w:t>Некоторые</w:t>
            </w:r>
            <w:r w:rsidRPr="00DB4D3E">
              <w:rPr>
                <w:rFonts w:cstheme="minorHAnsi"/>
                <w:b/>
                <w:i/>
                <w:lang w:val="ru-RU"/>
              </w:rPr>
              <w:t xml:space="preserve"> </w:t>
            </w:r>
            <w:r>
              <w:rPr>
                <w:rFonts w:cstheme="minorHAnsi"/>
                <w:b/>
                <w:i/>
                <w:lang w:val="ru-RU"/>
              </w:rPr>
              <w:t>аспекты</w:t>
            </w:r>
            <w:r w:rsidRPr="00DB4D3E">
              <w:rPr>
                <w:rFonts w:cstheme="minorHAnsi"/>
                <w:b/>
                <w:i/>
                <w:lang w:val="ru-RU"/>
              </w:rPr>
              <w:t xml:space="preserve"> </w:t>
            </w:r>
            <w:r>
              <w:rPr>
                <w:rFonts w:cstheme="minorHAnsi"/>
                <w:b/>
                <w:i/>
                <w:lang w:val="ru-RU"/>
              </w:rPr>
              <w:t>могут</w:t>
            </w:r>
            <w:r w:rsidRPr="00DB4D3E">
              <w:rPr>
                <w:rFonts w:cstheme="minorHAnsi"/>
                <w:b/>
                <w:i/>
                <w:lang w:val="ru-RU"/>
              </w:rPr>
              <w:t xml:space="preserve"> </w:t>
            </w:r>
            <w:r>
              <w:rPr>
                <w:rFonts w:cstheme="minorHAnsi"/>
                <w:b/>
                <w:i/>
                <w:lang w:val="ru-RU"/>
              </w:rPr>
              <w:t>оказаться</w:t>
            </w:r>
            <w:r w:rsidRPr="00DB4D3E">
              <w:rPr>
                <w:rFonts w:cstheme="minorHAnsi"/>
                <w:b/>
                <w:i/>
                <w:lang w:val="ru-RU"/>
              </w:rPr>
              <w:t xml:space="preserve"> </w:t>
            </w:r>
            <w:r>
              <w:rPr>
                <w:rFonts w:cstheme="minorHAnsi"/>
                <w:b/>
                <w:i/>
                <w:lang w:val="ru-RU"/>
              </w:rPr>
              <w:t>неактуальными</w:t>
            </w:r>
            <w:r w:rsidRPr="00DB4D3E">
              <w:rPr>
                <w:rFonts w:cstheme="minorHAnsi"/>
                <w:b/>
                <w:i/>
                <w:lang w:val="ru-RU"/>
              </w:rPr>
              <w:t xml:space="preserve">; </w:t>
            </w:r>
            <w:r w:rsidR="00DB4D3E">
              <w:rPr>
                <w:rFonts w:cstheme="minorHAnsi"/>
                <w:b/>
                <w:i/>
                <w:lang w:val="ru-RU"/>
              </w:rPr>
              <w:t xml:space="preserve">в рамках некоторых проектов могут возникнуть другие вопросы, которые необходимо </w:t>
            </w:r>
            <w:r w:rsidR="007632C5">
              <w:rPr>
                <w:rFonts w:cstheme="minorHAnsi"/>
                <w:b/>
                <w:i/>
                <w:lang w:val="ru-RU"/>
              </w:rPr>
              <w:t>указать с учетом задач</w:t>
            </w:r>
            <w:r w:rsidR="00DB4D3E">
              <w:rPr>
                <w:rFonts w:cstheme="minorHAnsi"/>
                <w:b/>
                <w:i/>
                <w:lang w:val="ru-RU"/>
              </w:rPr>
              <w:t xml:space="preserve"> планирования</w:t>
            </w:r>
            <w:r w:rsidR="00490C2F" w:rsidRPr="00DB4D3E">
              <w:rPr>
                <w:rFonts w:cstheme="minorHAnsi"/>
                <w:b/>
                <w:i/>
                <w:lang w:val="ru-RU"/>
              </w:rPr>
              <w:t xml:space="preserve">. </w:t>
            </w:r>
            <w:r w:rsidR="00DB4D3E">
              <w:rPr>
                <w:rFonts w:cstheme="minorHAnsi"/>
                <w:b/>
                <w:i/>
                <w:lang w:val="ru-RU"/>
              </w:rPr>
              <w:t>Если</w:t>
            </w:r>
            <w:r w:rsidR="00DB4D3E" w:rsidRPr="00DB4D3E">
              <w:rPr>
                <w:rFonts w:cstheme="minorHAnsi"/>
                <w:b/>
                <w:i/>
                <w:lang w:val="ru-RU"/>
              </w:rPr>
              <w:t xml:space="preserve"> </w:t>
            </w:r>
            <w:r w:rsidR="00DB4D3E">
              <w:rPr>
                <w:rFonts w:cstheme="minorHAnsi"/>
                <w:b/>
                <w:i/>
                <w:lang w:val="ru-RU"/>
              </w:rPr>
              <w:t>требования</w:t>
            </w:r>
            <w:r w:rsidR="00DB4D3E" w:rsidRPr="00DB4D3E">
              <w:rPr>
                <w:rFonts w:cstheme="minorHAnsi"/>
                <w:b/>
                <w:i/>
                <w:lang w:val="ru-RU"/>
              </w:rPr>
              <w:t xml:space="preserve"> </w:t>
            </w:r>
            <w:r w:rsidR="00DB4D3E">
              <w:rPr>
                <w:rFonts w:cstheme="minorHAnsi"/>
                <w:b/>
                <w:i/>
                <w:lang w:val="ru-RU"/>
              </w:rPr>
              <w:t>СЭС</w:t>
            </w:r>
            <w:r w:rsidR="00F35645" w:rsidRPr="00DB4D3E">
              <w:rPr>
                <w:rFonts w:cstheme="minorHAnsi"/>
                <w:b/>
                <w:i/>
                <w:lang w:val="ru-RU"/>
              </w:rPr>
              <w:t xml:space="preserve">2 </w:t>
            </w:r>
            <w:r w:rsidR="00DB4D3E">
              <w:rPr>
                <w:rFonts w:cstheme="minorHAnsi"/>
                <w:b/>
                <w:i/>
                <w:lang w:val="ru-RU"/>
              </w:rPr>
              <w:t>отражены</w:t>
            </w:r>
            <w:r w:rsidR="00DB4D3E" w:rsidRPr="00DB4D3E">
              <w:rPr>
                <w:rFonts w:cstheme="minorHAnsi"/>
                <w:b/>
                <w:i/>
                <w:lang w:val="ru-RU"/>
              </w:rPr>
              <w:t xml:space="preserve"> </w:t>
            </w:r>
            <w:r w:rsidR="00DB4D3E">
              <w:rPr>
                <w:rFonts w:cstheme="minorHAnsi"/>
                <w:b/>
                <w:i/>
                <w:lang w:val="ru-RU"/>
              </w:rPr>
              <w:t>в</w:t>
            </w:r>
            <w:r w:rsidR="00DB4D3E" w:rsidRPr="00DB4D3E">
              <w:rPr>
                <w:rFonts w:cstheme="minorHAnsi"/>
                <w:b/>
                <w:i/>
                <w:lang w:val="ru-RU"/>
              </w:rPr>
              <w:t xml:space="preserve"> </w:t>
            </w:r>
            <w:r w:rsidR="00DB4D3E">
              <w:rPr>
                <w:rFonts w:cstheme="minorHAnsi"/>
                <w:b/>
                <w:i/>
                <w:lang w:val="ru-RU"/>
              </w:rPr>
              <w:t>национальном</w:t>
            </w:r>
            <w:r w:rsidR="00DB4D3E" w:rsidRPr="00DB4D3E">
              <w:rPr>
                <w:rFonts w:cstheme="minorHAnsi"/>
                <w:b/>
                <w:i/>
                <w:lang w:val="ru-RU"/>
              </w:rPr>
              <w:t xml:space="preserve"> </w:t>
            </w:r>
            <w:r w:rsidR="00DB4D3E">
              <w:rPr>
                <w:rFonts w:cstheme="minorHAnsi"/>
                <w:b/>
                <w:i/>
                <w:lang w:val="ru-RU"/>
              </w:rPr>
              <w:t>законодательстве, это можно отметить в ПРТО, и нет необходимости дублировать такие положения</w:t>
            </w:r>
            <w:r w:rsidR="00F35645" w:rsidRPr="00DB4D3E">
              <w:rPr>
                <w:rFonts w:cstheme="minorHAnsi"/>
                <w:b/>
                <w:i/>
                <w:lang w:val="ru-RU"/>
              </w:rPr>
              <w:t xml:space="preserve">. </w:t>
            </w:r>
            <w:r w:rsidR="00DB4D3E">
              <w:rPr>
                <w:rFonts w:cstheme="minorHAnsi"/>
                <w:b/>
                <w:i/>
                <w:lang w:val="ru-RU"/>
              </w:rPr>
              <w:t xml:space="preserve">ПРТО </w:t>
            </w:r>
            <w:r w:rsidR="00DB4D3E" w:rsidRPr="00DB4D3E">
              <w:rPr>
                <w:rFonts w:cstheme="minorHAnsi"/>
                <w:b/>
                <w:i/>
                <w:lang w:val="ru-RU"/>
              </w:rPr>
              <w:t xml:space="preserve">могут быть разработаны </w:t>
            </w:r>
            <w:r w:rsidR="00DB4D3E" w:rsidRPr="00DB4D3E">
              <w:rPr>
                <w:rFonts w:eastAsia="Times New Roman"/>
                <w:b/>
                <w:i/>
                <w:lang w:val="ru-RU"/>
              </w:rPr>
              <w:t xml:space="preserve">как </w:t>
            </w:r>
            <w:r w:rsidR="00DB4D3E" w:rsidRPr="00DB4D3E">
              <w:rPr>
                <w:rFonts w:eastAsia="Times New Roman" w:cstheme="minorHAnsi"/>
                <w:b/>
                <w:i/>
                <w:lang w:val="ru-RU"/>
              </w:rPr>
              <w:t>отдельный документ или как один из разделов других документов, касающихся управления социально-экологическими рисками и воздействиями</w:t>
            </w:r>
            <w:r w:rsidR="00F35645" w:rsidRPr="00DB4D3E">
              <w:rPr>
                <w:rFonts w:cstheme="minorHAnsi"/>
                <w:b/>
                <w:i/>
                <w:lang w:val="ru-RU"/>
              </w:rPr>
              <w:t>.</w:t>
            </w:r>
          </w:p>
          <w:p w:rsidR="00DD4AAE" w:rsidRPr="007632C5" w:rsidRDefault="007632C5" w:rsidP="00DD4AAE">
            <w:pPr>
              <w:jc w:val="both"/>
              <w:rPr>
                <w:rFonts w:cstheme="minorHAnsi"/>
                <w:b/>
                <w:i/>
                <w:lang w:val="ru-RU"/>
              </w:rPr>
            </w:pPr>
            <w:r>
              <w:rPr>
                <w:rFonts w:cstheme="minorHAnsi"/>
                <w:b/>
                <w:i/>
                <w:lang w:val="ru-RU"/>
              </w:rPr>
              <w:t>Сжатые по форме и актуальные по содержанию ПРТО</w:t>
            </w:r>
            <w:r w:rsidRPr="007632C5">
              <w:rPr>
                <w:rFonts w:cstheme="minorHAnsi"/>
                <w:b/>
                <w:i/>
                <w:lang w:val="ru-RU"/>
              </w:rPr>
              <w:t xml:space="preserve"> </w:t>
            </w:r>
            <w:r>
              <w:rPr>
                <w:rFonts w:cstheme="minorHAnsi"/>
                <w:b/>
                <w:i/>
                <w:lang w:val="ru-RU"/>
              </w:rPr>
              <w:t>позволяют</w:t>
            </w:r>
            <w:r w:rsidRPr="007632C5">
              <w:rPr>
                <w:rFonts w:cstheme="minorHAnsi"/>
                <w:b/>
                <w:i/>
                <w:lang w:val="ru-RU"/>
              </w:rPr>
              <w:t xml:space="preserve"> </w:t>
            </w:r>
            <w:r>
              <w:rPr>
                <w:rFonts w:cstheme="minorHAnsi"/>
                <w:b/>
                <w:i/>
                <w:lang w:val="ru-RU"/>
              </w:rPr>
              <w:t>различным</w:t>
            </w:r>
            <w:r w:rsidRPr="007632C5">
              <w:rPr>
                <w:rFonts w:cstheme="minorHAnsi"/>
                <w:b/>
                <w:i/>
                <w:lang w:val="ru-RU"/>
              </w:rPr>
              <w:t xml:space="preserve"> </w:t>
            </w:r>
            <w:r>
              <w:rPr>
                <w:rFonts w:cstheme="minorHAnsi"/>
                <w:b/>
                <w:i/>
                <w:lang w:val="ru-RU"/>
              </w:rPr>
              <w:t>сторонам</w:t>
            </w:r>
            <w:r w:rsidRPr="007632C5">
              <w:rPr>
                <w:rFonts w:cstheme="minorHAnsi"/>
                <w:b/>
                <w:i/>
                <w:lang w:val="ru-RU"/>
              </w:rPr>
              <w:t xml:space="preserve">, </w:t>
            </w:r>
            <w:r>
              <w:rPr>
                <w:rFonts w:cstheme="minorHAnsi"/>
                <w:b/>
                <w:i/>
                <w:lang w:val="ru-RU"/>
              </w:rPr>
              <w:t>связанным</w:t>
            </w:r>
            <w:r w:rsidRPr="007632C5">
              <w:rPr>
                <w:rFonts w:cstheme="minorHAnsi"/>
                <w:b/>
                <w:i/>
                <w:lang w:val="ru-RU"/>
              </w:rPr>
              <w:t xml:space="preserve"> </w:t>
            </w:r>
            <w:r>
              <w:rPr>
                <w:rFonts w:cstheme="minorHAnsi"/>
                <w:b/>
                <w:i/>
                <w:lang w:val="ru-RU"/>
              </w:rPr>
              <w:t>с</w:t>
            </w:r>
            <w:r w:rsidRPr="007632C5">
              <w:rPr>
                <w:rFonts w:cstheme="minorHAnsi"/>
                <w:b/>
                <w:i/>
                <w:lang w:val="ru-RU"/>
              </w:rPr>
              <w:t xml:space="preserve"> </w:t>
            </w:r>
            <w:r>
              <w:rPr>
                <w:rFonts w:cstheme="minorHAnsi"/>
                <w:b/>
                <w:i/>
                <w:lang w:val="ru-RU"/>
              </w:rPr>
              <w:t>проектом</w:t>
            </w:r>
            <w:r w:rsidRPr="007632C5">
              <w:rPr>
                <w:rFonts w:cstheme="minorHAnsi"/>
                <w:b/>
                <w:i/>
                <w:lang w:val="ru-RU"/>
              </w:rPr>
              <w:t xml:space="preserve">, </w:t>
            </w:r>
            <w:r>
              <w:rPr>
                <w:rFonts w:cstheme="minorHAnsi"/>
                <w:b/>
                <w:i/>
                <w:lang w:val="ru-RU"/>
              </w:rPr>
              <w:t>например</w:t>
            </w:r>
            <w:r w:rsidRPr="007632C5">
              <w:rPr>
                <w:rFonts w:cstheme="minorHAnsi"/>
                <w:b/>
                <w:i/>
                <w:lang w:val="ru-RU"/>
              </w:rPr>
              <w:t xml:space="preserve">, </w:t>
            </w:r>
            <w:r>
              <w:rPr>
                <w:rFonts w:cstheme="minorHAnsi"/>
                <w:b/>
                <w:i/>
                <w:lang w:val="ru-RU"/>
              </w:rPr>
              <w:t>сотрудникам</w:t>
            </w:r>
            <w:r w:rsidRPr="007632C5">
              <w:rPr>
                <w:rFonts w:cstheme="minorHAnsi"/>
                <w:b/>
                <w:i/>
                <w:lang w:val="ru-RU"/>
              </w:rPr>
              <w:t xml:space="preserve"> </w:t>
            </w:r>
            <w:r>
              <w:rPr>
                <w:rFonts w:cstheme="minorHAnsi"/>
                <w:b/>
                <w:i/>
                <w:lang w:val="ru-RU"/>
              </w:rPr>
              <w:t>группы</w:t>
            </w:r>
            <w:r w:rsidRPr="007632C5">
              <w:rPr>
                <w:rFonts w:cstheme="minorHAnsi"/>
                <w:b/>
                <w:i/>
                <w:lang w:val="ru-RU"/>
              </w:rPr>
              <w:t xml:space="preserve"> </w:t>
            </w:r>
            <w:r>
              <w:rPr>
                <w:rFonts w:cstheme="minorHAnsi"/>
                <w:b/>
                <w:i/>
                <w:lang w:val="ru-RU"/>
              </w:rPr>
              <w:t>реализации</w:t>
            </w:r>
            <w:r w:rsidRPr="007632C5">
              <w:rPr>
                <w:rFonts w:cstheme="minorHAnsi"/>
                <w:b/>
                <w:i/>
                <w:lang w:val="ru-RU"/>
              </w:rPr>
              <w:t xml:space="preserve"> </w:t>
            </w:r>
            <w:r>
              <w:rPr>
                <w:rFonts w:cstheme="minorHAnsi"/>
                <w:b/>
                <w:i/>
                <w:lang w:val="ru-RU"/>
              </w:rPr>
              <w:t>проекта</w:t>
            </w:r>
            <w:r w:rsidRPr="007632C5">
              <w:rPr>
                <w:rFonts w:cstheme="minorHAnsi"/>
                <w:b/>
                <w:i/>
                <w:lang w:val="ru-RU"/>
              </w:rPr>
              <w:t xml:space="preserve">, </w:t>
            </w:r>
            <w:r>
              <w:rPr>
                <w:rFonts w:cstheme="minorHAnsi"/>
                <w:b/>
                <w:i/>
                <w:lang w:val="ru-RU"/>
              </w:rPr>
              <w:t>подрядчикам</w:t>
            </w:r>
            <w:r w:rsidRPr="007632C5">
              <w:rPr>
                <w:rFonts w:cstheme="minorHAnsi"/>
                <w:b/>
                <w:i/>
                <w:lang w:val="ru-RU"/>
              </w:rPr>
              <w:t xml:space="preserve">, </w:t>
            </w:r>
            <w:r>
              <w:rPr>
                <w:rFonts w:cstheme="minorHAnsi"/>
                <w:b/>
                <w:i/>
                <w:lang w:val="ru-RU"/>
              </w:rPr>
              <w:t>субподрядчикам</w:t>
            </w:r>
            <w:r w:rsidRPr="007632C5">
              <w:rPr>
                <w:rFonts w:cstheme="minorHAnsi"/>
                <w:b/>
                <w:i/>
                <w:lang w:val="ru-RU"/>
              </w:rPr>
              <w:t xml:space="preserve"> </w:t>
            </w:r>
            <w:r>
              <w:rPr>
                <w:rFonts w:cstheme="minorHAnsi"/>
                <w:b/>
                <w:i/>
                <w:lang w:val="ru-RU"/>
              </w:rPr>
              <w:t>и</w:t>
            </w:r>
            <w:r w:rsidRPr="007632C5">
              <w:rPr>
                <w:rFonts w:cstheme="minorHAnsi"/>
                <w:b/>
                <w:i/>
                <w:lang w:val="ru-RU"/>
              </w:rPr>
              <w:t xml:space="preserve"> </w:t>
            </w:r>
            <w:r>
              <w:rPr>
                <w:rFonts w:cstheme="minorHAnsi"/>
                <w:b/>
                <w:i/>
                <w:lang w:val="ru-RU"/>
              </w:rPr>
              <w:t>работникам</w:t>
            </w:r>
            <w:r w:rsidRPr="007632C5">
              <w:rPr>
                <w:rFonts w:cstheme="minorHAnsi"/>
                <w:b/>
                <w:i/>
                <w:lang w:val="ru-RU"/>
              </w:rPr>
              <w:t xml:space="preserve"> </w:t>
            </w:r>
            <w:r>
              <w:rPr>
                <w:rFonts w:cstheme="minorHAnsi"/>
                <w:b/>
                <w:i/>
                <w:lang w:val="ru-RU"/>
              </w:rPr>
              <w:t>проекта</w:t>
            </w:r>
            <w:r w:rsidRPr="007632C5">
              <w:rPr>
                <w:rFonts w:cstheme="minorHAnsi"/>
                <w:b/>
                <w:i/>
                <w:lang w:val="ru-RU"/>
              </w:rPr>
              <w:t xml:space="preserve">, </w:t>
            </w:r>
            <w:r>
              <w:rPr>
                <w:rFonts w:cstheme="minorHAnsi"/>
                <w:b/>
                <w:i/>
                <w:lang w:val="ru-RU"/>
              </w:rPr>
              <w:t>получить</w:t>
            </w:r>
            <w:r w:rsidRPr="007632C5">
              <w:rPr>
                <w:rFonts w:cstheme="minorHAnsi"/>
                <w:b/>
                <w:i/>
                <w:lang w:val="ru-RU"/>
              </w:rPr>
              <w:t xml:space="preserve"> </w:t>
            </w:r>
            <w:r>
              <w:rPr>
                <w:rFonts w:cstheme="minorHAnsi"/>
                <w:b/>
                <w:i/>
                <w:lang w:val="ru-RU"/>
              </w:rPr>
              <w:t>четкое</w:t>
            </w:r>
            <w:r w:rsidRPr="007632C5">
              <w:rPr>
                <w:rFonts w:cstheme="minorHAnsi"/>
                <w:b/>
                <w:i/>
                <w:lang w:val="ru-RU"/>
              </w:rPr>
              <w:t xml:space="preserve"> </w:t>
            </w:r>
            <w:r>
              <w:rPr>
                <w:rFonts w:cstheme="minorHAnsi"/>
                <w:b/>
                <w:i/>
                <w:lang w:val="ru-RU"/>
              </w:rPr>
              <w:t>представление о способах решения конкретных вопросов, касающихся персонала</w:t>
            </w:r>
            <w:r w:rsidR="00490C2F" w:rsidRPr="007632C5">
              <w:rPr>
                <w:rFonts w:cstheme="minorHAnsi"/>
                <w:b/>
                <w:i/>
                <w:lang w:val="ru-RU"/>
              </w:rPr>
              <w:t xml:space="preserve">. </w:t>
            </w:r>
            <w:r>
              <w:rPr>
                <w:rFonts w:cstheme="minorHAnsi"/>
                <w:b/>
                <w:i/>
                <w:lang w:val="ru-RU"/>
              </w:rPr>
              <w:t>Степень</w:t>
            </w:r>
            <w:r w:rsidRPr="00361466">
              <w:rPr>
                <w:rFonts w:cstheme="minorHAnsi"/>
                <w:b/>
                <w:i/>
                <w:lang w:val="ru-RU"/>
              </w:rPr>
              <w:t xml:space="preserve"> </w:t>
            </w:r>
            <w:r>
              <w:rPr>
                <w:rFonts w:cstheme="minorHAnsi"/>
                <w:b/>
                <w:i/>
                <w:lang w:val="ru-RU"/>
              </w:rPr>
              <w:t>детализации</w:t>
            </w:r>
            <w:r w:rsidRPr="00361466">
              <w:rPr>
                <w:rFonts w:cstheme="minorHAnsi"/>
                <w:b/>
                <w:i/>
                <w:lang w:val="ru-RU"/>
              </w:rPr>
              <w:t xml:space="preserve"> </w:t>
            </w:r>
            <w:r>
              <w:rPr>
                <w:rFonts w:cstheme="minorHAnsi"/>
                <w:b/>
                <w:i/>
                <w:lang w:val="ru-RU"/>
              </w:rPr>
              <w:t>ПРТО</w:t>
            </w:r>
            <w:r w:rsidRPr="00361466">
              <w:rPr>
                <w:rFonts w:cstheme="minorHAnsi"/>
                <w:b/>
                <w:i/>
                <w:lang w:val="ru-RU"/>
              </w:rPr>
              <w:t xml:space="preserve"> </w:t>
            </w:r>
            <w:r>
              <w:rPr>
                <w:rFonts w:cstheme="minorHAnsi"/>
                <w:b/>
                <w:i/>
                <w:lang w:val="ru-RU"/>
              </w:rPr>
              <w:t>зависит</w:t>
            </w:r>
            <w:r w:rsidRPr="00361466">
              <w:rPr>
                <w:rFonts w:cstheme="minorHAnsi"/>
                <w:b/>
                <w:i/>
                <w:lang w:val="ru-RU"/>
              </w:rPr>
              <w:t xml:space="preserve"> </w:t>
            </w:r>
            <w:r>
              <w:rPr>
                <w:rFonts w:cstheme="minorHAnsi"/>
                <w:b/>
                <w:i/>
                <w:lang w:val="ru-RU"/>
              </w:rPr>
              <w:t>от</w:t>
            </w:r>
            <w:r w:rsidRPr="00361466">
              <w:rPr>
                <w:rFonts w:cstheme="minorHAnsi"/>
                <w:b/>
                <w:i/>
                <w:lang w:val="ru-RU"/>
              </w:rPr>
              <w:t xml:space="preserve"> </w:t>
            </w:r>
            <w:r>
              <w:rPr>
                <w:rFonts w:cstheme="minorHAnsi"/>
                <w:b/>
                <w:i/>
                <w:lang w:val="ru-RU"/>
              </w:rPr>
              <w:t>типа</w:t>
            </w:r>
            <w:r w:rsidRPr="00361466">
              <w:rPr>
                <w:rFonts w:cstheme="minorHAnsi"/>
                <w:b/>
                <w:i/>
                <w:lang w:val="ru-RU"/>
              </w:rPr>
              <w:t xml:space="preserve"> </w:t>
            </w:r>
            <w:r>
              <w:rPr>
                <w:rFonts w:cstheme="minorHAnsi"/>
                <w:b/>
                <w:i/>
                <w:lang w:val="ru-RU"/>
              </w:rPr>
              <w:t>проекта</w:t>
            </w:r>
            <w:r w:rsidRPr="00361466">
              <w:rPr>
                <w:rFonts w:cstheme="minorHAnsi"/>
                <w:b/>
                <w:i/>
                <w:lang w:val="ru-RU"/>
              </w:rPr>
              <w:t xml:space="preserve"> </w:t>
            </w:r>
            <w:r>
              <w:rPr>
                <w:rFonts w:cstheme="minorHAnsi"/>
                <w:b/>
                <w:i/>
                <w:lang w:val="ru-RU"/>
              </w:rPr>
              <w:t>и</w:t>
            </w:r>
            <w:r w:rsidRPr="00361466">
              <w:rPr>
                <w:rFonts w:cstheme="minorHAnsi"/>
                <w:b/>
                <w:i/>
                <w:lang w:val="ru-RU"/>
              </w:rPr>
              <w:t xml:space="preserve"> </w:t>
            </w:r>
            <w:r>
              <w:rPr>
                <w:rFonts w:cstheme="minorHAnsi"/>
                <w:b/>
                <w:i/>
                <w:lang w:val="ru-RU"/>
              </w:rPr>
              <w:t>имеющейся</w:t>
            </w:r>
            <w:r w:rsidRPr="00361466">
              <w:rPr>
                <w:rFonts w:cstheme="minorHAnsi"/>
                <w:b/>
                <w:i/>
                <w:lang w:val="ru-RU"/>
              </w:rPr>
              <w:t xml:space="preserve"> </w:t>
            </w:r>
            <w:r>
              <w:rPr>
                <w:rFonts w:cstheme="minorHAnsi"/>
                <w:b/>
                <w:i/>
                <w:lang w:val="ru-RU"/>
              </w:rPr>
              <w:t>информации</w:t>
            </w:r>
            <w:r w:rsidR="00DD4AAE" w:rsidRPr="00361466">
              <w:rPr>
                <w:rFonts w:cstheme="minorHAnsi"/>
                <w:b/>
                <w:i/>
                <w:lang w:val="ru-RU"/>
              </w:rPr>
              <w:t xml:space="preserve">. </w:t>
            </w:r>
            <w:r>
              <w:rPr>
                <w:rFonts w:cstheme="minorHAnsi"/>
                <w:b/>
                <w:i/>
                <w:lang w:val="ru-RU"/>
              </w:rPr>
              <w:t>Если</w:t>
            </w:r>
            <w:r w:rsidRPr="007632C5">
              <w:rPr>
                <w:rFonts w:cstheme="minorHAnsi"/>
                <w:b/>
                <w:i/>
                <w:lang w:val="ru-RU"/>
              </w:rPr>
              <w:t xml:space="preserve"> </w:t>
            </w:r>
            <w:r>
              <w:rPr>
                <w:rFonts w:cstheme="minorHAnsi"/>
                <w:b/>
                <w:i/>
                <w:lang w:val="ru-RU"/>
              </w:rPr>
              <w:t>надлежащая</w:t>
            </w:r>
            <w:r w:rsidRPr="007632C5">
              <w:rPr>
                <w:rFonts w:cstheme="minorHAnsi"/>
                <w:b/>
                <w:i/>
                <w:lang w:val="ru-RU"/>
              </w:rPr>
              <w:t xml:space="preserve"> </w:t>
            </w:r>
            <w:r>
              <w:rPr>
                <w:rFonts w:cstheme="minorHAnsi"/>
                <w:b/>
                <w:i/>
                <w:lang w:val="ru-RU"/>
              </w:rPr>
              <w:t>информация</w:t>
            </w:r>
            <w:r w:rsidRPr="007632C5">
              <w:rPr>
                <w:rFonts w:cstheme="minorHAnsi"/>
                <w:b/>
                <w:i/>
                <w:lang w:val="ru-RU"/>
              </w:rPr>
              <w:t xml:space="preserve"> </w:t>
            </w:r>
            <w:r>
              <w:rPr>
                <w:rFonts w:cstheme="minorHAnsi"/>
                <w:b/>
                <w:i/>
                <w:lang w:val="ru-RU"/>
              </w:rPr>
              <w:t>отсутствует</w:t>
            </w:r>
            <w:r w:rsidRPr="007632C5">
              <w:rPr>
                <w:rFonts w:cstheme="minorHAnsi"/>
                <w:b/>
                <w:i/>
                <w:lang w:val="ru-RU"/>
              </w:rPr>
              <w:t xml:space="preserve">, </w:t>
            </w:r>
            <w:r>
              <w:rPr>
                <w:rFonts w:cstheme="minorHAnsi"/>
                <w:b/>
                <w:i/>
                <w:lang w:val="ru-RU"/>
              </w:rPr>
              <w:t>это</w:t>
            </w:r>
            <w:r w:rsidRPr="007632C5">
              <w:rPr>
                <w:rFonts w:cstheme="minorHAnsi"/>
                <w:b/>
                <w:i/>
                <w:lang w:val="ru-RU"/>
              </w:rPr>
              <w:t xml:space="preserve"> </w:t>
            </w:r>
            <w:r>
              <w:rPr>
                <w:rFonts w:cstheme="minorHAnsi"/>
                <w:b/>
                <w:i/>
                <w:lang w:val="ru-RU"/>
              </w:rPr>
              <w:t>следует</w:t>
            </w:r>
            <w:r w:rsidRPr="007632C5">
              <w:rPr>
                <w:rFonts w:cstheme="minorHAnsi"/>
                <w:b/>
                <w:i/>
                <w:lang w:val="ru-RU"/>
              </w:rPr>
              <w:t xml:space="preserve"> </w:t>
            </w:r>
            <w:r>
              <w:rPr>
                <w:rFonts w:cstheme="minorHAnsi"/>
                <w:b/>
                <w:i/>
                <w:lang w:val="ru-RU"/>
              </w:rPr>
              <w:t>указать</w:t>
            </w:r>
            <w:r w:rsidRPr="007632C5">
              <w:rPr>
                <w:rFonts w:cstheme="minorHAnsi"/>
                <w:b/>
                <w:i/>
                <w:lang w:val="ru-RU"/>
              </w:rPr>
              <w:t xml:space="preserve"> </w:t>
            </w:r>
            <w:r>
              <w:rPr>
                <w:rFonts w:cstheme="minorHAnsi"/>
                <w:b/>
                <w:i/>
                <w:lang w:val="ru-RU"/>
              </w:rPr>
              <w:t>и</w:t>
            </w:r>
            <w:r w:rsidRPr="007632C5">
              <w:rPr>
                <w:rFonts w:cstheme="minorHAnsi"/>
                <w:b/>
                <w:i/>
                <w:lang w:val="ru-RU"/>
              </w:rPr>
              <w:t xml:space="preserve"> </w:t>
            </w:r>
            <w:r>
              <w:rPr>
                <w:rFonts w:cstheme="minorHAnsi"/>
                <w:b/>
                <w:i/>
                <w:lang w:val="ru-RU"/>
              </w:rPr>
              <w:t>в</w:t>
            </w:r>
            <w:r w:rsidRPr="007632C5">
              <w:rPr>
                <w:rFonts w:cstheme="minorHAnsi"/>
                <w:b/>
                <w:i/>
                <w:lang w:val="ru-RU"/>
              </w:rPr>
              <w:t xml:space="preserve"> </w:t>
            </w:r>
            <w:r>
              <w:rPr>
                <w:rFonts w:cstheme="minorHAnsi"/>
                <w:b/>
                <w:i/>
                <w:lang w:val="ru-RU"/>
              </w:rPr>
              <w:t>максимально</w:t>
            </w:r>
            <w:r w:rsidRPr="007632C5">
              <w:rPr>
                <w:rFonts w:cstheme="minorHAnsi"/>
                <w:b/>
                <w:i/>
                <w:lang w:val="ru-RU"/>
              </w:rPr>
              <w:t xml:space="preserve"> </w:t>
            </w:r>
            <w:r>
              <w:rPr>
                <w:rFonts w:cstheme="minorHAnsi"/>
                <w:b/>
                <w:i/>
                <w:lang w:val="ru-RU"/>
              </w:rPr>
              <w:t>сжатые</w:t>
            </w:r>
            <w:r w:rsidRPr="007632C5">
              <w:rPr>
                <w:rFonts w:cstheme="minorHAnsi"/>
                <w:b/>
                <w:i/>
                <w:lang w:val="ru-RU"/>
              </w:rPr>
              <w:t xml:space="preserve"> </w:t>
            </w:r>
            <w:r>
              <w:rPr>
                <w:rFonts w:cstheme="minorHAnsi"/>
                <w:b/>
                <w:i/>
                <w:lang w:val="ru-RU"/>
              </w:rPr>
              <w:t>сроки</w:t>
            </w:r>
            <w:r w:rsidRPr="007632C5">
              <w:rPr>
                <w:rFonts w:cstheme="minorHAnsi"/>
                <w:b/>
                <w:i/>
                <w:lang w:val="ru-RU"/>
              </w:rPr>
              <w:t xml:space="preserve"> </w:t>
            </w:r>
            <w:r>
              <w:rPr>
                <w:rFonts w:cstheme="minorHAnsi"/>
                <w:b/>
                <w:i/>
                <w:lang w:val="ru-RU"/>
              </w:rPr>
              <w:t>обновить</w:t>
            </w:r>
            <w:r w:rsidRPr="007632C5">
              <w:rPr>
                <w:rFonts w:cstheme="minorHAnsi"/>
                <w:b/>
                <w:i/>
                <w:lang w:val="ru-RU"/>
              </w:rPr>
              <w:t xml:space="preserve"> </w:t>
            </w:r>
            <w:r>
              <w:rPr>
                <w:rFonts w:cstheme="minorHAnsi"/>
                <w:b/>
                <w:i/>
                <w:lang w:val="ru-RU"/>
              </w:rPr>
              <w:t>содержание</w:t>
            </w:r>
            <w:r w:rsidRPr="007632C5">
              <w:rPr>
                <w:rFonts w:cstheme="minorHAnsi"/>
                <w:b/>
                <w:i/>
                <w:lang w:val="ru-RU"/>
              </w:rPr>
              <w:t xml:space="preserve"> </w:t>
            </w:r>
            <w:r>
              <w:rPr>
                <w:rFonts w:cstheme="minorHAnsi"/>
                <w:b/>
                <w:i/>
                <w:lang w:val="ru-RU"/>
              </w:rPr>
              <w:t>ПРТО</w:t>
            </w:r>
            <w:r w:rsidR="00DD4AAE" w:rsidRPr="007632C5">
              <w:rPr>
                <w:rFonts w:cstheme="minorHAnsi"/>
                <w:b/>
                <w:i/>
                <w:lang w:val="ru-RU"/>
              </w:rPr>
              <w:t>.</w:t>
            </w:r>
            <w:r w:rsidR="00F35645" w:rsidRPr="007632C5">
              <w:rPr>
                <w:rFonts w:cstheme="minorHAnsi"/>
                <w:b/>
                <w:i/>
                <w:lang w:val="ru-RU"/>
              </w:rPr>
              <w:t xml:space="preserve"> </w:t>
            </w:r>
          </w:p>
          <w:p w:rsidR="00DD4AAE" w:rsidRPr="007C7408" w:rsidRDefault="007632C5" w:rsidP="006718E1">
            <w:pPr>
              <w:jc w:val="both"/>
              <w:rPr>
                <w:rFonts w:cstheme="minorHAnsi"/>
                <w:b/>
                <w:i/>
                <w:lang w:val="ru-RU"/>
              </w:rPr>
            </w:pPr>
            <w:r>
              <w:rPr>
                <w:rFonts w:cstheme="minorHAnsi"/>
                <w:b/>
                <w:i/>
                <w:lang w:val="ru-RU"/>
              </w:rPr>
              <w:t>При</w:t>
            </w:r>
            <w:r w:rsidRPr="007632C5">
              <w:rPr>
                <w:rFonts w:cstheme="minorHAnsi"/>
                <w:b/>
                <w:i/>
                <w:lang w:val="ru-RU"/>
              </w:rPr>
              <w:t xml:space="preserve"> </w:t>
            </w:r>
            <w:r>
              <w:rPr>
                <w:rFonts w:cstheme="minorHAnsi"/>
                <w:b/>
                <w:i/>
                <w:lang w:val="ru-RU"/>
              </w:rPr>
              <w:t>подготовке</w:t>
            </w:r>
            <w:r w:rsidRPr="007632C5">
              <w:rPr>
                <w:rFonts w:cstheme="minorHAnsi"/>
                <w:b/>
                <w:i/>
                <w:lang w:val="ru-RU"/>
              </w:rPr>
              <w:t xml:space="preserve"> </w:t>
            </w:r>
            <w:r>
              <w:rPr>
                <w:rFonts w:cstheme="minorHAnsi"/>
                <w:b/>
                <w:i/>
                <w:lang w:val="ru-RU"/>
              </w:rPr>
              <w:t>и</w:t>
            </w:r>
            <w:r w:rsidRPr="007632C5">
              <w:rPr>
                <w:rFonts w:cstheme="minorHAnsi"/>
                <w:b/>
                <w:i/>
                <w:lang w:val="ru-RU"/>
              </w:rPr>
              <w:t xml:space="preserve"> </w:t>
            </w:r>
            <w:r>
              <w:rPr>
                <w:rFonts w:cstheme="minorHAnsi"/>
                <w:b/>
                <w:i/>
                <w:lang w:val="ru-RU"/>
              </w:rPr>
              <w:t>актуализации</w:t>
            </w:r>
            <w:r w:rsidRPr="007632C5">
              <w:rPr>
                <w:rFonts w:cstheme="minorHAnsi"/>
                <w:b/>
                <w:i/>
                <w:lang w:val="ru-RU"/>
              </w:rPr>
              <w:t xml:space="preserve"> </w:t>
            </w:r>
            <w:r>
              <w:rPr>
                <w:rFonts w:cstheme="minorHAnsi"/>
                <w:b/>
                <w:i/>
                <w:lang w:val="ru-RU"/>
              </w:rPr>
              <w:t>ПРТО</w:t>
            </w:r>
            <w:r w:rsidRPr="007632C5">
              <w:rPr>
                <w:rFonts w:cstheme="minorHAnsi"/>
                <w:b/>
                <w:i/>
                <w:lang w:val="ru-RU"/>
              </w:rPr>
              <w:t xml:space="preserve"> </w:t>
            </w:r>
            <w:r>
              <w:rPr>
                <w:rFonts w:cstheme="minorHAnsi"/>
                <w:b/>
                <w:i/>
                <w:lang w:val="ru-RU"/>
              </w:rPr>
              <w:t>Заемщики</w:t>
            </w:r>
            <w:r w:rsidRPr="007632C5">
              <w:rPr>
                <w:rFonts w:cstheme="minorHAnsi"/>
                <w:b/>
                <w:i/>
                <w:lang w:val="ru-RU"/>
              </w:rPr>
              <w:t xml:space="preserve"> </w:t>
            </w:r>
            <w:r>
              <w:rPr>
                <w:rFonts w:cstheme="minorHAnsi"/>
                <w:b/>
                <w:i/>
                <w:lang w:val="ru-RU"/>
              </w:rPr>
              <w:t>руководствуются</w:t>
            </w:r>
            <w:r w:rsidRPr="007632C5">
              <w:rPr>
                <w:rFonts w:cstheme="minorHAnsi"/>
                <w:b/>
                <w:i/>
                <w:lang w:val="ru-RU"/>
              </w:rPr>
              <w:t xml:space="preserve"> </w:t>
            </w:r>
            <w:r>
              <w:rPr>
                <w:rFonts w:cstheme="minorHAnsi"/>
                <w:b/>
                <w:i/>
                <w:lang w:val="ru-RU"/>
              </w:rPr>
              <w:t>требованиями</w:t>
            </w:r>
            <w:r w:rsidRPr="007632C5">
              <w:rPr>
                <w:rFonts w:cstheme="minorHAnsi"/>
                <w:b/>
                <w:i/>
                <w:lang w:val="ru-RU"/>
              </w:rPr>
              <w:t xml:space="preserve"> </w:t>
            </w:r>
            <w:r>
              <w:rPr>
                <w:rFonts w:cstheme="minorHAnsi"/>
                <w:b/>
                <w:i/>
                <w:lang w:val="ru-RU"/>
              </w:rPr>
              <w:t>национального законодательства и СЭС</w:t>
            </w:r>
            <w:r w:rsidR="00DD4AAE" w:rsidRPr="007632C5">
              <w:rPr>
                <w:rFonts w:cstheme="minorHAnsi"/>
                <w:b/>
                <w:i/>
                <w:lang w:val="ru-RU"/>
              </w:rPr>
              <w:t>2</w:t>
            </w:r>
            <w:r w:rsidR="006718E1">
              <w:rPr>
                <w:rFonts w:cstheme="minorHAnsi"/>
                <w:b/>
                <w:i/>
                <w:lang w:val="ru-RU"/>
              </w:rPr>
              <w:t>, а также Методическими рекомендациями к СЭС2 (МР)</w:t>
            </w:r>
            <w:r w:rsidR="00DD4AAE" w:rsidRPr="007632C5">
              <w:rPr>
                <w:rFonts w:cstheme="minorHAnsi"/>
                <w:b/>
                <w:i/>
                <w:lang w:val="ru-RU"/>
              </w:rPr>
              <w:t xml:space="preserve">. </w:t>
            </w:r>
            <w:r w:rsidR="006718E1">
              <w:rPr>
                <w:rFonts w:cstheme="minorHAnsi"/>
                <w:b/>
                <w:i/>
                <w:lang w:val="ru-RU"/>
              </w:rPr>
              <w:t>В</w:t>
            </w:r>
            <w:r w:rsidR="006718E1" w:rsidRPr="007C7408">
              <w:rPr>
                <w:rFonts w:cstheme="minorHAnsi"/>
                <w:b/>
                <w:i/>
                <w:lang w:val="ru-RU"/>
              </w:rPr>
              <w:t xml:space="preserve"> </w:t>
            </w:r>
            <w:r w:rsidR="006718E1">
              <w:rPr>
                <w:rFonts w:cstheme="minorHAnsi"/>
                <w:b/>
                <w:i/>
                <w:lang w:val="ru-RU"/>
              </w:rPr>
              <w:t>шаблоне</w:t>
            </w:r>
            <w:r w:rsidR="006718E1" w:rsidRPr="007C7408">
              <w:rPr>
                <w:rFonts w:cstheme="minorHAnsi"/>
                <w:b/>
                <w:i/>
                <w:lang w:val="ru-RU"/>
              </w:rPr>
              <w:t xml:space="preserve"> </w:t>
            </w:r>
            <w:r w:rsidR="006718E1">
              <w:rPr>
                <w:rFonts w:cstheme="minorHAnsi"/>
                <w:b/>
                <w:i/>
                <w:lang w:val="ru-RU"/>
              </w:rPr>
              <w:t>имеются</w:t>
            </w:r>
            <w:r w:rsidR="006718E1" w:rsidRPr="007C7408">
              <w:rPr>
                <w:rFonts w:cstheme="minorHAnsi"/>
                <w:b/>
                <w:i/>
                <w:lang w:val="ru-RU"/>
              </w:rPr>
              <w:t xml:space="preserve"> </w:t>
            </w:r>
            <w:r w:rsidR="006718E1">
              <w:rPr>
                <w:rFonts w:cstheme="minorHAnsi"/>
                <w:b/>
                <w:i/>
                <w:lang w:val="ru-RU"/>
              </w:rPr>
              <w:t>ссылки</w:t>
            </w:r>
            <w:r w:rsidR="006718E1" w:rsidRPr="007C7408">
              <w:rPr>
                <w:rFonts w:cstheme="minorHAnsi"/>
                <w:b/>
                <w:i/>
                <w:lang w:val="ru-RU"/>
              </w:rPr>
              <w:t xml:space="preserve">  </w:t>
            </w:r>
            <w:r w:rsidR="006718E1">
              <w:rPr>
                <w:rFonts w:cstheme="minorHAnsi"/>
                <w:b/>
                <w:i/>
                <w:lang w:val="ru-RU"/>
              </w:rPr>
              <w:t>как</w:t>
            </w:r>
            <w:r w:rsidR="006718E1" w:rsidRPr="007C7408">
              <w:rPr>
                <w:rFonts w:cstheme="minorHAnsi"/>
                <w:b/>
                <w:i/>
                <w:lang w:val="ru-RU"/>
              </w:rPr>
              <w:t xml:space="preserve"> </w:t>
            </w:r>
            <w:r w:rsidR="006718E1">
              <w:rPr>
                <w:rFonts w:cstheme="minorHAnsi"/>
                <w:b/>
                <w:i/>
                <w:lang w:val="ru-RU"/>
              </w:rPr>
              <w:t>на</w:t>
            </w:r>
            <w:r w:rsidR="006718E1" w:rsidRPr="007C7408">
              <w:rPr>
                <w:rFonts w:cstheme="minorHAnsi"/>
                <w:b/>
                <w:i/>
                <w:lang w:val="ru-RU"/>
              </w:rPr>
              <w:t xml:space="preserve"> </w:t>
            </w:r>
            <w:r w:rsidR="006718E1">
              <w:rPr>
                <w:rFonts w:cstheme="minorHAnsi"/>
                <w:b/>
                <w:i/>
                <w:lang w:val="ru-RU"/>
              </w:rPr>
              <w:t>СЭС</w:t>
            </w:r>
            <w:r w:rsidR="006718E1" w:rsidRPr="007C7408">
              <w:rPr>
                <w:rFonts w:cstheme="minorHAnsi"/>
                <w:b/>
                <w:i/>
                <w:lang w:val="ru-RU"/>
              </w:rPr>
              <w:t xml:space="preserve">2, </w:t>
            </w:r>
            <w:r w:rsidR="006718E1">
              <w:rPr>
                <w:rFonts w:cstheme="minorHAnsi"/>
                <w:b/>
                <w:i/>
                <w:lang w:val="ru-RU"/>
              </w:rPr>
              <w:t>так</w:t>
            </w:r>
            <w:r w:rsidR="006718E1" w:rsidRPr="007C7408">
              <w:rPr>
                <w:rFonts w:cstheme="minorHAnsi"/>
                <w:b/>
                <w:i/>
                <w:lang w:val="ru-RU"/>
              </w:rPr>
              <w:t xml:space="preserve"> </w:t>
            </w:r>
            <w:r w:rsidR="006718E1">
              <w:rPr>
                <w:rFonts w:cstheme="minorHAnsi"/>
                <w:b/>
                <w:i/>
                <w:lang w:val="ru-RU"/>
              </w:rPr>
              <w:t>и</w:t>
            </w:r>
            <w:r w:rsidR="006718E1" w:rsidRPr="007C7408">
              <w:rPr>
                <w:rFonts w:cstheme="minorHAnsi"/>
                <w:b/>
                <w:i/>
                <w:lang w:val="ru-RU"/>
              </w:rPr>
              <w:t xml:space="preserve"> </w:t>
            </w:r>
            <w:r w:rsidR="006718E1">
              <w:rPr>
                <w:rFonts w:cstheme="minorHAnsi"/>
                <w:b/>
                <w:i/>
                <w:lang w:val="ru-RU"/>
              </w:rPr>
              <w:t>МР</w:t>
            </w:r>
            <w:r w:rsidR="00DD4AAE" w:rsidRPr="007C7408">
              <w:rPr>
                <w:rFonts w:cstheme="minorHAnsi"/>
                <w:b/>
                <w:i/>
                <w:lang w:val="ru-RU"/>
              </w:rPr>
              <w:t>.</w:t>
            </w:r>
          </w:p>
        </w:tc>
      </w:tr>
    </w:tbl>
    <w:p w:rsidR="003F3149" w:rsidRPr="007C7408" w:rsidRDefault="007C7408" w:rsidP="003F3149">
      <w:pPr>
        <w:pStyle w:val="Heading2"/>
        <w:numPr>
          <w:ilvl w:val="0"/>
          <w:numId w:val="1"/>
        </w:numPr>
        <w:ind w:left="426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lastRenderedPageBreak/>
        <w:t>ОБЩИЙ ОБЗОР ВОПРОСОВ, КАСАЮЩИХСЯ ИСПОЛЬЗОВАНИЯ РАБОЧЕЙ СИЛЫ В РАМКАХ ПРОЕКТА</w:t>
      </w:r>
    </w:p>
    <w:p w:rsidR="00565A25" w:rsidRPr="006B1920" w:rsidRDefault="006B1920" w:rsidP="00565A25">
      <w:pPr>
        <w:spacing w:after="0"/>
        <w:rPr>
          <w:color w:val="000000"/>
          <w:lang w:val="ru-RU"/>
        </w:rPr>
      </w:pPr>
      <w:r>
        <w:rPr>
          <w:color w:val="000000"/>
          <w:lang w:val="ru-RU"/>
        </w:rPr>
        <w:t>В этом разделе на основе имеющейся информации описываются следующие аспекты</w:t>
      </w:r>
      <w:r w:rsidR="00565A25" w:rsidRPr="006B1920">
        <w:rPr>
          <w:color w:val="000000"/>
          <w:lang w:val="ru-RU"/>
        </w:rPr>
        <w:t>:</w:t>
      </w:r>
    </w:p>
    <w:p w:rsidR="00565A25" w:rsidRPr="006B1920" w:rsidRDefault="00565A25" w:rsidP="00565A25">
      <w:pPr>
        <w:spacing w:after="0"/>
        <w:rPr>
          <w:lang w:val="ru-RU"/>
        </w:rPr>
      </w:pPr>
    </w:p>
    <w:p w:rsidR="00270F82" w:rsidRPr="006B1920" w:rsidRDefault="006B1920" w:rsidP="00153A84">
      <w:pPr>
        <w:spacing w:after="0"/>
        <w:jc w:val="both"/>
        <w:rPr>
          <w:color w:val="000000"/>
          <w:lang w:val="ru-RU"/>
        </w:rPr>
      </w:pPr>
      <w:r>
        <w:rPr>
          <w:b/>
          <w:i/>
          <w:color w:val="000000"/>
          <w:lang w:val="ru-RU"/>
        </w:rPr>
        <w:t>Численность</w:t>
      </w:r>
      <w:r w:rsidRPr="006B1920">
        <w:rPr>
          <w:b/>
          <w:i/>
          <w:color w:val="000000"/>
          <w:lang w:val="ru-RU"/>
        </w:rPr>
        <w:t xml:space="preserve"> </w:t>
      </w:r>
      <w:r>
        <w:rPr>
          <w:b/>
          <w:i/>
          <w:color w:val="000000"/>
          <w:lang w:val="ru-RU"/>
        </w:rPr>
        <w:t>работников</w:t>
      </w:r>
      <w:r w:rsidRPr="006B1920">
        <w:rPr>
          <w:b/>
          <w:i/>
          <w:color w:val="000000"/>
          <w:lang w:val="ru-RU"/>
        </w:rPr>
        <w:t xml:space="preserve"> </w:t>
      </w:r>
      <w:r>
        <w:rPr>
          <w:b/>
          <w:i/>
          <w:color w:val="000000"/>
          <w:lang w:val="ru-RU"/>
        </w:rPr>
        <w:t>проекта</w:t>
      </w:r>
      <w:r w:rsidR="00531A30" w:rsidRPr="006B1920">
        <w:rPr>
          <w:color w:val="000000"/>
          <w:lang w:val="ru-RU"/>
        </w:rPr>
        <w:t xml:space="preserve">: </w:t>
      </w:r>
      <w:r>
        <w:rPr>
          <w:color w:val="000000"/>
          <w:lang w:val="ru-RU"/>
        </w:rPr>
        <w:t>общее</w:t>
      </w:r>
      <w:r w:rsidRPr="006B192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количество</w:t>
      </w:r>
      <w:r w:rsidRPr="006B192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работников</w:t>
      </w:r>
      <w:r w:rsidRPr="006B1920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которые</w:t>
      </w:r>
      <w:r w:rsidRPr="006B192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будут</w:t>
      </w:r>
      <w:r w:rsidRPr="006B1920">
        <w:rPr>
          <w:color w:val="000000"/>
          <w:lang w:val="ru-RU"/>
        </w:rPr>
        <w:t xml:space="preserve"> </w:t>
      </w:r>
      <w:r w:rsidR="00C97C4B">
        <w:rPr>
          <w:color w:val="000000"/>
          <w:lang w:val="ru-RU"/>
        </w:rPr>
        <w:t>привлекаться к реализации</w:t>
      </w:r>
      <w:r w:rsidRPr="006B192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проекта</w:t>
      </w:r>
      <w:r w:rsidRPr="006B1920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и</w:t>
      </w:r>
      <w:r w:rsidRPr="006B192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различные</w:t>
      </w:r>
      <w:r w:rsidRPr="006B192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категории</w:t>
      </w:r>
      <w:r w:rsidRPr="006B192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работников</w:t>
      </w:r>
      <w:r w:rsidR="00565A25" w:rsidRPr="006B1920">
        <w:rPr>
          <w:color w:val="000000"/>
          <w:lang w:val="ru-RU"/>
        </w:rPr>
        <w:t xml:space="preserve">: </w:t>
      </w:r>
      <w:r>
        <w:rPr>
          <w:color w:val="000000"/>
          <w:lang w:val="ru-RU"/>
        </w:rPr>
        <w:t>работники, непосредственно задействованные в проекте</w:t>
      </w:r>
      <w:r w:rsidR="003F3149" w:rsidRPr="006B1920">
        <w:rPr>
          <w:color w:val="000000"/>
          <w:lang w:val="ru-RU"/>
        </w:rPr>
        <w:t xml:space="preserve">, </w:t>
      </w:r>
      <w:r w:rsidR="00BA2944">
        <w:rPr>
          <w:color w:val="000000"/>
          <w:lang w:val="ru-RU"/>
        </w:rPr>
        <w:t xml:space="preserve">контрактные </w:t>
      </w:r>
      <w:r>
        <w:rPr>
          <w:color w:val="000000"/>
          <w:lang w:val="ru-RU"/>
        </w:rPr>
        <w:t>работники и работники, занятые на общественных работах</w:t>
      </w:r>
      <w:r w:rsidR="003F3149" w:rsidRPr="006B1920">
        <w:rPr>
          <w:color w:val="000000"/>
          <w:lang w:val="ru-RU"/>
        </w:rPr>
        <w:t xml:space="preserve">. </w:t>
      </w:r>
      <w:r>
        <w:rPr>
          <w:color w:val="000000"/>
          <w:lang w:val="ru-RU"/>
        </w:rPr>
        <w:t>Если</w:t>
      </w:r>
      <w:r w:rsidRPr="006B192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точные</w:t>
      </w:r>
      <w:r w:rsidRPr="006B192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цифры</w:t>
      </w:r>
      <w:r w:rsidRPr="006B192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еще</w:t>
      </w:r>
      <w:r w:rsidRPr="006B192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не</w:t>
      </w:r>
      <w:r w:rsidRPr="006B192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определены</w:t>
      </w:r>
      <w:r w:rsidRPr="006B1920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необходимо указать ориентировочную численность</w:t>
      </w:r>
      <w:r w:rsidR="00531A30" w:rsidRPr="006B1920">
        <w:rPr>
          <w:color w:val="000000"/>
          <w:lang w:val="ru-RU"/>
        </w:rPr>
        <w:t>.</w:t>
      </w:r>
      <w:r w:rsidR="00DF6C21" w:rsidRPr="006B1920">
        <w:rPr>
          <w:color w:val="000000"/>
          <w:lang w:val="ru-RU"/>
        </w:rPr>
        <w:t xml:space="preserve"> </w:t>
      </w:r>
    </w:p>
    <w:p w:rsidR="00531A30" w:rsidRPr="006B1920" w:rsidRDefault="00531A30" w:rsidP="00153A84">
      <w:pPr>
        <w:spacing w:after="0"/>
        <w:jc w:val="both"/>
        <w:rPr>
          <w:lang w:val="ru-RU"/>
        </w:rPr>
      </w:pPr>
    </w:p>
    <w:p w:rsidR="003F3149" w:rsidRPr="0097374F" w:rsidRDefault="0097374F" w:rsidP="00153A84">
      <w:pPr>
        <w:spacing w:after="0"/>
        <w:jc w:val="both"/>
        <w:rPr>
          <w:color w:val="000000"/>
          <w:lang w:val="ru-RU"/>
        </w:rPr>
      </w:pPr>
      <w:r>
        <w:rPr>
          <w:b/>
          <w:i/>
          <w:color w:val="000000"/>
          <w:lang w:val="ru-RU"/>
        </w:rPr>
        <w:t>Специфические</w:t>
      </w:r>
      <w:r w:rsidRPr="0097374F">
        <w:rPr>
          <w:b/>
          <w:i/>
          <w:color w:val="000000"/>
          <w:lang w:val="ru-RU"/>
        </w:rPr>
        <w:t xml:space="preserve"> </w:t>
      </w:r>
      <w:r>
        <w:rPr>
          <w:b/>
          <w:i/>
          <w:color w:val="000000"/>
          <w:lang w:val="ru-RU"/>
        </w:rPr>
        <w:t>характеристики</w:t>
      </w:r>
      <w:r w:rsidRPr="0097374F">
        <w:rPr>
          <w:b/>
          <w:i/>
          <w:color w:val="000000"/>
          <w:lang w:val="ru-RU"/>
        </w:rPr>
        <w:t xml:space="preserve"> </w:t>
      </w:r>
      <w:r>
        <w:rPr>
          <w:b/>
          <w:i/>
          <w:color w:val="000000"/>
          <w:lang w:val="ru-RU"/>
        </w:rPr>
        <w:t>работников</w:t>
      </w:r>
      <w:r w:rsidR="00531A30" w:rsidRPr="0097374F">
        <w:rPr>
          <w:color w:val="000000"/>
          <w:lang w:val="ru-RU"/>
        </w:rPr>
        <w:t xml:space="preserve">: </w:t>
      </w:r>
      <w:r>
        <w:rPr>
          <w:color w:val="000000"/>
          <w:lang w:val="ru-RU"/>
        </w:rPr>
        <w:t>по</w:t>
      </w:r>
      <w:r w:rsidRPr="0097374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мере</w:t>
      </w:r>
      <w:r w:rsidRPr="0097374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возможности</w:t>
      </w:r>
      <w:r w:rsidR="00270F82" w:rsidRPr="0097374F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необходимо</w:t>
      </w:r>
      <w:r w:rsidRPr="0097374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дать общее описание и указать вероятные характеристики работников проекта, например, местные работники, </w:t>
      </w:r>
      <w:r w:rsidRPr="0097374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внутренние или иностранные трудовые мигранты, женщины, работники в возрасте от минимального до 18 лет</w:t>
      </w:r>
      <w:r w:rsidR="00761EF7" w:rsidRPr="0097374F">
        <w:rPr>
          <w:color w:val="000000"/>
          <w:lang w:val="ru-RU"/>
        </w:rPr>
        <w:t>.</w:t>
      </w:r>
    </w:p>
    <w:p w:rsidR="00531A30" w:rsidRPr="0097374F" w:rsidRDefault="00531A30" w:rsidP="00153A84">
      <w:pPr>
        <w:spacing w:after="0"/>
        <w:jc w:val="both"/>
        <w:rPr>
          <w:lang w:val="ru-RU"/>
        </w:rPr>
      </w:pPr>
    </w:p>
    <w:p w:rsidR="000B70CA" w:rsidRPr="002569DE" w:rsidRDefault="00977904" w:rsidP="00153A84">
      <w:pPr>
        <w:spacing w:after="0"/>
        <w:jc w:val="both"/>
        <w:rPr>
          <w:lang w:val="ru-RU"/>
        </w:rPr>
      </w:pPr>
      <w:r>
        <w:rPr>
          <w:b/>
          <w:i/>
          <w:color w:val="000000"/>
          <w:lang w:val="ru-RU"/>
        </w:rPr>
        <w:t xml:space="preserve">Определение графика привлечения </w:t>
      </w:r>
      <w:r w:rsidR="002569DE">
        <w:rPr>
          <w:b/>
          <w:i/>
          <w:color w:val="000000"/>
          <w:lang w:val="ru-RU"/>
        </w:rPr>
        <w:t>рабочей</w:t>
      </w:r>
      <w:r w:rsidR="002569DE" w:rsidRPr="002569DE">
        <w:rPr>
          <w:b/>
          <w:i/>
          <w:color w:val="000000"/>
          <w:lang w:val="ru-RU"/>
        </w:rPr>
        <w:t xml:space="preserve"> </w:t>
      </w:r>
      <w:r w:rsidR="002569DE">
        <w:rPr>
          <w:b/>
          <w:i/>
          <w:color w:val="000000"/>
          <w:lang w:val="ru-RU"/>
        </w:rPr>
        <w:t>сил</w:t>
      </w:r>
      <w:r>
        <w:rPr>
          <w:b/>
          <w:i/>
          <w:color w:val="000000"/>
          <w:lang w:val="ru-RU"/>
        </w:rPr>
        <w:t>ы</w:t>
      </w:r>
      <w:r w:rsidR="00531A30" w:rsidRPr="002569DE">
        <w:rPr>
          <w:color w:val="000000"/>
          <w:lang w:val="ru-RU"/>
        </w:rPr>
        <w:t xml:space="preserve">: </w:t>
      </w:r>
      <w:r w:rsidR="002569DE">
        <w:rPr>
          <w:color w:val="000000"/>
          <w:lang w:val="ru-RU"/>
        </w:rPr>
        <w:t>планирование</w:t>
      </w:r>
      <w:r w:rsidR="002569DE" w:rsidRPr="002569DE">
        <w:rPr>
          <w:color w:val="000000"/>
          <w:lang w:val="ru-RU"/>
        </w:rPr>
        <w:t xml:space="preserve"> </w:t>
      </w:r>
      <w:r w:rsidR="002569DE">
        <w:rPr>
          <w:color w:val="000000"/>
          <w:lang w:val="ru-RU"/>
        </w:rPr>
        <w:t>и</w:t>
      </w:r>
      <w:r w:rsidR="002569DE" w:rsidRPr="002569DE">
        <w:rPr>
          <w:color w:val="000000"/>
          <w:lang w:val="ru-RU"/>
        </w:rPr>
        <w:t xml:space="preserve"> </w:t>
      </w:r>
      <w:r w:rsidR="002569DE">
        <w:rPr>
          <w:color w:val="000000"/>
          <w:lang w:val="ru-RU"/>
        </w:rPr>
        <w:t>распределение</w:t>
      </w:r>
      <w:r w:rsidR="002569DE" w:rsidRPr="002569DE">
        <w:rPr>
          <w:color w:val="000000"/>
          <w:lang w:val="ru-RU"/>
        </w:rPr>
        <w:t xml:space="preserve"> </w:t>
      </w:r>
      <w:r w:rsidR="002569DE">
        <w:rPr>
          <w:color w:val="000000"/>
          <w:lang w:val="ru-RU"/>
        </w:rPr>
        <w:t>потребностей</w:t>
      </w:r>
      <w:r w:rsidR="002569DE" w:rsidRPr="002569DE">
        <w:rPr>
          <w:color w:val="000000"/>
          <w:lang w:val="ru-RU"/>
        </w:rPr>
        <w:t xml:space="preserve"> </w:t>
      </w:r>
      <w:r w:rsidR="002569DE">
        <w:rPr>
          <w:color w:val="000000"/>
          <w:lang w:val="ru-RU"/>
        </w:rPr>
        <w:t>в</w:t>
      </w:r>
      <w:r w:rsidR="002569DE" w:rsidRPr="002569DE">
        <w:rPr>
          <w:color w:val="000000"/>
          <w:lang w:val="ru-RU"/>
        </w:rPr>
        <w:t xml:space="preserve"> </w:t>
      </w:r>
      <w:r w:rsidR="002569DE">
        <w:rPr>
          <w:color w:val="000000"/>
          <w:lang w:val="ru-RU"/>
        </w:rPr>
        <w:t>рабочей</w:t>
      </w:r>
      <w:r w:rsidR="002569DE" w:rsidRPr="002569DE">
        <w:rPr>
          <w:color w:val="000000"/>
          <w:lang w:val="ru-RU"/>
        </w:rPr>
        <w:t xml:space="preserve"> </w:t>
      </w:r>
      <w:r w:rsidR="002569DE">
        <w:rPr>
          <w:color w:val="000000"/>
          <w:lang w:val="ru-RU"/>
        </w:rPr>
        <w:t>силе с точки зрения численности работников, местоположения и видов работ и необходимых квалификаций</w:t>
      </w:r>
      <w:r w:rsidR="000B70CA" w:rsidRPr="002569DE">
        <w:rPr>
          <w:lang w:val="ru-RU"/>
        </w:rPr>
        <w:t>.</w:t>
      </w:r>
    </w:p>
    <w:p w:rsidR="000B70CA" w:rsidRPr="002569DE" w:rsidRDefault="000B70CA" w:rsidP="00153A84">
      <w:pPr>
        <w:spacing w:after="0"/>
        <w:jc w:val="both"/>
        <w:rPr>
          <w:lang w:val="ru-RU"/>
        </w:rPr>
      </w:pPr>
    </w:p>
    <w:p w:rsidR="003F3149" w:rsidRPr="00F665FC" w:rsidRDefault="00977904" w:rsidP="00153A84">
      <w:pPr>
        <w:spacing w:after="0"/>
        <w:jc w:val="both"/>
        <w:rPr>
          <w:color w:val="000000"/>
          <w:lang w:val="ru-RU"/>
        </w:rPr>
      </w:pPr>
      <w:r>
        <w:rPr>
          <w:b/>
          <w:i/>
          <w:lang w:val="ru-RU"/>
        </w:rPr>
        <w:t>Контрактные р</w:t>
      </w:r>
      <w:r w:rsidR="00F665FC">
        <w:rPr>
          <w:b/>
          <w:i/>
          <w:lang w:val="ru-RU"/>
        </w:rPr>
        <w:t>аботники</w:t>
      </w:r>
      <w:r w:rsidR="000B70CA" w:rsidRPr="00F665FC">
        <w:rPr>
          <w:lang w:val="ru-RU"/>
        </w:rPr>
        <w:t xml:space="preserve">: </w:t>
      </w:r>
      <w:r w:rsidR="00F665FC">
        <w:rPr>
          <w:lang w:val="ru-RU"/>
        </w:rPr>
        <w:t>предполагаемая</w:t>
      </w:r>
      <w:r w:rsidR="00F665FC" w:rsidRPr="00F665FC">
        <w:rPr>
          <w:lang w:val="ru-RU"/>
        </w:rPr>
        <w:t xml:space="preserve"> </w:t>
      </w:r>
      <w:r w:rsidR="00F665FC">
        <w:rPr>
          <w:lang w:val="ru-RU"/>
        </w:rPr>
        <w:t>или</w:t>
      </w:r>
      <w:r w:rsidR="00F665FC" w:rsidRPr="00F665FC">
        <w:rPr>
          <w:lang w:val="ru-RU"/>
        </w:rPr>
        <w:t xml:space="preserve"> </w:t>
      </w:r>
      <w:r w:rsidR="00BE7F8C">
        <w:rPr>
          <w:lang w:val="ru-RU"/>
        </w:rPr>
        <w:t xml:space="preserve">уже </w:t>
      </w:r>
      <w:r w:rsidR="00F665FC">
        <w:rPr>
          <w:lang w:val="ru-RU"/>
        </w:rPr>
        <w:t>известная</w:t>
      </w:r>
      <w:r w:rsidR="00F665FC" w:rsidRPr="00F665FC">
        <w:rPr>
          <w:lang w:val="ru-RU"/>
        </w:rPr>
        <w:t xml:space="preserve"> </w:t>
      </w:r>
      <w:r w:rsidR="00F665FC">
        <w:rPr>
          <w:lang w:val="ru-RU"/>
        </w:rPr>
        <w:t>система заключения контрактов в рамках проекта</w:t>
      </w:r>
      <w:r w:rsidR="00F665FC" w:rsidRPr="00F665FC">
        <w:rPr>
          <w:lang w:val="ru-RU"/>
        </w:rPr>
        <w:t xml:space="preserve"> </w:t>
      </w:r>
      <w:r w:rsidR="00F665FC">
        <w:rPr>
          <w:lang w:val="ru-RU"/>
        </w:rPr>
        <w:t>с</w:t>
      </w:r>
      <w:r w:rsidR="00F665FC" w:rsidRPr="00F665FC">
        <w:rPr>
          <w:lang w:val="ru-RU"/>
        </w:rPr>
        <w:t xml:space="preserve"> </w:t>
      </w:r>
      <w:r w:rsidR="00F665FC">
        <w:rPr>
          <w:lang w:val="ru-RU"/>
        </w:rPr>
        <w:t>указанием</w:t>
      </w:r>
      <w:r w:rsidR="00F665FC" w:rsidRPr="00F665FC">
        <w:rPr>
          <w:lang w:val="ru-RU"/>
        </w:rPr>
        <w:t xml:space="preserve"> </w:t>
      </w:r>
      <w:r w:rsidR="00F665FC">
        <w:rPr>
          <w:lang w:val="ru-RU"/>
        </w:rPr>
        <w:t>количества</w:t>
      </w:r>
      <w:r w:rsidR="00F665FC" w:rsidRPr="00F665FC">
        <w:rPr>
          <w:lang w:val="ru-RU"/>
        </w:rPr>
        <w:t xml:space="preserve"> </w:t>
      </w:r>
      <w:r w:rsidR="00F665FC">
        <w:rPr>
          <w:lang w:val="ru-RU"/>
        </w:rPr>
        <w:t>и</w:t>
      </w:r>
      <w:r w:rsidR="00F665FC" w:rsidRPr="00F665FC">
        <w:rPr>
          <w:lang w:val="ru-RU"/>
        </w:rPr>
        <w:t xml:space="preserve"> </w:t>
      </w:r>
      <w:r w:rsidR="00F665FC">
        <w:rPr>
          <w:lang w:val="ru-RU"/>
        </w:rPr>
        <w:t>категорий</w:t>
      </w:r>
      <w:r w:rsidR="00F665FC" w:rsidRPr="00F665FC">
        <w:rPr>
          <w:lang w:val="ru-RU"/>
        </w:rPr>
        <w:t xml:space="preserve"> </w:t>
      </w:r>
      <w:r w:rsidR="00F665FC">
        <w:rPr>
          <w:lang w:val="ru-RU"/>
        </w:rPr>
        <w:t>подрядчиков</w:t>
      </w:r>
      <w:r w:rsidR="00F665FC" w:rsidRPr="00F665FC">
        <w:rPr>
          <w:lang w:val="ru-RU"/>
        </w:rPr>
        <w:t xml:space="preserve"> (</w:t>
      </w:r>
      <w:r w:rsidR="00F665FC">
        <w:rPr>
          <w:lang w:val="ru-RU"/>
        </w:rPr>
        <w:t>субподрядчиков</w:t>
      </w:r>
      <w:r w:rsidR="00F665FC" w:rsidRPr="00F665FC">
        <w:rPr>
          <w:lang w:val="ru-RU"/>
        </w:rPr>
        <w:t xml:space="preserve">) </w:t>
      </w:r>
      <w:r w:rsidR="00F665FC">
        <w:rPr>
          <w:lang w:val="ru-RU"/>
        </w:rPr>
        <w:t>и</w:t>
      </w:r>
      <w:r w:rsidR="00F665FC" w:rsidRPr="00F665FC">
        <w:rPr>
          <w:lang w:val="ru-RU"/>
        </w:rPr>
        <w:t xml:space="preserve"> </w:t>
      </w:r>
      <w:r w:rsidR="00F665FC">
        <w:rPr>
          <w:lang w:val="ru-RU"/>
        </w:rPr>
        <w:t>вероятной численности работников проекта, которые будут наниматься или привлекаться каждым подрядчиком (субподрядчиком)</w:t>
      </w:r>
      <w:r w:rsidR="00761EF7" w:rsidRPr="00F665FC">
        <w:rPr>
          <w:color w:val="000000"/>
          <w:lang w:val="ru-RU"/>
        </w:rPr>
        <w:t>.</w:t>
      </w:r>
      <w:r w:rsidR="003C4179" w:rsidRPr="00F665FC">
        <w:rPr>
          <w:color w:val="000000"/>
          <w:lang w:val="ru-RU"/>
        </w:rPr>
        <w:t xml:space="preserve"> </w:t>
      </w:r>
      <w:r w:rsidR="00F665FC">
        <w:rPr>
          <w:color w:val="000000"/>
          <w:lang w:val="ru-RU"/>
        </w:rPr>
        <w:t>Если</w:t>
      </w:r>
      <w:r w:rsidR="00F665FC" w:rsidRPr="00F665FC">
        <w:rPr>
          <w:color w:val="000000"/>
          <w:lang w:val="ru-RU"/>
        </w:rPr>
        <w:t xml:space="preserve"> </w:t>
      </w:r>
      <w:r w:rsidR="00F665FC">
        <w:rPr>
          <w:color w:val="000000"/>
          <w:lang w:val="ru-RU"/>
        </w:rPr>
        <w:t>существует</w:t>
      </w:r>
      <w:r w:rsidR="00F665FC" w:rsidRPr="00F665FC">
        <w:rPr>
          <w:color w:val="000000"/>
          <w:lang w:val="ru-RU"/>
        </w:rPr>
        <w:t xml:space="preserve"> </w:t>
      </w:r>
      <w:r w:rsidR="00F665FC">
        <w:rPr>
          <w:color w:val="000000"/>
          <w:lang w:val="ru-RU"/>
        </w:rPr>
        <w:t>вероятность</w:t>
      </w:r>
      <w:r w:rsidR="00F665FC" w:rsidRPr="00F665FC">
        <w:rPr>
          <w:color w:val="000000"/>
          <w:lang w:val="ru-RU"/>
        </w:rPr>
        <w:t xml:space="preserve"> </w:t>
      </w:r>
      <w:r w:rsidR="00F665FC">
        <w:rPr>
          <w:color w:val="000000"/>
          <w:lang w:val="ru-RU"/>
        </w:rPr>
        <w:t>того</w:t>
      </w:r>
      <w:r w:rsidR="00F665FC" w:rsidRPr="00F665FC">
        <w:rPr>
          <w:color w:val="000000"/>
          <w:lang w:val="ru-RU"/>
        </w:rPr>
        <w:t xml:space="preserve">, </w:t>
      </w:r>
      <w:r w:rsidR="00F665FC">
        <w:rPr>
          <w:color w:val="000000"/>
          <w:lang w:val="ru-RU"/>
        </w:rPr>
        <w:t>что</w:t>
      </w:r>
      <w:r w:rsidR="00F665FC" w:rsidRPr="00F665FC">
        <w:rPr>
          <w:color w:val="000000"/>
          <w:lang w:val="ru-RU"/>
        </w:rPr>
        <w:t xml:space="preserve"> </w:t>
      </w:r>
      <w:r w:rsidR="00F665FC">
        <w:rPr>
          <w:color w:val="000000"/>
          <w:lang w:val="ru-RU"/>
        </w:rPr>
        <w:t>работники</w:t>
      </w:r>
      <w:r w:rsidR="00F665FC" w:rsidRPr="00F665FC">
        <w:rPr>
          <w:color w:val="000000"/>
          <w:lang w:val="ru-RU"/>
        </w:rPr>
        <w:t xml:space="preserve"> </w:t>
      </w:r>
      <w:r w:rsidR="00F665FC">
        <w:rPr>
          <w:color w:val="000000"/>
          <w:lang w:val="ru-RU"/>
        </w:rPr>
        <w:t>проекта</w:t>
      </w:r>
      <w:r w:rsidR="00F665FC" w:rsidRPr="00F665FC">
        <w:rPr>
          <w:color w:val="000000"/>
          <w:lang w:val="ru-RU"/>
        </w:rPr>
        <w:t xml:space="preserve"> </w:t>
      </w:r>
      <w:r w:rsidR="00F665FC">
        <w:rPr>
          <w:color w:val="000000"/>
          <w:lang w:val="ru-RU"/>
        </w:rPr>
        <w:t>будут</w:t>
      </w:r>
      <w:r w:rsidR="00F665FC" w:rsidRPr="00F665FC">
        <w:rPr>
          <w:color w:val="000000"/>
          <w:lang w:val="ru-RU"/>
        </w:rPr>
        <w:t xml:space="preserve"> </w:t>
      </w:r>
      <w:r w:rsidR="00F665FC">
        <w:rPr>
          <w:color w:val="000000"/>
          <w:lang w:val="ru-RU"/>
        </w:rPr>
        <w:t>привлекаться</w:t>
      </w:r>
      <w:r w:rsidR="00F665FC" w:rsidRPr="00F665FC">
        <w:rPr>
          <w:color w:val="000000"/>
          <w:lang w:val="ru-RU"/>
        </w:rPr>
        <w:t xml:space="preserve"> </w:t>
      </w:r>
      <w:r w:rsidR="00F665FC">
        <w:rPr>
          <w:color w:val="000000"/>
          <w:lang w:val="ru-RU"/>
        </w:rPr>
        <w:t>через</w:t>
      </w:r>
      <w:r w:rsidR="00F665FC" w:rsidRPr="00F665FC">
        <w:rPr>
          <w:color w:val="000000"/>
          <w:lang w:val="ru-RU"/>
        </w:rPr>
        <w:t xml:space="preserve"> </w:t>
      </w:r>
      <w:r w:rsidR="00F665FC">
        <w:rPr>
          <w:color w:val="000000"/>
          <w:lang w:val="ru-RU"/>
        </w:rPr>
        <w:t xml:space="preserve">брокеров, посредников или агентов, это необходимо отметить, а также привести ориентировочное число работников, которые предположительно будут </w:t>
      </w:r>
      <w:r w:rsidR="00565F3C">
        <w:rPr>
          <w:color w:val="000000"/>
          <w:lang w:val="ru-RU"/>
        </w:rPr>
        <w:t>наниматься таким образом</w:t>
      </w:r>
      <w:r w:rsidR="003F3149" w:rsidRPr="00F665FC">
        <w:rPr>
          <w:color w:val="000000"/>
          <w:lang w:val="ru-RU"/>
        </w:rPr>
        <w:t>.</w:t>
      </w:r>
    </w:p>
    <w:p w:rsidR="000B70CA" w:rsidRPr="00F665FC" w:rsidRDefault="000B70CA" w:rsidP="00153A84">
      <w:pPr>
        <w:spacing w:after="0"/>
        <w:jc w:val="both"/>
        <w:rPr>
          <w:color w:val="000000"/>
          <w:lang w:val="ru-RU"/>
        </w:rPr>
      </w:pPr>
    </w:p>
    <w:p w:rsidR="003F3149" w:rsidRPr="00BE7F8C" w:rsidRDefault="00BE7F8C" w:rsidP="00153A84">
      <w:pPr>
        <w:spacing w:after="0"/>
        <w:jc w:val="both"/>
        <w:rPr>
          <w:lang w:val="ru-RU"/>
        </w:rPr>
      </w:pPr>
      <w:r>
        <w:rPr>
          <w:b/>
          <w:i/>
          <w:color w:val="000000"/>
          <w:lang w:val="ru-RU"/>
        </w:rPr>
        <w:t>Трудовые</w:t>
      </w:r>
      <w:r w:rsidRPr="00BE7F8C">
        <w:rPr>
          <w:b/>
          <w:i/>
          <w:color w:val="000000"/>
          <w:lang w:val="ru-RU"/>
        </w:rPr>
        <w:t xml:space="preserve"> </w:t>
      </w:r>
      <w:r>
        <w:rPr>
          <w:b/>
          <w:i/>
          <w:color w:val="000000"/>
          <w:lang w:val="ru-RU"/>
        </w:rPr>
        <w:t>мигранты</w:t>
      </w:r>
      <w:r w:rsidR="003F3149" w:rsidRPr="00BE7F8C">
        <w:rPr>
          <w:color w:val="000000"/>
          <w:lang w:val="ru-RU"/>
        </w:rPr>
        <w:t xml:space="preserve">: </w:t>
      </w:r>
      <w:r>
        <w:rPr>
          <w:color w:val="000000"/>
          <w:lang w:val="ru-RU"/>
        </w:rPr>
        <w:t>если</w:t>
      </w:r>
      <w:r w:rsidRPr="00BE7F8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существует</w:t>
      </w:r>
      <w:r w:rsidRPr="00BE7F8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вероятность</w:t>
      </w:r>
      <w:r w:rsidRPr="00BE7F8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того</w:t>
      </w:r>
      <w:r w:rsidRPr="00BE7F8C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что</w:t>
      </w:r>
      <w:r w:rsidRPr="00BE7F8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к</w:t>
      </w:r>
      <w:r w:rsidRPr="00BE7F8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работе</w:t>
      </w:r>
      <w:r w:rsidRPr="00BE7F8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</w:t>
      </w:r>
      <w:r w:rsidRPr="00BE7F8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рамках</w:t>
      </w:r>
      <w:r w:rsidRPr="00BE7F8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проекта</w:t>
      </w:r>
      <w:r w:rsidRPr="00BE7F8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будут</w:t>
      </w:r>
      <w:r w:rsidRPr="00BE7F8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привлекаться</w:t>
      </w:r>
      <w:r w:rsidRPr="00BE7F8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трудовые</w:t>
      </w:r>
      <w:r w:rsidRPr="00BE7F8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мигранты</w:t>
      </w:r>
      <w:r w:rsidR="003F3149" w:rsidRPr="00BE7F8C">
        <w:rPr>
          <w:color w:val="000000"/>
          <w:lang w:val="ru-RU"/>
        </w:rPr>
        <w:t xml:space="preserve"> </w:t>
      </w:r>
      <w:r w:rsidR="00D16EA5" w:rsidRPr="00BE7F8C">
        <w:rPr>
          <w:color w:val="000000"/>
          <w:lang w:val="ru-RU"/>
        </w:rPr>
        <w:t>(</w:t>
      </w:r>
      <w:r>
        <w:rPr>
          <w:color w:val="000000"/>
          <w:lang w:val="ru-RU"/>
        </w:rPr>
        <w:t>внутренние или иностранные), это необходимо отметить и привести соответствующие подробности</w:t>
      </w:r>
      <w:r w:rsidR="003F3149" w:rsidRPr="00BE7F8C">
        <w:rPr>
          <w:color w:val="000000"/>
          <w:lang w:val="ru-RU"/>
        </w:rPr>
        <w:t>.</w:t>
      </w:r>
    </w:p>
    <w:p w:rsidR="003F3149" w:rsidRPr="00BE7F8C" w:rsidRDefault="003F3149" w:rsidP="00153A84">
      <w:pPr>
        <w:spacing w:after="0"/>
        <w:jc w:val="both"/>
        <w:rPr>
          <w:lang w:val="ru-RU"/>
        </w:rPr>
      </w:pPr>
    </w:p>
    <w:p w:rsidR="001D0D7A" w:rsidRPr="00231943" w:rsidRDefault="00231943" w:rsidP="00153A84">
      <w:pPr>
        <w:pStyle w:val="Heading2"/>
        <w:numPr>
          <w:ilvl w:val="0"/>
          <w:numId w:val="1"/>
        </w:numPr>
        <w:ind w:left="426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ОЦЕНКА ОСНОВНЫХ ВОЗМОЖНЫХ РИСКОВ, СВЯЗАННЫХ С ПЕРСОНАЛОМ</w:t>
      </w:r>
    </w:p>
    <w:p w:rsidR="001D0D7A" w:rsidRPr="00231943" w:rsidRDefault="00231943" w:rsidP="00951861">
      <w:pPr>
        <w:spacing w:after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В этом разделе на основе имеющейся информации описываются следующие аспекты</w:t>
      </w:r>
      <w:r w:rsidR="001D0D7A" w:rsidRPr="00231943">
        <w:rPr>
          <w:color w:val="000000"/>
          <w:lang w:val="ru-RU"/>
        </w:rPr>
        <w:t>:</w:t>
      </w:r>
    </w:p>
    <w:p w:rsidR="001D0D7A" w:rsidRPr="00231943" w:rsidRDefault="001D0D7A" w:rsidP="00951861">
      <w:pPr>
        <w:spacing w:after="0"/>
        <w:jc w:val="both"/>
        <w:rPr>
          <w:color w:val="000000"/>
          <w:lang w:val="ru-RU"/>
        </w:rPr>
      </w:pPr>
    </w:p>
    <w:p w:rsidR="001D0D7A" w:rsidRPr="004871D2" w:rsidRDefault="00231943" w:rsidP="00951861">
      <w:pPr>
        <w:spacing w:after="0"/>
        <w:jc w:val="both"/>
        <w:rPr>
          <w:color w:val="000000"/>
          <w:lang w:val="ru-RU"/>
        </w:rPr>
      </w:pPr>
      <w:r>
        <w:rPr>
          <w:b/>
          <w:i/>
          <w:color w:val="000000"/>
          <w:lang w:val="ru-RU"/>
        </w:rPr>
        <w:t>Мероприятия</w:t>
      </w:r>
      <w:r w:rsidRPr="004871D2">
        <w:rPr>
          <w:b/>
          <w:i/>
          <w:color w:val="000000"/>
          <w:lang w:val="ru-RU"/>
        </w:rPr>
        <w:t xml:space="preserve"> </w:t>
      </w:r>
      <w:r>
        <w:rPr>
          <w:b/>
          <w:i/>
          <w:color w:val="000000"/>
          <w:lang w:val="ru-RU"/>
        </w:rPr>
        <w:t>проекта</w:t>
      </w:r>
      <w:r w:rsidR="00D16EA5" w:rsidRPr="004871D2">
        <w:rPr>
          <w:color w:val="000000"/>
          <w:lang w:val="ru-RU"/>
        </w:rPr>
        <w:t xml:space="preserve">: </w:t>
      </w:r>
      <w:r w:rsidR="004871D2">
        <w:rPr>
          <w:color w:val="000000"/>
          <w:lang w:val="ru-RU"/>
        </w:rPr>
        <w:t>тип</w:t>
      </w:r>
      <w:r w:rsidR="004871D2" w:rsidRPr="004871D2">
        <w:rPr>
          <w:color w:val="000000"/>
          <w:lang w:val="ru-RU"/>
        </w:rPr>
        <w:t xml:space="preserve"> </w:t>
      </w:r>
      <w:r w:rsidR="004871D2">
        <w:rPr>
          <w:color w:val="000000"/>
          <w:lang w:val="ru-RU"/>
        </w:rPr>
        <w:t>проекта</w:t>
      </w:r>
      <w:r w:rsidR="004871D2" w:rsidRPr="004871D2">
        <w:rPr>
          <w:color w:val="000000"/>
          <w:lang w:val="ru-RU"/>
        </w:rPr>
        <w:t xml:space="preserve"> </w:t>
      </w:r>
      <w:r w:rsidR="004871D2">
        <w:rPr>
          <w:color w:val="000000"/>
          <w:lang w:val="ru-RU"/>
        </w:rPr>
        <w:t>и</w:t>
      </w:r>
      <w:r w:rsidR="004871D2" w:rsidRPr="004871D2">
        <w:rPr>
          <w:color w:val="000000"/>
          <w:lang w:val="ru-RU"/>
        </w:rPr>
        <w:t xml:space="preserve"> </w:t>
      </w:r>
      <w:r w:rsidR="004871D2">
        <w:rPr>
          <w:color w:val="000000"/>
          <w:lang w:val="ru-RU"/>
        </w:rPr>
        <w:t>район его</w:t>
      </w:r>
      <w:r w:rsidR="004871D2" w:rsidRPr="004871D2">
        <w:rPr>
          <w:color w:val="000000"/>
          <w:lang w:val="ru-RU"/>
        </w:rPr>
        <w:t xml:space="preserve"> </w:t>
      </w:r>
      <w:r w:rsidR="004871D2">
        <w:rPr>
          <w:color w:val="000000"/>
          <w:lang w:val="ru-RU"/>
        </w:rPr>
        <w:t>реализации</w:t>
      </w:r>
      <w:r w:rsidR="004871D2" w:rsidRPr="004871D2">
        <w:rPr>
          <w:color w:val="000000"/>
          <w:lang w:val="ru-RU"/>
        </w:rPr>
        <w:t xml:space="preserve">, </w:t>
      </w:r>
      <w:r w:rsidR="004871D2">
        <w:rPr>
          <w:color w:val="000000"/>
          <w:lang w:val="ru-RU"/>
        </w:rPr>
        <w:t>а также различные мероприятия, которые будут осуществляться работниками проекта</w:t>
      </w:r>
      <w:r w:rsidR="001D0D7A" w:rsidRPr="004871D2">
        <w:rPr>
          <w:color w:val="000000"/>
          <w:lang w:val="ru-RU"/>
        </w:rPr>
        <w:t>.</w:t>
      </w:r>
    </w:p>
    <w:p w:rsidR="001D0D7A" w:rsidRPr="004871D2" w:rsidRDefault="001D0D7A" w:rsidP="00951861">
      <w:pPr>
        <w:spacing w:after="0"/>
        <w:jc w:val="both"/>
        <w:rPr>
          <w:color w:val="000000"/>
          <w:lang w:val="ru-RU"/>
        </w:rPr>
      </w:pPr>
    </w:p>
    <w:p w:rsidR="003F3149" w:rsidRDefault="00632477" w:rsidP="00951861">
      <w:pPr>
        <w:spacing w:after="0"/>
        <w:jc w:val="both"/>
      </w:pPr>
      <w:r>
        <w:rPr>
          <w:b/>
          <w:i/>
          <w:color w:val="000000"/>
          <w:lang w:val="ru-RU"/>
        </w:rPr>
        <w:lastRenderedPageBreak/>
        <w:t>Основные</w:t>
      </w:r>
      <w:r w:rsidRPr="00D76459">
        <w:rPr>
          <w:b/>
          <w:i/>
          <w:color w:val="000000"/>
          <w:lang w:val="ru-RU"/>
        </w:rPr>
        <w:t xml:space="preserve"> </w:t>
      </w:r>
      <w:r>
        <w:rPr>
          <w:b/>
          <w:i/>
          <w:color w:val="000000"/>
          <w:lang w:val="ru-RU"/>
        </w:rPr>
        <w:t>риски</w:t>
      </w:r>
      <w:r w:rsidRPr="00D76459">
        <w:rPr>
          <w:b/>
          <w:i/>
          <w:color w:val="000000"/>
          <w:lang w:val="ru-RU"/>
        </w:rPr>
        <w:t xml:space="preserve">, </w:t>
      </w:r>
      <w:r>
        <w:rPr>
          <w:b/>
          <w:i/>
          <w:color w:val="000000"/>
          <w:lang w:val="ru-RU"/>
        </w:rPr>
        <w:t>связанные</w:t>
      </w:r>
      <w:r w:rsidRPr="00D76459">
        <w:rPr>
          <w:b/>
          <w:i/>
          <w:color w:val="000000"/>
          <w:lang w:val="ru-RU"/>
        </w:rPr>
        <w:t xml:space="preserve"> </w:t>
      </w:r>
      <w:r>
        <w:rPr>
          <w:b/>
          <w:i/>
          <w:color w:val="000000"/>
          <w:lang w:val="ru-RU"/>
        </w:rPr>
        <w:t>с</w:t>
      </w:r>
      <w:r w:rsidRPr="00D76459">
        <w:rPr>
          <w:b/>
          <w:i/>
          <w:color w:val="000000"/>
          <w:lang w:val="ru-RU"/>
        </w:rPr>
        <w:t xml:space="preserve"> </w:t>
      </w:r>
      <w:r>
        <w:rPr>
          <w:b/>
          <w:i/>
          <w:color w:val="000000"/>
          <w:lang w:val="ru-RU"/>
        </w:rPr>
        <w:t>персоналом</w:t>
      </w:r>
      <w:r w:rsidR="001D0D7A" w:rsidRPr="00D76459">
        <w:rPr>
          <w:b/>
          <w:i/>
          <w:color w:val="000000"/>
          <w:lang w:val="ru-RU"/>
        </w:rPr>
        <w:t xml:space="preserve">:  </w:t>
      </w:r>
      <w:r w:rsidR="00D76459">
        <w:rPr>
          <w:color w:val="000000"/>
          <w:lang w:val="ru-RU"/>
        </w:rPr>
        <w:t>основные</w:t>
      </w:r>
      <w:r w:rsidR="00D76459" w:rsidRPr="00D76459">
        <w:rPr>
          <w:color w:val="000000"/>
          <w:lang w:val="ru-RU"/>
        </w:rPr>
        <w:t xml:space="preserve"> </w:t>
      </w:r>
      <w:r w:rsidR="00D76459">
        <w:rPr>
          <w:color w:val="000000"/>
          <w:lang w:val="ru-RU"/>
        </w:rPr>
        <w:t>касающиеся</w:t>
      </w:r>
      <w:r w:rsidR="00D76459" w:rsidRPr="00D76459">
        <w:rPr>
          <w:color w:val="000000"/>
          <w:lang w:val="ru-RU"/>
        </w:rPr>
        <w:t xml:space="preserve"> </w:t>
      </w:r>
      <w:r w:rsidR="00D76459">
        <w:rPr>
          <w:color w:val="000000"/>
          <w:lang w:val="ru-RU"/>
        </w:rPr>
        <w:t>персонала</w:t>
      </w:r>
      <w:r w:rsidR="00D76459" w:rsidRPr="00D76459">
        <w:rPr>
          <w:color w:val="000000"/>
          <w:lang w:val="ru-RU"/>
        </w:rPr>
        <w:t xml:space="preserve"> </w:t>
      </w:r>
      <w:r w:rsidR="00D76459">
        <w:rPr>
          <w:color w:val="000000"/>
          <w:lang w:val="ru-RU"/>
        </w:rPr>
        <w:t>риски, которые могут быть связаны с проектом (например, упомянутые в СЭС2 и МР</w:t>
      </w:r>
      <w:r w:rsidR="003C4179" w:rsidRPr="00D76459">
        <w:rPr>
          <w:lang w:val="ru-RU"/>
        </w:rPr>
        <w:t xml:space="preserve">). </w:t>
      </w:r>
      <w:r w:rsidR="00D76459">
        <w:rPr>
          <w:lang w:val="ru-RU"/>
        </w:rPr>
        <w:t>Эти риски могут включать следующее</w:t>
      </w:r>
      <w:r w:rsidR="00D16EA5">
        <w:t>:</w:t>
      </w:r>
    </w:p>
    <w:p w:rsidR="003C4179" w:rsidRDefault="003C4179" w:rsidP="00951861">
      <w:pPr>
        <w:spacing w:after="0"/>
        <w:jc w:val="both"/>
      </w:pPr>
    </w:p>
    <w:p w:rsidR="001D0D7A" w:rsidRPr="00D76459" w:rsidRDefault="00D76459" w:rsidP="00951861">
      <w:pPr>
        <w:pStyle w:val="ListParagraph"/>
        <w:numPr>
          <w:ilvl w:val="0"/>
          <w:numId w:val="14"/>
        </w:numPr>
        <w:spacing w:after="0"/>
        <w:jc w:val="both"/>
        <w:rPr>
          <w:lang w:val="ru-RU"/>
        </w:rPr>
      </w:pPr>
      <w:r>
        <w:rPr>
          <w:lang w:val="ru-RU"/>
        </w:rPr>
        <w:t>выполнение</w:t>
      </w:r>
      <w:r w:rsidR="003C4179" w:rsidRPr="00D76459">
        <w:rPr>
          <w:lang w:val="ru-RU"/>
        </w:rPr>
        <w:t xml:space="preserve"> </w:t>
      </w:r>
      <w:r>
        <w:rPr>
          <w:lang w:val="ru-RU"/>
        </w:rPr>
        <w:t>опасных</w:t>
      </w:r>
      <w:r w:rsidRPr="00D76459">
        <w:rPr>
          <w:lang w:val="ru-RU"/>
        </w:rPr>
        <w:t xml:space="preserve"> </w:t>
      </w:r>
      <w:r>
        <w:rPr>
          <w:lang w:val="ru-RU"/>
        </w:rPr>
        <w:t>видов</w:t>
      </w:r>
      <w:r w:rsidRPr="00D76459">
        <w:rPr>
          <w:lang w:val="ru-RU"/>
        </w:rPr>
        <w:t xml:space="preserve"> </w:t>
      </w:r>
      <w:r>
        <w:rPr>
          <w:lang w:val="ru-RU"/>
        </w:rPr>
        <w:t>работ</w:t>
      </w:r>
      <w:r w:rsidRPr="00D76459">
        <w:rPr>
          <w:lang w:val="ru-RU"/>
        </w:rPr>
        <w:t xml:space="preserve">, </w:t>
      </w:r>
      <w:r>
        <w:rPr>
          <w:lang w:val="ru-RU"/>
        </w:rPr>
        <w:t>например</w:t>
      </w:r>
      <w:r w:rsidRPr="00D76459">
        <w:rPr>
          <w:lang w:val="ru-RU"/>
        </w:rPr>
        <w:t xml:space="preserve">, </w:t>
      </w:r>
      <w:r>
        <w:rPr>
          <w:lang w:val="ru-RU"/>
        </w:rPr>
        <w:t>работа</w:t>
      </w:r>
      <w:r w:rsidRPr="00D76459">
        <w:rPr>
          <w:lang w:val="ru-RU"/>
        </w:rPr>
        <w:t xml:space="preserve"> </w:t>
      </w:r>
      <w:r>
        <w:rPr>
          <w:lang w:val="ru-RU"/>
        </w:rPr>
        <w:t>на</w:t>
      </w:r>
      <w:r w:rsidRPr="00D76459">
        <w:rPr>
          <w:lang w:val="ru-RU"/>
        </w:rPr>
        <w:t xml:space="preserve"> </w:t>
      </w:r>
      <w:r>
        <w:rPr>
          <w:lang w:val="ru-RU"/>
        </w:rPr>
        <w:t>высоте</w:t>
      </w:r>
      <w:r w:rsidRPr="00D76459">
        <w:rPr>
          <w:lang w:val="ru-RU"/>
        </w:rPr>
        <w:t xml:space="preserve"> </w:t>
      </w:r>
      <w:r>
        <w:rPr>
          <w:lang w:val="ru-RU"/>
        </w:rPr>
        <w:t>или</w:t>
      </w:r>
      <w:r w:rsidRPr="00D76459">
        <w:rPr>
          <w:lang w:val="ru-RU"/>
        </w:rPr>
        <w:t xml:space="preserve"> </w:t>
      </w:r>
      <w:r>
        <w:rPr>
          <w:lang w:val="ru-RU"/>
        </w:rPr>
        <w:t>в</w:t>
      </w:r>
      <w:r w:rsidRPr="00D76459">
        <w:rPr>
          <w:lang w:val="ru-RU"/>
        </w:rPr>
        <w:t xml:space="preserve"> </w:t>
      </w:r>
      <w:r>
        <w:rPr>
          <w:lang w:val="ru-RU"/>
        </w:rPr>
        <w:t>замкнутом</w:t>
      </w:r>
      <w:r w:rsidRPr="00D76459">
        <w:rPr>
          <w:lang w:val="ru-RU"/>
        </w:rPr>
        <w:t xml:space="preserve"> </w:t>
      </w:r>
      <w:r>
        <w:rPr>
          <w:lang w:val="ru-RU"/>
        </w:rPr>
        <w:t>пространстве</w:t>
      </w:r>
      <w:r w:rsidR="005C1588" w:rsidRPr="00D76459">
        <w:rPr>
          <w:lang w:val="ru-RU"/>
        </w:rPr>
        <w:t xml:space="preserve">, </w:t>
      </w:r>
      <w:r w:rsidR="00925375">
        <w:rPr>
          <w:lang w:val="ru-RU"/>
        </w:rPr>
        <w:t>использование тяжелой техники или опасных материалов</w:t>
      </w:r>
      <w:r w:rsidR="005C1588" w:rsidRPr="00D76459">
        <w:rPr>
          <w:lang w:val="ru-RU"/>
        </w:rPr>
        <w:t xml:space="preserve"> </w:t>
      </w:r>
    </w:p>
    <w:p w:rsidR="001D0D7A" w:rsidRPr="009752BB" w:rsidRDefault="009752BB" w:rsidP="00951861">
      <w:pPr>
        <w:pStyle w:val="ListParagraph"/>
        <w:numPr>
          <w:ilvl w:val="0"/>
          <w:numId w:val="14"/>
        </w:numPr>
        <w:spacing w:after="0"/>
        <w:jc w:val="both"/>
        <w:rPr>
          <w:lang w:val="ru-RU"/>
        </w:rPr>
      </w:pPr>
      <w:r>
        <w:rPr>
          <w:lang w:val="ru-RU"/>
        </w:rPr>
        <w:t xml:space="preserve">вероятность случаев </w:t>
      </w:r>
      <w:r w:rsidR="00C97C4B">
        <w:rPr>
          <w:lang w:val="ru-RU"/>
        </w:rPr>
        <w:t>использования</w:t>
      </w:r>
      <w:r>
        <w:rPr>
          <w:lang w:val="ru-RU"/>
        </w:rPr>
        <w:t xml:space="preserve"> детского или принудительного труда с указанием сектора или района</w:t>
      </w:r>
    </w:p>
    <w:p w:rsidR="00E960C9" w:rsidRPr="009752BB" w:rsidRDefault="009752BB" w:rsidP="00951861">
      <w:pPr>
        <w:pStyle w:val="ListParagraph"/>
        <w:numPr>
          <w:ilvl w:val="0"/>
          <w:numId w:val="14"/>
        </w:numPr>
        <w:spacing w:after="0"/>
        <w:jc w:val="both"/>
        <w:rPr>
          <w:lang w:val="ru-RU"/>
        </w:rPr>
      </w:pPr>
      <w:r>
        <w:rPr>
          <w:lang w:val="ru-RU"/>
        </w:rPr>
        <w:t>вероятность присутствия мигрантов или сезонных рабочих</w:t>
      </w:r>
    </w:p>
    <w:p w:rsidR="00F90C32" w:rsidRPr="009752BB" w:rsidRDefault="009752BB" w:rsidP="00951861">
      <w:pPr>
        <w:pStyle w:val="ListParagraph"/>
        <w:numPr>
          <w:ilvl w:val="0"/>
          <w:numId w:val="14"/>
        </w:numPr>
        <w:spacing w:after="0"/>
        <w:jc w:val="both"/>
        <w:rPr>
          <w:lang w:val="ru-RU"/>
        </w:rPr>
      </w:pPr>
      <w:r>
        <w:rPr>
          <w:lang w:val="ru-RU"/>
        </w:rPr>
        <w:t>риски притока рабочей силы или гендерного насилия</w:t>
      </w:r>
    </w:p>
    <w:p w:rsidR="00D16EA5" w:rsidRPr="009752BB" w:rsidRDefault="009752BB" w:rsidP="00951861">
      <w:pPr>
        <w:pStyle w:val="ListParagraph"/>
        <w:numPr>
          <w:ilvl w:val="0"/>
          <w:numId w:val="14"/>
        </w:numPr>
        <w:spacing w:after="0"/>
        <w:jc w:val="both"/>
        <w:rPr>
          <w:lang w:val="ru-RU"/>
        </w:rPr>
      </w:pPr>
      <w:r>
        <w:rPr>
          <w:lang w:val="ru-RU"/>
        </w:rPr>
        <w:t>возможные аварии или чрезвычайные ситуации с указанием сектора или района</w:t>
      </w:r>
    </w:p>
    <w:p w:rsidR="00E960C9" w:rsidRPr="00361466" w:rsidRDefault="009752BB" w:rsidP="00951861">
      <w:pPr>
        <w:pStyle w:val="ListParagraph"/>
        <w:numPr>
          <w:ilvl w:val="0"/>
          <w:numId w:val="14"/>
        </w:numPr>
        <w:spacing w:after="0"/>
        <w:jc w:val="both"/>
        <w:rPr>
          <w:lang w:val="ru-RU"/>
        </w:rPr>
      </w:pPr>
      <w:r>
        <w:rPr>
          <w:lang w:val="ru-RU"/>
        </w:rPr>
        <w:t>общее</w:t>
      </w:r>
      <w:r w:rsidRPr="00361466">
        <w:rPr>
          <w:lang w:val="ru-RU"/>
        </w:rPr>
        <w:t xml:space="preserve"> </w:t>
      </w:r>
      <w:r>
        <w:rPr>
          <w:lang w:val="ru-RU"/>
        </w:rPr>
        <w:t>понимание</w:t>
      </w:r>
      <w:r w:rsidRPr="00361466">
        <w:rPr>
          <w:lang w:val="ru-RU"/>
        </w:rPr>
        <w:t xml:space="preserve"> </w:t>
      </w:r>
      <w:r>
        <w:rPr>
          <w:lang w:val="ru-RU"/>
        </w:rPr>
        <w:t>и</w:t>
      </w:r>
      <w:r w:rsidRPr="00361466">
        <w:rPr>
          <w:lang w:val="ru-RU"/>
        </w:rPr>
        <w:t xml:space="preserve"> </w:t>
      </w:r>
      <w:r>
        <w:rPr>
          <w:lang w:val="ru-RU"/>
        </w:rPr>
        <w:t>соблюдение</w:t>
      </w:r>
      <w:r w:rsidRPr="00361466">
        <w:rPr>
          <w:lang w:val="ru-RU"/>
        </w:rPr>
        <w:t xml:space="preserve"> </w:t>
      </w:r>
      <w:r>
        <w:rPr>
          <w:lang w:val="ru-RU"/>
        </w:rPr>
        <w:t>требований</w:t>
      </w:r>
      <w:r w:rsidRPr="00361466">
        <w:rPr>
          <w:lang w:val="ru-RU"/>
        </w:rPr>
        <w:t xml:space="preserve"> </w:t>
      </w:r>
      <w:r>
        <w:rPr>
          <w:lang w:val="ru-RU"/>
        </w:rPr>
        <w:t>охраны</w:t>
      </w:r>
      <w:r w:rsidRPr="00361466">
        <w:rPr>
          <w:lang w:val="ru-RU"/>
        </w:rPr>
        <w:t xml:space="preserve"> </w:t>
      </w:r>
      <w:r>
        <w:rPr>
          <w:lang w:val="ru-RU"/>
        </w:rPr>
        <w:t>труда</w:t>
      </w:r>
      <w:r w:rsidRPr="00361466">
        <w:rPr>
          <w:lang w:val="ru-RU"/>
        </w:rPr>
        <w:t xml:space="preserve"> </w:t>
      </w:r>
      <w:r>
        <w:rPr>
          <w:lang w:val="ru-RU"/>
        </w:rPr>
        <w:t>и</w:t>
      </w:r>
      <w:r w:rsidRPr="00361466">
        <w:rPr>
          <w:lang w:val="ru-RU"/>
        </w:rPr>
        <w:t xml:space="preserve"> </w:t>
      </w:r>
      <w:r>
        <w:rPr>
          <w:lang w:val="ru-RU"/>
        </w:rPr>
        <w:t>техники</w:t>
      </w:r>
      <w:r w:rsidRPr="00361466">
        <w:rPr>
          <w:lang w:val="ru-RU"/>
        </w:rPr>
        <w:t xml:space="preserve"> </w:t>
      </w:r>
      <w:r>
        <w:rPr>
          <w:lang w:val="ru-RU"/>
        </w:rPr>
        <w:t>безопасности</w:t>
      </w:r>
    </w:p>
    <w:p w:rsidR="00E960C9" w:rsidRPr="00C726D2" w:rsidRDefault="00C726D2" w:rsidP="00951861">
      <w:pPr>
        <w:pStyle w:val="Heading2"/>
        <w:numPr>
          <w:ilvl w:val="0"/>
          <w:numId w:val="1"/>
        </w:numPr>
        <w:ind w:left="426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КРАТКИЙ</w:t>
      </w:r>
      <w:r w:rsidRPr="00C726D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ОБЗОР</w:t>
      </w:r>
      <w:r w:rsidRPr="00C726D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ТРУДОВОГО</w:t>
      </w:r>
      <w:r w:rsidRPr="00C726D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ЗАКОНОДАТЕЛЬСТВА</w:t>
      </w:r>
      <w:r w:rsidR="005C1588" w:rsidRPr="00C726D2">
        <w:rPr>
          <w:rFonts w:asciiTheme="minorHAnsi" w:hAnsiTheme="minorHAnsi"/>
          <w:lang w:val="ru-RU"/>
        </w:rPr>
        <w:t xml:space="preserve">: </w:t>
      </w:r>
      <w:r>
        <w:rPr>
          <w:rFonts w:asciiTheme="minorHAnsi" w:hAnsiTheme="minorHAnsi"/>
          <w:lang w:val="ru-RU"/>
        </w:rPr>
        <w:t>ПОЛОЖЕНИЯ И УСЛОВИЯ</w:t>
      </w:r>
    </w:p>
    <w:p w:rsidR="005C1588" w:rsidRPr="00C726D2" w:rsidRDefault="00C726D2" w:rsidP="00951861">
      <w:pPr>
        <w:jc w:val="both"/>
        <w:rPr>
          <w:lang w:val="ru-RU"/>
        </w:rPr>
      </w:pPr>
      <w:r>
        <w:rPr>
          <w:lang w:val="ru-RU"/>
        </w:rPr>
        <w:t>В</w:t>
      </w:r>
      <w:r w:rsidRPr="00C726D2">
        <w:rPr>
          <w:lang w:val="ru-RU"/>
        </w:rPr>
        <w:t xml:space="preserve"> </w:t>
      </w:r>
      <w:r w:rsidR="00DD109B">
        <w:rPr>
          <w:lang w:val="ru-RU"/>
        </w:rPr>
        <w:t>этом</w:t>
      </w:r>
      <w:r w:rsidRPr="00C726D2">
        <w:rPr>
          <w:lang w:val="ru-RU"/>
        </w:rPr>
        <w:t xml:space="preserve"> </w:t>
      </w:r>
      <w:r>
        <w:rPr>
          <w:lang w:val="ru-RU"/>
        </w:rPr>
        <w:t>разделе</w:t>
      </w:r>
      <w:r w:rsidRPr="00C726D2">
        <w:rPr>
          <w:lang w:val="ru-RU"/>
        </w:rPr>
        <w:t xml:space="preserve"> </w:t>
      </w:r>
      <w:r>
        <w:rPr>
          <w:lang w:val="ru-RU"/>
        </w:rPr>
        <w:t>излагаются</w:t>
      </w:r>
      <w:r w:rsidRPr="00C726D2">
        <w:rPr>
          <w:lang w:val="ru-RU"/>
        </w:rPr>
        <w:t xml:space="preserve"> </w:t>
      </w:r>
      <w:r>
        <w:rPr>
          <w:b/>
          <w:i/>
          <w:lang w:val="ru-RU"/>
        </w:rPr>
        <w:t>основные</w:t>
      </w:r>
      <w:r w:rsidRPr="00C726D2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аспекты</w:t>
      </w:r>
      <w:r w:rsidRPr="00C726D2">
        <w:rPr>
          <w:b/>
          <w:i/>
          <w:lang w:val="ru-RU"/>
        </w:rPr>
        <w:t xml:space="preserve"> </w:t>
      </w:r>
      <w:r>
        <w:rPr>
          <w:lang w:val="ru-RU"/>
        </w:rPr>
        <w:t>национального</w:t>
      </w:r>
      <w:r w:rsidRPr="00C726D2">
        <w:rPr>
          <w:lang w:val="ru-RU"/>
        </w:rPr>
        <w:t xml:space="preserve"> </w:t>
      </w:r>
      <w:r>
        <w:rPr>
          <w:lang w:val="ru-RU"/>
        </w:rPr>
        <w:t>трудового</w:t>
      </w:r>
      <w:r w:rsidRPr="00C726D2">
        <w:rPr>
          <w:lang w:val="ru-RU"/>
        </w:rPr>
        <w:t xml:space="preserve"> </w:t>
      </w:r>
      <w:r>
        <w:rPr>
          <w:lang w:val="ru-RU"/>
        </w:rPr>
        <w:t>законодательства</w:t>
      </w:r>
      <w:r w:rsidRPr="00C726D2">
        <w:rPr>
          <w:lang w:val="ru-RU"/>
        </w:rPr>
        <w:t xml:space="preserve">, </w:t>
      </w:r>
      <w:r>
        <w:rPr>
          <w:lang w:val="ru-RU"/>
        </w:rPr>
        <w:t>касающиеся</w:t>
      </w:r>
      <w:r w:rsidRPr="00C726D2">
        <w:rPr>
          <w:lang w:val="ru-RU"/>
        </w:rPr>
        <w:t xml:space="preserve"> </w:t>
      </w:r>
      <w:r>
        <w:rPr>
          <w:lang w:val="ru-RU"/>
        </w:rPr>
        <w:t>условий</w:t>
      </w:r>
      <w:r w:rsidRPr="00C726D2">
        <w:rPr>
          <w:lang w:val="ru-RU"/>
        </w:rPr>
        <w:t xml:space="preserve"> </w:t>
      </w:r>
      <w:r>
        <w:rPr>
          <w:lang w:val="ru-RU"/>
        </w:rPr>
        <w:t>работы</w:t>
      </w:r>
      <w:r w:rsidR="00424A7A">
        <w:rPr>
          <w:lang w:val="ru-RU"/>
        </w:rPr>
        <w:t>,</w:t>
      </w:r>
      <w:r w:rsidRPr="00C726D2">
        <w:rPr>
          <w:lang w:val="ru-RU"/>
        </w:rPr>
        <w:t xml:space="preserve"> </w:t>
      </w:r>
      <w:r>
        <w:rPr>
          <w:lang w:val="ru-RU"/>
        </w:rPr>
        <w:t>и</w:t>
      </w:r>
      <w:r w:rsidRPr="00C726D2">
        <w:rPr>
          <w:lang w:val="ru-RU"/>
        </w:rPr>
        <w:t xml:space="preserve"> </w:t>
      </w:r>
      <w:r>
        <w:rPr>
          <w:lang w:val="ru-RU"/>
        </w:rPr>
        <w:t>применения</w:t>
      </w:r>
      <w:r w:rsidRPr="00C726D2">
        <w:rPr>
          <w:lang w:val="ru-RU"/>
        </w:rPr>
        <w:t xml:space="preserve"> </w:t>
      </w:r>
      <w:r>
        <w:rPr>
          <w:lang w:val="ru-RU"/>
        </w:rPr>
        <w:t>положений</w:t>
      </w:r>
      <w:r w:rsidRPr="00C726D2">
        <w:rPr>
          <w:lang w:val="ru-RU"/>
        </w:rPr>
        <w:t xml:space="preserve"> </w:t>
      </w:r>
      <w:r>
        <w:rPr>
          <w:lang w:val="ru-RU"/>
        </w:rPr>
        <w:t>национального</w:t>
      </w:r>
      <w:r w:rsidRPr="00C726D2">
        <w:rPr>
          <w:lang w:val="ru-RU"/>
        </w:rPr>
        <w:t xml:space="preserve"> </w:t>
      </w:r>
      <w:r>
        <w:rPr>
          <w:lang w:val="ru-RU"/>
        </w:rPr>
        <w:t>законодательства</w:t>
      </w:r>
      <w:r w:rsidRPr="00C726D2">
        <w:rPr>
          <w:lang w:val="ru-RU"/>
        </w:rPr>
        <w:t xml:space="preserve"> </w:t>
      </w:r>
      <w:r>
        <w:rPr>
          <w:lang w:val="ru-RU"/>
        </w:rPr>
        <w:t>к</w:t>
      </w:r>
      <w:r w:rsidRPr="00C726D2">
        <w:rPr>
          <w:lang w:val="ru-RU"/>
        </w:rPr>
        <w:t xml:space="preserve"> </w:t>
      </w:r>
      <w:r>
        <w:rPr>
          <w:lang w:val="ru-RU"/>
        </w:rPr>
        <w:t>различным</w:t>
      </w:r>
      <w:r w:rsidRPr="00C726D2">
        <w:rPr>
          <w:lang w:val="ru-RU"/>
        </w:rPr>
        <w:t xml:space="preserve"> </w:t>
      </w:r>
      <w:r>
        <w:rPr>
          <w:lang w:val="ru-RU"/>
        </w:rPr>
        <w:t>категориям работников, упомянутых в Разделе</w:t>
      </w:r>
      <w:r w:rsidR="00A2355D" w:rsidRPr="00C726D2">
        <w:rPr>
          <w:lang w:val="ru-RU"/>
        </w:rPr>
        <w:t xml:space="preserve"> 1</w:t>
      </w:r>
      <w:r w:rsidR="00884FDB" w:rsidRPr="00C726D2">
        <w:rPr>
          <w:lang w:val="ru-RU"/>
        </w:rPr>
        <w:t xml:space="preserve">. </w:t>
      </w:r>
      <w:r>
        <w:rPr>
          <w:lang w:val="ru-RU"/>
        </w:rPr>
        <w:t>Основное</w:t>
      </w:r>
      <w:r w:rsidRPr="00C726D2">
        <w:rPr>
          <w:lang w:val="ru-RU"/>
        </w:rPr>
        <w:t xml:space="preserve"> </w:t>
      </w:r>
      <w:r>
        <w:rPr>
          <w:lang w:val="ru-RU"/>
        </w:rPr>
        <w:t>внимание</w:t>
      </w:r>
      <w:r w:rsidRPr="00C726D2">
        <w:rPr>
          <w:lang w:val="ru-RU"/>
        </w:rPr>
        <w:t xml:space="preserve"> </w:t>
      </w:r>
      <w:r>
        <w:rPr>
          <w:lang w:val="ru-RU"/>
        </w:rPr>
        <w:t>уделяется</w:t>
      </w:r>
      <w:r w:rsidRPr="00C726D2">
        <w:rPr>
          <w:lang w:val="ru-RU"/>
        </w:rPr>
        <w:t xml:space="preserve"> </w:t>
      </w:r>
      <w:r>
        <w:rPr>
          <w:lang w:val="ru-RU"/>
        </w:rPr>
        <w:t>законам</w:t>
      </w:r>
      <w:r w:rsidRPr="00C726D2">
        <w:rPr>
          <w:lang w:val="ru-RU"/>
        </w:rPr>
        <w:t xml:space="preserve">, </w:t>
      </w:r>
      <w:r>
        <w:rPr>
          <w:lang w:val="ru-RU"/>
        </w:rPr>
        <w:t>относящимся</w:t>
      </w:r>
      <w:r w:rsidRPr="00C726D2">
        <w:rPr>
          <w:lang w:val="ru-RU"/>
        </w:rPr>
        <w:t xml:space="preserve"> </w:t>
      </w:r>
      <w:r>
        <w:rPr>
          <w:lang w:val="ru-RU"/>
        </w:rPr>
        <w:t>к</w:t>
      </w:r>
      <w:r w:rsidRPr="00C726D2">
        <w:rPr>
          <w:lang w:val="ru-RU"/>
        </w:rPr>
        <w:t xml:space="preserve"> </w:t>
      </w:r>
      <w:r>
        <w:rPr>
          <w:lang w:val="ru-RU"/>
        </w:rPr>
        <w:t>позициям</w:t>
      </w:r>
      <w:r w:rsidRPr="00C726D2">
        <w:rPr>
          <w:lang w:val="ru-RU"/>
        </w:rPr>
        <w:t xml:space="preserve">, </w:t>
      </w:r>
      <w:r>
        <w:rPr>
          <w:lang w:val="ru-RU"/>
        </w:rPr>
        <w:t>описанным</w:t>
      </w:r>
      <w:r w:rsidRPr="00C726D2">
        <w:rPr>
          <w:lang w:val="ru-RU"/>
        </w:rPr>
        <w:t xml:space="preserve"> </w:t>
      </w:r>
      <w:r>
        <w:rPr>
          <w:lang w:val="ru-RU"/>
        </w:rPr>
        <w:t>в</w:t>
      </w:r>
      <w:r w:rsidRPr="00C726D2">
        <w:rPr>
          <w:lang w:val="ru-RU"/>
        </w:rPr>
        <w:t xml:space="preserve"> </w:t>
      </w:r>
      <w:r>
        <w:rPr>
          <w:lang w:val="ru-RU"/>
        </w:rPr>
        <w:t>пункте</w:t>
      </w:r>
      <w:r w:rsidRPr="00C726D2">
        <w:rPr>
          <w:lang w:val="ru-RU"/>
        </w:rPr>
        <w:t xml:space="preserve"> 11 </w:t>
      </w:r>
      <w:r>
        <w:rPr>
          <w:lang w:val="ru-RU"/>
        </w:rPr>
        <w:t>СЭС</w:t>
      </w:r>
      <w:r w:rsidR="00A2355D" w:rsidRPr="00C726D2">
        <w:rPr>
          <w:lang w:val="ru-RU"/>
        </w:rPr>
        <w:t>2</w:t>
      </w:r>
      <w:r w:rsidR="003C4179" w:rsidRPr="00C726D2">
        <w:rPr>
          <w:lang w:val="ru-RU"/>
        </w:rPr>
        <w:t xml:space="preserve"> (</w:t>
      </w:r>
      <w:r>
        <w:rPr>
          <w:lang w:val="ru-RU"/>
        </w:rPr>
        <w:t>т.е., заработной плате, вычетам и льготам</w:t>
      </w:r>
      <w:r w:rsidR="003C4179" w:rsidRPr="00C726D2">
        <w:rPr>
          <w:lang w:val="ru-RU"/>
        </w:rPr>
        <w:t>)</w:t>
      </w:r>
      <w:r w:rsidR="00A2355D" w:rsidRPr="00C726D2">
        <w:rPr>
          <w:lang w:val="ru-RU"/>
        </w:rPr>
        <w:t>.</w:t>
      </w:r>
    </w:p>
    <w:p w:rsidR="00531220" w:rsidRPr="00C726D2" w:rsidRDefault="00531220" w:rsidP="00951861">
      <w:pPr>
        <w:jc w:val="both"/>
        <w:rPr>
          <w:lang w:val="ru-RU"/>
        </w:rPr>
      </w:pPr>
    </w:p>
    <w:p w:rsidR="005C1588" w:rsidRPr="00424A7A" w:rsidRDefault="00424A7A" w:rsidP="00951861">
      <w:pPr>
        <w:pStyle w:val="Heading2"/>
        <w:numPr>
          <w:ilvl w:val="0"/>
          <w:numId w:val="1"/>
        </w:numPr>
        <w:ind w:left="426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КРАТКИЙ</w:t>
      </w:r>
      <w:r w:rsidRPr="00C726D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ОБЗОР</w:t>
      </w:r>
      <w:r w:rsidRPr="00C726D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ТРУДОВОГО</w:t>
      </w:r>
      <w:r w:rsidRPr="00C726D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ЗАКОНОДАТЕЛЬСТВА</w:t>
      </w:r>
      <w:r w:rsidR="005C1588" w:rsidRPr="00424A7A">
        <w:rPr>
          <w:rFonts w:asciiTheme="minorHAnsi" w:hAnsiTheme="minorHAnsi"/>
          <w:lang w:val="ru-RU"/>
        </w:rPr>
        <w:t xml:space="preserve">: </w:t>
      </w:r>
      <w:r>
        <w:rPr>
          <w:rFonts w:asciiTheme="minorHAnsi" w:hAnsiTheme="minorHAnsi"/>
          <w:lang w:val="ru-RU"/>
        </w:rPr>
        <w:t>ОХРАНА ТРУДА И ТЕХНИКА БЕЗОПАСНОСТИ</w:t>
      </w:r>
    </w:p>
    <w:p w:rsidR="00E960C9" w:rsidRPr="00424A7A" w:rsidRDefault="00424A7A" w:rsidP="00951861">
      <w:pPr>
        <w:jc w:val="both"/>
        <w:rPr>
          <w:lang w:val="ru-RU"/>
        </w:rPr>
      </w:pPr>
      <w:r>
        <w:rPr>
          <w:lang w:val="ru-RU"/>
        </w:rPr>
        <w:t>В</w:t>
      </w:r>
      <w:r w:rsidRPr="00424A7A">
        <w:rPr>
          <w:lang w:val="ru-RU"/>
        </w:rPr>
        <w:t xml:space="preserve"> </w:t>
      </w:r>
      <w:r w:rsidR="00DD109B">
        <w:rPr>
          <w:lang w:val="ru-RU"/>
        </w:rPr>
        <w:t>этом</w:t>
      </w:r>
      <w:r w:rsidRPr="00424A7A">
        <w:rPr>
          <w:lang w:val="ru-RU"/>
        </w:rPr>
        <w:t xml:space="preserve"> </w:t>
      </w:r>
      <w:r>
        <w:rPr>
          <w:lang w:val="ru-RU"/>
        </w:rPr>
        <w:t>разделе</w:t>
      </w:r>
      <w:r w:rsidRPr="00424A7A">
        <w:rPr>
          <w:lang w:val="ru-RU"/>
        </w:rPr>
        <w:t xml:space="preserve"> </w:t>
      </w:r>
      <w:r>
        <w:rPr>
          <w:lang w:val="ru-RU"/>
        </w:rPr>
        <w:t>излагаются</w:t>
      </w:r>
      <w:r w:rsidRPr="00424A7A">
        <w:rPr>
          <w:lang w:val="ru-RU"/>
        </w:rPr>
        <w:t xml:space="preserve"> </w:t>
      </w:r>
      <w:r>
        <w:rPr>
          <w:b/>
          <w:i/>
          <w:lang w:val="ru-RU"/>
        </w:rPr>
        <w:t>основные</w:t>
      </w:r>
      <w:r w:rsidRPr="00424A7A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аспекты</w:t>
      </w:r>
      <w:r w:rsidRPr="00424A7A">
        <w:rPr>
          <w:b/>
          <w:i/>
          <w:lang w:val="ru-RU"/>
        </w:rPr>
        <w:t xml:space="preserve"> </w:t>
      </w:r>
      <w:r>
        <w:rPr>
          <w:lang w:val="ru-RU"/>
        </w:rPr>
        <w:t>национального</w:t>
      </w:r>
      <w:r w:rsidRPr="00424A7A">
        <w:rPr>
          <w:lang w:val="ru-RU"/>
        </w:rPr>
        <w:t xml:space="preserve"> </w:t>
      </w:r>
      <w:r>
        <w:rPr>
          <w:lang w:val="ru-RU"/>
        </w:rPr>
        <w:t>трудового</w:t>
      </w:r>
      <w:r w:rsidRPr="00424A7A">
        <w:rPr>
          <w:lang w:val="ru-RU"/>
        </w:rPr>
        <w:t xml:space="preserve"> </w:t>
      </w:r>
      <w:r>
        <w:rPr>
          <w:lang w:val="ru-RU"/>
        </w:rPr>
        <w:t>законодательства</w:t>
      </w:r>
      <w:r w:rsidRPr="00424A7A">
        <w:rPr>
          <w:lang w:val="ru-RU"/>
        </w:rPr>
        <w:t xml:space="preserve">, </w:t>
      </w:r>
      <w:r>
        <w:rPr>
          <w:lang w:val="ru-RU"/>
        </w:rPr>
        <w:t>касающиеся</w:t>
      </w:r>
      <w:r w:rsidR="001A6809" w:rsidRPr="00424A7A">
        <w:rPr>
          <w:lang w:val="ru-RU"/>
        </w:rPr>
        <w:t xml:space="preserve"> </w:t>
      </w:r>
      <w:r>
        <w:rPr>
          <w:lang w:val="ru-RU"/>
        </w:rPr>
        <w:t>охраны труда и техники безопасности, и применения</w:t>
      </w:r>
      <w:r w:rsidRPr="00C726D2">
        <w:rPr>
          <w:lang w:val="ru-RU"/>
        </w:rPr>
        <w:t xml:space="preserve"> </w:t>
      </w:r>
      <w:r>
        <w:rPr>
          <w:lang w:val="ru-RU"/>
        </w:rPr>
        <w:t>положений</w:t>
      </w:r>
      <w:r w:rsidRPr="00C726D2">
        <w:rPr>
          <w:lang w:val="ru-RU"/>
        </w:rPr>
        <w:t xml:space="preserve"> </w:t>
      </w:r>
      <w:r>
        <w:rPr>
          <w:lang w:val="ru-RU"/>
        </w:rPr>
        <w:t>национального</w:t>
      </w:r>
      <w:r w:rsidRPr="00C726D2">
        <w:rPr>
          <w:lang w:val="ru-RU"/>
        </w:rPr>
        <w:t xml:space="preserve"> </w:t>
      </w:r>
      <w:r>
        <w:rPr>
          <w:lang w:val="ru-RU"/>
        </w:rPr>
        <w:t>законодательства</w:t>
      </w:r>
      <w:r w:rsidRPr="00C726D2">
        <w:rPr>
          <w:lang w:val="ru-RU"/>
        </w:rPr>
        <w:t xml:space="preserve"> </w:t>
      </w:r>
      <w:r>
        <w:rPr>
          <w:lang w:val="ru-RU"/>
        </w:rPr>
        <w:t>к</w:t>
      </w:r>
      <w:r w:rsidRPr="00C726D2">
        <w:rPr>
          <w:lang w:val="ru-RU"/>
        </w:rPr>
        <w:t xml:space="preserve"> </w:t>
      </w:r>
      <w:r>
        <w:rPr>
          <w:lang w:val="ru-RU"/>
        </w:rPr>
        <w:t>различным</w:t>
      </w:r>
      <w:r w:rsidRPr="00C726D2">
        <w:rPr>
          <w:lang w:val="ru-RU"/>
        </w:rPr>
        <w:t xml:space="preserve"> </w:t>
      </w:r>
      <w:r>
        <w:rPr>
          <w:lang w:val="ru-RU"/>
        </w:rPr>
        <w:t>категориям работников, упомянутых в Разделе</w:t>
      </w:r>
      <w:r w:rsidRPr="00C726D2">
        <w:rPr>
          <w:lang w:val="ru-RU"/>
        </w:rPr>
        <w:t xml:space="preserve"> 1. </w:t>
      </w:r>
      <w:r>
        <w:rPr>
          <w:lang w:val="ru-RU"/>
        </w:rPr>
        <w:t>Основное</w:t>
      </w:r>
      <w:r w:rsidRPr="00C726D2">
        <w:rPr>
          <w:lang w:val="ru-RU"/>
        </w:rPr>
        <w:t xml:space="preserve"> </w:t>
      </w:r>
      <w:r>
        <w:rPr>
          <w:lang w:val="ru-RU"/>
        </w:rPr>
        <w:t>внимание</w:t>
      </w:r>
      <w:r w:rsidRPr="00C726D2">
        <w:rPr>
          <w:lang w:val="ru-RU"/>
        </w:rPr>
        <w:t xml:space="preserve"> </w:t>
      </w:r>
      <w:r>
        <w:rPr>
          <w:lang w:val="ru-RU"/>
        </w:rPr>
        <w:t>уделяется</w:t>
      </w:r>
      <w:r w:rsidRPr="00C726D2">
        <w:rPr>
          <w:lang w:val="ru-RU"/>
        </w:rPr>
        <w:t xml:space="preserve"> </w:t>
      </w:r>
      <w:r>
        <w:rPr>
          <w:lang w:val="ru-RU"/>
        </w:rPr>
        <w:t>законам</w:t>
      </w:r>
      <w:r w:rsidRPr="00C726D2">
        <w:rPr>
          <w:lang w:val="ru-RU"/>
        </w:rPr>
        <w:t xml:space="preserve">, </w:t>
      </w:r>
      <w:r>
        <w:rPr>
          <w:lang w:val="ru-RU"/>
        </w:rPr>
        <w:t>относящимся</w:t>
      </w:r>
      <w:r w:rsidRPr="00C726D2">
        <w:rPr>
          <w:lang w:val="ru-RU"/>
        </w:rPr>
        <w:t xml:space="preserve"> </w:t>
      </w:r>
      <w:r>
        <w:rPr>
          <w:lang w:val="ru-RU"/>
        </w:rPr>
        <w:t>к</w:t>
      </w:r>
      <w:r w:rsidRPr="00C726D2">
        <w:rPr>
          <w:lang w:val="ru-RU"/>
        </w:rPr>
        <w:t xml:space="preserve"> </w:t>
      </w:r>
      <w:r>
        <w:rPr>
          <w:lang w:val="ru-RU"/>
        </w:rPr>
        <w:t>позициям</w:t>
      </w:r>
      <w:r w:rsidRPr="00C726D2">
        <w:rPr>
          <w:lang w:val="ru-RU"/>
        </w:rPr>
        <w:t xml:space="preserve">, </w:t>
      </w:r>
      <w:r>
        <w:rPr>
          <w:lang w:val="ru-RU"/>
        </w:rPr>
        <w:t>описанным</w:t>
      </w:r>
      <w:r w:rsidRPr="00C726D2">
        <w:rPr>
          <w:lang w:val="ru-RU"/>
        </w:rPr>
        <w:t xml:space="preserve"> </w:t>
      </w:r>
      <w:r>
        <w:rPr>
          <w:lang w:val="ru-RU"/>
        </w:rPr>
        <w:t>в пунктах 24-30 СЭС2</w:t>
      </w:r>
      <w:r w:rsidR="00884FDB" w:rsidRPr="00424A7A">
        <w:rPr>
          <w:lang w:val="ru-RU"/>
        </w:rPr>
        <w:t>.</w:t>
      </w:r>
    </w:p>
    <w:p w:rsidR="00531220" w:rsidRPr="00424A7A" w:rsidRDefault="00531220" w:rsidP="00951861">
      <w:pPr>
        <w:jc w:val="both"/>
        <w:rPr>
          <w:lang w:val="ru-RU"/>
        </w:rPr>
      </w:pPr>
    </w:p>
    <w:p w:rsidR="00E960C9" w:rsidRDefault="00731DE1" w:rsidP="00951861">
      <w:pPr>
        <w:pStyle w:val="Heading2"/>
        <w:numPr>
          <w:ilvl w:val="0"/>
          <w:numId w:val="1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ru-RU"/>
        </w:rPr>
        <w:t>ОТВЕТСТВЕННЫЕ СОТРУДНИКИ</w:t>
      </w:r>
    </w:p>
    <w:p w:rsidR="002F2039" w:rsidRPr="00731DE1" w:rsidRDefault="00731DE1" w:rsidP="00951861">
      <w:pPr>
        <w:keepNext/>
        <w:jc w:val="both"/>
        <w:rPr>
          <w:lang w:val="ru-RU"/>
        </w:rPr>
      </w:pPr>
      <w:r>
        <w:rPr>
          <w:lang w:val="ru-RU"/>
        </w:rPr>
        <w:t>В</w:t>
      </w:r>
      <w:r w:rsidRPr="00731DE1">
        <w:rPr>
          <w:lang w:val="ru-RU"/>
        </w:rPr>
        <w:t xml:space="preserve"> </w:t>
      </w:r>
      <w:r w:rsidR="00DD109B">
        <w:rPr>
          <w:lang w:val="ru-RU"/>
        </w:rPr>
        <w:t>этом</w:t>
      </w:r>
      <w:r w:rsidRPr="00731DE1">
        <w:rPr>
          <w:lang w:val="ru-RU"/>
        </w:rPr>
        <w:t xml:space="preserve"> </w:t>
      </w:r>
      <w:r>
        <w:rPr>
          <w:lang w:val="ru-RU"/>
        </w:rPr>
        <w:t>разделе</w:t>
      </w:r>
      <w:r w:rsidRPr="00731DE1">
        <w:rPr>
          <w:lang w:val="ru-RU"/>
        </w:rPr>
        <w:t xml:space="preserve"> </w:t>
      </w:r>
      <w:r>
        <w:rPr>
          <w:lang w:val="ru-RU"/>
        </w:rPr>
        <w:t>определяются</w:t>
      </w:r>
      <w:r w:rsidRPr="00731DE1">
        <w:rPr>
          <w:lang w:val="ru-RU"/>
        </w:rPr>
        <w:t xml:space="preserve"> </w:t>
      </w:r>
      <w:r>
        <w:rPr>
          <w:lang w:val="ru-RU"/>
        </w:rPr>
        <w:t>функции</w:t>
      </w:r>
      <w:r w:rsidRPr="00731DE1">
        <w:rPr>
          <w:lang w:val="ru-RU"/>
        </w:rPr>
        <w:t xml:space="preserve"> </w:t>
      </w:r>
      <w:r>
        <w:rPr>
          <w:lang w:val="ru-RU"/>
        </w:rPr>
        <w:t>и</w:t>
      </w:r>
      <w:r w:rsidRPr="00731DE1">
        <w:rPr>
          <w:lang w:val="ru-RU"/>
        </w:rPr>
        <w:t xml:space="preserve"> (</w:t>
      </w:r>
      <w:r>
        <w:rPr>
          <w:lang w:val="ru-RU"/>
        </w:rPr>
        <w:t>или</w:t>
      </w:r>
      <w:r w:rsidRPr="00731DE1">
        <w:rPr>
          <w:lang w:val="ru-RU"/>
        </w:rPr>
        <w:t xml:space="preserve">) </w:t>
      </w:r>
      <w:r>
        <w:rPr>
          <w:lang w:val="ru-RU"/>
        </w:rPr>
        <w:t>задействованные</w:t>
      </w:r>
      <w:r w:rsidRPr="00731DE1">
        <w:rPr>
          <w:lang w:val="ru-RU"/>
        </w:rPr>
        <w:t xml:space="preserve"> </w:t>
      </w:r>
      <w:r>
        <w:rPr>
          <w:lang w:val="ru-RU"/>
        </w:rPr>
        <w:t>в</w:t>
      </w:r>
      <w:r w:rsidRPr="00731DE1">
        <w:rPr>
          <w:lang w:val="ru-RU"/>
        </w:rPr>
        <w:t xml:space="preserve"> </w:t>
      </w:r>
      <w:r>
        <w:rPr>
          <w:lang w:val="ru-RU"/>
        </w:rPr>
        <w:t>проекте</w:t>
      </w:r>
      <w:r w:rsidRPr="00731DE1">
        <w:rPr>
          <w:lang w:val="ru-RU"/>
        </w:rPr>
        <w:t xml:space="preserve"> </w:t>
      </w:r>
      <w:r>
        <w:rPr>
          <w:lang w:val="ru-RU"/>
        </w:rPr>
        <w:t>лица</w:t>
      </w:r>
      <w:r w:rsidRPr="00731DE1">
        <w:rPr>
          <w:lang w:val="ru-RU"/>
        </w:rPr>
        <w:t xml:space="preserve">, </w:t>
      </w:r>
      <w:r>
        <w:rPr>
          <w:lang w:val="ru-RU"/>
        </w:rPr>
        <w:t>ответственные</w:t>
      </w:r>
      <w:r w:rsidRPr="00731DE1">
        <w:rPr>
          <w:lang w:val="ru-RU"/>
        </w:rPr>
        <w:t xml:space="preserve">  (</w:t>
      </w:r>
      <w:r>
        <w:rPr>
          <w:lang w:val="ru-RU"/>
        </w:rPr>
        <w:t>в</w:t>
      </w:r>
      <w:r w:rsidRPr="00731DE1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731DE1">
        <w:rPr>
          <w:lang w:val="ru-RU"/>
        </w:rPr>
        <w:t xml:space="preserve"> </w:t>
      </w:r>
      <w:r>
        <w:rPr>
          <w:lang w:val="ru-RU"/>
        </w:rPr>
        <w:t>случаях</w:t>
      </w:r>
      <w:r w:rsidRPr="00731DE1">
        <w:rPr>
          <w:lang w:val="ru-RU"/>
        </w:rPr>
        <w:t xml:space="preserve">) </w:t>
      </w:r>
      <w:r>
        <w:rPr>
          <w:lang w:val="ru-RU"/>
        </w:rPr>
        <w:t>за</w:t>
      </w:r>
      <w:r w:rsidR="002F2039" w:rsidRPr="00731DE1">
        <w:rPr>
          <w:color w:val="000000"/>
          <w:lang w:val="ru-RU"/>
        </w:rPr>
        <w:t>:</w:t>
      </w:r>
      <w:r w:rsidR="002F2039" w:rsidRPr="00731DE1">
        <w:rPr>
          <w:color w:val="000000"/>
          <w:lang w:val="ru-RU"/>
        </w:rPr>
        <w:tab/>
      </w:r>
    </w:p>
    <w:p w:rsidR="00A2355D" w:rsidRPr="00731DE1" w:rsidRDefault="00731DE1" w:rsidP="00951861">
      <w:pPr>
        <w:pStyle w:val="ListParagraph"/>
        <w:numPr>
          <w:ilvl w:val="1"/>
          <w:numId w:val="4"/>
        </w:numPr>
        <w:spacing w:after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привлечение работников проекта и управление их деятельностью</w:t>
      </w:r>
    </w:p>
    <w:p w:rsidR="002F2039" w:rsidRPr="00731DE1" w:rsidRDefault="00731DE1" w:rsidP="00951861">
      <w:pPr>
        <w:pStyle w:val="ListParagraph"/>
        <w:numPr>
          <w:ilvl w:val="1"/>
          <w:numId w:val="4"/>
        </w:numPr>
        <w:spacing w:after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привлечение</w:t>
      </w:r>
      <w:r w:rsidR="00884FDB" w:rsidRPr="00731DE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подрядчиков (субподрядчиков) и управление их деятельностью</w:t>
      </w:r>
    </w:p>
    <w:p w:rsidR="002F2039" w:rsidRPr="00731DE1" w:rsidRDefault="00731DE1" w:rsidP="00951861">
      <w:pPr>
        <w:pStyle w:val="ListParagraph"/>
        <w:numPr>
          <w:ilvl w:val="1"/>
          <w:numId w:val="4"/>
        </w:numPr>
        <w:spacing w:after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соблюдение охраны труда и техники безопасность (ОТТБ</w:t>
      </w:r>
      <w:r w:rsidR="00A47A5A" w:rsidRPr="00731DE1">
        <w:rPr>
          <w:color w:val="000000"/>
          <w:lang w:val="ru-RU"/>
        </w:rPr>
        <w:t>)</w:t>
      </w:r>
    </w:p>
    <w:p w:rsidR="00A2355D" w:rsidRDefault="00731DE1" w:rsidP="00951861">
      <w:pPr>
        <w:pStyle w:val="ListParagraph"/>
        <w:numPr>
          <w:ilvl w:val="1"/>
          <w:numId w:val="4"/>
        </w:numPr>
        <w:spacing w:after="0"/>
        <w:jc w:val="both"/>
        <w:rPr>
          <w:color w:val="000000"/>
        </w:rPr>
      </w:pPr>
      <w:r>
        <w:rPr>
          <w:color w:val="000000"/>
          <w:lang w:val="ru-RU"/>
        </w:rPr>
        <w:t>обучение работников</w:t>
      </w:r>
    </w:p>
    <w:p w:rsidR="003F3149" w:rsidRDefault="00731DE1" w:rsidP="00951861">
      <w:pPr>
        <w:pStyle w:val="ListParagraph"/>
        <w:numPr>
          <w:ilvl w:val="1"/>
          <w:numId w:val="4"/>
        </w:numPr>
        <w:spacing w:after="0"/>
        <w:jc w:val="both"/>
        <w:rPr>
          <w:color w:val="000000"/>
        </w:rPr>
      </w:pPr>
      <w:r>
        <w:rPr>
          <w:color w:val="000000"/>
          <w:lang w:val="ru-RU"/>
        </w:rPr>
        <w:t>рассмотрение жалоб работников</w:t>
      </w:r>
    </w:p>
    <w:p w:rsidR="00F838D3" w:rsidRDefault="00F838D3" w:rsidP="00951861">
      <w:pPr>
        <w:pStyle w:val="ListParagraph"/>
        <w:spacing w:after="0"/>
        <w:ind w:left="1440"/>
        <w:jc w:val="both"/>
        <w:rPr>
          <w:color w:val="000000"/>
        </w:rPr>
      </w:pPr>
    </w:p>
    <w:p w:rsidR="00884FDB" w:rsidRPr="00E8599B" w:rsidRDefault="00DD109B" w:rsidP="00951861">
      <w:pPr>
        <w:spacing w:after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>В</w:t>
      </w:r>
      <w:r w:rsidRPr="00E8599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некоторых</w:t>
      </w:r>
      <w:r w:rsidRPr="00E8599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случаях</w:t>
      </w:r>
      <w:r w:rsidRPr="00E8599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</w:t>
      </w:r>
      <w:r w:rsidRPr="00E8599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этом</w:t>
      </w:r>
      <w:r w:rsidRPr="00E8599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разделе</w:t>
      </w:r>
      <w:r w:rsidRPr="00E8599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определяются</w:t>
      </w:r>
      <w:r w:rsidRPr="00E8599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функции</w:t>
      </w:r>
      <w:r w:rsidRPr="00E8599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</w:t>
      </w:r>
      <w:r w:rsidRPr="00E8599B">
        <w:rPr>
          <w:color w:val="000000"/>
          <w:lang w:val="ru-RU"/>
        </w:rPr>
        <w:t xml:space="preserve"> (</w:t>
      </w:r>
      <w:r>
        <w:rPr>
          <w:color w:val="000000"/>
          <w:lang w:val="ru-RU"/>
        </w:rPr>
        <w:t>или</w:t>
      </w:r>
      <w:r w:rsidRPr="00E8599B">
        <w:rPr>
          <w:color w:val="000000"/>
          <w:lang w:val="ru-RU"/>
        </w:rPr>
        <w:t xml:space="preserve">) </w:t>
      </w:r>
      <w:r>
        <w:rPr>
          <w:color w:val="000000"/>
          <w:lang w:val="ru-RU"/>
        </w:rPr>
        <w:t>лица</w:t>
      </w:r>
      <w:r w:rsidRPr="00E8599B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являющиеся</w:t>
      </w:r>
      <w:r w:rsidRPr="00E8599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сотрудниками</w:t>
      </w:r>
      <w:r w:rsidRPr="00E8599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подрядчиков</w:t>
      </w:r>
      <w:r w:rsidRPr="00E8599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или</w:t>
      </w:r>
      <w:r w:rsidRPr="00E8599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субподрядчиков</w:t>
      </w:r>
      <w:r w:rsidRPr="00E8599B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особенно</w:t>
      </w:r>
      <w:r w:rsidRPr="00E8599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</w:t>
      </w:r>
      <w:r w:rsidRPr="00E8599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отношении</w:t>
      </w:r>
      <w:r w:rsidRPr="00E8599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проектов</w:t>
      </w:r>
      <w:r w:rsidRPr="00E8599B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в</w:t>
      </w:r>
      <w:r w:rsidRPr="00E8599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рамках</w:t>
      </w:r>
      <w:r w:rsidRPr="00E8599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которых</w:t>
      </w:r>
      <w:r w:rsidRPr="00E8599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работники</w:t>
      </w:r>
      <w:r w:rsidRPr="00E8599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нанимаются</w:t>
      </w:r>
      <w:r w:rsidRPr="00E8599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третьими</w:t>
      </w:r>
      <w:r w:rsidRPr="00E8599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сторонами</w:t>
      </w:r>
      <w:r w:rsidR="00F838D3" w:rsidRPr="00E8599B">
        <w:rPr>
          <w:color w:val="000000"/>
          <w:lang w:val="ru-RU"/>
        </w:rPr>
        <w:t xml:space="preserve">. </w:t>
      </w:r>
    </w:p>
    <w:p w:rsidR="00531220" w:rsidRPr="00E8599B" w:rsidRDefault="00531220" w:rsidP="00951861">
      <w:pPr>
        <w:spacing w:after="0"/>
        <w:jc w:val="both"/>
        <w:rPr>
          <w:color w:val="000000"/>
          <w:lang w:val="ru-RU"/>
        </w:rPr>
      </w:pPr>
    </w:p>
    <w:p w:rsidR="00004BAE" w:rsidRPr="00004BAE" w:rsidRDefault="00E8599B" w:rsidP="00951861">
      <w:pPr>
        <w:pStyle w:val="Heading2"/>
        <w:numPr>
          <w:ilvl w:val="0"/>
          <w:numId w:val="1"/>
        </w:numPr>
        <w:ind w:left="426"/>
        <w:jc w:val="both"/>
      </w:pPr>
      <w:r>
        <w:rPr>
          <w:rFonts w:asciiTheme="minorHAnsi" w:hAnsiTheme="minorHAnsi"/>
          <w:lang w:val="ru-RU"/>
        </w:rPr>
        <w:t>МЕХАНИЗМЫ И ПРОЦЕДУРЫ</w:t>
      </w:r>
    </w:p>
    <w:p w:rsidR="003F3149" w:rsidRPr="00E8599B" w:rsidRDefault="00E8599B" w:rsidP="00951861">
      <w:pPr>
        <w:pStyle w:val="Heading2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  <w:t>В</w:t>
      </w:r>
      <w:r w:rsidRPr="00E8599B"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  <w:t>этом</w:t>
      </w:r>
      <w:r w:rsidRPr="00E8599B"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  <w:t>разделе</w:t>
      </w:r>
      <w:r w:rsidRPr="00E8599B"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  <w:t>излагается</w:t>
      </w:r>
      <w:r w:rsidRPr="00E8599B"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  <w:t>информация</w:t>
      </w:r>
      <w:r w:rsidRPr="00E8599B"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  <w:t xml:space="preserve">, 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  <w:t>касающаяся</w:t>
      </w:r>
      <w:r w:rsidRPr="00E8599B"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  <w:t>ОТТБ</w:t>
      </w:r>
      <w:r w:rsidRPr="00E8599B"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  <w:t xml:space="preserve">, 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  <w:t>отчетности</w:t>
      </w:r>
      <w:r w:rsidRPr="00E8599B"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  <w:t xml:space="preserve">, 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  <w:t>мониторинга</w:t>
      </w:r>
      <w:r w:rsidRPr="00E8599B"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  <w:t>и</w:t>
      </w:r>
      <w:r w:rsidRPr="00E8599B"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  <w:t>других</w:t>
      </w:r>
      <w:r w:rsidRPr="00E8599B"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  <w:t>общих</w:t>
      </w:r>
      <w:r w:rsidRPr="00E8599B"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  <w:t>механизмов</w:t>
      </w:r>
      <w:r w:rsidRPr="00E8599B"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  <w:t xml:space="preserve">, 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  <w:t>предусмотренных</w:t>
      </w:r>
      <w:r w:rsidRPr="00E8599B"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  <w:t>проектом</w:t>
      </w:r>
      <w:r w:rsidR="00BC48A5" w:rsidRPr="00E8599B"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  <w:t xml:space="preserve">. 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  <w:t xml:space="preserve">Если это необходимо, следует </w:t>
      </w:r>
      <w:r w:rsidR="00840693"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  <w:t>дать ссылку на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  <w:t xml:space="preserve"> применимое национальное законодательство</w:t>
      </w:r>
      <w:r w:rsidR="00A2355D" w:rsidRPr="00E8599B"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  <w:t>.</w:t>
      </w:r>
    </w:p>
    <w:p w:rsidR="00C37EE3" w:rsidRPr="00E8599B" w:rsidRDefault="00E8599B" w:rsidP="00951861">
      <w:pPr>
        <w:jc w:val="both"/>
        <w:rPr>
          <w:lang w:val="ru-RU"/>
        </w:rPr>
      </w:pPr>
      <w:r>
        <w:rPr>
          <w:lang w:val="ru-RU"/>
        </w:rPr>
        <w:t>Если</w:t>
      </w:r>
      <w:r w:rsidRPr="00E8599B">
        <w:rPr>
          <w:lang w:val="ru-RU"/>
        </w:rPr>
        <w:t xml:space="preserve"> </w:t>
      </w:r>
      <w:r>
        <w:rPr>
          <w:lang w:val="ru-RU"/>
        </w:rPr>
        <w:t>в</w:t>
      </w:r>
      <w:r w:rsidRPr="00E8599B">
        <w:rPr>
          <w:lang w:val="ru-RU"/>
        </w:rPr>
        <w:t xml:space="preserve"> </w:t>
      </w:r>
      <w:r>
        <w:rPr>
          <w:lang w:val="ru-RU"/>
        </w:rPr>
        <w:t>Разделе</w:t>
      </w:r>
      <w:r w:rsidRPr="00E8599B">
        <w:rPr>
          <w:lang w:val="ru-RU"/>
        </w:rPr>
        <w:t xml:space="preserve"> 2 </w:t>
      </w:r>
      <w:r>
        <w:rPr>
          <w:lang w:val="ru-RU"/>
        </w:rPr>
        <w:t>были</w:t>
      </w:r>
      <w:r w:rsidRPr="00E8599B">
        <w:rPr>
          <w:lang w:val="ru-RU"/>
        </w:rPr>
        <w:t xml:space="preserve"> </w:t>
      </w:r>
      <w:r>
        <w:rPr>
          <w:lang w:val="ru-RU"/>
        </w:rPr>
        <w:t>выявлены</w:t>
      </w:r>
      <w:r w:rsidRPr="00E8599B">
        <w:rPr>
          <w:lang w:val="ru-RU"/>
        </w:rPr>
        <w:t xml:space="preserve"> </w:t>
      </w:r>
      <w:r>
        <w:rPr>
          <w:lang w:val="ru-RU"/>
        </w:rPr>
        <w:t>серьезные риски, касающиеся нарушений техники безопасности, в этом разделе определяются способы их устранения</w:t>
      </w:r>
      <w:r w:rsidR="00C37EE3" w:rsidRPr="00E8599B">
        <w:rPr>
          <w:lang w:val="ru-RU"/>
        </w:rPr>
        <w:t>.</w:t>
      </w:r>
      <w:r w:rsidR="007D416F" w:rsidRPr="00E8599B">
        <w:rPr>
          <w:lang w:val="ru-RU"/>
        </w:rPr>
        <w:t xml:space="preserve"> </w:t>
      </w:r>
      <w:r>
        <w:rPr>
          <w:lang w:val="ru-RU"/>
        </w:rPr>
        <w:t>Если</w:t>
      </w:r>
      <w:r w:rsidRPr="00E8599B">
        <w:rPr>
          <w:lang w:val="ru-RU"/>
        </w:rPr>
        <w:t xml:space="preserve"> </w:t>
      </w:r>
      <w:r>
        <w:rPr>
          <w:lang w:val="ru-RU"/>
        </w:rPr>
        <w:t>были</w:t>
      </w:r>
      <w:r w:rsidRPr="00E8599B">
        <w:rPr>
          <w:lang w:val="ru-RU"/>
        </w:rPr>
        <w:t xml:space="preserve"> </w:t>
      </w:r>
      <w:r>
        <w:rPr>
          <w:lang w:val="ru-RU"/>
        </w:rPr>
        <w:t>выявлены</w:t>
      </w:r>
      <w:r w:rsidRPr="00E8599B">
        <w:rPr>
          <w:lang w:val="ru-RU"/>
        </w:rPr>
        <w:t xml:space="preserve"> </w:t>
      </w:r>
      <w:r>
        <w:rPr>
          <w:lang w:val="ru-RU"/>
        </w:rPr>
        <w:t>риски</w:t>
      </w:r>
      <w:r w:rsidRPr="00E8599B">
        <w:rPr>
          <w:lang w:val="ru-RU"/>
        </w:rPr>
        <w:t xml:space="preserve"> </w:t>
      </w:r>
      <w:r>
        <w:rPr>
          <w:lang w:val="ru-RU"/>
        </w:rPr>
        <w:t xml:space="preserve">использования принудительного труда, в этом разделе определяются способы их устранения </w:t>
      </w:r>
      <w:r w:rsidR="007D416F" w:rsidRPr="00E8599B">
        <w:rPr>
          <w:lang w:val="ru-RU"/>
        </w:rPr>
        <w:t>(</w:t>
      </w:r>
      <w:r>
        <w:rPr>
          <w:lang w:val="ru-RU"/>
        </w:rPr>
        <w:t>см. пункт 20 СЭС</w:t>
      </w:r>
      <w:r w:rsidR="007D416F" w:rsidRPr="00E8599B">
        <w:rPr>
          <w:lang w:val="ru-RU"/>
        </w:rPr>
        <w:t>2</w:t>
      </w:r>
      <w:r>
        <w:rPr>
          <w:lang w:val="ru-RU"/>
        </w:rPr>
        <w:t xml:space="preserve"> и </w:t>
      </w:r>
      <w:r w:rsidR="00B56950">
        <w:rPr>
          <w:lang w:val="ru-RU"/>
        </w:rPr>
        <w:t>соответствующие разделы</w:t>
      </w:r>
      <w:r>
        <w:rPr>
          <w:lang w:val="ru-RU"/>
        </w:rPr>
        <w:t xml:space="preserve"> МР</w:t>
      </w:r>
      <w:r w:rsidR="007D416F" w:rsidRPr="00E8599B">
        <w:rPr>
          <w:lang w:val="ru-RU"/>
        </w:rPr>
        <w:t xml:space="preserve">). </w:t>
      </w:r>
      <w:r>
        <w:rPr>
          <w:lang w:val="ru-RU"/>
        </w:rPr>
        <w:t>Если</w:t>
      </w:r>
      <w:r w:rsidRPr="00E8599B">
        <w:rPr>
          <w:lang w:val="ru-RU"/>
        </w:rPr>
        <w:t xml:space="preserve"> </w:t>
      </w:r>
      <w:r>
        <w:rPr>
          <w:lang w:val="ru-RU"/>
        </w:rPr>
        <w:t>были</w:t>
      </w:r>
      <w:r w:rsidRPr="00E8599B">
        <w:rPr>
          <w:lang w:val="ru-RU"/>
        </w:rPr>
        <w:t xml:space="preserve"> </w:t>
      </w:r>
      <w:r>
        <w:rPr>
          <w:lang w:val="ru-RU"/>
        </w:rPr>
        <w:t>выявлены</w:t>
      </w:r>
      <w:r w:rsidRPr="00E8599B">
        <w:rPr>
          <w:lang w:val="ru-RU"/>
        </w:rPr>
        <w:t xml:space="preserve"> </w:t>
      </w:r>
      <w:r>
        <w:rPr>
          <w:lang w:val="ru-RU"/>
        </w:rPr>
        <w:t>риски</w:t>
      </w:r>
      <w:r w:rsidRPr="00E8599B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E8599B">
        <w:rPr>
          <w:lang w:val="ru-RU"/>
        </w:rPr>
        <w:t xml:space="preserve"> </w:t>
      </w:r>
      <w:r>
        <w:rPr>
          <w:lang w:val="ru-RU"/>
        </w:rPr>
        <w:t>детского</w:t>
      </w:r>
      <w:r w:rsidRPr="00E8599B">
        <w:rPr>
          <w:lang w:val="ru-RU"/>
        </w:rPr>
        <w:t xml:space="preserve"> </w:t>
      </w:r>
      <w:r>
        <w:rPr>
          <w:lang w:val="ru-RU"/>
        </w:rPr>
        <w:t>труда</w:t>
      </w:r>
      <w:r w:rsidRPr="00E8599B">
        <w:rPr>
          <w:lang w:val="ru-RU"/>
        </w:rPr>
        <w:t>,</w:t>
      </w:r>
      <w:r>
        <w:rPr>
          <w:lang w:val="ru-RU"/>
        </w:rPr>
        <w:t xml:space="preserve"> они рассматриваются в Разделе </w:t>
      </w:r>
      <w:r w:rsidR="007D416F" w:rsidRPr="00E8599B">
        <w:rPr>
          <w:lang w:val="ru-RU"/>
        </w:rPr>
        <w:t>7.</w:t>
      </w:r>
    </w:p>
    <w:p w:rsidR="000A05AC" w:rsidRPr="00D510F8" w:rsidRDefault="00D510F8" w:rsidP="00951861">
      <w:pPr>
        <w:jc w:val="both"/>
        <w:rPr>
          <w:lang w:val="ru-RU"/>
        </w:rPr>
      </w:pPr>
      <w:r>
        <w:rPr>
          <w:lang w:val="ru-RU"/>
        </w:rPr>
        <w:t>Если Заемщик использует в рамках проекта отдельные механизмы или процедуры, они могут быть упомянуты в ПРТО или приложены к ним вместе с другими сопутствующими документами</w:t>
      </w:r>
      <w:r w:rsidR="003F3149" w:rsidRPr="00D510F8">
        <w:rPr>
          <w:lang w:val="ru-RU"/>
        </w:rPr>
        <w:t>.</w:t>
      </w:r>
    </w:p>
    <w:p w:rsidR="003F3149" w:rsidRPr="00386F1E" w:rsidRDefault="00386F1E" w:rsidP="00951861">
      <w:pPr>
        <w:pStyle w:val="Heading2"/>
        <w:numPr>
          <w:ilvl w:val="0"/>
          <w:numId w:val="1"/>
        </w:numPr>
        <w:ind w:left="426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ВОЗРАСТ ДЛЯ ПРИЕМА НА РАБОТУ</w:t>
      </w:r>
    </w:p>
    <w:p w:rsidR="003F3149" w:rsidRPr="00386F1E" w:rsidRDefault="00386F1E" w:rsidP="00951861">
      <w:pPr>
        <w:jc w:val="both"/>
        <w:rPr>
          <w:lang w:val="ru-RU"/>
        </w:rPr>
      </w:pPr>
      <w:r>
        <w:rPr>
          <w:lang w:val="ru-RU"/>
        </w:rPr>
        <w:t>В этом разделе излагается информация, касающаяся</w:t>
      </w:r>
      <w:r w:rsidR="00E35CCA">
        <w:rPr>
          <w:lang w:val="ru-RU"/>
        </w:rPr>
        <w:t xml:space="preserve"> следующих аспектов</w:t>
      </w:r>
      <w:r w:rsidR="003F3149" w:rsidRPr="00386F1E">
        <w:rPr>
          <w:lang w:val="ru-RU"/>
        </w:rPr>
        <w:t>:</w:t>
      </w:r>
    </w:p>
    <w:p w:rsidR="003F3149" w:rsidRPr="00386F1E" w:rsidRDefault="00386F1E" w:rsidP="00951861">
      <w:pPr>
        <w:pStyle w:val="ListParagraph"/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минимальн</w:t>
      </w:r>
      <w:r w:rsidR="00E35CCA">
        <w:rPr>
          <w:lang w:val="ru-RU"/>
        </w:rPr>
        <w:t>ый</w:t>
      </w:r>
      <w:r w:rsidR="003F3149" w:rsidRPr="00386F1E">
        <w:rPr>
          <w:lang w:val="ru-RU"/>
        </w:rPr>
        <w:t xml:space="preserve"> </w:t>
      </w:r>
      <w:r>
        <w:rPr>
          <w:lang w:val="ru-RU"/>
        </w:rPr>
        <w:t xml:space="preserve">возраст для приема на работу в </w:t>
      </w:r>
      <w:r w:rsidR="00840693">
        <w:rPr>
          <w:lang w:val="ru-RU"/>
        </w:rPr>
        <w:t>рамках проекта</w:t>
      </w:r>
    </w:p>
    <w:p w:rsidR="00BC48A5" w:rsidRPr="00E35CCA" w:rsidRDefault="00386F1E" w:rsidP="00951861">
      <w:pPr>
        <w:pStyle w:val="ListParagraph"/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процедур</w:t>
      </w:r>
      <w:r w:rsidR="00E35CCA">
        <w:rPr>
          <w:lang w:val="ru-RU"/>
        </w:rPr>
        <w:t>а</w:t>
      </w:r>
      <w:r w:rsidRPr="00E35CCA">
        <w:rPr>
          <w:lang w:val="ru-RU"/>
        </w:rPr>
        <w:t xml:space="preserve"> </w:t>
      </w:r>
      <w:r>
        <w:rPr>
          <w:lang w:val="ru-RU"/>
        </w:rPr>
        <w:t>проверки</w:t>
      </w:r>
      <w:r w:rsidRPr="00E35CCA">
        <w:rPr>
          <w:lang w:val="ru-RU"/>
        </w:rPr>
        <w:t xml:space="preserve"> </w:t>
      </w:r>
      <w:r>
        <w:rPr>
          <w:lang w:val="ru-RU"/>
        </w:rPr>
        <w:t>возраста</w:t>
      </w:r>
      <w:r w:rsidRPr="00E35CCA">
        <w:rPr>
          <w:lang w:val="ru-RU"/>
        </w:rPr>
        <w:t xml:space="preserve"> </w:t>
      </w:r>
      <w:r>
        <w:rPr>
          <w:lang w:val="ru-RU"/>
        </w:rPr>
        <w:t>работников проекта</w:t>
      </w:r>
      <w:r w:rsidR="003F3149" w:rsidRPr="00E35CCA">
        <w:rPr>
          <w:lang w:val="ru-RU"/>
        </w:rPr>
        <w:t xml:space="preserve"> </w:t>
      </w:r>
    </w:p>
    <w:p w:rsidR="005D2709" w:rsidRPr="00E35CCA" w:rsidRDefault="00386F1E" w:rsidP="00951861">
      <w:pPr>
        <w:pStyle w:val="ListParagraph"/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поряд</w:t>
      </w:r>
      <w:r w:rsidR="00E35CCA">
        <w:rPr>
          <w:lang w:val="ru-RU"/>
        </w:rPr>
        <w:t>о</w:t>
      </w:r>
      <w:r>
        <w:rPr>
          <w:lang w:val="ru-RU"/>
        </w:rPr>
        <w:t>к</w:t>
      </w:r>
      <w:r w:rsidRPr="00E35CCA">
        <w:rPr>
          <w:lang w:val="ru-RU"/>
        </w:rPr>
        <w:t xml:space="preserve"> </w:t>
      </w:r>
      <w:r>
        <w:rPr>
          <w:lang w:val="ru-RU"/>
        </w:rPr>
        <w:t>действий</w:t>
      </w:r>
      <w:r w:rsidRPr="00E35CCA">
        <w:rPr>
          <w:lang w:val="ru-RU"/>
        </w:rPr>
        <w:t xml:space="preserve"> </w:t>
      </w:r>
      <w:r>
        <w:rPr>
          <w:lang w:val="ru-RU"/>
        </w:rPr>
        <w:t>в</w:t>
      </w:r>
      <w:r w:rsidRPr="00E35CCA">
        <w:rPr>
          <w:lang w:val="ru-RU"/>
        </w:rPr>
        <w:t xml:space="preserve"> </w:t>
      </w:r>
      <w:r>
        <w:rPr>
          <w:lang w:val="ru-RU"/>
        </w:rPr>
        <w:t>случае</w:t>
      </w:r>
      <w:r w:rsidRPr="00E35CCA">
        <w:rPr>
          <w:lang w:val="ru-RU"/>
        </w:rPr>
        <w:t xml:space="preserve"> </w:t>
      </w:r>
      <w:r>
        <w:rPr>
          <w:lang w:val="ru-RU"/>
        </w:rPr>
        <w:t>выявления</w:t>
      </w:r>
      <w:r w:rsidRPr="00E35CCA">
        <w:rPr>
          <w:lang w:val="ru-RU"/>
        </w:rPr>
        <w:t xml:space="preserve"> </w:t>
      </w:r>
      <w:r>
        <w:rPr>
          <w:lang w:val="ru-RU"/>
        </w:rPr>
        <w:t>несовершеннолетних</w:t>
      </w:r>
      <w:r w:rsidRPr="00E35CCA">
        <w:rPr>
          <w:lang w:val="ru-RU"/>
        </w:rPr>
        <w:t xml:space="preserve"> </w:t>
      </w:r>
      <w:r>
        <w:rPr>
          <w:lang w:val="ru-RU"/>
        </w:rPr>
        <w:t>работников</w:t>
      </w:r>
      <w:r w:rsidRPr="00E35CCA">
        <w:rPr>
          <w:lang w:val="ru-RU"/>
        </w:rPr>
        <w:t xml:space="preserve">, </w:t>
      </w:r>
      <w:r>
        <w:rPr>
          <w:lang w:val="ru-RU"/>
        </w:rPr>
        <w:t>задействованных</w:t>
      </w:r>
      <w:r w:rsidRPr="00E35CCA">
        <w:rPr>
          <w:lang w:val="ru-RU"/>
        </w:rPr>
        <w:t xml:space="preserve"> </w:t>
      </w:r>
      <w:r>
        <w:rPr>
          <w:lang w:val="ru-RU"/>
        </w:rPr>
        <w:t>в</w:t>
      </w:r>
      <w:r w:rsidRPr="00E35CCA">
        <w:rPr>
          <w:lang w:val="ru-RU"/>
        </w:rPr>
        <w:t xml:space="preserve"> </w:t>
      </w:r>
      <w:r>
        <w:rPr>
          <w:lang w:val="ru-RU"/>
        </w:rPr>
        <w:t>проекте</w:t>
      </w:r>
    </w:p>
    <w:p w:rsidR="003F3149" w:rsidRPr="00E35CCA" w:rsidRDefault="00E35CCA" w:rsidP="00951861">
      <w:pPr>
        <w:pStyle w:val="ListParagraph"/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порядок </w:t>
      </w:r>
      <w:r w:rsidR="00386F1E">
        <w:rPr>
          <w:lang w:val="ru-RU"/>
        </w:rPr>
        <w:t>проведения</w:t>
      </w:r>
      <w:r w:rsidR="00386F1E" w:rsidRPr="00E35CCA">
        <w:rPr>
          <w:lang w:val="ru-RU"/>
        </w:rPr>
        <w:t xml:space="preserve"> </w:t>
      </w:r>
      <w:r w:rsidR="00386F1E">
        <w:rPr>
          <w:lang w:val="ru-RU"/>
        </w:rPr>
        <w:t>оценки</w:t>
      </w:r>
      <w:r w:rsidR="00386F1E" w:rsidRPr="00E35CCA">
        <w:rPr>
          <w:lang w:val="ru-RU"/>
        </w:rPr>
        <w:t xml:space="preserve"> </w:t>
      </w:r>
      <w:r w:rsidR="00386F1E">
        <w:rPr>
          <w:lang w:val="ru-RU"/>
        </w:rPr>
        <w:t>рисков</w:t>
      </w:r>
      <w:r w:rsidR="00386F1E" w:rsidRPr="00E35CCA">
        <w:rPr>
          <w:lang w:val="ru-RU"/>
        </w:rPr>
        <w:t xml:space="preserve"> </w:t>
      </w:r>
      <w:r w:rsidR="00386F1E">
        <w:rPr>
          <w:lang w:val="ru-RU"/>
        </w:rPr>
        <w:t>для</w:t>
      </w:r>
      <w:r w:rsidR="00386F1E" w:rsidRPr="00E35CCA">
        <w:rPr>
          <w:lang w:val="ru-RU"/>
        </w:rPr>
        <w:t xml:space="preserve"> </w:t>
      </w:r>
      <w:r w:rsidR="00386F1E">
        <w:rPr>
          <w:lang w:val="ru-RU"/>
        </w:rPr>
        <w:t>работников</w:t>
      </w:r>
      <w:r w:rsidR="00386F1E" w:rsidRPr="00E35CCA">
        <w:rPr>
          <w:lang w:val="ru-RU"/>
        </w:rPr>
        <w:t xml:space="preserve"> </w:t>
      </w:r>
      <w:r w:rsidR="00386F1E">
        <w:rPr>
          <w:lang w:val="ru-RU"/>
        </w:rPr>
        <w:t>в</w:t>
      </w:r>
      <w:r w:rsidR="00386F1E" w:rsidRPr="00E35CCA">
        <w:rPr>
          <w:lang w:val="ru-RU"/>
        </w:rPr>
        <w:t xml:space="preserve"> </w:t>
      </w:r>
      <w:r w:rsidR="00386F1E">
        <w:rPr>
          <w:lang w:val="ru-RU"/>
        </w:rPr>
        <w:t>возрасте</w:t>
      </w:r>
      <w:r w:rsidR="00386F1E" w:rsidRPr="00E35CCA">
        <w:rPr>
          <w:lang w:val="ru-RU"/>
        </w:rPr>
        <w:t xml:space="preserve"> </w:t>
      </w:r>
      <w:r w:rsidR="00386F1E">
        <w:rPr>
          <w:lang w:val="ru-RU"/>
        </w:rPr>
        <w:t>от</w:t>
      </w:r>
      <w:r w:rsidR="00386F1E" w:rsidRPr="00E35CCA">
        <w:rPr>
          <w:lang w:val="ru-RU"/>
        </w:rPr>
        <w:t xml:space="preserve"> </w:t>
      </w:r>
      <w:r w:rsidR="00386F1E">
        <w:rPr>
          <w:lang w:val="ru-RU"/>
        </w:rPr>
        <w:t>минимального</w:t>
      </w:r>
      <w:r w:rsidR="00386F1E" w:rsidRPr="00E35CCA">
        <w:rPr>
          <w:lang w:val="ru-RU"/>
        </w:rPr>
        <w:t xml:space="preserve"> </w:t>
      </w:r>
      <w:r w:rsidR="00386F1E">
        <w:rPr>
          <w:lang w:val="ru-RU"/>
        </w:rPr>
        <w:t>до</w:t>
      </w:r>
      <w:r w:rsidR="00386F1E" w:rsidRPr="00E35CCA">
        <w:rPr>
          <w:lang w:val="ru-RU"/>
        </w:rPr>
        <w:t xml:space="preserve"> 18 </w:t>
      </w:r>
      <w:r w:rsidR="00386F1E">
        <w:rPr>
          <w:lang w:val="ru-RU"/>
        </w:rPr>
        <w:t>лет</w:t>
      </w:r>
    </w:p>
    <w:p w:rsidR="007D416F" w:rsidRPr="00E35CCA" w:rsidRDefault="00386F1E" w:rsidP="00951861">
      <w:pPr>
        <w:jc w:val="both"/>
        <w:rPr>
          <w:lang w:val="ru-RU"/>
        </w:rPr>
      </w:pPr>
      <w:r>
        <w:rPr>
          <w:lang w:val="ru-RU"/>
        </w:rPr>
        <w:t>См</w:t>
      </w:r>
      <w:r w:rsidRPr="00E35CCA">
        <w:rPr>
          <w:lang w:val="ru-RU"/>
        </w:rPr>
        <w:t xml:space="preserve">. </w:t>
      </w:r>
      <w:r>
        <w:rPr>
          <w:lang w:val="ru-RU"/>
        </w:rPr>
        <w:t>пункты</w:t>
      </w:r>
      <w:r w:rsidRPr="00E35CCA">
        <w:rPr>
          <w:lang w:val="ru-RU"/>
        </w:rPr>
        <w:t xml:space="preserve"> 17-19 </w:t>
      </w:r>
      <w:r>
        <w:rPr>
          <w:lang w:val="ru-RU"/>
        </w:rPr>
        <w:t>СЭС</w:t>
      </w:r>
      <w:r w:rsidRPr="00E35CCA">
        <w:rPr>
          <w:lang w:val="ru-RU"/>
        </w:rPr>
        <w:t xml:space="preserve"> 2 </w:t>
      </w:r>
      <w:r>
        <w:rPr>
          <w:lang w:val="ru-RU"/>
        </w:rPr>
        <w:t>и</w:t>
      </w:r>
      <w:r w:rsidRPr="00E35CCA">
        <w:rPr>
          <w:lang w:val="ru-RU"/>
        </w:rPr>
        <w:t xml:space="preserve"> </w:t>
      </w:r>
      <w:r w:rsidR="00B56950">
        <w:rPr>
          <w:lang w:val="ru-RU"/>
        </w:rPr>
        <w:t>соответствующие разделы</w:t>
      </w:r>
      <w:r w:rsidRPr="00E35CCA">
        <w:rPr>
          <w:lang w:val="ru-RU"/>
        </w:rPr>
        <w:t xml:space="preserve"> </w:t>
      </w:r>
      <w:r>
        <w:rPr>
          <w:lang w:val="ru-RU"/>
        </w:rPr>
        <w:t>МР</w:t>
      </w:r>
      <w:r w:rsidR="000F3DC8" w:rsidRPr="00E35CCA">
        <w:rPr>
          <w:lang w:val="ru-RU"/>
        </w:rPr>
        <w:t xml:space="preserve">. </w:t>
      </w:r>
    </w:p>
    <w:p w:rsidR="007D416F" w:rsidRPr="00E35CCA" w:rsidRDefault="007D416F" w:rsidP="00951861">
      <w:pPr>
        <w:jc w:val="both"/>
        <w:rPr>
          <w:lang w:val="ru-RU"/>
        </w:rPr>
      </w:pPr>
    </w:p>
    <w:p w:rsidR="003F3149" w:rsidRDefault="00E35CCA" w:rsidP="00951861">
      <w:pPr>
        <w:pStyle w:val="Heading2"/>
        <w:numPr>
          <w:ilvl w:val="0"/>
          <w:numId w:val="1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ru-RU"/>
        </w:rPr>
        <w:t>ПОЛОЖЕНИЯ И УСЛОВИЯ</w:t>
      </w:r>
    </w:p>
    <w:p w:rsidR="003F3149" w:rsidRPr="00E35CCA" w:rsidRDefault="00E35CCA" w:rsidP="00951861">
      <w:pPr>
        <w:jc w:val="both"/>
        <w:rPr>
          <w:lang w:val="ru-RU"/>
        </w:rPr>
      </w:pPr>
      <w:r>
        <w:rPr>
          <w:lang w:val="ru-RU"/>
        </w:rPr>
        <w:t>В этом разделе излагается информация, касающаяся следующих аспектов</w:t>
      </w:r>
      <w:r w:rsidR="003F3149" w:rsidRPr="00E35CCA">
        <w:rPr>
          <w:lang w:val="ru-RU"/>
        </w:rPr>
        <w:t>:</w:t>
      </w:r>
    </w:p>
    <w:p w:rsidR="00531220" w:rsidRPr="00361466" w:rsidRDefault="00361466" w:rsidP="00951861">
      <w:pPr>
        <w:pStyle w:val="ListParagraph"/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>конкретные</w:t>
      </w:r>
      <w:r w:rsidRPr="00361466">
        <w:rPr>
          <w:lang w:val="ru-RU"/>
        </w:rPr>
        <w:t xml:space="preserve"> </w:t>
      </w:r>
      <w:r>
        <w:rPr>
          <w:lang w:val="ru-RU"/>
        </w:rPr>
        <w:t>размеры заработной платы, продолжительность рабочего времени и другие положения, применимые к проекту</w:t>
      </w:r>
      <w:r w:rsidR="005D2709" w:rsidRPr="00361466">
        <w:rPr>
          <w:lang w:val="ru-RU"/>
        </w:rPr>
        <w:t xml:space="preserve"> </w:t>
      </w:r>
    </w:p>
    <w:p w:rsidR="003F3149" w:rsidRPr="00361466" w:rsidRDefault="00361466" w:rsidP="00951861">
      <w:pPr>
        <w:pStyle w:val="ListParagraph"/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>максимальное количество часов работы в рамках проекта</w:t>
      </w:r>
    </w:p>
    <w:p w:rsidR="00531220" w:rsidRPr="00361466" w:rsidRDefault="00361466" w:rsidP="00951861">
      <w:pPr>
        <w:pStyle w:val="ListParagraph"/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>все коллективные договоры, относящиеся к проекту; при необходимости представление перечня договоров и описание их основных особенностей и положений</w:t>
      </w:r>
      <w:r w:rsidR="00531220" w:rsidRPr="00361466">
        <w:rPr>
          <w:lang w:val="ru-RU"/>
        </w:rPr>
        <w:t xml:space="preserve"> </w:t>
      </w:r>
    </w:p>
    <w:p w:rsidR="00884FDB" w:rsidRPr="00E21E02" w:rsidRDefault="00361466" w:rsidP="00951861">
      <w:pPr>
        <w:pStyle w:val="ListParagraph"/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>прочие отдельные положения и условия</w:t>
      </w:r>
      <w:r w:rsidR="005D2709" w:rsidRPr="00E21E02">
        <w:rPr>
          <w:lang w:val="ru-RU"/>
        </w:rPr>
        <w:t xml:space="preserve"> </w:t>
      </w:r>
    </w:p>
    <w:p w:rsidR="0052585B" w:rsidRPr="00E21E02" w:rsidRDefault="0052585B" w:rsidP="00951861">
      <w:pPr>
        <w:pStyle w:val="ListParagraph"/>
        <w:jc w:val="both"/>
        <w:rPr>
          <w:lang w:val="ru-RU"/>
        </w:rPr>
      </w:pPr>
    </w:p>
    <w:p w:rsidR="00531220" w:rsidRDefault="00E21E02" w:rsidP="00951861">
      <w:pPr>
        <w:pStyle w:val="Heading2"/>
        <w:numPr>
          <w:ilvl w:val="0"/>
          <w:numId w:val="1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ru-RU"/>
        </w:rPr>
        <w:lastRenderedPageBreak/>
        <w:t>МЕХАНИЗМ ПОДАЧИ И РАССМОТРЕНИЯ ЖАЛОБ</w:t>
      </w:r>
    </w:p>
    <w:p w:rsidR="00531220" w:rsidRPr="009656BC" w:rsidRDefault="00E21E02" w:rsidP="00951861">
      <w:pPr>
        <w:jc w:val="both"/>
        <w:rPr>
          <w:lang w:val="ru-RU"/>
        </w:rPr>
      </w:pPr>
      <w:r>
        <w:rPr>
          <w:lang w:val="ru-RU"/>
        </w:rPr>
        <w:t>В</w:t>
      </w:r>
      <w:r w:rsidRPr="009656BC">
        <w:rPr>
          <w:lang w:val="ru-RU"/>
        </w:rPr>
        <w:t xml:space="preserve"> </w:t>
      </w:r>
      <w:r>
        <w:rPr>
          <w:lang w:val="ru-RU"/>
        </w:rPr>
        <w:t>этом</w:t>
      </w:r>
      <w:r w:rsidRPr="009656BC">
        <w:rPr>
          <w:lang w:val="ru-RU"/>
        </w:rPr>
        <w:t xml:space="preserve"> </w:t>
      </w:r>
      <w:r>
        <w:rPr>
          <w:lang w:val="ru-RU"/>
        </w:rPr>
        <w:t>разделе</w:t>
      </w:r>
      <w:r w:rsidRPr="009656BC">
        <w:rPr>
          <w:lang w:val="ru-RU"/>
        </w:rPr>
        <w:t xml:space="preserve"> </w:t>
      </w:r>
      <w:r w:rsidR="009656BC">
        <w:rPr>
          <w:lang w:val="ru-RU"/>
        </w:rPr>
        <w:t>подробно</w:t>
      </w:r>
      <w:r w:rsidR="009656BC" w:rsidRPr="009656BC">
        <w:rPr>
          <w:lang w:val="ru-RU"/>
        </w:rPr>
        <w:t xml:space="preserve"> </w:t>
      </w:r>
      <w:r w:rsidR="009656BC">
        <w:rPr>
          <w:lang w:val="ru-RU"/>
        </w:rPr>
        <w:t>описывается</w:t>
      </w:r>
      <w:r w:rsidR="009656BC" w:rsidRPr="009656BC">
        <w:rPr>
          <w:lang w:val="ru-RU"/>
        </w:rPr>
        <w:t xml:space="preserve"> </w:t>
      </w:r>
      <w:r w:rsidR="009656BC">
        <w:rPr>
          <w:lang w:val="ru-RU"/>
        </w:rPr>
        <w:t>механизм</w:t>
      </w:r>
      <w:r w:rsidR="009656BC" w:rsidRPr="009656BC">
        <w:rPr>
          <w:lang w:val="ru-RU"/>
        </w:rPr>
        <w:t xml:space="preserve"> </w:t>
      </w:r>
      <w:r w:rsidR="009656BC">
        <w:rPr>
          <w:lang w:val="ru-RU"/>
        </w:rPr>
        <w:t>подачи</w:t>
      </w:r>
      <w:r w:rsidR="009656BC" w:rsidRPr="009656BC">
        <w:rPr>
          <w:lang w:val="ru-RU"/>
        </w:rPr>
        <w:t xml:space="preserve"> </w:t>
      </w:r>
      <w:r w:rsidR="009656BC">
        <w:rPr>
          <w:lang w:val="ru-RU"/>
        </w:rPr>
        <w:t>и</w:t>
      </w:r>
      <w:r w:rsidR="009656BC" w:rsidRPr="009656BC">
        <w:rPr>
          <w:lang w:val="ru-RU"/>
        </w:rPr>
        <w:t xml:space="preserve"> </w:t>
      </w:r>
      <w:r w:rsidR="009656BC">
        <w:rPr>
          <w:lang w:val="ru-RU"/>
        </w:rPr>
        <w:t>рассмотрения</w:t>
      </w:r>
      <w:r w:rsidR="009656BC" w:rsidRPr="009656BC">
        <w:rPr>
          <w:lang w:val="ru-RU"/>
        </w:rPr>
        <w:t xml:space="preserve"> </w:t>
      </w:r>
      <w:r w:rsidR="009656BC">
        <w:rPr>
          <w:lang w:val="ru-RU"/>
        </w:rPr>
        <w:t>жалоб</w:t>
      </w:r>
      <w:r w:rsidR="009656BC" w:rsidRPr="009656BC">
        <w:rPr>
          <w:lang w:val="ru-RU"/>
        </w:rPr>
        <w:t xml:space="preserve">, </w:t>
      </w:r>
      <w:r w:rsidR="009656BC">
        <w:rPr>
          <w:lang w:val="ru-RU"/>
        </w:rPr>
        <w:t>который</w:t>
      </w:r>
      <w:r w:rsidR="009656BC" w:rsidRPr="009656BC">
        <w:rPr>
          <w:lang w:val="ru-RU"/>
        </w:rPr>
        <w:t xml:space="preserve"> </w:t>
      </w:r>
      <w:r w:rsidR="009656BC">
        <w:rPr>
          <w:lang w:val="ru-RU"/>
        </w:rPr>
        <w:t>будет</w:t>
      </w:r>
      <w:r w:rsidR="009656BC" w:rsidRPr="009656BC">
        <w:rPr>
          <w:lang w:val="ru-RU"/>
        </w:rPr>
        <w:t xml:space="preserve"> </w:t>
      </w:r>
      <w:r w:rsidR="009656BC">
        <w:rPr>
          <w:lang w:val="ru-RU"/>
        </w:rPr>
        <w:t>создан</w:t>
      </w:r>
      <w:r w:rsidR="009656BC" w:rsidRPr="009656BC">
        <w:rPr>
          <w:lang w:val="ru-RU"/>
        </w:rPr>
        <w:t xml:space="preserve"> </w:t>
      </w:r>
      <w:r w:rsidR="009656BC">
        <w:rPr>
          <w:lang w:val="ru-RU"/>
        </w:rPr>
        <w:t>для</w:t>
      </w:r>
      <w:r w:rsidR="009656BC" w:rsidRPr="009656BC">
        <w:rPr>
          <w:lang w:val="ru-RU"/>
        </w:rPr>
        <w:t xml:space="preserve"> </w:t>
      </w:r>
      <w:r w:rsidR="009656BC">
        <w:rPr>
          <w:lang w:val="ru-RU"/>
        </w:rPr>
        <w:t>работников</w:t>
      </w:r>
      <w:r w:rsidR="009656BC" w:rsidRPr="009656BC">
        <w:rPr>
          <w:lang w:val="ru-RU"/>
        </w:rPr>
        <w:t xml:space="preserve">, </w:t>
      </w:r>
      <w:r w:rsidR="009656BC">
        <w:rPr>
          <w:lang w:val="ru-RU"/>
        </w:rPr>
        <w:t>непосредственно</w:t>
      </w:r>
      <w:r w:rsidR="009656BC" w:rsidRPr="009656BC">
        <w:rPr>
          <w:lang w:val="ru-RU"/>
        </w:rPr>
        <w:t xml:space="preserve"> </w:t>
      </w:r>
      <w:r w:rsidR="009656BC">
        <w:rPr>
          <w:lang w:val="ru-RU"/>
        </w:rPr>
        <w:t>задействованных</w:t>
      </w:r>
      <w:r w:rsidR="009656BC" w:rsidRPr="009656BC">
        <w:rPr>
          <w:lang w:val="ru-RU"/>
        </w:rPr>
        <w:t xml:space="preserve"> </w:t>
      </w:r>
      <w:r w:rsidR="009656BC">
        <w:rPr>
          <w:lang w:val="ru-RU"/>
        </w:rPr>
        <w:t>в</w:t>
      </w:r>
      <w:r w:rsidR="009656BC" w:rsidRPr="009656BC">
        <w:rPr>
          <w:lang w:val="ru-RU"/>
        </w:rPr>
        <w:t xml:space="preserve"> </w:t>
      </w:r>
      <w:r w:rsidR="009656BC">
        <w:rPr>
          <w:lang w:val="ru-RU"/>
        </w:rPr>
        <w:t>проекте</w:t>
      </w:r>
      <w:r w:rsidR="009656BC" w:rsidRPr="009656BC">
        <w:rPr>
          <w:lang w:val="ru-RU"/>
        </w:rPr>
        <w:t xml:space="preserve">, </w:t>
      </w:r>
      <w:r w:rsidR="009656BC">
        <w:rPr>
          <w:lang w:val="ru-RU"/>
        </w:rPr>
        <w:t>и</w:t>
      </w:r>
      <w:r w:rsidR="009656BC" w:rsidRPr="009656BC">
        <w:rPr>
          <w:lang w:val="ru-RU"/>
        </w:rPr>
        <w:t xml:space="preserve"> </w:t>
      </w:r>
      <w:r w:rsidR="00977904">
        <w:rPr>
          <w:lang w:val="ru-RU"/>
        </w:rPr>
        <w:t xml:space="preserve">контрактных </w:t>
      </w:r>
      <w:r w:rsidR="009656BC">
        <w:rPr>
          <w:lang w:val="ru-RU"/>
        </w:rPr>
        <w:t>работников</w:t>
      </w:r>
      <w:r w:rsidR="009656BC" w:rsidRPr="009656BC">
        <w:rPr>
          <w:lang w:val="ru-RU"/>
        </w:rPr>
        <w:t xml:space="preserve">, </w:t>
      </w:r>
      <w:r w:rsidR="009656BC">
        <w:rPr>
          <w:lang w:val="ru-RU"/>
        </w:rPr>
        <w:t>а</w:t>
      </w:r>
      <w:r w:rsidR="009656BC" w:rsidRPr="009656BC">
        <w:rPr>
          <w:lang w:val="ru-RU"/>
        </w:rPr>
        <w:t xml:space="preserve"> </w:t>
      </w:r>
      <w:r w:rsidR="009656BC">
        <w:rPr>
          <w:lang w:val="ru-RU"/>
        </w:rPr>
        <w:t>также</w:t>
      </w:r>
      <w:r w:rsidR="009656BC" w:rsidRPr="009656BC">
        <w:rPr>
          <w:lang w:val="ru-RU"/>
        </w:rPr>
        <w:t xml:space="preserve"> </w:t>
      </w:r>
      <w:r w:rsidR="009656BC">
        <w:rPr>
          <w:lang w:val="ru-RU"/>
        </w:rPr>
        <w:t>способ</w:t>
      </w:r>
      <w:r w:rsidR="009656BC" w:rsidRPr="009656BC">
        <w:rPr>
          <w:lang w:val="ru-RU"/>
        </w:rPr>
        <w:t xml:space="preserve"> </w:t>
      </w:r>
      <w:r w:rsidR="009656BC">
        <w:rPr>
          <w:lang w:val="ru-RU"/>
        </w:rPr>
        <w:t>оповещения</w:t>
      </w:r>
      <w:r w:rsidR="009656BC" w:rsidRPr="009656BC">
        <w:rPr>
          <w:lang w:val="ru-RU"/>
        </w:rPr>
        <w:t xml:space="preserve"> </w:t>
      </w:r>
      <w:r w:rsidR="009656BC">
        <w:rPr>
          <w:lang w:val="ru-RU"/>
        </w:rPr>
        <w:t>этих</w:t>
      </w:r>
      <w:r w:rsidR="009656BC" w:rsidRPr="009656BC">
        <w:rPr>
          <w:lang w:val="ru-RU"/>
        </w:rPr>
        <w:t xml:space="preserve"> </w:t>
      </w:r>
      <w:r w:rsidR="009656BC">
        <w:rPr>
          <w:lang w:val="ru-RU"/>
        </w:rPr>
        <w:t>работников</w:t>
      </w:r>
      <w:r w:rsidR="009656BC" w:rsidRPr="009656BC">
        <w:rPr>
          <w:lang w:val="ru-RU"/>
        </w:rPr>
        <w:t xml:space="preserve"> </w:t>
      </w:r>
      <w:r w:rsidR="009656BC">
        <w:rPr>
          <w:lang w:val="ru-RU"/>
        </w:rPr>
        <w:t>о</w:t>
      </w:r>
      <w:r w:rsidR="009656BC" w:rsidRPr="009656BC">
        <w:rPr>
          <w:lang w:val="ru-RU"/>
        </w:rPr>
        <w:t xml:space="preserve"> </w:t>
      </w:r>
      <w:r w:rsidR="009656BC">
        <w:rPr>
          <w:lang w:val="ru-RU"/>
        </w:rPr>
        <w:t>наличии</w:t>
      </w:r>
      <w:r w:rsidR="009656BC" w:rsidRPr="009656BC">
        <w:rPr>
          <w:lang w:val="ru-RU"/>
        </w:rPr>
        <w:t xml:space="preserve"> </w:t>
      </w:r>
      <w:r w:rsidR="009656BC">
        <w:rPr>
          <w:lang w:val="ru-RU"/>
        </w:rPr>
        <w:t>такого</w:t>
      </w:r>
      <w:r w:rsidR="009656BC" w:rsidRPr="009656BC">
        <w:rPr>
          <w:lang w:val="ru-RU"/>
        </w:rPr>
        <w:t xml:space="preserve"> </w:t>
      </w:r>
      <w:r w:rsidR="009656BC">
        <w:rPr>
          <w:lang w:val="ru-RU"/>
        </w:rPr>
        <w:t>механизма</w:t>
      </w:r>
      <w:r w:rsidR="000F3DC8" w:rsidRPr="009656BC">
        <w:rPr>
          <w:lang w:val="ru-RU"/>
        </w:rPr>
        <w:t>.</w:t>
      </w:r>
    </w:p>
    <w:p w:rsidR="000F3DC8" w:rsidRPr="009656BC" w:rsidRDefault="009656BC" w:rsidP="00951861">
      <w:pPr>
        <w:jc w:val="both"/>
        <w:rPr>
          <w:lang w:val="ru-RU"/>
        </w:rPr>
      </w:pPr>
      <w:r>
        <w:rPr>
          <w:lang w:val="ru-RU"/>
        </w:rPr>
        <w:t xml:space="preserve">Если в проекте задействованы работники, занятые на общественных работах, описание механизма подачи и рассмотрения жалоб для таких работников, приводится в Разделе </w:t>
      </w:r>
      <w:r w:rsidR="000F3DC8" w:rsidRPr="009656BC">
        <w:rPr>
          <w:lang w:val="ru-RU"/>
        </w:rPr>
        <w:t>11.</w:t>
      </w:r>
    </w:p>
    <w:p w:rsidR="00531220" w:rsidRPr="009656BC" w:rsidRDefault="00531220" w:rsidP="00951861">
      <w:pPr>
        <w:jc w:val="both"/>
        <w:rPr>
          <w:lang w:val="ru-RU"/>
        </w:rPr>
      </w:pPr>
    </w:p>
    <w:p w:rsidR="003F3149" w:rsidRPr="0052585B" w:rsidRDefault="00D853AF" w:rsidP="00951861">
      <w:pPr>
        <w:pStyle w:val="Heading2"/>
        <w:numPr>
          <w:ilvl w:val="0"/>
          <w:numId w:val="1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ru-RU"/>
        </w:rPr>
        <w:t>УПРАВЛЕНИЕ ДЕЯТЕЛЬНОСТЬЮ ПОДРЯДЧИКОВ</w:t>
      </w:r>
      <w:r w:rsidR="0052585B" w:rsidRPr="0052585B">
        <w:rPr>
          <w:rFonts w:asciiTheme="minorHAnsi" w:hAnsiTheme="minorHAnsi"/>
        </w:rPr>
        <w:t> </w:t>
      </w:r>
    </w:p>
    <w:p w:rsidR="003F3149" w:rsidRPr="00D853AF" w:rsidRDefault="00D853AF" w:rsidP="00951861">
      <w:pPr>
        <w:jc w:val="both"/>
        <w:rPr>
          <w:lang w:val="ru-RU"/>
        </w:rPr>
      </w:pPr>
      <w:r>
        <w:rPr>
          <w:lang w:val="ru-RU"/>
        </w:rPr>
        <w:t>В этом разделе излагается информация, касающаяся следующих аспектов</w:t>
      </w:r>
      <w:r w:rsidR="003F3149" w:rsidRPr="00D853AF">
        <w:rPr>
          <w:lang w:val="ru-RU"/>
        </w:rPr>
        <w:t>:</w:t>
      </w:r>
    </w:p>
    <w:p w:rsidR="00951BB5" w:rsidRPr="00D853AF" w:rsidRDefault="00D853AF" w:rsidP="00951861">
      <w:pPr>
        <w:pStyle w:val="ListParagraph"/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>порядок</w:t>
      </w:r>
      <w:r w:rsidRPr="00D853AF">
        <w:rPr>
          <w:lang w:val="ru-RU"/>
        </w:rPr>
        <w:t xml:space="preserve"> </w:t>
      </w:r>
      <w:r>
        <w:rPr>
          <w:lang w:val="ru-RU"/>
        </w:rPr>
        <w:t>отбора</w:t>
      </w:r>
      <w:r w:rsidRPr="00D853AF">
        <w:rPr>
          <w:lang w:val="ru-RU"/>
        </w:rPr>
        <w:t xml:space="preserve"> </w:t>
      </w:r>
      <w:r>
        <w:rPr>
          <w:lang w:val="ru-RU"/>
        </w:rPr>
        <w:t>подрядчиков</w:t>
      </w:r>
      <w:r w:rsidRPr="00D853AF">
        <w:rPr>
          <w:lang w:val="ru-RU"/>
        </w:rPr>
        <w:t xml:space="preserve">, </w:t>
      </w:r>
      <w:r>
        <w:rPr>
          <w:lang w:val="ru-RU"/>
        </w:rPr>
        <w:t>описанный</w:t>
      </w:r>
      <w:r w:rsidRPr="00D853AF">
        <w:rPr>
          <w:lang w:val="ru-RU"/>
        </w:rPr>
        <w:t xml:space="preserve"> </w:t>
      </w:r>
      <w:r>
        <w:rPr>
          <w:lang w:val="ru-RU"/>
        </w:rPr>
        <w:t>в</w:t>
      </w:r>
      <w:r w:rsidRPr="00D853AF">
        <w:rPr>
          <w:lang w:val="ru-RU"/>
        </w:rPr>
        <w:t xml:space="preserve"> </w:t>
      </w:r>
      <w:r>
        <w:rPr>
          <w:lang w:val="ru-RU"/>
        </w:rPr>
        <w:t>пункте</w:t>
      </w:r>
      <w:r w:rsidRPr="00D853AF">
        <w:rPr>
          <w:lang w:val="ru-RU"/>
        </w:rPr>
        <w:t xml:space="preserve"> 31 </w:t>
      </w:r>
      <w:r>
        <w:rPr>
          <w:lang w:val="ru-RU"/>
        </w:rPr>
        <w:t>СЭС</w:t>
      </w:r>
      <w:r w:rsidRPr="00D853AF">
        <w:rPr>
          <w:lang w:val="ru-RU"/>
        </w:rPr>
        <w:t xml:space="preserve">2 </w:t>
      </w:r>
      <w:r>
        <w:rPr>
          <w:lang w:val="ru-RU"/>
        </w:rPr>
        <w:t>и</w:t>
      </w:r>
      <w:r w:rsidRPr="00D853AF">
        <w:rPr>
          <w:lang w:val="ru-RU"/>
        </w:rPr>
        <w:t xml:space="preserve"> </w:t>
      </w:r>
      <w:r>
        <w:rPr>
          <w:lang w:val="ru-RU"/>
        </w:rPr>
        <w:t>МР</w:t>
      </w:r>
      <w:r w:rsidRPr="00D853AF">
        <w:rPr>
          <w:lang w:val="ru-RU"/>
        </w:rPr>
        <w:t xml:space="preserve"> </w:t>
      </w:r>
      <w:r w:rsidR="00951BB5" w:rsidRPr="00D853AF">
        <w:rPr>
          <w:lang w:val="ru-RU"/>
        </w:rPr>
        <w:t>31.1</w:t>
      </w:r>
      <w:r w:rsidR="003F3149" w:rsidRPr="00D853AF">
        <w:rPr>
          <w:lang w:val="ru-RU"/>
        </w:rPr>
        <w:t xml:space="preserve"> </w:t>
      </w:r>
    </w:p>
    <w:p w:rsidR="003F3149" w:rsidRPr="004E66FD" w:rsidRDefault="00D853AF" w:rsidP="00951861">
      <w:pPr>
        <w:pStyle w:val="ListParagraph"/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>положения</w:t>
      </w:r>
      <w:r w:rsidRPr="004E66FD">
        <w:rPr>
          <w:lang w:val="ru-RU"/>
        </w:rPr>
        <w:t xml:space="preserve"> </w:t>
      </w:r>
      <w:r>
        <w:rPr>
          <w:lang w:val="ru-RU"/>
        </w:rPr>
        <w:t>договоров</w:t>
      </w:r>
      <w:r w:rsidR="004E66FD" w:rsidRPr="004E66FD">
        <w:rPr>
          <w:lang w:val="ru-RU"/>
        </w:rPr>
        <w:t xml:space="preserve">, </w:t>
      </w:r>
      <w:r w:rsidR="004E66FD">
        <w:rPr>
          <w:lang w:val="ru-RU"/>
        </w:rPr>
        <w:t>касающиеся</w:t>
      </w:r>
      <w:r w:rsidR="004E66FD" w:rsidRPr="004E66FD">
        <w:rPr>
          <w:lang w:val="ru-RU"/>
        </w:rPr>
        <w:t xml:space="preserve"> </w:t>
      </w:r>
      <w:r w:rsidR="004E66FD">
        <w:rPr>
          <w:lang w:val="ru-RU"/>
        </w:rPr>
        <w:t>обязательств</w:t>
      </w:r>
      <w:r w:rsidR="004E66FD" w:rsidRPr="004E66FD">
        <w:rPr>
          <w:lang w:val="ru-RU"/>
        </w:rPr>
        <w:t xml:space="preserve"> </w:t>
      </w:r>
      <w:r w:rsidR="004E66FD">
        <w:rPr>
          <w:lang w:val="ru-RU"/>
        </w:rPr>
        <w:t>подрядчиков в отношении вопросов, связанных с персоналом, включая соблюдение требований охраны труда и техники безопасности, в соответствии с пунктом 32 СЭС</w:t>
      </w:r>
      <w:r w:rsidR="00951BB5" w:rsidRPr="004E66FD">
        <w:rPr>
          <w:lang w:val="ru-RU"/>
        </w:rPr>
        <w:t>2</w:t>
      </w:r>
      <w:r w:rsidR="004E66FD">
        <w:rPr>
          <w:lang w:val="ru-RU"/>
        </w:rPr>
        <w:t xml:space="preserve"> и МР</w:t>
      </w:r>
      <w:r w:rsidR="00951BB5" w:rsidRPr="004E66FD">
        <w:rPr>
          <w:lang w:val="ru-RU"/>
        </w:rPr>
        <w:t xml:space="preserve"> 32.1</w:t>
      </w:r>
    </w:p>
    <w:p w:rsidR="00951BB5" w:rsidRPr="004E66FD" w:rsidRDefault="004E66FD" w:rsidP="005958F6">
      <w:pPr>
        <w:pStyle w:val="ListParagraph"/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>порядок</w:t>
      </w:r>
      <w:r w:rsidRPr="004E66FD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4E66FD">
        <w:rPr>
          <w:lang w:val="ru-RU"/>
        </w:rPr>
        <w:t xml:space="preserve"> </w:t>
      </w:r>
      <w:r>
        <w:rPr>
          <w:lang w:val="ru-RU"/>
        </w:rPr>
        <w:t>и</w:t>
      </w:r>
      <w:r w:rsidRPr="004E66FD">
        <w:rPr>
          <w:lang w:val="ru-RU"/>
        </w:rPr>
        <w:t xml:space="preserve"> </w:t>
      </w:r>
      <w:r>
        <w:rPr>
          <w:lang w:val="ru-RU"/>
        </w:rPr>
        <w:t>мониторинга</w:t>
      </w:r>
      <w:r w:rsidRPr="004E66FD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4E66FD">
        <w:rPr>
          <w:lang w:val="ru-RU"/>
        </w:rPr>
        <w:t xml:space="preserve"> </w:t>
      </w:r>
      <w:r>
        <w:rPr>
          <w:lang w:val="ru-RU"/>
        </w:rPr>
        <w:t>подрядчиков</w:t>
      </w:r>
      <w:r w:rsidRPr="004E66FD">
        <w:rPr>
          <w:lang w:val="ru-RU"/>
        </w:rPr>
        <w:t xml:space="preserve"> </w:t>
      </w:r>
      <w:r>
        <w:rPr>
          <w:lang w:val="ru-RU"/>
        </w:rPr>
        <w:t>в</w:t>
      </w:r>
      <w:r w:rsidRPr="004E66FD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4E66FD">
        <w:rPr>
          <w:lang w:val="ru-RU"/>
        </w:rPr>
        <w:t xml:space="preserve"> </w:t>
      </w:r>
      <w:r>
        <w:rPr>
          <w:lang w:val="ru-RU"/>
        </w:rPr>
        <w:t>с</w:t>
      </w:r>
      <w:r w:rsidRPr="004E66FD">
        <w:rPr>
          <w:lang w:val="ru-RU"/>
        </w:rPr>
        <w:t xml:space="preserve"> </w:t>
      </w:r>
      <w:r>
        <w:rPr>
          <w:lang w:val="ru-RU"/>
        </w:rPr>
        <w:t>пунктом</w:t>
      </w:r>
      <w:r w:rsidRPr="004E66FD">
        <w:rPr>
          <w:lang w:val="ru-RU"/>
        </w:rPr>
        <w:t xml:space="preserve"> 32 </w:t>
      </w:r>
      <w:r>
        <w:rPr>
          <w:lang w:val="ru-RU"/>
        </w:rPr>
        <w:t>СЭС</w:t>
      </w:r>
      <w:r w:rsidR="00951BB5" w:rsidRPr="004E66FD">
        <w:rPr>
          <w:lang w:val="ru-RU"/>
        </w:rPr>
        <w:t>2</w:t>
      </w:r>
      <w:r>
        <w:rPr>
          <w:lang w:val="ru-RU"/>
        </w:rPr>
        <w:t xml:space="preserve"> и МР</w:t>
      </w:r>
      <w:r w:rsidR="00951BB5" w:rsidRPr="004E66FD">
        <w:rPr>
          <w:lang w:val="ru-RU"/>
        </w:rPr>
        <w:t xml:space="preserve"> 32.1</w:t>
      </w:r>
    </w:p>
    <w:p w:rsidR="003F3149" w:rsidRDefault="00637659" w:rsidP="00951861">
      <w:pPr>
        <w:pStyle w:val="Heading2"/>
        <w:numPr>
          <w:ilvl w:val="0"/>
          <w:numId w:val="1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ru-RU"/>
        </w:rPr>
        <w:t>РАБОТНИКИ, ЗАНЯТЫЕ НА ОБЩЕСТВЕННЫХ РАБОТАХ</w:t>
      </w:r>
    </w:p>
    <w:p w:rsidR="003F3149" w:rsidRPr="005F3201" w:rsidRDefault="00637659" w:rsidP="00951861">
      <w:pPr>
        <w:jc w:val="both"/>
        <w:rPr>
          <w:lang w:val="ru-RU"/>
        </w:rPr>
      </w:pPr>
      <w:r>
        <w:rPr>
          <w:lang w:val="ru-RU"/>
        </w:rPr>
        <w:t>Если</w:t>
      </w:r>
      <w:r w:rsidRPr="00637659">
        <w:rPr>
          <w:lang w:val="ru-RU"/>
        </w:rPr>
        <w:t xml:space="preserve"> </w:t>
      </w:r>
      <w:r>
        <w:rPr>
          <w:lang w:val="ru-RU"/>
        </w:rPr>
        <w:t>в</w:t>
      </w:r>
      <w:r w:rsidRPr="00637659">
        <w:rPr>
          <w:lang w:val="ru-RU"/>
        </w:rPr>
        <w:t xml:space="preserve"> </w:t>
      </w:r>
      <w:r>
        <w:rPr>
          <w:lang w:val="ru-RU"/>
        </w:rPr>
        <w:t>проекте</w:t>
      </w:r>
      <w:r w:rsidRPr="00637659">
        <w:rPr>
          <w:lang w:val="ru-RU"/>
        </w:rPr>
        <w:t xml:space="preserve"> </w:t>
      </w:r>
      <w:r>
        <w:rPr>
          <w:lang w:val="ru-RU"/>
        </w:rPr>
        <w:t>задействованы</w:t>
      </w:r>
      <w:r w:rsidRPr="00637659">
        <w:rPr>
          <w:lang w:val="ru-RU"/>
        </w:rPr>
        <w:t xml:space="preserve"> </w:t>
      </w:r>
      <w:r>
        <w:rPr>
          <w:lang w:val="ru-RU"/>
        </w:rPr>
        <w:t>работники</w:t>
      </w:r>
      <w:r w:rsidRPr="00637659">
        <w:rPr>
          <w:lang w:val="ru-RU"/>
        </w:rPr>
        <w:t xml:space="preserve">, </w:t>
      </w:r>
      <w:r>
        <w:rPr>
          <w:lang w:val="ru-RU"/>
        </w:rPr>
        <w:t>занятые</w:t>
      </w:r>
      <w:r w:rsidRPr="00637659">
        <w:rPr>
          <w:lang w:val="ru-RU"/>
        </w:rPr>
        <w:t xml:space="preserve"> </w:t>
      </w:r>
      <w:r>
        <w:rPr>
          <w:lang w:val="ru-RU"/>
        </w:rPr>
        <w:t>на</w:t>
      </w:r>
      <w:r w:rsidRPr="00637659">
        <w:rPr>
          <w:lang w:val="ru-RU"/>
        </w:rPr>
        <w:t xml:space="preserve"> </w:t>
      </w:r>
      <w:r>
        <w:rPr>
          <w:lang w:val="ru-RU"/>
        </w:rPr>
        <w:t>общественных</w:t>
      </w:r>
      <w:r w:rsidRPr="00637659">
        <w:rPr>
          <w:lang w:val="ru-RU"/>
        </w:rPr>
        <w:t xml:space="preserve"> </w:t>
      </w:r>
      <w:r>
        <w:rPr>
          <w:lang w:val="ru-RU"/>
        </w:rPr>
        <w:t>работах</w:t>
      </w:r>
      <w:r w:rsidRPr="00637659">
        <w:rPr>
          <w:lang w:val="ru-RU"/>
        </w:rPr>
        <w:t xml:space="preserve">, </w:t>
      </w:r>
      <w:r>
        <w:rPr>
          <w:lang w:val="ru-RU"/>
        </w:rPr>
        <w:t>в</w:t>
      </w:r>
      <w:r w:rsidRPr="00637659">
        <w:rPr>
          <w:lang w:val="ru-RU"/>
        </w:rPr>
        <w:t xml:space="preserve"> </w:t>
      </w:r>
      <w:r>
        <w:rPr>
          <w:lang w:val="ru-RU"/>
        </w:rPr>
        <w:t>этом</w:t>
      </w:r>
      <w:r w:rsidRPr="00637659">
        <w:rPr>
          <w:lang w:val="ru-RU"/>
        </w:rPr>
        <w:t xml:space="preserve"> </w:t>
      </w:r>
      <w:r>
        <w:rPr>
          <w:lang w:val="ru-RU"/>
        </w:rPr>
        <w:t>разделе</w:t>
      </w:r>
      <w:r w:rsidRPr="00637659">
        <w:rPr>
          <w:lang w:val="ru-RU"/>
        </w:rPr>
        <w:t xml:space="preserve"> </w:t>
      </w:r>
      <w:r>
        <w:rPr>
          <w:lang w:val="ru-RU"/>
        </w:rPr>
        <w:t>приводится</w:t>
      </w:r>
      <w:r w:rsidRPr="00637659">
        <w:rPr>
          <w:lang w:val="ru-RU"/>
        </w:rPr>
        <w:t xml:space="preserve"> </w:t>
      </w:r>
      <w:r>
        <w:rPr>
          <w:lang w:val="ru-RU"/>
        </w:rPr>
        <w:t>подробное</w:t>
      </w:r>
      <w:r w:rsidRPr="00637659">
        <w:rPr>
          <w:lang w:val="ru-RU"/>
        </w:rPr>
        <w:t xml:space="preserve"> </w:t>
      </w:r>
      <w:r>
        <w:rPr>
          <w:lang w:val="ru-RU"/>
        </w:rPr>
        <w:t>описание</w:t>
      </w:r>
      <w:r w:rsidRPr="00637659">
        <w:rPr>
          <w:lang w:val="ru-RU"/>
        </w:rPr>
        <w:t xml:space="preserve"> </w:t>
      </w:r>
      <w:r>
        <w:rPr>
          <w:lang w:val="ru-RU"/>
        </w:rPr>
        <w:t>условий</w:t>
      </w:r>
      <w:r w:rsidRPr="00637659">
        <w:rPr>
          <w:lang w:val="ru-RU"/>
        </w:rPr>
        <w:t xml:space="preserve"> </w:t>
      </w:r>
      <w:r>
        <w:rPr>
          <w:lang w:val="ru-RU"/>
        </w:rPr>
        <w:t>их</w:t>
      </w:r>
      <w:r w:rsidRPr="00637659">
        <w:rPr>
          <w:lang w:val="ru-RU"/>
        </w:rPr>
        <w:t xml:space="preserve"> </w:t>
      </w:r>
      <w:r w:rsidR="005F3201">
        <w:rPr>
          <w:lang w:val="ru-RU"/>
        </w:rPr>
        <w:t>привлечения</w:t>
      </w:r>
      <w:r w:rsidRPr="00637659">
        <w:rPr>
          <w:lang w:val="ru-RU"/>
        </w:rPr>
        <w:t xml:space="preserve"> </w:t>
      </w:r>
      <w:r>
        <w:rPr>
          <w:lang w:val="ru-RU"/>
        </w:rPr>
        <w:t>и</w:t>
      </w:r>
      <w:r w:rsidRPr="00637659">
        <w:rPr>
          <w:lang w:val="ru-RU"/>
        </w:rPr>
        <w:t xml:space="preserve"> </w:t>
      </w:r>
      <w:r>
        <w:rPr>
          <w:lang w:val="ru-RU"/>
        </w:rPr>
        <w:t>определяются</w:t>
      </w:r>
      <w:r w:rsidRPr="00637659">
        <w:rPr>
          <w:lang w:val="ru-RU"/>
        </w:rPr>
        <w:t xml:space="preserve"> </w:t>
      </w:r>
      <w:r>
        <w:rPr>
          <w:lang w:val="ru-RU"/>
        </w:rPr>
        <w:t>меры</w:t>
      </w:r>
      <w:r w:rsidRPr="00637659">
        <w:rPr>
          <w:lang w:val="ru-RU"/>
        </w:rPr>
        <w:t xml:space="preserve">, </w:t>
      </w:r>
      <w:r>
        <w:rPr>
          <w:lang w:val="ru-RU"/>
        </w:rPr>
        <w:t>направленные</w:t>
      </w:r>
      <w:r w:rsidRPr="00637659">
        <w:rPr>
          <w:lang w:val="ru-RU"/>
        </w:rPr>
        <w:t xml:space="preserve"> </w:t>
      </w:r>
      <w:r>
        <w:rPr>
          <w:lang w:val="ru-RU"/>
        </w:rPr>
        <w:t>на</w:t>
      </w:r>
      <w:r w:rsidRPr="00637659">
        <w:rPr>
          <w:lang w:val="ru-RU"/>
        </w:rPr>
        <w:t xml:space="preserve"> </w:t>
      </w:r>
      <w:r>
        <w:rPr>
          <w:lang w:val="ru-RU"/>
        </w:rPr>
        <w:t>подтверждение</w:t>
      </w:r>
      <w:r w:rsidRPr="00637659">
        <w:rPr>
          <w:lang w:val="ru-RU"/>
        </w:rPr>
        <w:t xml:space="preserve"> </w:t>
      </w:r>
      <w:r>
        <w:rPr>
          <w:lang w:val="ru-RU"/>
        </w:rPr>
        <w:t>того</w:t>
      </w:r>
      <w:r w:rsidRPr="00637659">
        <w:rPr>
          <w:lang w:val="ru-RU"/>
        </w:rPr>
        <w:t xml:space="preserve">, </w:t>
      </w:r>
      <w:r>
        <w:rPr>
          <w:lang w:val="ru-RU"/>
        </w:rPr>
        <w:t>что</w:t>
      </w:r>
      <w:r w:rsidRPr="00637659">
        <w:rPr>
          <w:lang w:val="ru-RU"/>
        </w:rPr>
        <w:t xml:space="preserve"> </w:t>
      </w:r>
      <w:r>
        <w:rPr>
          <w:lang w:val="ru-RU"/>
        </w:rPr>
        <w:t>рабочая</w:t>
      </w:r>
      <w:r w:rsidRPr="00637659">
        <w:rPr>
          <w:lang w:val="ru-RU"/>
        </w:rPr>
        <w:t xml:space="preserve"> </w:t>
      </w:r>
      <w:r>
        <w:rPr>
          <w:lang w:val="ru-RU"/>
        </w:rPr>
        <w:t>сила</w:t>
      </w:r>
      <w:r w:rsidRPr="00637659">
        <w:rPr>
          <w:lang w:val="ru-RU"/>
        </w:rPr>
        <w:t xml:space="preserve"> </w:t>
      </w:r>
      <w:r>
        <w:rPr>
          <w:lang w:val="ru-RU"/>
        </w:rPr>
        <w:t>предоставляется</w:t>
      </w:r>
      <w:r w:rsidRPr="00637659">
        <w:rPr>
          <w:lang w:val="ru-RU"/>
        </w:rPr>
        <w:t xml:space="preserve"> </w:t>
      </w:r>
      <w:r>
        <w:rPr>
          <w:lang w:val="ru-RU"/>
        </w:rPr>
        <w:t>на</w:t>
      </w:r>
      <w:r w:rsidRPr="00637659">
        <w:rPr>
          <w:lang w:val="ru-RU"/>
        </w:rPr>
        <w:t xml:space="preserve"> </w:t>
      </w:r>
      <w:r>
        <w:rPr>
          <w:lang w:val="ru-RU"/>
        </w:rPr>
        <w:t>добровольной</w:t>
      </w:r>
      <w:r w:rsidRPr="00637659">
        <w:rPr>
          <w:lang w:val="ru-RU"/>
        </w:rPr>
        <w:t xml:space="preserve"> </w:t>
      </w:r>
      <w:r>
        <w:rPr>
          <w:lang w:val="ru-RU"/>
        </w:rPr>
        <w:t>основе</w:t>
      </w:r>
      <w:r w:rsidR="00CC421E" w:rsidRPr="00637659">
        <w:rPr>
          <w:lang w:val="ru-RU"/>
        </w:rPr>
        <w:t xml:space="preserve">. </w:t>
      </w:r>
      <w:r>
        <w:rPr>
          <w:lang w:val="ru-RU"/>
        </w:rPr>
        <w:t>Кроме</w:t>
      </w:r>
      <w:r w:rsidRPr="005F3201">
        <w:rPr>
          <w:lang w:val="ru-RU"/>
        </w:rPr>
        <w:t xml:space="preserve"> </w:t>
      </w:r>
      <w:r>
        <w:rPr>
          <w:lang w:val="ru-RU"/>
        </w:rPr>
        <w:t>того</w:t>
      </w:r>
      <w:r w:rsidRPr="005F3201">
        <w:rPr>
          <w:lang w:val="ru-RU"/>
        </w:rPr>
        <w:t xml:space="preserve">, </w:t>
      </w:r>
      <w:r w:rsidR="005F3201">
        <w:rPr>
          <w:lang w:val="ru-RU"/>
        </w:rPr>
        <w:t>описывается тип договоренностей, которые должны быть достигнуты в этом случае, и способы их документального подтверждения</w:t>
      </w:r>
      <w:r w:rsidR="00CC421E" w:rsidRPr="005F3201">
        <w:rPr>
          <w:lang w:val="ru-RU"/>
        </w:rPr>
        <w:t xml:space="preserve">. </w:t>
      </w:r>
      <w:r w:rsidR="005F3201">
        <w:rPr>
          <w:lang w:val="ru-RU"/>
        </w:rPr>
        <w:t>С</w:t>
      </w:r>
      <w:r w:rsidR="00840693">
        <w:rPr>
          <w:lang w:val="ru-RU"/>
        </w:rPr>
        <w:t>м</w:t>
      </w:r>
      <w:r w:rsidR="005F3201">
        <w:rPr>
          <w:lang w:val="ru-RU"/>
        </w:rPr>
        <w:t>. МР</w:t>
      </w:r>
      <w:r w:rsidR="00CC421E" w:rsidRPr="005F3201">
        <w:rPr>
          <w:lang w:val="ru-RU"/>
        </w:rPr>
        <w:t xml:space="preserve"> 34.4.</w:t>
      </w:r>
    </w:p>
    <w:p w:rsidR="0052585B" w:rsidRDefault="005F3201" w:rsidP="00951861">
      <w:pPr>
        <w:spacing w:after="160" w:line="256" w:lineRule="auto"/>
        <w:jc w:val="both"/>
        <w:rPr>
          <w:rFonts w:cstheme="minorHAnsi"/>
        </w:rPr>
      </w:pPr>
      <w:r>
        <w:rPr>
          <w:rFonts w:cstheme="minorHAnsi"/>
          <w:lang w:val="ru-RU"/>
        </w:rPr>
        <w:t>В</w:t>
      </w:r>
      <w:r w:rsidRPr="005F320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этом</w:t>
      </w:r>
      <w:r w:rsidRPr="005F320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разделе</w:t>
      </w:r>
      <w:r w:rsidRPr="005F320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описывается</w:t>
      </w:r>
      <w:r w:rsidRPr="005F320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механизм</w:t>
      </w:r>
      <w:r w:rsidRPr="005F320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подачи</w:t>
      </w:r>
      <w:r w:rsidRPr="005F320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</w:t>
      </w:r>
      <w:r w:rsidRPr="005F320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рассмотрения</w:t>
      </w:r>
      <w:r w:rsidRPr="005F320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жалоб</w:t>
      </w:r>
      <w:r w:rsidRPr="005F3201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созданный</w:t>
      </w:r>
      <w:r w:rsidRPr="005F320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для</w:t>
      </w:r>
      <w:r w:rsidRPr="005F320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работников</w:t>
      </w:r>
      <w:r w:rsidRPr="005F3201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занятых</w:t>
      </w:r>
      <w:r w:rsidRPr="005F320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на</w:t>
      </w:r>
      <w:r w:rsidRPr="005F320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общественных</w:t>
      </w:r>
      <w:r w:rsidRPr="005F320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работах</w:t>
      </w:r>
      <w:r w:rsidRPr="005F3201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а</w:t>
      </w:r>
      <w:r w:rsidRPr="005F320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также</w:t>
      </w:r>
      <w:r w:rsidRPr="005F320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функции</w:t>
      </w:r>
      <w:r w:rsidRPr="005F320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</w:t>
      </w:r>
      <w:r w:rsidRPr="005F320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обязанности</w:t>
      </w:r>
      <w:r w:rsidRPr="005F320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</w:t>
      </w:r>
      <w:r w:rsidRPr="005F320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отношении</w:t>
      </w:r>
      <w:r w:rsidRPr="005F320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мониторинга</w:t>
      </w:r>
      <w:r w:rsidRPr="005F320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деятельности</w:t>
      </w:r>
      <w:r w:rsidRPr="005F320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таких</w:t>
      </w:r>
      <w:r w:rsidRPr="005F320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работников</w:t>
      </w:r>
      <w:r w:rsidR="00F63234" w:rsidRPr="005F3201">
        <w:rPr>
          <w:rFonts w:cstheme="minorHAnsi"/>
          <w:lang w:val="ru-RU"/>
        </w:rPr>
        <w:t xml:space="preserve">. </w:t>
      </w:r>
      <w:r>
        <w:rPr>
          <w:rFonts w:cstheme="minorHAnsi"/>
          <w:lang w:val="ru-RU"/>
        </w:rPr>
        <w:t>См. пункты 36 т 37 СЭС</w:t>
      </w:r>
      <w:r w:rsidR="00F63234">
        <w:rPr>
          <w:rFonts w:cstheme="minorHAnsi"/>
        </w:rPr>
        <w:t>2</w:t>
      </w:r>
      <w:r w:rsidR="00DC6B7F">
        <w:rPr>
          <w:rFonts w:cstheme="minorHAnsi"/>
        </w:rPr>
        <w:t>.</w:t>
      </w:r>
    </w:p>
    <w:p w:rsidR="000F3DC8" w:rsidRDefault="000F3DC8" w:rsidP="00951861">
      <w:pPr>
        <w:spacing w:after="160" w:line="256" w:lineRule="auto"/>
        <w:jc w:val="both"/>
        <w:rPr>
          <w:rFonts w:cstheme="minorHAnsi"/>
        </w:rPr>
      </w:pPr>
    </w:p>
    <w:p w:rsidR="0052585B" w:rsidRPr="00CC421E" w:rsidRDefault="003457E1" w:rsidP="00951861">
      <w:pPr>
        <w:pStyle w:val="Heading2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ru-RU"/>
        </w:rPr>
        <w:t>РАБОТНИКИ ОСНОВНЫХ ПОСТАВЩИКОВ</w:t>
      </w:r>
    </w:p>
    <w:p w:rsidR="0052585B" w:rsidRPr="00C97C4B" w:rsidRDefault="003457E1" w:rsidP="00951861">
      <w:pPr>
        <w:jc w:val="both"/>
        <w:rPr>
          <w:lang w:val="ru-RU"/>
        </w:rPr>
      </w:pPr>
      <w:r>
        <w:rPr>
          <w:lang w:val="ru-RU"/>
        </w:rPr>
        <w:t>В</w:t>
      </w:r>
      <w:r w:rsidRPr="00C97C4B">
        <w:rPr>
          <w:lang w:val="ru-RU"/>
        </w:rPr>
        <w:t xml:space="preserve"> </w:t>
      </w:r>
      <w:r>
        <w:rPr>
          <w:lang w:val="ru-RU"/>
        </w:rPr>
        <w:t>случае</w:t>
      </w:r>
      <w:r w:rsidRPr="00C97C4B">
        <w:rPr>
          <w:lang w:val="ru-RU"/>
        </w:rPr>
        <w:t xml:space="preserve"> </w:t>
      </w:r>
      <w:r>
        <w:rPr>
          <w:lang w:val="ru-RU"/>
        </w:rPr>
        <w:t>выявления</w:t>
      </w:r>
      <w:r w:rsidRPr="00C97C4B">
        <w:rPr>
          <w:lang w:val="ru-RU"/>
        </w:rPr>
        <w:t xml:space="preserve"> </w:t>
      </w:r>
      <w:r>
        <w:rPr>
          <w:lang w:val="ru-RU"/>
        </w:rPr>
        <w:t>существенного</w:t>
      </w:r>
      <w:r w:rsidRPr="00C97C4B">
        <w:rPr>
          <w:lang w:val="ru-RU"/>
        </w:rPr>
        <w:t xml:space="preserve"> </w:t>
      </w:r>
      <w:r>
        <w:rPr>
          <w:lang w:val="ru-RU"/>
        </w:rPr>
        <w:t>риска</w:t>
      </w:r>
      <w:r w:rsidRPr="00C97C4B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C97C4B">
        <w:rPr>
          <w:lang w:val="ru-RU"/>
        </w:rPr>
        <w:t xml:space="preserve"> </w:t>
      </w:r>
      <w:r>
        <w:rPr>
          <w:lang w:val="ru-RU"/>
        </w:rPr>
        <w:t>детского</w:t>
      </w:r>
      <w:r w:rsidRPr="00C97C4B">
        <w:rPr>
          <w:lang w:val="ru-RU"/>
        </w:rPr>
        <w:t xml:space="preserve"> </w:t>
      </w:r>
      <w:r>
        <w:rPr>
          <w:lang w:val="ru-RU"/>
        </w:rPr>
        <w:t>или</w:t>
      </w:r>
      <w:r w:rsidRPr="00C97C4B">
        <w:rPr>
          <w:lang w:val="ru-RU"/>
        </w:rPr>
        <w:t xml:space="preserve"> </w:t>
      </w:r>
      <w:r>
        <w:rPr>
          <w:lang w:val="ru-RU"/>
        </w:rPr>
        <w:t>принудительного</w:t>
      </w:r>
      <w:r w:rsidRPr="00C97C4B">
        <w:rPr>
          <w:lang w:val="ru-RU"/>
        </w:rPr>
        <w:t xml:space="preserve"> </w:t>
      </w:r>
      <w:r>
        <w:rPr>
          <w:lang w:val="ru-RU"/>
        </w:rPr>
        <w:t>труда</w:t>
      </w:r>
      <w:r w:rsidRPr="00C97C4B">
        <w:rPr>
          <w:lang w:val="ru-RU"/>
        </w:rPr>
        <w:t xml:space="preserve"> </w:t>
      </w:r>
      <w:r>
        <w:rPr>
          <w:lang w:val="ru-RU"/>
        </w:rPr>
        <w:t>или</w:t>
      </w:r>
      <w:r w:rsidRPr="00C97C4B">
        <w:rPr>
          <w:lang w:val="ru-RU"/>
        </w:rPr>
        <w:t xml:space="preserve"> </w:t>
      </w:r>
      <w:r>
        <w:rPr>
          <w:lang w:val="ru-RU"/>
        </w:rPr>
        <w:t>серьезных</w:t>
      </w:r>
      <w:r w:rsidRPr="00C97C4B">
        <w:rPr>
          <w:lang w:val="ru-RU"/>
        </w:rPr>
        <w:t xml:space="preserve"> </w:t>
      </w:r>
      <w:r>
        <w:rPr>
          <w:lang w:val="ru-RU"/>
        </w:rPr>
        <w:t>нарушений</w:t>
      </w:r>
      <w:r w:rsidRPr="00C97C4B">
        <w:rPr>
          <w:lang w:val="ru-RU"/>
        </w:rPr>
        <w:t xml:space="preserve"> </w:t>
      </w:r>
      <w:r>
        <w:rPr>
          <w:lang w:val="ru-RU"/>
        </w:rPr>
        <w:t>техники</w:t>
      </w:r>
      <w:r w:rsidRPr="00C97C4B">
        <w:rPr>
          <w:lang w:val="ru-RU"/>
        </w:rPr>
        <w:t xml:space="preserve"> </w:t>
      </w:r>
      <w:r>
        <w:rPr>
          <w:lang w:val="ru-RU"/>
        </w:rPr>
        <w:t>безопасности</w:t>
      </w:r>
      <w:r w:rsidRPr="00C97C4B">
        <w:rPr>
          <w:lang w:val="ru-RU"/>
        </w:rPr>
        <w:t xml:space="preserve"> </w:t>
      </w:r>
      <w:r>
        <w:rPr>
          <w:lang w:val="ru-RU"/>
        </w:rPr>
        <w:t>со</w:t>
      </w:r>
      <w:r w:rsidRPr="00C97C4B">
        <w:rPr>
          <w:lang w:val="ru-RU"/>
        </w:rPr>
        <w:t xml:space="preserve"> </w:t>
      </w:r>
      <w:r>
        <w:rPr>
          <w:lang w:val="ru-RU"/>
        </w:rPr>
        <w:t>стороны</w:t>
      </w:r>
      <w:r w:rsidRPr="00C97C4B">
        <w:rPr>
          <w:lang w:val="ru-RU"/>
        </w:rPr>
        <w:t xml:space="preserve"> </w:t>
      </w:r>
      <w:r>
        <w:rPr>
          <w:lang w:val="ru-RU"/>
        </w:rPr>
        <w:t>основных</w:t>
      </w:r>
      <w:r w:rsidRPr="00C97C4B">
        <w:rPr>
          <w:lang w:val="ru-RU"/>
        </w:rPr>
        <w:t xml:space="preserve"> </w:t>
      </w:r>
      <w:r>
        <w:rPr>
          <w:lang w:val="ru-RU"/>
        </w:rPr>
        <w:t>поставщиков</w:t>
      </w:r>
      <w:r w:rsidRPr="00C97C4B">
        <w:rPr>
          <w:lang w:val="ru-RU"/>
        </w:rPr>
        <w:t xml:space="preserve">, </w:t>
      </w:r>
      <w:r>
        <w:rPr>
          <w:lang w:val="ru-RU"/>
        </w:rPr>
        <w:t>в</w:t>
      </w:r>
      <w:r w:rsidRPr="00C97C4B">
        <w:rPr>
          <w:lang w:val="ru-RU"/>
        </w:rPr>
        <w:t xml:space="preserve"> </w:t>
      </w:r>
      <w:r>
        <w:rPr>
          <w:lang w:val="ru-RU"/>
        </w:rPr>
        <w:t>этом</w:t>
      </w:r>
      <w:r w:rsidRPr="00C97C4B">
        <w:rPr>
          <w:lang w:val="ru-RU"/>
        </w:rPr>
        <w:t xml:space="preserve"> </w:t>
      </w:r>
      <w:r>
        <w:rPr>
          <w:lang w:val="ru-RU"/>
        </w:rPr>
        <w:t>разделе</w:t>
      </w:r>
      <w:r w:rsidRPr="00C97C4B">
        <w:rPr>
          <w:lang w:val="ru-RU"/>
        </w:rPr>
        <w:t xml:space="preserve"> </w:t>
      </w:r>
      <w:r>
        <w:rPr>
          <w:lang w:val="ru-RU"/>
        </w:rPr>
        <w:t>описывается</w:t>
      </w:r>
      <w:r w:rsidRPr="00C97C4B">
        <w:rPr>
          <w:lang w:val="ru-RU"/>
        </w:rPr>
        <w:t xml:space="preserve"> </w:t>
      </w:r>
      <w:r>
        <w:rPr>
          <w:lang w:val="ru-RU"/>
        </w:rPr>
        <w:t>порядок</w:t>
      </w:r>
      <w:r w:rsidRPr="00C97C4B">
        <w:rPr>
          <w:lang w:val="ru-RU"/>
        </w:rPr>
        <w:t xml:space="preserve"> </w:t>
      </w:r>
      <w:r>
        <w:rPr>
          <w:lang w:val="ru-RU"/>
        </w:rPr>
        <w:t>осуществления</w:t>
      </w:r>
      <w:r w:rsidRPr="00C97C4B">
        <w:rPr>
          <w:lang w:val="ru-RU"/>
        </w:rPr>
        <w:t xml:space="preserve"> </w:t>
      </w:r>
      <w:r>
        <w:rPr>
          <w:lang w:val="ru-RU"/>
        </w:rPr>
        <w:t>мониторинга</w:t>
      </w:r>
      <w:r w:rsidRPr="00C97C4B">
        <w:rPr>
          <w:lang w:val="ru-RU"/>
        </w:rPr>
        <w:t xml:space="preserve"> </w:t>
      </w:r>
      <w:r>
        <w:rPr>
          <w:lang w:val="ru-RU"/>
        </w:rPr>
        <w:t>и</w:t>
      </w:r>
      <w:r w:rsidRPr="00C97C4B">
        <w:rPr>
          <w:lang w:val="ru-RU"/>
        </w:rPr>
        <w:t xml:space="preserve"> </w:t>
      </w:r>
      <w:r w:rsidR="003B22BC">
        <w:rPr>
          <w:lang w:val="ru-RU"/>
        </w:rPr>
        <w:t xml:space="preserve">представления </w:t>
      </w:r>
      <w:r>
        <w:rPr>
          <w:lang w:val="ru-RU"/>
        </w:rPr>
        <w:t>отчетности</w:t>
      </w:r>
      <w:r w:rsidRPr="00C97C4B">
        <w:rPr>
          <w:lang w:val="ru-RU"/>
        </w:rPr>
        <w:t xml:space="preserve"> </w:t>
      </w:r>
      <w:r>
        <w:rPr>
          <w:lang w:val="ru-RU"/>
        </w:rPr>
        <w:t>в</w:t>
      </w:r>
      <w:r w:rsidRPr="00C97C4B">
        <w:rPr>
          <w:lang w:val="ru-RU"/>
        </w:rPr>
        <w:t xml:space="preserve"> </w:t>
      </w:r>
      <w:r>
        <w:rPr>
          <w:lang w:val="ru-RU"/>
        </w:rPr>
        <w:t>отношении</w:t>
      </w:r>
      <w:r w:rsidRPr="00C97C4B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C97C4B">
        <w:rPr>
          <w:lang w:val="ru-RU"/>
        </w:rPr>
        <w:t xml:space="preserve"> </w:t>
      </w:r>
      <w:r>
        <w:rPr>
          <w:lang w:val="ru-RU"/>
        </w:rPr>
        <w:t>работников</w:t>
      </w:r>
      <w:r w:rsidRPr="00C97C4B">
        <w:rPr>
          <w:lang w:val="ru-RU"/>
        </w:rPr>
        <w:t xml:space="preserve"> </w:t>
      </w:r>
      <w:r>
        <w:rPr>
          <w:lang w:val="ru-RU"/>
        </w:rPr>
        <w:t>основных</w:t>
      </w:r>
      <w:r w:rsidRPr="00C97C4B">
        <w:rPr>
          <w:lang w:val="ru-RU"/>
        </w:rPr>
        <w:t xml:space="preserve"> </w:t>
      </w:r>
      <w:r>
        <w:rPr>
          <w:lang w:val="ru-RU"/>
        </w:rPr>
        <w:t>поставщиков</w:t>
      </w:r>
      <w:r w:rsidR="0052585B" w:rsidRPr="00C97C4B">
        <w:rPr>
          <w:lang w:val="ru-RU"/>
        </w:rPr>
        <w:t>.</w:t>
      </w:r>
    </w:p>
    <w:sectPr w:rsidR="0052585B" w:rsidRPr="00C97C4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19B" w:rsidRDefault="008C719B" w:rsidP="008905B9">
      <w:pPr>
        <w:spacing w:after="0" w:line="240" w:lineRule="auto"/>
      </w:pPr>
      <w:r>
        <w:separator/>
      </w:r>
    </w:p>
  </w:endnote>
  <w:endnote w:type="continuationSeparator" w:id="0">
    <w:p w:rsidR="008C719B" w:rsidRDefault="008C719B" w:rsidP="0089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012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3234" w:rsidRDefault="00F632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95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63234" w:rsidRDefault="00F63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19B" w:rsidRDefault="008C719B" w:rsidP="008905B9">
      <w:pPr>
        <w:spacing w:after="0" w:line="240" w:lineRule="auto"/>
      </w:pPr>
      <w:r>
        <w:separator/>
      </w:r>
    </w:p>
  </w:footnote>
  <w:footnote w:type="continuationSeparator" w:id="0">
    <w:p w:rsidR="008C719B" w:rsidRDefault="008C719B" w:rsidP="00890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220" w:rsidRPr="00361466" w:rsidRDefault="001B5338">
    <w:pPr>
      <w:pStyle w:val="Head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ВСЕМИРНЫЙ БАНК</w:t>
    </w:r>
  </w:p>
  <w:p w:rsidR="00531220" w:rsidRPr="001B5338" w:rsidRDefault="001B5338" w:rsidP="00531220">
    <w:pPr>
      <w:pStyle w:val="Head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ПРОЦЕДУРЫ РЕГУЛИРОВАНИЯ ТРУДОВЫХ ОТНОШЕНИЙ</w:t>
    </w:r>
    <w:r w:rsidR="00A47A5A" w:rsidRPr="001B5338">
      <w:rPr>
        <w:b/>
        <w:sz w:val="16"/>
        <w:szCs w:val="16"/>
        <w:lang w:val="ru-RU"/>
      </w:rPr>
      <w:t>:</w:t>
    </w:r>
    <w:r w:rsidR="00F90C32" w:rsidRPr="001B5338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ВЕРСИЯ</w:t>
    </w:r>
    <w:r w:rsidR="00F90C32" w:rsidRPr="001B5338">
      <w:rPr>
        <w:b/>
        <w:sz w:val="16"/>
        <w:szCs w:val="16"/>
        <w:lang w:val="ru-RU"/>
      </w:rPr>
      <w:t xml:space="preserve"> 1.0 – </w:t>
    </w:r>
    <w:r>
      <w:rPr>
        <w:b/>
        <w:sz w:val="16"/>
        <w:szCs w:val="16"/>
        <w:lang w:val="ru-RU"/>
      </w:rPr>
      <w:t xml:space="preserve">6 СЕНТЯБРЯ </w:t>
    </w:r>
    <w:r w:rsidR="00531220" w:rsidRPr="001B5338">
      <w:rPr>
        <w:b/>
        <w:sz w:val="16"/>
        <w:szCs w:val="16"/>
        <w:lang w:val="ru-RU"/>
      </w:rPr>
      <w:t>2018</w:t>
    </w:r>
    <w:r>
      <w:rPr>
        <w:b/>
        <w:sz w:val="16"/>
        <w:szCs w:val="16"/>
        <w:lang w:val="ru-RU"/>
      </w:rPr>
      <w:t xml:space="preserve"> ГОДА</w:t>
    </w:r>
  </w:p>
  <w:p w:rsidR="00F63234" w:rsidRPr="001B5338" w:rsidRDefault="00F63234">
    <w:pPr>
      <w:pStyle w:val="Header"/>
      <w:rPr>
        <w:lang w:val="ru-RU"/>
      </w:rPr>
    </w:pPr>
    <w:r w:rsidRPr="001B5338">
      <w:rPr>
        <w:b/>
        <w:sz w:val="16"/>
        <w:szCs w:val="16"/>
        <w:lang w:val="ru-RU"/>
      </w:rPr>
      <w:tab/>
    </w:r>
    <w:r w:rsidRPr="001B5338">
      <w:rPr>
        <w:b/>
        <w:sz w:val="16"/>
        <w:szCs w:val="16"/>
        <w:lang w:val="ru-RU"/>
      </w:rPr>
      <w:tab/>
    </w:r>
    <w:r w:rsidRPr="001B5338">
      <w:rPr>
        <w:b/>
        <w:sz w:val="16"/>
        <w:szCs w:val="16"/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3BA1"/>
    <w:multiLevelType w:val="hybridMultilevel"/>
    <w:tmpl w:val="79006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330C8"/>
    <w:multiLevelType w:val="hybridMultilevel"/>
    <w:tmpl w:val="5498D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D2BAE"/>
    <w:multiLevelType w:val="hybridMultilevel"/>
    <w:tmpl w:val="EF309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05E31"/>
    <w:multiLevelType w:val="hybridMultilevel"/>
    <w:tmpl w:val="AEAA26BC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F6616"/>
    <w:multiLevelType w:val="hybridMultilevel"/>
    <w:tmpl w:val="4D0C2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62D60"/>
    <w:multiLevelType w:val="hybridMultilevel"/>
    <w:tmpl w:val="054EB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726A5"/>
    <w:multiLevelType w:val="hybridMultilevel"/>
    <w:tmpl w:val="A3068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E55EC"/>
    <w:multiLevelType w:val="hybridMultilevel"/>
    <w:tmpl w:val="EF366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76F5A"/>
    <w:multiLevelType w:val="hybridMultilevel"/>
    <w:tmpl w:val="BCB86A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C111B"/>
    <w:multiLevelType w:val="hybridMultilevel"/>
    <w:tmpl w:val="FDEC0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1592B"/>
    <w:multiLevelType w:val="hybridMultilevel"/>
    <w:tmpl w:val="17068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454CF"/>
    <w:multiLevelType w:val="hybridMultilevel"/>
    <w:tmpl w:val="BCB86A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E3123"/>
    <w:multiLevelType w:val="hybridMultilevel"/>
    <w:tmpl w:val="A8D0C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657B7"/>
    <w:multiLevelType w:val="hybridMultilevel"/>
    <w:tmpl w:val="BCB86A7C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913B2E"/>
    <w:multiLevelType w:val="hybridMultilevel"/>
    <w:tmpl w:val="4C5AA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14"/>
  </w:num>
  <w:num w:numId="10">
    <w:abstractNumId w:val="0"/>
  </w:num>
  <w:num w:numId="11">
    <w:abstractNumId w:val="4"/>
  </w:num>
  <w:num w:numId="12">
    <w:abstractNumId w:val="5"/>
  </w:num>
  <w:num w:numId="13">
    <w:abstractNumId w:val="11"/>
  </w:num>
  <w:num w:numId="14">
    <w:abstractNumId w:val="7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49"/>
    <w:rsid w:val="00004BAE"/>
    <w:rsid w:val="00005F2A"/>
    <w:rsid w:val="000169B4"/>
    <w:rsid w:val="000428BB"/>
    <w:rsid w:val="000A05AC"/>
    <w:rsid w:val="000B70CA"/>
    <w:rsid w:val="000D0944"/>
    <w:rsid w:val="000F3DC8"/>
    <w:rsid w:val="00105894"/>
    <w:rsid w:val="001234F4"/>
    <w:rsid w:val="00124E9C"/>
    <w:rsid w:val="00153A84"/>
    <w:rsid w:val="0015517E"/>
    <w:rsid w:val="001A6809"/>
    <w:rsid w:val="001B5338"/>
    <w:rsid w:val="001D0D7A"/>
    <w:rsid w:val="001D76A6"/>
    <w:rsid w:val="001E11BD"/>
    <w:rsid w:val="001F063D"/>
    <w:rsid w:val="002052D2"/>
    <w:rsid w:val="00205ADE"/>
    <w:rsid w:val="00211F72"/>
    <w:rsid w:val="00231943"/>
    <w:rsid w:val="002569DE"/>
    <w:rsid w:val="00270F82"/>
    <w:rsid w:val="002A5716"/>
    <w:rsid w:val="002D08C9"/>
    <w:rsid w:val="002D17A5"/>
    <w:rsid w:val="002F2039"/>
    <w:rsid w:val="003457E1"/>
    <w:rsid w:val="00361466"/>
    <w:rsid w:val="00386F1E"/>
    <w:rsid w:val="003B22BC"/>
    <w:rsid w:val="003C4179"/>
    <w:rsid w:val="003F3149"/>
    <w:rsid w:val="00424A7A"/>
    <w:rsid w:val="00453180"/>
    <w:rsid w:val="00455377"/>
    <w:rsid w:val="004848EE"/>
    <w:rsid w:val="00485C0F"/>
    <w:rsid w:val="004871D2"/>
    <w:rsid w:val="00490C2F"/>
    <w:rsid w:val="004942A3"/>
    <w:rsid w:val="004964D3"/>
    <w:rsid w:val="004C24B1"/>
    <w:rsid w:val="004C6459"/>
    <w:rsid w:val="004D550A"/>
    <w:rsid w:val="004E66FD"/>
    <w:rsid w:val="004F32DE"/>
    <w:rsid w:val="005068B1"/>
    <w:rsid w:val="00515A27"/>
    <w:rsid w:val="0052585B"/>
    <w:rsid w:val="00531220"/>
    <w:rsid w:val="00531A30"/>
    <w:rsid w:val="005436F3"/>
    <w:rsid w:val="00565A25"/>
    <w:rsid w:val="00565F3C"/>
    <w:rsid w:val="005958F6"/>
    <w:rsid w:val="005B390D"/>
    <w:rsid w:val="005C1588"/>
    <w:rsid w:val="005D2709"/>
    <w:rsid w:val="005F3201"/>
    <w:rsid w:val="00632477"/>
    <w:rsid w:val="00637659"/>
    <w:rsid w:val="006718E1"/>
    <w:rsid w:val="006B1920"/>
    <w:rsid w:val="006E31C1"/>
    <w:rsid w:val="006F1549"/>
    <w:rsid w:val="0071078C"/>
    <w:rsid w:val="00731DE1"/>
    <w:rsid w:val="0073227E"/>
    <w:rsid w:val="00761EF7"/>
    <w:rsid w:val="007632C5"/>
    <w:rsid w:val="007C7408"/>
    <w:rsid w:val="007D416F"/>
    <w:rsid w:val="00840693"/>
    <w:rsid w:val="00884FDB"/>
    <w:rsid w:val="008905B9"/>
    <w:rsid w:val="008917C6"/>
    <w:rsid w:val="008B1A5D"/>
    <w:rsid w:val="008C384C"/>
    <w:rsid w:val="008C719B"/>
    <w:rsid w:val="00925375"/>
    <w:rsid w:val="0093220A"/>
    <w:rsid w:val="00951861"/>
    <w:rsid w:val="00951BB5"/>
    <w:rsid w:val="009656BC"/>
    <w:rsid w:val="0097374F"/>
    <w:rsid w:val="00974D87"/>
    <w:rsid w:val="009752BB"/>
    <w:rsid w:val="00977904"/>
    <w:rsid w:val="00986B1B"/>
    <w:rsid w:val="009E4F98"/>
    <w:rsid w:val="00A11836"/>
    <w:rsid w:val="00A162DC"/>
    <w:rsid w:val="00A2355D"/>
    <w:rsid w:val="00A47A5A"/>
    <w:rsid w:val="00AB48CE"/>
    <w:rsid w:val="00AC114A"/>
    <w:rsid w:val="00B539CC"/>
    <w:rsid w:val="00B56950"/>
    <w:rsid w:val="00B56F05"/>
    <w:rsid w:val="00BA2944"/>
    <w:rsid w:val="00BC48A5"/>
    <w:rsid w:val="00BD335C"/>
    <w:rsid w:val="00BE7F8C"/>
    <w:rsid w:val="00BF663E"/>
    <w:rsid w:val="00C37402"/>
    <w:rsid w:val="00C37EE3"/>
    <w:rsid w:val="00C4302D"/>
    <w:rsid w:val="00C530C6"/>
    <w:rsid w:val="00C726D2"/>
    <w:rsid w:val="00C775E8"/>
    <w:rsid w:val="00C81FD6"/>
    <w:rsid w:val="00C94C7E"/>
    <w:rsid w:val="00C97C4B"/>
    <w:rsid w:val="00CB1865"/>
    <w:rsid w:val="00CC421E"/>
    <w:rsid w:val="00D16EA5"/>
    <w:rsid w:val="00D200A2"/>
    <w:rsid w:val="00D3722B"/>
    <w:rsid w:val="00D510F8"/>
    <w:rsid w:val="00D76459"/>
    <w:rsid w:val="00D853AF"/>
    <w:rsid w:val="00DB4D3E"/>
    <w:rsid w:val="00DC2A2D"/>
    <w:rsid w:val="00DC6B7F"/>
    <w:rsid w:val="00DD109B"/>
    <w:rsid w:val="00DD4AAE"/>
    <w:rsid w:val="00DF68B8"/>
    <w:rsid w:val="00DF6C21"/>
    <w:rsid w:val="00E21E02"/>
    <w:rsid w:val="00E35CCA"/>
    <w:rsid w:val="00E834F5"/>
    <w:rsid w:val="00E8599B"/>
    <w:rsid w:val="00E960C9"/>
    <w:rsid w:val="00EA2045"/>
    <w:rsid w:val="00ED1D55"/>
    <w:rsid w:val="00EE419B"/>
    <w:rsid w:val="00F35645"/>
    <w:rsid w:val="00F420E4"/>
    <w:rsid w:val="00F63234"/>
    <w:rsid w:val="00F665FC"/>
    <w:rsid w:val="00F838D3"/>
    <w:rsid w:val="00F90C32"/>
    <w:rsid w:val="00FB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DB6639-C6C8-4EFC-8704-A7CCD7EC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14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F31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1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31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F314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F31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A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5B9"/>
  </w:style>
  <w:style w:type="paragraph" w:styleId="Footer">
    <w:name w:val="footer"/>
    <w:basedOn w:val="Normal"/>
    <w:link w:val="FooterChar"/>
    <w:uiPriority w:val="99"/>
    <w:unhideWhenUsed/>
    <w:rsid w:val="0089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5B9"/>
  </w:style>
  <w:style w:type="character" w:styleId="CommentReference">
    <w:name w:val="annotation reference"/>
    <w:basedOn w:val="DefaultParagraphFont"/>
    <w:uiPriority w:val="99"/>
    <w:semiHidden/>
    <w:unhideWhenUsed/>
    <w:rsid w:val="00AC1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1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1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1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14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D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96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4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FBF5-5E49-4AFC-944A-CCCA8EB5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1477</Words>
  <Characters>8419</Characters>
  <Application>Microsoft Office Word</Application>
  <DocSecurity>4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Elizabeth Meades</dc:creator>
  <cp:lastModifiedBy>Maria Carolina Mantaras</cp:lastModifiedBy>
  <cp:revision>2</cp:revision>
  <cp:lastPrinted>2019-01-25T14:54:00Z</cp:lastPrinted>
  <dcterms:created xsi:type="dcterms:W3CDTF">2019-02-07T16:43:00Z</dcterms:created>
  <dcterms:modified xsi:type="dcterms:W3CDTF">2019-02-07T16:43:00Z</dcterms:modified>
</cp:coreProperties>
</file>