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24317" w14:textId="4F4AAA3E" w:rsidR="00B43C12" w:rsidRPr="001E68E4" w:rsidRDefault="00925D93" w:rsidP="00B43C12">
      <w:pPr>
        <w:pStyle w:val="Titl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Tutorial session P</w:t>
      </w:r>
      <w:r w:rsidR="00AA54DE">
        <w:rPr>
          <w:rFonts w:ascii="Calibri" w:hAnsi="Calibri" w:cs="Calibri"/>
          <w:lang w:val="en-US"/>
        </w:rPr>
        <w:t>11</w:t>
      </w:r>
    </w:p>
    <w:p w14:paraId="70E4C210" w14:textId="77777777" w:rsidR="00B43C12" w:rsidRPr="001E68E4" w:rsidRDefault="00B43C12" w:rsidP="00B43C12">
      <w:pPr>
        <w:rPr>
          <w:rFonts w:ascii="Calibri" w:hAnsi="Calibri" w:cs="Calibri"/>
          <w:lang w:val="en-US"/>
        </w:rPr>
      </w:pPr>
    </w:p>
    <w:p w14:paraId="12F5D18F" w14:textId="2A1EFC52" w:rsidR="00B43C12" w:rsidRPr="001E68E4" w:rsidRDefault="00B43C12" w:rsidP="00B43C12">
      <w:pPr>
        <w:rPr>
          <w:rFonts w:ascii="Calibri" w:hAnsi="Calibri" w:cs="Calibri"/>
          <w:lang w:val="en-US"/>
        </w:rPr>
      </w:pPr>
      <w:r w:rsidRPr="001E68E4">
        <w:rPr>
          <w:rFonts w:ascii="Calibri" w:hAnsi="Calibri" w:cs="Calibri"/>
          <w:lang w:val="en-US"/>
        </w:rPr>
        <w:t>The aims of this tutorial session are to:</w:t>
      </w:r>
    </w:p>
    <w:p w14:paraId="7D28748D" w14:textId="60D89FBA" w:rsidR="0067463C" w:rsidRDefault="00AA54DE" w:rsidP="00AA54DE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 w:rsidRPr="00AA54DE">
        <w:rPr>
          <w:rFonts w:ascii="Calibri" w:hAnsi="Calibri" w:cs="Calibri"/>
          <w:lang w:val="en-US"/>
        </w:rPr>
        <w:t xml:space="preserve">Practice making and interpreting scenarios </w:t>
      </w:r>
      <w:r>
        <w:rPr>
          <w:rFonts w:ascii="Calibri" w:hAnsi="Calibri" w:cs="Calibri"/>
          <w:lang w:val="en-US"/>
        </w:rPr>
        <w:t>within the cascade analysis tool</w:t>
      </w:r>
    </w:p>
    <w:p w14:paraId="722ED08E" w14:textId="77777777" w:rsidR="00AA54DE" w:rsidRPr="00AA54DE" w:rsidRDefault="00AA54DE" w:rsidP="00AA54DE">
      <w:pPr>
        <w:rPr>
          <w:rFonts w:ascii="Calibri" w:hAnsi="Calibri" w:cs="Calibri"/>
          <w:lang w:val="en-US"/>
        </w:rPr>
      </w:pPr>
    </w:p>
    <w:p w14:paraId="2BE555B1" w14:textId="3E318771" w:rsidR="008E7085" w:rsidRDefault="00B43C12" w:rsidP="00B43C12">
      <w:pPr>
        <w:rPr>
          <w:rFonts w:ascii="Calibri" w:hAnsi="Calibri" w:cs="Calibri"/>
          <w:lang w:val="en-US"/>
        </w:rPr>
      </w:pPr>
      <w:r w:rsidRPr="001E68E4">
        <w:rPr>
          <w:rFonts w:ascii="Calibri" w:hAnsi="Calibri" w:cs="Calibri"/>
          <w:lang w:val="en-US"/>
        </w:rPr>
        <w:t xml:space="preserve">You are asked to </w:t>
      </w:r>
      <w:r w:rsidRPr="001E68E4">
        <w:rPr>
          <w:rFonts w:ascii="Calibri" w:hAnsi="Calibri" w:cs="Calibri"/>
          <w:b/>
          <w:lang w:val="en-US"/>
        </w:rPr>
        <w:t>work in groups</w:t>
      </w:r>
      <w:r w:rsidRPr="001E68E4">
        <w:rPr>
          <w:rFonts w:ascii="Calibri" w:hAnsi="Calibri" w:cs="Calibri"/>
          <w:lang w:val="en-US"/>
        </w:rPr>
        <w:t xml:space="preserve">. The session will last for </w:t>
      </w:r>
      <w:r w:rsidR="00AA54DE">
        <w:rPr>
          <w:rFonts w:ascii="Calibri" w:hAnsi="Calibri" w:cs="Calibri"/>
          <w:b/>
          <w:lang w:val="en-US"/>
        </w:rPr>
        <w:t>4</w:t>
      </w:r>
      <w:r w:rsidR="00153D22">
        <w:rPr>
          <w:rFonts w:ascii="Calibri" w:hAnsi="Calibri" w:cs="Calibri"/>
          <w:b/>
          <w:lang w:val="en-US"/>
        </w:rPr>
        <w:t>5</w:t>
      </w:r>
      <w:r w:rsidRPr="001E68E4">
        <w:rPr>
          <w:rFonts w:ascii="Calibri" w:hAnsi="Calibri" w:cs="Calibri"/>
          <w:b/>
          <w:lang w:val="en-US"/>
        </w:rPr>
        <w:t xml:space="preserve"> minutes</w:t>
      </w:r>
      <w:r w:rsidRPr="001E68E4">
        <w:rPr>
          <w:rFonts w:ascii="Calibri" w:hAnsi="Calibri" w:cs="Calibri"/>
          <w:lang w:val="en-US"/>
        </w:rPr>
        <w:t>.</w:t>
      </w:r>
    </w:p>
    <w:p w14:paraId="0D25C3B5" w14:textId="77777777" w:rsidR="002728B8" w:rsidRPr="002B347B" w:rsidRDefault="002728B8" w:rsidP="00B43C12">
      <w:pPr>
        <w:rPr>
          <w:rFonts w:ascii="Calibri" w:hAnsi="Calibri" w:cs="Calibri"/>
          <w:lang w:val="en-US"/>
        </w:rPr>
      </w:pPr>
    </w:p>
    <w:p w14:paraId="7D800CA6" w14:textId="77777777" w:rsidR="008E7085" w:rsidRPr="008E7085" w:rsidRDefault="008E7085" w:rsidP="008E7085">
      <w:pP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Groups:</w:t>
      </w:r>
    </w:p>
    <w:p w14:paraId="34724640" w14:textId="77777777" w:rsidR="008E7085" w:rsidRPr="008E7085" w:rsidRDefault="008E7085" w:rsidP="008E7085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>Diabetes care</w:t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  <w:t>3. TB care</w:t>
      </w:r>
    </w:p>
    <w:p w14:paraId="1EFDC82A" w14:textId="5C698A23" w:rsidR="008E7085" w:rsidRPr="008E7085" w:rsidRDefault="008E7085" w:rsidP="008E7085">
      <w:pPr>
        <w:pStyle w:val="ListParagraph"/>
        <w:numPr>
          <w:ilvl w:val="0"/>
          <w:numId w:val="12"/>
        </w:num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>HIV (treatment)</w:t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</w:r>
      <w:r w:rsidRPr="008E7085">
        <w:rPr>
          <w:rFonts w:ascii="Calibri" w:hAnsi="Calibri" w:cs="Calibri"/>
          <w:color w:val="000000" w:themeColor="text1"/>
          <w:sz w:val="22"/>
          <w:szCs w:val="22"/>
          <w:lang w:val="en-US"/>
        </w:rPr>
        <w:tab/>
        <w:t xml:space="preserve">4. </w:t>
      </w:r>
      <w:r w:rsidR="00542B16">
        <w:rPr>
          <w:rFonts w:ascii="Calibri" w:hAnsi="Calibri" w:cs="Calibri"/>
          <w:color w:val="000000" w:themeColor="text1"/>
          <w:sz w:val="22"/>
          <w:szCs w:val="22"/>
          <w:lang w:val="en-US"/>
        </w:rPr>
        <w:t>Hypertension</w:t>
      </w:r>
    </w:p>
    <w:p w14:paraId="16ED5A70" w14:textId="6D8B1AC7" w:rsidR="00B43C12" w:rsidRPr="008E7085" w:rsidRDefault="00B43C12" w:rsidP="00B43C12">
      <w:pPr>
        <w:rPr>
          <w:rFonts w:ascii="Calibri" w:hAnsi="Calibri" w:cs="Calibri"/>
          <w:color w:val="000000" w:themeColor="text1"/>
          <w:lang w:val="en-US"/>
        </w:rPr>
      </w:pPr>
    </w:p>
    <w:p w14:paraId="4B274170" w14:textId="1FEC285A" w:rsidR="00925D93" w:rsidRDefault="0021555C" w:rsidP="0021555C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In this exercise, you will </w:t>
      </w:r>
      <w:r w:rsidR="00AA54DE">
        <w:rPr>
          <w:rFonts w:ascii="Calibri" w:hAnsi="Calibri" w:cs="Calibri"/>
          <w:b/>
          <w:lang w:val="en-US"/>
        </w:rPr>
        <w:t xml:space="preserve">continue working with the projects that you have been using throughout Day 2, and use these as the basis for answering </w:t>
      </w:r>
      <w:r w:rsidR="002728B8">
        <w:rPr>
          <w:rFonts w:ascii="Calibri" w:hAnsi="Calibri" w:cs="Calibri"/>
          <w:b/>
          <w:lang w:val="en-US"/>
        </w:rPr>
        <w:t>these</w:t>
      </w:r>
      <w:r w:rsidR="00AA54DE">
        <w:rPr>
          <w:rFonts w:ascii="Calibri" w:hAnsi="Calibri" w:cs="Calibri"/>
          <w:b/>
          <w:lang w:val="en-US"/>
        </w:rPr>
        <w:t xml:space="preserve"> common questions:</w:t>
      </w:r>
    </w:p>
    <w:p w14:paraId="64822AB7" w14:textId="77777777" w:rsidR="002728B8" w:rsidRDefault="002728B8" w:rsidP="0021555C">
      <w:pPr>
        <w:rPr>
          <w:rFonts w:ascii="Calibri" w:hAnsi="Calibri" w:cs="Calibri"/>
          <w:i/>
          <w:lang w:val="en-US"/>
        </w:rPr>
      </w:pPr>
    </w:p>
    <w:p w14:paraId="2756B1E2" w14:textId="64E5F202" w:rsidR="00AA54DE" w:rsidRDefault="00AA54DE" w:rsidP="0021555C">
      <w:pPr>
        <w:rPr>
          <w:rFonts w:ascii="Calibri" w:hAnsi="Calibri" w:cs="Calibri"/>
          <w:i/>
          <w:lang w:val="en-US"/>
        </w:rPr>
      </w:pPr>
      <w:r w:rsidRPr="00741D14">
        <w:rPr>
          <w:rFonts w:ascii="Calibri" w:hAnsi="Calibri" w:cs="Calibri"/>
          <w:i/>
          <w:lang w:val="en-US"/>
        </w:rPr>
        <w:t>Q</w:t>
      </w:r>
      <w:r w:rsidR="002728B8">
        <w:rPr>
          <w:rFonts w:ascii="Calibri" w:hAnsi="Calibri" w:cs="Calibri"/>
          <w:i/>
          <w:lang w:val="en-US"/>
        </w:rPr>
        <w:t>1</w:t>
      </w:r>
      <w:r w:rsidRPr="00741D14">
        <w:rPr>
          <w:rFonts w:ascii="Calibri" w:hAnsi="Calibri" w:cs="Calibri"/>
          <w:i/>
          <w:lang w:val="en-US"/>
        </w:rPr>
        <w:t xml:space="preserve">. What would </w:t>
      </w:r>
      <w:r w:rsidR="00741D14">
        <w:rPr>
          <w:rFonts w:ascii="Calibri" w:hAnsi="Calibri" w:cs="Calibri"/>
          <w:i/>
          <w:lang w:val="en-US"/>
        </w:rPr>
        <w:t>happen to the cascade if funds were (a) doubled; (b) halved?</w:t>
      </w:r>
    </w:p>
    <w:p w14:paraId="0E7CAC32" w14:textId="77777777" w:rsidR="002728B8" w:rsidRDefault="002728B8" w:rsidP="0021555C">
      <w:pPr>
        <w:rPr>
          <w:rFonts w:ascii="Calibri" w:hAnsi="Calibri" w:cs="Calibri"/>
          <w:i/>
          <w:lang w:val="en-US"/>
        </w:rPr>
      </w:pPr>
    </w:p>
    <w:p w14:paraId="2E754BB4" w14:textId="77777777" w:rsidR="002728B8" w:rsidRDefault="002728B8" w:rsidP="0021555C">
      <w:pPr>
        <w:rPr>
          <w:rFonts w:ascii="Calibri" w:hAnsi="Calibri" w:cs="Calibri"/>
          <w:i/>
          <w:lang w:val="en-US"/>
        </w:rPr>
      </w:pPr>
    </w:p>
    <w:p w14:paraId="5BC4B2EF" w14:textId="5FE6A5D8" w:rsidR="00741D14" w:rsidRDefault="002728B8" w:rsidP="0021555C">
      <w:pPr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Q2</w:t>
      </w:r>
      <w:r w:rsidR="00741D14">
        <w:rPr>
          <w:rFonts w:ascii="Calibri" w:hAnsi="Calibri" w:cs="Calibri"/>
          <w:i/>
          <w:lang w:val="en-US"/>
        </w:rPr>
        <w:t>. If there’s some extra funds available to allocate to a program next year, which program would be the best option?</w:t>
      </w:r>
    </w:p>
    <w:p w14:paraId="4D5BF790" w14:textId="77777777" w:rsidR="002728B8" w:rsidRDefault="002728B8" w:rsidP="002728B8">
      <w:pPr>
        <w:rPr>
          <w:rFonts w:ascii="Calibri" w:hAnsi="Calibri" w:cs="Calibri"/>
          <w:i/>
          <w:lang w:val="en-US"/>
        </w:rPr>
      </w:pPr>
    </w:p>
    <w:p w14:paraId="2D8C43C0" w14:textId="41D4DB16" w:rsidR="002728B8" w:rsidRDefault="002728B8" w:rsidP="0021555C">
      <w:pPr>
        <w:rPr>
          <w:rFonts w:ascii="Calibri" w:hAnsi="Calibri" w:cs="Calibri"/>
          <w:i/>
          <w:lang w:val="en-US"/>
        </w:rPr>
      </w:pPr>
    </w:p>
    <w:p w14:paraId="59DF0BC3" w14:textId="38E7CE04" w:rsidR="00925D93" w:rsidRDefault="00925D93" w:rsidP="00B43C12">
      <w:pPr>
        <w:rPr>
          <w:rFonts w:ascii="Calibri" w:hAnsi="Calibri" w:cs="Calibri"/>
          <w:i/>
          <w:lang w:val="en-US"/>
        </w:rPr>
      </w:pPr>
    </w:p>
    <w:p w14:paraId="41E58881" w14:textId="1DE5C565" w:rsidR="00741D14" w:rsidRDefault="00741D14" w:rsidP="00B43C1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Answer these questions using the cascade analysis tool, and write a short interpretation of the results.</w:t>
      </w:r>
    </w:p>
    <w:p w14:paraId="12D26479" w14:textId="77777777" w:rsidR="002728B8" w:rsidRDefault="002728B8" w:rsidP="00B43C12">
      <w:pPr>
        <w:rPr>
          <w:rFonts w:ascii="Calibri" w:hAnsi="Calibri" w:cs="Calibri"/>
          <w:lang w:val="en-US"/>
        </w:rPr>
      </w:pPr>
      <w:bookmarkStart w:id="0" w:name="_GoBack"/>
      <w:bookmarkEnd w:id="0"/>
    </w:p>
    <w:p w14:paraId="39F88FE6" w14:textId="77777777" w:rsidR="00741D14" w:rsidRDefault="00741D14" w:rsidP="00B43C12">
      <w:pPr>
        <w:rPr>
          <w:rFonts w:ascii="Calibri" w:hAnsi="Calibri" w:cs="Calibri"/>
          <w:b/>
          <w:lang w:val="en-US"/>
        </w:rPr>
      </w:pPr>
    </w:p>
    <w:p w14:paraId="49A9E0BE" w14:textId="3B3B57D9" w:rsidR="00E212C1" w:rsidRPr="005F5469" w:rsidRDefault="00741D14" w:rsidP="00741D1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you need assistance, consult the user guide links on the “Scenarios” page of the cascade analysis tool.</w:t>
      </w:r>
      <w:r w:rsidRPr="005F5469">
        <w:rPr>
          <w:rFonts w:ascii="Calibri" w:hAnsi="Calibri" w:cs="Calibri"/>
          <w:lang w:val="en-US"/>
        </w:rPr>
        <w:t xml:space="preserve"> </w:t>
      </w:r>
    </w:p>
    <w:p w14:paraId="3E902809" w14:textId="32371D15" w:rsidR="00CD69E6" w:rsidRPr="005F5469" w:rsidRDefault="00CD69E6" w:rsidP="00CD69E6">
      <w:pPr>
        <w:rPr>
          <w:rFonts w:ascii="Calibri" w:hAnsi="Calibri" w:cs="Calibri"/>
          <w:b/>
          <w:lang w:val="en-US"/>
        </w:rPr>
      </w:pPr>
    </w:p>
    <w:sectPr w:rsidR="00CD69E6" w:rsidRPr="005F5469" w:rsidSect="00EE39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43E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3323"/>
    <w:multiLevelType w:val="hybridMultilevel"/>
    <w:tmpl w:val="152E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DF1"/>
    <w:multiLevelType w:val="hybridMultilevel"/>
    <w:tmpl w:val="D78C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20BB"/>
    <w:multiLevelType w:val="hybridMultilevel"/>
    <w:tmpl w:val="C81A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6841"/>
    <w:multiLevelType w:val="hybridMultilevel"/>
    <w:tmpl w:val="99BC4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2FDC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64A2B"/>
    <w:multiLevelType w:val="hybridMultilevel"/>
    <w:tmpl w:val="32A0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243"/>
    <w:multiLevelType w:val="hybridMultilevel"/>
    <w:tmpl w:val="587C1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44AAB"/>
    <w:multiLevelType w:val="hybridMultilevel"/>
    <w:tmpl w:val="934091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13B4"/>
    <w:multiLevelType w:val="hybridMultilevel"/>
    <w:tmpl w:val="5DCA9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3EB7"/>
    <w:multiLevelType w:val="hybridMultilevel"/>
    <w:tmpl w:val="4718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822CA"/>
    <w:multiLevelType w:val="hybridMultilevel"/>
    <w:tmpl w:val="91BC8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12"/>
    <w:rsid w:val="00035982"/>
    <w:rsid w:val="00053A56"/>
    <w:rsid w:val="00150E28"/>
    <w:rsid w:val="00153D22"/>
    <w:rsid w:val="00157734"/>
    <w:rsid w:val="0021555C"/>
    <w:rsid w:val="00247E4F"/>
    <w:rsid w:val="002728B8"/>
    <w:rsid w:val="002B347B"/>
    <w:rsid w:val="00391BA9"/>
    <w:rsid w:val="003B7160"/>
    <w:rsid w:val="0040392B"/>
    <w:rsid w:val="00502525"/>
    <w:rsid w:val="00542B16"/>
    <w:rsid w:val="005F5469"/>
    <w:rsid w:val="00636B11"/>
    <w:rsid w:val="0067463C"/>
    <w:rsid w:val="0071296C"/>
    <w:rsid w:val="00741D14"/>
    <w:rsid w:val="007B2E84"/>
    <w:rsid w:val="007B44FC"/>
    <w:rsid w:val="0083000E"/>
    <w:rsid w:val="008E7085"/>
    <w:rsid w:val="00925D93"/>
    <w:rsid w:val="009311A6"/>
    <w:rsid w:val="00A017C4"/>
    <w:rsid w:val="00A454B2"/>
    <w:rsid w:val="00A83C41"/>
    <w:rsid w:val="00AA54DE"/>
    <w:rsid w:val="00B32F72"/>
    <w:rsid w:val="00B43C12"/>
    <w:rsid w:val="00C74ACC"/>
    <w:rsid w:val="00CD69E6"/>
    <w:rsid w:val="00E212C1"/>
    <w:rsid w:val="00E25CFA"/>
    <w:rsid w:val="00EE39F3"/>
    <w:rsid w:val="00F15C06"/>
    <w:rsid w:val="00F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9C"/>
  <w15:chartTrackingRefBased/>
  <w15:docId w15:val="{B365295D-FAC9-F74D-95E1-628A1ABB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B43C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212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2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12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Stuart</dc:creator>
  <cp:keywords/>
  <dc:description/>
  <cp:lastModifiedBy>Romesh Abeysuriya</cp:lastModifiedBy>
  <cp:revision>8</cp:revision>
  <dcterms:created xsi:type="dcterms:W3CDTF">2018-08-07T16:10:00Z</dcterms:created>
  <dcterms:modified xsi:type="dcterms:W3CDTF">2018-10-01T14:31:00Z</dcterms:modified>
</cp:coreProperties>
</file>