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A09A63" w14:textId="31EF560B" w:rsidR="00783C47" w:rsidRDefault="00783C47" w:rsidP="0058573E">
      <w:pPr>
        <w:pStyle w:val="Heading1"/>
        <w:keepNext w:val="0"/>
        <w:keepLines w:val="0"/>
        <w:widowControl w:val="0"/>
        <w:numPr>
          <w:ilvl w:val="0"/>
          <w:numId w:val="0"/>
        </w:numPr>
        <w:ind w:left="432"/>
        <w:jc w:val="center"/>
        <w:rPr>
          <w:b/>
        </w:rPr>
      </w:pPr>
    </w:p>
    <w:p w14:paraId="3FE43A66" w14:textId="50AC74D6" w:rsidR="00374276" w:rsidRPr="00630876" w:rsidRDefault="00374276" w:rsidP="0058573E">
      <w:pPr>
        <w:pStyle w:val="Heading1"/>
        <w:keepNext w:val="0"/>
        <w:keepLines w:val="0"/>
        <w:widowControl w:val="0"/>
        <w:numPr>
          <w:ilvl w:val="0"/>
          <w:numId w:val="0"/>
        </w:numPr>
        <w:ind w:left="432"/>
        <w:jc w:val="center"/>
        <w:rPr>
          <w:b/>
        </w:rPr>
      </w:pPr>
      <w:r w:rsidRPr="00630876">
        <w:rPr>
          <w:b/>
        </w:rPr>
        <w:t>Generic Terms of Reference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6497"/>
      </w:tblGrid>
      <w:tr w:rsidR="00374276" w:rsidRPr="00630876" w14:paraId="27DAE234" w14:textId="77777777" w:rsidTr="00751553">
        <w:tc>
          <w:tcPr>
            <w:tcW w:w="2520" w:type="dxa"/>
          </w:tcPr>
          <w:p w14:paraId="31A12F0D" w14:textId="77777777" w:rsidR="00374276" w:rsidRPr="00630876" w:rsidRDefault="00374276" w:rsidP="0073267F">
            <w:pPr>
              <w:widowControl w:val="0"/>
              <w:spacing w:after="120"/>
              <w:jc w:val="left"/>
              <w:rPr>
                <w:rFonts w:asciiTheme="minorHAnsi" w:hAnsiTheme="minorHAnsi"/>
                <w:b/>
                <w:color w:val="000000" w:themeColor="text1"/>
              </w:rPr>
            </w:pPr>
            <w:r w:rsidRPr="00630876">
              <w:rPr>
                <w:rFonts w:asciiTheme="minorHAnsi" w:hAnsiTheme="minorHAnsi"/>
                <w:b/>
                <w:color w:val="000000" w:themeColor="text1"/>
              </w:rPr>
              <w:t>Assignment Title:</w:t>
            </w:r>
          </w:p>
        </w:tc>
        <w:tc>
          <w:tcPr>
            <w:tcW w:w="6497" w:type="dxa"/>
          </w:tcPr>
          <w:p w14:paraId="0F96D0F4" w14:textId="7EFCDF41" w:rsidR="00374276" w:rsidRPr="00630876" w:rsidRDefault="00374276" w:rsidP="0073267F">
            <w:pPr>
              <w:widowControl w:val="0"/>
              <w:spacing w:after="120"/>
              <w:jc w:val="left"/>
              <w:rPr>
                <w:rFonts w:asciiTheme="minorHAnsi" w:hAnsiTheme="minorHAnsi"/>
                <w:i/>
                <w:color w:val="000000" w:themeColor="text1"/>
              </w:rPr>
            </w:pPr>
            <w:r w:rsidRPr="009F62CB">
              <w:rPr>
                <w:rFonts w:asciiTheme="minorHAnsi" w:hAnsiTheme="minorHAnsi"/>
                <w:i/>
                <w:color w:val="000000" w:themeColor="text1"/>
                <w:highlight w:val="yellow"/>
              </w:rPr>
              <w:t>Project</w:t>
            </w:r>
            <w:r w:rsidR="00B13BC6" w:rsidRPr="009F62CB">
              <w:rPr>
                <w:rFonts w:asciiTheme="minorHAnsi" w:hAnsiTheme="minorHAnsi"/>
                <w:i/>
                <w:color w:val="000000" w:themeColor="text1"/>
                <w:highlight w:val="yellow"/>
              </w:rPr>
              <w:t>/Component/Intervention</w:t>
            </w:r>
            <w:r w:rsidRPr="00630876">
              <w:rPr>
                <w:rFonts w:asciiTheme="minorHAnsi" w:hAnsiTheme="minorHAnsi"/>
                <w:i/>
                <w:color w:val="000000" w:themeColor="text1"/>
              </w:rPr>
              <w:t xml:space="preserve"> Preparation for Fecal Sludge Management Service Provision</w:t>
            </w:r>
            <w:r w:rsidR="00751553" w:rsidRPr="009F62CB">
              <w:rPr>
                <w:rStyle w:val="FootnoteReference"/>
                <w:rFonts w:asciiTheme="minorHAnsi" w:hAnsiTheme="minorHAnsi"/>
                <w:i/>
                <w:color w:val="000000" w:themeColor="text1"/>
                <w:highlight w:val="yellow"/>
              </w:rPr>
              <w:footnoteReference w:id="2"/>
            </w:r>
            <w:r w:rsidR="006866E4">
              <w:rPr>
                <w:rFonts w:asciiTheme="minorHAnsi" w:hAnsiTheme="minorHAnsi"/>
                <w:i/>
                <w:color w:val="000000" w:themeColor="text1"/>
              </w:rPr>
              <w:t xml:space="preserve"> </w:t>
            </w:r>
            <w:r w:rsidR="006866E4" w:rsidRPr="009F62CB">
              <w:rPr>
                <w:rStyle w:val="FootnoteReference"/>
                <w:rFonts w:asciiTheme="minorHAnsi" w:hAnsiTheme="minorHAnsi"/>
                <w:highlight w:val="yellow"/>
              </w:rPr>
              <w:footnoteReference w:id="3"/>
            </w:r>
          </w:p>
        </w:tc>
        <w:bookmarkStart w:id="0" w:name="_GoBack"/>
        <w:bookmarkEnd w:id="0"/>
      </w:tr>
      <w:tr w:rsidR="00374276" w:rsidRPr="00630876" w14:paraId="3BEFB64F" w14:textId="77777777" w:rsidTr="00751553">
        <w:tc>
          <w:tcPr>
            <w:tcW w:w="2520" w:type="dxa"/>
          </w:tcPr>
          <w:p w14:paraId="1324BC43" w14:textId="77777777" w:rsidR="00374276" w:rsidRPr="00630876" w:rsidRDefault="00374276" w:rsidP="0073267F">
            <w:pPr>
              <w:widowControl w:val="0"/>
              <w:spacing w:after="120"/>
              <w:jc w:val="left"/>
              <w:rPr>
                <w:rFonts w:asciiTheme="minorHAnsi" w:hAnsiTheme="minorHAnsi"/>
                <w:b/>
                <w:color w:val="000000" w:themeColor="text1"/>
              </w:rPr>
            </w:pPr>
            <w:r w:rsidRPr="00630876">
              <w:rPr>
                <w:rFonts w:asciiTheme="minorHAnsi" w:hAnsiTheme="minorHAnsi"/>
                <w:b/>
                <w:color w:val="000000" w:themeColor="text1"/>
              </w:rPr>
              <w:t>Location:</w:t>
            </w:r>
          </w:p>
        </w:tc>
        <w:tc>
          <w:tcPr>
            <w:tcW w:w="6497" w:type="dxa"/>
          </w:tcPr>
          <w:p w14:paraId="035701E1" w14:textId="6F84DBD4" w:rsidR="00374276" w:rsidRPr="00630876" w:rsidRDefault="00001153" w:rsidP="0073267F">
            <w:pPr>
              <w:widowControl w:val="0"/>
              <w:spacing w:after="120"/>
              <w:jc w:val="left"/>
              <w:rPr>
                <w:rFonts w:asciiTheme="minorHAnsi" w:hAnsiTheme="minorHAnsi"/>
                <w:i/>
                <w:color w:val="000000" w:themeColor="text1"/>
              </w:rPr>
            </w:pPr>
            <w:r w:rsidRPr="00630876">
              <w:rPr>
                <w:rFonts w:asciiTheme="minorHAnsi" w:hAnsiTheme="minorHAnsi"/>
                <w:i/>
                <w:color w:val="000000" w:themeColor="text1"/>
                <w:highlight w:val="yellow"/>
              </w:rPr>
              <w:t>X</w:t>
            </w:r>
            <w:r w:rsidR="00374276" w:rsidRPr="00630876">
              <w:rPr>
                <w:rFonts w:asciiTheme="minorHAnsi" w:hAnsiTheme="minorHAnsi"/>
                <w:i/>
                <w:color w:val="000000" w:themeColor="text1"/>
                <w:highlight w:val="yellow"/>
              </w:rPr>
              <w:t>xx</w:t>
            </w:r>
          </w:p>
        </w:tc>
      </w:tr>
      <w:tr w:rsidR="00374276" w:rsidRPr="00630876" w14:paraId="5B5D3C5D" w14:textId="77777777" w:rsidTr="00751553">
        <w:tc>
          <w:tcPr>
            <w:tcW w:w="2520" w:type="dxa"/>
          </w:tcPr>
          <w:p w14:paraId="7631B68F" w14:textId="77777777" w:rsidR="00374276" w:rsidRPr="00630876" w:rsidRDefault="00374276" w:rsidP="0073267F">
            <w:pPr>
              <w:widowControl w:val="0"/>
              <w:spacing w:after="120"/>
              <w:jc w:val="left"/>
              <w:rPr>
                <w:rFonts w:asciiTheme="minorHAnsi" w:hAnsiTheme="minorHAnsi"/>
                <w:b/>
                <w:color w:val="000000" w:themeColor="text1"/>
              </w:rPr>
            </w:pPr>
            <w:r w:rsidRPr="00630876">
              <w:rPr>
                <w:rFonts w:asciiTheme="minorHAnsi" w:hAnsiTheme="minorHAnsi"/>
                <w:b/>
                <w:color w:val="000000" w:themeColor="text1"/>
              </w:rPr>
              <w:t>Assignment Duration:</w:t>
            </w:r>
          </w:p>
        </w:tc>
        <w:tc>
          <w:tcPr>
            <w:tcW w:w="6497" w:type="dxa"/>
          </w:tcPr>
          <w:p w14:paraId="6C357F30" w14:textId="2284050B" w:rsidR="00374276" w:rsidRPr="00630876" w:rsidRDefault="002035B6" w:rsidP="0073267F">
            <w:pPr>
              <w:widowControl w:val="0"/>
              <w:spacing w:after="120"/>
              <w:jc w:val="left"/>
              <w:rPr>
                <w:rFonts w:asciiTheme="minorHAnsi" w:hAnsiTheme="minorHAnsi"/>
                <w:color w:val="000000" w:themeColor="text1"/>
              </w:rPr>
            </w:pPr>
            <w:r w:rsidRPr="00630876">
              <w:rPr>
                <w:rFonts w:asciiTheme="minorHAnsi" w:hAnsiTheme="minorHAnsi"/>
                <w:i/>
                <w:color w:val="000000" w:themeColor="text1"/>
                <w:highlight w:val="yellow"/>
              </w:rPr>
              <w:t>x</w:t>
            </w:r>
            <w:r w:rsidR="00374276" w:rsidRPr="00630876">
              <w:rPr>
                <w:rFonts w:asciiTheme="minorHAnsi" w:hAnsiTheme="minorHAnsi"/>
                <w:i/>
                <w:color w:val="000000" w:themeColor="text1"/>
                <w:highlight w:val="yellow"/>
              </w:rPr>
              <w:t>xx</w:t>
            </w:r>
            <w:r w:rsidR="00374276" w:rsidRPr="00630876">
              <w:rPr>
                <w:rFonts w:asciiTheme="minorHAnsi" w:hAnsiTheme="minorHAnsi"/>
                <w:i/>
                <w:color w:val="000000" w:themeColor="text1"/>
              </w:rPr>
              <w:t xml:space="preserve"> days</w:t>
            </w:r>
          </w:p>
        </w:tc>
      </w:tr>
      <w:tr w:rsidR="00374276" w:rsidRPr="00630876" w14:paraId="3DFCEB00" w14:textId="77777777" w:rsidTr="00751553">
        <w:tc>
          <w:tcPr>
            <w:tcW w:w="2520" w:type="dxa"/>
          </w:tcPr>
          <w:p w14:paraId="22E1933B" w14:textId="77777777" w:rsidR="00374276" w:rsidRPr="00630876" w:rsidRDefault="00374276" w:rsidP="0073267F">
            <w:pPr>
              <w:widowControl w:val="0"/>
              <w:spacing w:after="120"/>
              <w:jc w:val="left"/>
              <w:rPr>
                <w:rFonts w:asciiTheme="minorHAnsi" w:hAnsiTheme="minorHAnsi"/>
                <w:b/>
                <w:color w:val="000000" w:themeColor="text1"/>
              </w:rPr>
            </w:pPr>
            <w:r w:rsidRPr="00630876">
              <w:rPr>
                <w:rFonts w:asciiTheme="minorHAnsi" w:hAnsiTheme="minorHAnsi"/>
                <w:b/>
                <w:color w:val="000000" w:themeColor="text1"/>
              </w:rPr>
              <w:t>Assignment Type:</w:t>
            </w:r>
          </w:p>
        </w:tc>
        <w:tc>
          <w:tcPr>
            <w:tcW w:w="6497" w:type="dxa"/>
          </w:tcPr>
          <w:p w14:paraId="42D9F0EF" w14:textId="6F8B7A03" w:rsidR="00374276" w:rsidRPr="00630876" w:rsidRDefault="00374276" w:rsidP="0073267F">
            <w:pPr>
              <w:widowControl w:val="0"/>
              <w:spacing w:after="120"/>
              <w:jc w:val="left"/>
              <w:rPr>
                <w:rFonts w:asciiTheme="minorHAnsi" w:hAnsiTheme="minorHAnsi"/>
                <w:i/>
                <w:color w:val="000000" w:themeColor="text1"/>
              </w:rPr>
            </w:pPr>
            <w:r w:rsidRPr="00630876">
              <w:rPr>
                <w:rFonts w:asciiTheme="minorHAnsi" w:hAnsiTheme="minorHAnsi"/>
                <w:i/>
                <w:color w:val="000000" w:themeColor="text1"/>
              </w:rPr>
              <w:t>Firm</w:t>
            </w:r>
          </w:p>
        </w:tc>
      </w:tr>
      <w:tr w:rsidR="00374276" w:rsidRPr="00630876" w14:paraId="180C9D20" w14:textId="77777777" w:rsidTr="00751553">
        <w:tc>
          <w:tcPr>
            <w:tcW w:w="2520" w:type="dxa"/>
          </w:tcPr>
          <w:p w14:paraId="2AD0213D" w14:textId="77777777" w:rsidR="00374276" w:rsidRPr="00630876" w:rsidRDefault="00374276" w:rsidP="0073267F">
            <w:pPr>
              <w:widowControl w:val="0"/>
              <w:jc w:val="left"/>
              <w:rPr>
                <w:rFonts w:asciiTheme="minorHAnsi" w:hAnsiTheme="minorHAnsi"/>
                <w:b/>
                <w:color w:val="000000" w:themeColor="text1"/>
              </w:rPr>
            </w:pPr>
            <w:r w:rsidRPr="00630876">
              <w:rPr>
                <w:rFonts w:asciiTheme="minorHAnsi" w:hAnsiTheme="minorHAnsi"/>
                <w:b/>
                <w:color w:val="000000" w:themeColor="text1"/>
              </w:rPr>
              <w:t>International/Local:</w:t>
            </w:r>
          </w:p>
        </w:tc>
        <w:tc>
          <w:tcPr>
            <w:tcW w:w="6497" w:type="dxa"/>
          </w:tcPr>
          <w:p w14:paraId="0D97EA85" w14:textId="56653FCA" w:rsidR="00374276" w:rsidRPr="00630876" w:rsidRDefault="0079070B" w:rsidP="0073267F">
            <w:pPr>
              <w:widowControl w:val="0"/>
              <w:jc w:val="left"/>
              <w:rPr>
                <w:rFonts w:asciiTheme="minorHAnsi" w:hAnsiTheme="minorHAnsi"/>
                <w:i/>
                <w:color w:val="000000" w:themeColor="text1"/>
              </w:rPr>
            </w:pPr>
            <w:r w:rsidRPr="00630876">
              <w:rPr>
                <w:rFonts w:asciiTheme="minorHAnsi" w:hAnsiTheme="minorHAnsi"/>
                <w:i/>
                <w:color w:val="000000" w:themeColor="text1"/>
                <w:highlight w:val="yellow"/>
              </w:rPr>
              <w:t>X</w:t>
            </w:r>
            <w:r w:rsidR="00374276" w:rsidRPr="00630876">
              <w:rPr>
                <w:rFonts w:asciiTheme="minorHAnsi" w:hAnsiTheme="minorHAnsi"/>
                <w:i/>
                <w:color w:val="000000" w:themeColor="text1"/>
                <w:highlight w:val="yellow"/>
              </w:rPr>
              <w:t>xx</w:t>
            </w:r>
          </w:p>
        </w:tc>
      </w:tr>
    </w:tbl>
    <w:p w14:paraId="36F49FEE" w14:textId="32BFF637" w:rsidR="004000DC" w:rsidRPr="00630876" w:rsidRDefault="004000DC" w:rsidP="0073267F">
      <w:pPr>
        <w:widowControl w:val="0"/>
      </w:pPr>
    </w:p>
    <w:p w14:paraId="09557AFE" w14:textId="515E89A7" w:rsidR="00275171" w:rsidRPr="00630876" w:rsidRDefault="00275171" w:rsidP="0058573E">
      <w:pPr>
        <w:pStyle w:val="Heading1"/>
      </w:pPr>
      <w:r w:rsidRPr="00630876">
        <w:t>Background</w:t>
      </w:r>
    </w:p>
    <w:p w14:paraId="024339E8" w14:textId="77777777" w:rsidR="001C7A81" w:rsidRPr="00630876" w:rsidRDefault="001C7A81" w:rsidP="0073267F">
      <w:pPr>
        <w:widowControl w:val="0"/>
        <w:rPr>
          <w:rFonts w:asciiTheme="minorHAnsi" w:hAnsiTheme="minorHAnsi"/>
          <w:i/>
        </w:rPr>
      </w:pPr>
      <w:r w:rsidRPr="00630876">
        <w:rPr>
          <w:rFonts w:asciiTheme="minorHAnsi" w:hAnsiTheme="minorHAnsi" w:cs="Calibri"/>
          <w:i/>
          <w:highlight w:val="yellow"/>
        </w:rPr>
        <w:t>Provide a description and context of the project</w:t>
      </w:r>
    </w:p>
    <w:p w14:paraId="32D39D1E" w14:textId="4BE54CBC" w:rsidR="00275171" w:rsidRDefault="00275171" w:rsidP="0073267F">
      <w:pPr>
        <w:widowControl w:val="0"/>
      </w:pPr>
    </w:p>
    <w:p w14:paraId="23D27C8F" w14:textId="4FA9B3C6" w:rsidR="002D1D59" w:rsidRPr="00630876" w:rsidRDefault="002D1D59" w:rsidP="002D1D59">
      <w:pPr>
        <w:pStyle w:val="Heading1"/>
      </w:pPr>
      <w:r>
        <w:t>Acronyms</w:t>
      </w:r>
    </w:p>
    <w:tbl>
      <w:tblPr>
        <w:tblStyle w:val="TableGrid"/>
        <w:tblW w:w="0" w:type="auto"/>
        <w:tblLook w:val="04A0" w:firstRow="1" w:lastRow="0" w:firstColumn="1" w:lastColumn="0" w:noHBand="0" w:noVBand="1"/>
      </w:tblPr>
      <w:tblGrid>
        <w:gridCol w:w="4790"/>
        <w:gridCol w:w="4560"/>
      </w:tblGrid>
      <w:tr w:rsidR="008B05FE" w:rsidRPr="00672672" w14:paraId="193DC4DC" w14:textId="4CB0D0F0" w:rsidTr="009F62CB">
        <w:tc>
          <w:tcPr>
            <w:tcW w:w="4790" w:type="dxa"/>
          </w:tcPr>
          <w:p w14:paraId="41E56AC4" w14:textId="011EC2C6" w:rsidR="008B05FE" w:rsidRPr="009F62CB" w:rsidRDefault="008B05FE" w:rsidP="00B64315">
            <w:pPr>
              <w:widowControl w:val="0"/>
              <w:rPr>
                <w:rFonts w:asciiTheme="minorHAnsi" w:hAnsiTheme="minorHAnsi" w:cs="Calibri"/>
              </w:rPr>
            </w:pPr>
            <w:r>
              <w:rPr>
                <w:rFonts w:asciiTheme="minorHAnsi" w:hAnsiTheme="minorHAnsi" w:cs="Calibri"/>
              </w:rPr>
              <w:t>CAPEX</w:t>
            </w:r>
          </w:p>
        </w:tc>
        <w:tc>
          <w:tcPr>
            <w:tcW w:w="4560" w:type="dxa"/>
          </w:tcPr>
          <w:p w14:paraId="364C5903" w14:textId="73D6C9A9" w:rsidR="008B05FE" w:rsidRPr="009F62CB" w:rsidRDefault="008B05FE" w:rsidP="00B64315">
            <w:pPr>
              <w:widowControl w:val="0"/>
              <w:rPr>
                <w:rFonts w:asciiTheme="minorHAnsi" w:hAnsiTheme="minorHAnsi" w:cs="Calibri"/>
              </w:rPr>
            </w:pPr>
            <w:r>
              <w:rPr>
                <w:rFonts w:asciiTheme="minorHAnsi" w:hAnsiTheme="minorHAnsi" w:cs="Calibri"/>
              </w:rPr>
              <w:t>Capital expenditure</w:t>
            </w:r>
          </w:p>
        </w:tc>
      </w:tr>
      <w:tr w:rsidR="008B05FE" w:rsidRPr="00672672" w14:paraId="6CA0B72F" w14:textId="29FF890E" w:rsidTr="009F62CB">
        <w:tc>
          <w:tcPr>
            <w:tcW w:w="4790" w:type="dxa"/>
          </w:tcPr>
          <w:p w14:paraId="71B5F5B9" w14:textId="77777777" w:rsidR="008B05FE" w:rsidRPr="009F62CB" w:rsidRDefault="008B05FE" w:rsidP="00B64315">
            <w:pPr>
              <w:widowControl w:val="0"/>
              <w:rPr>
                <w:rFonts w:asciiTheme="minorHAnsi" w:hAnsiTheme="minorHAnsi" w:cs="Calibri"/>
              </w:rPr>
            </w:pPr>
            <w:r w:rsidRPr="009F62CB">
              <w:rPr>
                <w:rFonts w:asciiTheme="minorHAnsi" w:hAnsiTheme="minorHAnsi" w:cs="Calibri"/>
              </w:rPr>
              <w:t>CBO</w:t>
            </w:r>
          </w:p>
        </w:tc>
        <w:tc>
          <w:tcPr>
            <w:tcW w:w="4560" w:type="dxa"/>
          </w:tcPr>
          <w:p w14:paraId="4B39A412" w14:textId="6EE9F94A" w:rsidR="008B05FE" w:rsidRPr="009F62CB" w:rsidRDefault="008B05FE" w:rsidP="00B64315">
            <w:pPr>
              <w:widowControl w:val="0"/>
              <w:rPr>
                <w:rFonts w:asciiTheme="minorHAnsi" w:hAnsiTheme="minorHAnsi" w:cs="Calibri"/>
              </w:rPr>
            </w:pPr>
            <w:r>
              <w:rPr>
                <w:rFonts w:asciiTheme="minorHAnsi" w:hAnsiTheme="minorHAnsi" w:cs="Calibri"/>
              </w:rPr>
              <w:t>Community-based organization</w:t>
            </w:r>
          </w:p>
        </w:tc>
      </w:tr>
      <w:tr w:rsidR="008B05FE" w:rsidRPr="00672672" w14:paraId="6529A517" w14:textId="7D58130A" w:rsidTr="009F62CB">
        <w:tc>
          <w:tcPr>
            <w:tcW w:w="4790" w:type="dxa"/>
          </w:tcPr>
          <w:p w14:paraId="6CA08560" w14:textId="77777777" w:rsidR="008B05FE" w:rsidRPr="009F62CB" w:rsidRDefault="008B05FE" w:rsidP="00B64315">
            <w:pPr>
              <w:widowControl w:val="0"/>
              <w:rPr>
                <w:rFonts w:asciiTheme="minorHAnsi" w:hAnsiTheme="minorHAnsi" w:cs="Calibri"/>
              </w:rPr>
            </w:pPr>
            <w:r w:rsidRPr="009F62CB">
              <w:rPr>
                <w:rFonts w:asciiTheme="minorHAnsi" w:hAnsiTheme="minorHAnsi" w:cs="Calibri"/>
              </w:rPr>
              <w:t>FGD</w:t>
            </w:r>
          </w:p>
        </w:tc>
        <w:tc>
          <w:tcPr>
            <w:tcW w:w="4560" w:type="dxa"/>
          </w:tcPr>
          <w:p w14:paraId="36DF51EE" w14:textId="36922F16" w:rsidR="008B05FE" w:rsidRPr="009F62CB" w:rsidRDefault="008B05FE" w:rsidP="00B64315">
            <w:pPr>
              <w:widowControl w:val="0"/>
              <w:rPr>
                <w:rFonts w:asciiTheme="minorHAnsi" w:hAnsiTheme="minorHAnsi" w:cs="Calibri"/>
              </w:rPr>
            </w:pPr>
            <w:r>
              <w:rPr>
                <w:rFonts w:asciiTheme="minorHAnsi" w:hAnsiTheme="minorHAnsi" w:cs="Calibri"/>
              </w:rPr>
              <w:t>Focus group discussion</w:t>
            </w:r>
          </w:p>
        </w:tc>
      </w:tr>
      <w:tr w:rsidR="008B05FE" w:rsidRPr="00672672" w14:paraId="2571DA51" w14:textId="3056F57F" w:rsidTr="009F62CB">
        <w:tc>
          <w:tcPr>
            <w:tcW w:w="4790" w:type="dxa"/>
          </w:tcPr>
          <w:p w14:paraId="09AF4EE2" w14:textId="77777777" w:rsidR="008B05FE" w:rsidRPr="009F62CB" w:rsidRDefault="008B05FE" w:rsidP="00B64315">
            <w:pPr>
              <w:widowControl w:val="0"/>
              <w:rPr>
                <w:rFonts w:asciiTheme="minorHAnsi" w:hAnsiTheme="minorHAnsi" w:cs="Calibri"/>
              </w:rPr>
            </w:pPr>
            <w:r w:rsidRPr="009F62CB">
              <w:rPr>
                <w:rFonts w:asciiTheme="minorHAnsi" w:hAnsiTheme="minorHAnsi" w:cs="Calibri"/>
              </w:rPr>
              <w:t>FS</w:t>
            </w:r>
          </w:p>
        </w:tc>
        <w:tc>
          <w:tcPr>
            <w:tcW w:w="4560" w:type="dxa"/>
          </w:tcPr>
          <w:p w14:paraId="1314E168" w14:textId="0B3E85F5" w:rsidR="008B05FE" w:rsidRPr="009F62CB" w:rsidRDefault="008B05FE" w:rsidP="00B64315">
            <w:pPr>
              <w:widowControl w:val="0"/>
              <w:rPr>
                <w:rFonts w:asciiTheme="minorHAnsi" w:hAnsiTheme="minorHAnsi" w:cs="Calibri"/>
              </w:rPr>
            </w:pPr>
            <w:r>
              <w:rPr>
                <w:rFonts w:asciiTheme="minorHAnsi" w:hAnsiTheme="minorHAnsi" w:cs="Calibri"/>
              </w:rPr>
              <w:t>Fecal sludge</w:t>
            </w:r>
          </w:p>
        </w:tc>
      </w:tr>
      <w:tr w:rsidR="008B05FE" w:rsidRPr="00672672" w14:paraId="40F86D6E" w14:textId="23180536" w:rsidTr="009F62CB">
        <w:tc>
          <w:tcPr>
            <w:tcW w:w="4790" w:type="dxa"/>
          </w:tcPr>
          <w:p w14:paraId="1BD12155" w14:textId="77777777" w:rsidR="008B05FE" w:rsidRPr="009F62CB" w:rsidRDefault="008B05FE" w:rsidP="00B64315">
            <w:pPr>
              <w:widowControl w:val="0"/>
              <w:rPr>
                <w:rFonts w:asciiTheme="minorHAnsi" w:hAnsiTheme="minorHAnsi" w:cs="Calibri"/>
              </w:rPr>
            </w:pPr>
            <w:r w:rsidRPr="009F62CB">
              <w:rPr>
                <w:rFonts w:asciiTheme="minorHAnsi" w:hAnsiTheme="minorHAnsi" w:cs="Calibri"/>
              </w:rPr>
              <w:t>FSM</w:t>
            </w:r>
          </w:p>
        </w:tc>
        <w:tc>
          <w:tcPr>
            <w:tcW w:w="4560" w:type="dxa"/>
          </w:tcPr>
          <w:p w14:paraId="6B8CA575" w14:textId="075D1721" w:rsidR="008B05FE" w:rsidRPr="009F62CB" w:rsidRDefault="008B05FE" w:rsidP="00B64315">
            <w:pPr>
              <w:widowControl w:val="0"/>
              <w:rPr>
                <w:rFonts w:asciiTheme="minorHAnsi" w:hAnsiTheme="minorHAnsi" w:cs="Calibri"/>
              </w:rPr>
            </w:pPr>
            <w:r>
              <w:rPr>
                <w:rFonts w:asciiTheme="minorHAnsi" w:hAnsiTheme="minorHAnsi" w:cs="Calibri"/>
              </w:rPr>
              <w:t>Fecal sludge management</w:t>
            </w:r>
          </w:p>
        </w:tc>
      </w:tr>
      <w:tr w:rsidR="008B05FE" w:rsidRPr="00672672" w14:paraId="0DCA0238" w14:textId="0DB4663A" w:rsidTr="009F62CB">
        <w:tc>
          <w:tcPr>
            <w:tcW w:w="4790" w:type="dxa"/>
          </w:tcPr>
          <w:p w14:paraId="158AED9B" w14:textId="77777777" w:rsidR="008B05FE" w:rsidRPr="009F62CB" w:rsidRDefault="008B05FE" w:rsidP="00B64315">
            <w:pPr>
              <w:widowControl w:val="0"/>
              <w:rPr>
                <w:rFonts w:asciiTheme="minorHAnsi" w:hAnsiTheme="minorHAnsi" w:cs="Calibri"/>
              </w:rPr>
            </w:pPr>
            <w:r w:rsidRPr="009F62CB">
              <w:rPr>
                <w:rFonts w:asciiTheme="minorHAnsi" w:hAnsiTheme="minorHAnsi" w:cs="Calibri"/>
              </w:rPr>
              <w:t>FSTP</w:t>
            </w:r>
          </w:p>
        </w:tc>
        <w:tc>
          <w:tcPr>
            <w:tcW w:w="4560" w:type="dxa"/>
          </w:tcPr>
          <w:p w14:paraId="5CC28820" w14:textId="1BA111EB" w:rsidR="008B05FE" w:rsidRPr="009F62CB" w:rsidRDefault="008B05FE" w:rsidP="00B64315">
            <w:pPr>
              <w:widowControl w:val="0"/>
              <w:rPr>
                <w:rFonts w:asciiTheme="minorHAnsi" w:hAnsiTheme="minorHAnsi" w:cs="Calibri"/>
              </w:rPr>
            </w:pPr>
            <w:r>
              <w:rPr>
                <w:rFonts w:asciiTheme="minorHAnsi" w:hAnsiTheme="minorHAnsi" w:cs="Calibri"/>
              </w:rPr>
              <w:t>Fecal sludge treatment plant</w:t>
            </w:r>
          </w:p>
        </w:tc>
      </w:tr>
      <w:tr w:rsidR="008B05FE" w:rsidRPr="00672672" w14:paraId="06A60A5D" w14:textId="2DED1149" w:rsidTr="009F62CB">
        <w:tc>
          <w:tcPr>
            <w:tcW w:w="4790" w:type="dxa"/>
          </w:tcPr>
          <w:p w14:paraId="19C3C695" w14:textId="77777777" w:rsidR="008B05FE" w:rsidRPr="009F62CB" w:rsidRDefault="008B05FE" w:rsidP="00B64315">
            <w:pPr>
              <w:widowControl w:val="0"/>
              <w:rPr>
                <w:rFonts w:asciiTheme="minorHAnsi" w:hAnsiTheme="minorHAnsi" w:cs="Calibri"/>
              </w:rPr>
            </w:pPr>
            <w:r w:rsidRPr="009F62CB">
              <w:rPr>
                <w:rFonts w:asciiTheme="minorHAnsi" w:hAnsiTheme="minorHAnsi" w:cs="Calibri"/>
              </w:rPr>
              <w:t>KII</w:t>
            </w:r>
          </w:p>
        </w:tc>
        <w:tc>
          <w:tcPr>
            <w:tcW w:w="4560" w:type="dxa"/>
          </w:tcPr>
          <w:p w14:paraId="7ABCF94E" w14:textId="67D18A4E" w:rsidR="008B05FE" w:rsidRPr="009F62CB" w:rsidRDefault="008B05FE" w:rsidP="00B64315">
            <w:pPr>
              <w:widowControl w:val="0"/>
              <w:rPr>
                <w:rFonts w:asciiTheme="minorHAnsi" w:hAnsiTheme="minorHAnsi" w:cs="Calibri"/>
              </w:rPr>
            </w:pPr>
            <w:r>
              <w:rPr>
                <w:rFonts w:asciiTheme="minorHAnsi" w:hAnsiTheme="minorHAnsi" w:cs="Calibri"/>
              </w:rPr>
              <w:t>Key-informant interview</w:t>
            </w:r>
          </w:p>
        </w:tc>
      </w:tr>
      <w:tr w:rsidR="008B05FE" w:rsidRPr="00672672" w14:paraId="2C4B664A" w14:textId="3EB512BB" w:rsidTr="009F62CB">
        <w:tc>
          <w:tcPr>
            <w:tcW w:w="4790" w:type="dxa"/>
          </w:tcPr>
          <w:p w14:paraId="2AE84929" w14:textId="77777777" w:rsidR="008B05FE" w:rsidRPr="009F62CB" w:rsidRDefault="008B05FE" w:rsidP="00B64315">
            <w:pPr>
              <w:widowControl w:val="0"/>
              <w:rPr>
                <w:rFonts w:asciiTheme="minorHAnsi" w:hAnsiTheme="minorHAnsi"/>
              </w:rPr>
            </w:pPr>
            <w:r w:rsidRPr="009F62CB">
              <w:rPr>
                <w:rFonts w:asciiTheme="minorHAnsi" w:hAnsiTheme="minorHAnsi" w:cs="Calibri"/>
              </w:rPr>
              <w:t>M&amp;E</w:t>
            </w:r>
          </w:p>
        </w:tc>
        <w:tc>
          <w:tcPr>
            <w:tcW w:w="4560" w:type="dxa"/>
          </w:tcPr>
          <w:p w14:paraId="439C7144" w14:textId="6A0F7194" w:rsidR="008B05FE" w:rsidRPr="009F62CB" w:rsidRDefault="008B05FE" w:rsidP="00B64315">
            <w:pPr>
              <w:widowControl w:val="0"/>
              <w:rPr>
                <w:rFonts w:asciiTheme="minorHAnsi" w:hAnsiTheme="minorHAnsi" w:cs="Calibri"/>
              </w:rPr>
            </w:pPr>
            <w:r>
              <w:rPr>
                <w:rFonts w:asciiTheme="minorHAnsi" w:hAnsiTheme="minorHAnsi" w:cs="Calibri"/>
              </w:rPr>
              <w:t>Monitoring and evaluation</w:t>
            </w:r>
          </w:p>
        </w:tc>
      </w:tr>
      <w:tr w:rsidR="008B05FE" w:rsidRPr="00672672" w14:paraId="088C3875" w14:textId="63B215AB" w:rsidTr="009F62CB">
        <w:tc>
          <w:tcPr>
            <w:tcW w:w="4790" w:type="dxa"/>
          </w:tcPr>
          <w:p w14:paraId="639FE7CB" w14:textId="77777777" w:rsidR="008B05FE" w:rsidRPr="009F62CB" w:rsidRDefault="008B05FE" w:rsidP="00B64315">
            <w:pPr>
              <w:widowControl w:val="0"/>
              <w:rPr>
                <w:rFonts w:asciiTheme="minorHAnsi" w:hAnsiTheme="minorHAnsi" w:cs="Calibri"/>
              </w:rPr>
            </w:pPr>
            <w:r w:rsidRPr="009F62CB">
              <w:rPr>
                <w:rFonts w:asciiTheme="minorHAnsi" w:hAnsiTheme="minorHAnsi" w:cs="Calibri"/>
              </w:rPr>
              <w:t>NGO</w:t>
            </w:r>
          </w:p>
        </w:tc>
        <w:tc>
          <w:tcPr>
            <w:tcW w:w="4560" w:type="dxa"/>
          </w:tcPr>
          <w:p w14:paraId="41F62467" w14:textId="23198A70" w:rsidR="008B05FE" w:rsidRPr="009F62CB" w:rsidRDefault="008B05FE" w:rsidP="00B64315">
            <w:pPr>
              <w:widowControl w:val="0"/>
              <w:rPr>
                <w:rFonts w:asciiTheme="minorHAnsi" w:hAnsiTheme="minorHAnsi" w:cs="Calibri"/>
              </w:rPr>
            </w:pPr>
            <w:r>
              <w:rPr>
                <w:rFonts w:asciiTheme="minorHAnsi" w:hAnsiTheme="minorHAnsi" w:cs="Calibri"/>
              </w:rPr>
              <w:t xml:space="preserve">Non-governmental organization </w:t>
            </w:r>
          </w:p>
        </w:tc>
      </w:tr>
      <w:tr w:rsidR="008B05FE" w:rsidRPr="00672672" w14:paraId="7490DF2A" w14:textId="1ADF50BF" w:rsidTr="009F62CB">
        <w:tc>
          <w:tcPr>
            <w:tcW w:w="4790" w:type="dxa"/>
          </w:tcPr>
          <w:p w14:paraId="065E8E97" w14:textId="77777777" w:rsidR="008B05FE" w:rsidRPr="009F62CB" w:rsidRDefault="008B05FE" w:rsidP="00B64315">
            <w:pPr>
              <w:widowControl w:val="0"/>
              <w:rPr>
                <w:rFonts w:asciiTheme="minorHAnsi" w:hAnsiTheme="minorHAnsi" w:cs="Calibri"/>
              </w:rPr>
            </w:pPr>
            <w:r w:rsidRPr="009F62CB">
              <w:rPr>
                <w:rFonts w:asciiTheme="minorHAnsi" w:hAnsiTheme="minorHAnsi" w:cs="Calibri"/>
              </w:rPr>
              <w:t>O&amp;M</w:t>
            </w:r>
          </w:p>
        </w:tc>
        <w:tc>
          <w:tcPr>
            <w:tcW w:w="4560" w:type="dxa"/>
          </w:tcPr>
          <w:p w14:paraId="04297440" w14:textId="537BB9F5" w:rsidR="008B05FE" w:rsidRPr="009F62CB" w:rsidRDefault="008B05FE" w:rsidP="00B64315">
            <w:pPr>
              <w:widowControl w:val="0"/>
              <w:rPr>
                <w:rFonts w:asciiTheme="minorHAnsi" w:hAnsiTheme="minorHAnsi" w:cs="Calibri"/>
              </w:rPr>
            </w:pPr>
            <w:r>
              <w:rPr>
                <w:rFonts w:asciiTheme="minorHAnsi" w:hAnsiTheme="minorHAnsi" w:cs="Calibri"/>
              </w:rPr>
              <w:t>Operation and maintenance</w:t>
            </w:r>
          </w:p>
        </w:tc>
      </w:tr>
      <w:tr w:rsidR="008B05FE" w:rsidRPr="00672672" w14:paraId="18B7C0E0" w14:textId="158880F6" w:rsidTr="009F62CB">
        <w:tc>
          <w:tcPr>
            <w:tcW w:w="4790" w:type="dxa"/>
          </w:tcPr>
          <w:p w14:paraId="08BB68FF" w14:textId="08B237F7" w:rsidR="008B05FE" w:rsidRPr="009F62CB" w:rsidRDefault="008B05FE" w:rsidP="00B64315">
            <w:pPr>
              <w:widowControl w:val="0"/>
              <w:rPr>
                <w:rFonts w:asciiTheme="minorHAnsi" w:hAnsiTheme="minorHAnsi" w:cs="Calibri"/>
              </w:rPr>
            </w:pPr>
            <w:r>
              <w:rPr>
                <w:rFonts w:asciiTheme="minorHAnsi" w:hAnsiTheme="minorHAnsi" w:cs="Calibri"/>
              </w:rPr>
              <w:t>OPEX</w:t>
            </w:r>
          </w:p>
        </w:tc>
        <w:tc>
          <w:tcPr>
            <w:tcW w:w="4560" w:type="dxa"/>
          </w:tcPr>
          <w:p w14:paraId="30C81DBB" w14:textId="658402C8" w:rsidR="008B05FE" w:rsidRPr="009F62CB" w:rsidRDefault="008B05FE" w:rsidP="00B64315">
            <w:pPr>
              <w:widowControl w:val="0"/>
              <w:rPr>
                <w:rFonts w:asciiTheme="minorHAnsi" w:hAnsiTheme="minorHAnsi" w:cs="Calibri"/>
              </w:rPr>
            </w:pPr>
            <w:r>
              <w:rPr>
                <w:rFonts w:asciiTheme="minorHAnsi" w:hAnsiTheme="minorHAnsi" w:cs="Calibri"/>
              </w:rPr>
              <w:t>Operating expenditure</w:t>
            </w:r>
          </w:p>
        </w:tc>
      </w:tr>
      <w:tr w:rsidR="008B05FE" w:rsidRPr="00672672" w14:paraId="5ADC1F10" w14:textId="508C32B2" w:rsidTr="009F62CB">
        <w:tc>
          <w:tcPr>
            <w:tcW w:w="4790" w:type="dxa"/>
          </w:tcPr>
          <w:p w14:paraId="088B161E" w14:textId="77777777" w:rsidR="008B05FE" w:rsidRPr="009F62CB" w:rsidRDefault="008B05FE" w:rsidP="00B64315">
            <w:pPr>
              <w:widowControl w:val="0"/>
              <w:rPr>
                <w:rFonts w:asciiTheme="minorHAnsi" w:hAnsiTheme="minorHAnsi" w:cs="Calibri"/>
              </w:rPr>
            </w:pPr>
            <w:r w:rsidRPr="009F62CB">
              <w:rPr>
                <w:rFonts w:asciiTheme="minorHAnsi" w:hAnsiTheme="minorHAnsi" w:cs="Calibri"/>
              </w:rPr>
              <w:t>PPE</w:t>
            </w:r>
          </w:p>
        </w:tc>
        <w:tc>
          <w:tcPr>
            <w:tcW w:w="4560" w:type="dxa"/>
          </w:tcPr>
          <w:p w14:paraId="2D81AA83" w14:textId="7F494CD7" w:rsidR="008B05FE" w:rsidRPr="009F62CB" w:rsidRDefault="008B05FE" w:rsidP="00B64315">
            <w:pPr>
              <w:widowControl w:val="0"/>
              <w:rPr>
                <w:rFonts w:asciiTheme="minorHAnsi" w:hAnsiTheme="minorHAnsi" w:cs="Calibri"/>
              </w:rPr>
            </w:pPr>
            <w:r>
              <w:rPr>
                <w:rFonts w:asciiTheme="minorHAnsi" w:hAnsiTheme="minorHAnsi" w:cs="Calibri"/>
              </w:rPr>
              <w:t>Personal protective equipment</w:t>
            </w:r>
          </w:p>
        </w:tc>
      </w:tr>
      <w:tr w:rsidR="008B05FE" w:rsidRPr="00672672" w14:paraId="3283DB82" w14:textId="627720E1" w:rsidTr="009F62CB">
        <w:tc>
          <w:tcPr>
            <w:tcW w:w="4790" w:type="dxa"/>
          </w:tcPr>
          <w:p w14:paraId="49A0A26C" w14:textId="77777777" w:rsidR="008B05FE" w:rsidRPr="009F62CB" w:rsidRDefault="008B05FE" w:rsidP="00B64315">
            <w:pPr>
              <w:widowControl w:val="0"/>
              <w:rPr>
                <w:rFonts w:asciiTheme="minorHAnsi" w:hAnsiTheme="minorHAnsi" w:cs="Calibri"/>
              </w:rPr>
            </w:pPr>
            <w:r w:rsidRPr="009F62CB">
              <w:rPr>
                <w:rFonts w:asciiTheme="minorHAnsi" w:hAnsiTheme="minorHAnsi" w:cs="Calibri"/>
              </w:rPr>
              <w:t xml:space="preserve">PSP </w:t>
            </w:r>
          </w:p>
        </w:tc>
        <w:tc>
          <w:tcPr>
            <w:tcW w:w="4560" w:type="dxa"/>
          </w:tcPr>
          <w:p w14:paraId="0F3547E9" w14:textId="2CBD4651" w:rsidR="008B05FE" w:rsidRPr="009F62CB" w:rsidRDefault="008B05FE" w:rsidP="00B64315">
            <w:pPr>
              <w:widowControl w:val="0"/>
              <w:rPr>
                <w:rFonts w:asciiTheme="minorHAnsi" w:hAnsiTheme="minorHAnsi" w:cs="Calibri"/>
              </w:rPr>
            </w:pPr>
            <w:r>
              <w:rPr>
                <w:rFonts w:asciiTheme="minorHAnsi" w:hAnsiTheme="minorHAnsi" w:cs="Calibri"/>
              </w:rPr>
              <w:t>Private sector participation</w:t>
            </w:r>
          </w:p>
        </w:tc>
      </w:tr>
      <w:tr w:rsidR="008B05FE" w:rsidRPr="00672672" w14:paraId="266C16D6" w14:textId="0A1465E7" w:rsidTr="009F62CB">
        <w:tc>
          <w:tcPr>
            <w:tcW w:w="4790" w:type="dxa"/>
          </w:tcPr>
          <w:p w14:paraId="0788CEA4" w14:textId="77777777" w:rsidR="008B05FE" w:rsidRPr="009F62CB" w:rsidRDefault="008B05FE" w:rsidP="00B64315">
            <w:pPr>
              <w:widowControl w:val="0"/>
              <w:rPr>
                <w:rFonts w:asciiTheme="minorHAnsi" w:hAnsiTheme="minorHAnsi" w:cs="Calibri"/>
              </w:rPr>
            </w:pPr>
            <w:r w:rsidRPr="009F62CB">
              <w:rPr>
                <w:rFonts w:asciiTheme="minorHAnsi" w:hAnsiTheme="minorHAnsi" w:cs="Calibri"/>
              </w:rPr>
              <w:t>SFD</w:t>
            </w:r>
          </w:p>
        </w:tc>
        <w:tc>
          <w:tcPr>
            <w:tcW w:w="4560" w:type="dxa"/>
          </w:tcPr>
          <w:p w14:paraId="4B96017F" w14:textId="66C81806" w:rsidR="008B05FE" w:rsidRPr="009F62CB" w:rsidRDefault="008B05FE" w:rsidP="00B64315">
            <w:pPr>
              <w:widowControl w:val="0"/>
              <w:rPr>
                <w:rFonts w:asciiTheme="minorHAnsi" w:hAnsiTheme="minorHAnsi" w:cs="Calibri"/>
              </w:rPr>
            </w:pPr>
            <w:r>
              <w:rPr>
                <w:rFonts w:asciiTheme="minorHAnsi" w:hAnsiTheme="minorHAnsi" w:cs="Calibri"/>
              </w:rPr>
              <w:t>Fecal sludge flow diagram</w:t>
            </w:r>
          </w:p>
        </w:tc>
      </w:tr>
      <w:tr w:rsidR="00564C70" w:rsidRPr="00672672" w14:paraId="34189091" w14:textId="77777777" w:rsidTr="008B05FE">
        <w:tc>
          <w:tcPr>
            <w:tcW w:w="4790" w:type="dxa"/>
          </w:tcPr>
          <w:p w14:paraId="7C2466C4" w14:textId="054D770E" w:rsidR="00564C70" w:rsidRPr="009F62CB" w:rsidRDefault="00564C70" w:rsidP="00B64315">
            <w:pPr>
              <w:widowControl w:val="0"/>
              <w:rPr>
                <w:rFonts w:asciiTheme="minorHAnsi" w:hAnsiTheme="minorHAnsi" w:cs="Calibri"/>
              </w:rPr>
            </w:pPr>
            <w:r>
              <w:rPr>
                <w:rFonts w:asciiTheme="minorHAnsi" w:hAnsiTheme="minorHAnsi" w:cs="Calibri"/>
              </w:rPr>
              <w:t>TOR</w:t>
            </w:r>
          </w:p>
        </w:tc>
        <w:tc>
          <w:tcPr>
            <w:tcW w:w="4560" w:type="dxa"/>
          </w:tcPr>
          <w:p w14:paraId="1B87641E" w14:textId="0B861B45" w:rsidR="00564C70" w:rsidRDefault="00564C70" w:rsidP="00B64315">
            <w:pPr>
              <w:widowControl w:val="0"/>
              <w:rPr>
                <w:rFonts w:asciiTheme="minorHAnsi" w:hAnsiTheme="minorHAnsi" w:cs="Calibri"/>
              </w:rPr>
            </w:pPr>
            <w:r>
              <w:rPr>
                <w:rFonts w:asciiTheme="minorHAnsi" w:hAnsiTheme="minorHAnsi" w:cs="Calibri"/>
              </w:rPr>
              <w:t>Terms of Reference</w:t>
            </w:r>
          </w:p>
        </w:tc>
      </w:tr>
      <w:tr w:rsidR="008B05FE" w:rsidRPr="00672672" w14:paraId="04C85DF2" w14:textId="54C42FEA" w:rsidTr="009F62CB">
        <w:tc>
          <w:tcPr>
            <w:tcW w:w="4790" w:type="dxa"/>
          </w:tcPr>
          <w:p w14:paraId="1BB4DE7F" w14:textId="77777777" w:rsidR="008B05FE" w:rsidRPr="009F62CB" w:rsidRDefault="008B05FE" w:rsidP="00B64315">
            <w:pPr>
              <w:widowControl w:val="0"/>
              <w:rPr>
                <w:rFonts w:asciiTheme="minorHAnsi" w:hAnsiTheme="minorHAnsi" w:cs="Calibri"/>
              </w:rPr>
            </w:pPr>
            <w:r w:rsidRPr="009F62CB">
              <w:rPr>
                <w:rFonts w:asciiTheme="minorHAnsi" w:hAnsiTheme="minorHAnsi" w:cs="Calibri"/>
              </w:rPr>
              <w:t>TS</w:t>
            </w:r>
          </w:p>
        </w:tc>
        <w:tc>
          <w:tcPr>
            <w:tcW w:w="4560" w:type="dxa"/>
          </w:tcPr>
          <w:p w14:paraId="056F087E" w14:textId="0B986768" w:rsidR="008B05FE" w:rsidRPr="009F62CB" w:rsidRDefault="008B05FE" w:rsidP="00B64315">
            <w:pPr>
              <w:widowControl w:val="0"/>
              <w:rPr>
                <w:rFonts w:asciiTheme="minorHAnsi" w:hAnsiTheme="minorHAnsi" w:cs="Calibri"/>
              </w:rPr>
            </w:pPr>
            <w:r>
              <w:rPr>
                <w:rFonts w:asciiTheme="minorHAnsi" w:hAnsiTheme="minorHAnsi" w:cs="Calibri"/>
              </w:rPr>
              <w:t>Transfer station</w:t>
            </w:r>
          </w:p>
        </w:tc>
      </w:tr>
    </w:tbl>
    <w:p w14:paraId="36BDA0E7" w14:textId="0F8A08CA" w:rsidR="002D1D59" w:rsidRPr="00630876" w:rsidRDefault="002D1D59" w:rsidP="0073267F">
      <w:pPr>
        <w:widowControl w:val="0"/>
      </w:pPr>
    </w:p>
    <w:p w14:paraId="37329301" w14:textId="782AF234" w:rsidR="00275171" w:rsidRPr="00630876" w:rsidRDefault="00275171" w:rsidP="0058573E">
      <w:pPr>
        <w:pStyle w:val="Heading1"/>
      </w:pPr>
      <w:r w:rsidRPr="00630876">
        <w:lastRenderedPageBreak/>
        <w:t>Objective</w:t>
      </w:r>
      <w:r w:rsidR="006E5D31">
        <w:t>s</w:t>
      </w:r>
    </w:p>
    <w:p w14:paraId="286A3510" w14:textId="4EA65DE4" w:rsidR="001C7A81" w:rsidRPr="00630876" w:rsidRDefault="00B13BC6" w:rsidP="0073267F">
      <w:pPr>
        <w:widowControl w:val="0"/>
        <w:rPr>
          <w:rFonts w:asciiTheme="minorHAnsi" w:hAnsiTheme="minorHAnsi"/>
        </w:rPr>
      </w:pPr>
      <w:r>
        <w:rPr>
          <w:rFonts w:asciiTheme="minorHAnsi" w:hAnsiTheme="minorHAnsi"/>
        </w:rPr>
        <w:t xml:space="preserve">The overall objective of this assignment is to prepare a fecal sludge management (FSM) investment </w:t>
      </w:r>
      <w:r w:rsidRPr="009F62CB">
        <w:rPr>
          <w:rFonts w:asciiTheme="minorHAnsi" w:hAnsiTheme="minorHAnsi"/>
          <w:highlight w:val="yellow"/>
        </w:rPr>
        <w:t>project</w:t>
      </w:r>
      <w:r w:rsidR="002235E1">
        <w:rPr>
          <w:rFonts w:asciiTheme="minorHAnsi" w:hAnsiTheme="minorHAnsi"/>
          <w:highlight w:val="yellow"/>
        </w:rPr>
        <w:t>/</w:t>
      </w:r>
      <w:r w:rsidRPr="009F62CB">
        <w:rPr>
          <w:rFonts w:asciiTheme="minorHAnsi" w:hAnsiTheme="minorHAnsi"/>
          <w:highlight w:val="yellow"/>
        </w:rPr>
        <w:t>component</w:t>
      </w:r>
      <w:r w:rsidR="002235E1">
        <w:rPr>
          <w:rFonts w:asciiTheme="minorHAnsi" w:hAnsiTheme="minorHAnsi"/>
          <w:highlight w:val="yellow"/>
        </w:rPr>
        <w:t>/</w:t>
      </w:r>
      <w:r w:rsidRPr="009F62CB">
        <w:rPr>
          <w:rFonts w:asciiTheme="minorHAnsi" w:hAnsiTheme="minorHAnsi"/>
          <w:highlight w:val="yellow"/>
        </w:rPr>
        <w:t>intervention</w:t>
      </w:r>
      <w:r>
        <w:rPr>
          <w:rFonts w:asciiTheme="minorHAnsi" w:hAnsiTheme="minorHAnsi"/>
        </w:rPr>
        <w:t xml:space="preserve"> </w:t>
      </w:r>
      <w:r w:rsidR="004A1414">
        <w:rPr>
          <w:rFonts w:asciiTheme="minorHAnsi" w:hAnsiTheme="minorHAnsi"/>
        </w:rPr>
        <w:t xml:space="preserve">in </w:t>
      </w:r>
      <w:r w:rsidR="004A1414" w:rsidRPr="004A1414">
        <w:rPr>
          <w:rFonts w:asciiTheme="minorHAnsi" w:hAnsiTheme="minorHAnsi"/>
          <w:highlight w:val="yellow"/>
        </w:rPr>
        <w:t>XXX</w:t>
      </w:r>
      <w:r w:rsidR="004A1414">
        <w:rPr>
          <w:rFonts w:asciiTheme="minorHAnsi" w:hAnsiTheme="minorHAnsi"/>
        </w:rPr>
        <w:t xml:space="preserve"> </w:t>
      </w:r>
      <w:r>
        <w:rPr>
          <w:rFonts w:asciiTheme="minorHAnsi" w:hAnsiTheme="minorHAnsi"/>
        </w:rPr>
        <w:t xml:space="preserve">by looking at </w:t>
      </w:r>
      <w:r w:rsidR="002235E1">
        <w:rPr>
          <w:rFonts w:asciiTheme="minorHAnsi" w:hAnsiTheme="minorHAnsi"/>
        </w:rPr>
        <w:t xml:space="preserve">the </w:t>
      </w:r>
      <w:r w:rsidR="004A1414">
        <w:rPr>
          <w:rFonts w:asciiTheme="minorHAnsi" w:hAnsiTheme="minorHAnsi"/>
        </w:rPr>
        <w:t xml:space="preserve">related </w:t>
      </w:r>
      <w:r>
        <w:rPr>
          <w:rFonts w:asciiTheme="minorHAnsi" w:hAnsiTheme="minorHAnsi"/>
        </w:rPr>
        <w:t>institutional, technical, financial, business development, customer acceptability and sanitation marketing dimensions. The k</w:t>
      </w:r>
      <w:r w:rsidR="00F84390">
        <w:rPr>
          <w:rFonts w:asciiTheme="minorHAnsi" w:hAnsiTheme="minorHAnsi"/>
        </w:rPr>
        <w:t>ey</w:t>
      </w:r>
      <w:r w:rsidR="001C7A81" w:rsidRPr="00630876">
        <w:rPr>
          <w:rFonts w:asciiTheme="minorHAnsi" w:hAnsiTheme="minorHAnsi"/>
        </w:rPr>
        <w:t xml:space="preserve"> </w:t>
      </w:r>
      <w:r w:rsidR="004A1414">
        <w:rPr>
          <w:rFonts w:asciiTheme="minorHAnsi" w:hAnsiTheme="minorHAnsi"/>
        </w:rPr>
        <w:t>sub-</w:t>
      </w:r>
      <w:r w:rsidR="001C7A81" w:rsidRPr="00630876">
        <w:rPr>
          <w:rFonts w:asciiTheme="minorHAnsi" w:hAnsiTheme="minorHAnsi"/>
        </w:rPr>
        <w:t xml:space="preserve">objectives </w:t>
      </w:r>
      <w:r>
        <w:rPr>
          <w:rFonts w:asciiTheme="minorHAnsi" w:hAnsiTheme="minorHAnsi"/>
        </w:rPr>
        <w:t xml:space="preserve">of </w:t>
      </w:r>
      <w:r w:rsidR="001C7A81" w:rsidRPr="00630876">
        <w:rPr>
          <w:rFonts w:asciiTheme="minorHAnsi" w:hAnsiTheme="minorHAnsi"/>
        </w:rPr>
        <w:t xml:space="preserve">this assignment </w:t>
      </w:r>
      <w:r>
        <w:rPr>
          <w:rFonts w:asciiTheme="minorHAnsi" w:hAnsiTheme="minorHAnsi"/>
        </w:rPr>
        <w:t xml:space="preserve">are listed immediately below. The methodology employed to achieve these objectives </w:t>
      </w:r>
      <w:r w:rsidR="00E44106">
        <w:rPr>
          <w:rFonts w:asciiTheme="minorHAnsi" w:hAnsiTheme="minorHAnsi"/>
        </w:rPr>
        <w:t>draws on</w:t>
      </w:r>
      <w:r>
        <w:rPr>
          <w:rFonts w:asciiTheme="minorHAnsi" w:hAnsiTheme="minorHAnsi"/>
        </w:rPr>
        <w:t xml:space="preserve"> </w:t>
      </w:r>
      <w:r w:rsidR="00F84390">
        <w:rPr>
          <w:rFonts w:asciiTheme="minorHAnsi" w:hAnsiTheme="minorHAnsi"/>
        </w:rPr>
        <w:t>the</w:t>
      </w:r>
      <w:r w:rsidR="002035B6" w:rsidRPr="00630876">
        <w:rPr>
          <w:rFonts w:asciiTheme="minorHAnsi" w:hAnsiTheme="minorHAnsi"/>
        </w:rPr>
        <w:t xml:space="preserve"> use </w:t>
      </w:r>
      <w:r w:rsidR="0077177E">
        <w:rPr>
          <w:rFonts w:asciiTheme="minorHAnsi" w:hAnsiTheme="minorHAnsi"/>
        </w:rPr>
        <w:t xml:space="preserve">of </w:t>
      </w:r>
      <w:r w:rsidR="002035B6" w:rsidRPr="00630876">
        <w:rPr>
          <w:rFonts w:asciiTheme="minorHAnsi" w:hAnsiTheme="minorHAnsi"/>
        </w:rPr>
        <w:t xml:space="preserve">qualitative and quantitative data collected from primary and secondary sources </w:t>
      </w:r>
      <w:r w:rsidR="006E5D31">
        <w:rPr>
          <w:rFonts w:asciiTheme="minorHAnsi" w:hAnsiTheme="minorHAnsi"/>
        </w:rPr>
        <w:t>such as</w:t>
      </w:r>
      <w:r w:rsidR="00001153">
        <w:rPr>
          <w:rFonts w:asciiTheme="minorHAnsi" w:hAnsiTheme="minorHAnsi"/>
        </w:rPr>
        <w:t>:</w:t>
      </w:r>
      <w:r w:rsidR="002035B6" w:rsidRPr="00630876">
        <w:rPr>
          <w:rFonts w:asciiTheme="minorHAnsi" w:hAnsiTheme="minorHAnsi"/>
        </w:rPr>
        <w:t xml:space="preserve"> key informant interviews with government </w:t>
      </w:r>
      <w:r w:rsidR="002235E1">
        <w:rPr>
          <w:rFonts w:asciiTheme="minorHAnsi" w:hAnsiTheme="minorHAnsi"/>
        </w:rPr>
        <w:t xml:space="preserve">officials </w:t>
      </w:r>
      <w:r w:rsidR="002035B6" w:rsidRPr="00630876">
        <w:rPr>
          <w:rFonts w:asciiTheme="minorHAnsi" w:hAnsiTheme="minorHAnsi"/>
        </w:rPr>
        <w:t>and service provider</w:t>
      </w:r>
      <w:r w:rsidR="002235E1">
        <w:rPr>
          <w:rFonts w:asciiTheme="minorHAnsi" w:hAnsiTheme="minorHAnsi"/>
        </w:rPr>
        <w:t>s</w:t>
      </w:r>
      <w:r w:rsidR="006E5D31">
        <w:rPr>
          <w:rFonts w:asciiTheme="minorHAnsi" w:hAnsiTheme="minorHAnsi"/>
        </w:rPr>
        <w:t>;</w:t>
      </w:r>
      <w:r w:rsidR="002035B6" w:rsidRPr="00630876">
        <w:rPr>
          <w:rFonts w:asciiTheme="minorHAnsi" w:hAnsiTheme="minorHAnsi"/>
        </w:rPr>
        <w:t xml:space="preserve"> </w:t>
      </w:r>
      <w:r w:rsidR="00001153">
        <w:rPr>
          <w:rFonts w:asciiTheme="minorHAnsi" w:hAnsiTheme="minorHAnsi"/>
        </w:rPr>
        <w:t>focus group discussions</w:t>
      </w:r>
      <w:r w:rsidR="002235E1">
        <w:rPr>
          <w:rFonts w:asciiTheme="minorHAnsi" w:hAnsiTheme="minorHAnsi"/>
        </w:rPr>
        <w:t xml:space="preserve"> with a range of stakeholders</w:t>
      </w:r>
      <w:r w:rsidR="00001153">
        <w:rPr>
          <w:rFonts w:asciiTheme="minorHAnsi" w:hAnsiTheme="minorHAnsi"/>
        </w:rPr>
        <w:t xml:space="preserve">; </w:t>
      </w:r>
      <w:r w:rsidR="002035B6" w:rsidRPr="00630876">
        <w:rPr>
          <w:rFonts w:asciiTheme="minorHAnsi" w:hAnsiTheme="minorHAnsi"/>
        </w:rPr>
        <w:t>household interview data</w:t>
      </w:r>
      <w:r w:rsidR="006E5D31">
        <w:rPr>
          <w:rFonts w:asciiTheme="minorHAnsi" w:hAnsiTheme="minorHAnsi"/>
        </w:rPr>
        <w:t>;</w:t>
      </w:r>
      <w:r w:rsidR="002035B6" w:rsidRPr="00630876">
        <w:rPr>
          <w:rFonts w:asciiTheme="minorHAnsi" w:hAnsiTheme="minorHAnsi"/>
        </w:rPr>
        <w:t xml:space="preserve"> </w:t>
      </w:r>
      <w:r w:rsidR="0036107A">
        <w:rPr>
          <w:rFonts w:asciiTheme="minorHAnsi" w:hAnsiTheme="minorHAnsi"/>
        </w:rPr>
        <w:t>observation</w:t>
      </w:r>
      <w:r w:rsidR="00001153">
        <w:rPr>
          <w:rFonts w:asciiTheme="minorHAnsi" w:hAnsiTheme="minorHAnsi"/>
        </w:rPr>
        <w:t>al</w:t>
      </w:r>
      <w:r w:rsidR="0036107A">
        <w:rPr>
          <w:rFonts w:asciiTheme="minorHAnsi" w:hAnsiTheme="minorHAnsi"/>
        </w:rPr>
        <w:t xml:space="preserve"> </w:t>
      </w:r>
      <w:r w:rsidR="002035B6" w:rsidRPr="00630876">
        <w:rPr>
          <w:rFonts w:asciiTheme="minorHAnsi" w:hAnsiTheme="minorHAnsi"/>
        </w:rPr>
        <w:t>site visits</w:t>
      </w:r>
      <w:r w:rsidR="006E5D31">
        <w:rPr>
          <w:rFonts w:asciiTheme="minorHAnsi" w:hAnsiTheme="minorHAnsi"/>
        </w:rPr>
        <w:t>;</w:t>
      </w:r>
      <w:r w:rsidR="0036107A">
        <w:rPr>
          <w:rFonts w:asciiTheme="minorHAnsi" w:hAnsiTheme="minorHAnsi"/>
        </w:rPr>
        <w:t xml:space="preserve"> service provider records</w:t>
      </w:r>
      <w:r w:rsidR="0058573E">
        <w:rPr>
          <w:rFonts w:asciiTheme="minorHAnsi" w:hAnsiTheme="minorHAnsi"/>
        </w:rPr>
        <w:t>;</w:t>
      </w:r>
      <w:r w:rsidR="007B6BDC" w:rsidRPr="00630876">
        <w:rPr>
          <w:rFonts w:asciiTheme="minorHAnsi" w:hAnsiTheme="minorHAnsi"/>
        </w:rPr>
        <w:t xml:space="preserve"> and government/</w:t>
      </w:r>
      <w:r w:rsidR="00933716" w:rsidRPr="00630876">
        <w:rPr>
          <w:rFonts w:asciiTheme="minorHAnsi" w:hAnsiTheme="minorHAnsi"/>
        </w:rPr>
        <w:t>n</w:t>
      </w:r>
      <w:r w:rsidR="00933716">
        <w:rPr>
          <w:rFonts w:asciiTheme="minorHAnsi" w:hAnsiTheme="minorHAnsi"/>
        </w:rPr>
        <w:t>on-</w:t>
      </w:r>
      <w:r w:rsidR="00933716" w:rsidRPr="00630876">
        <w:rPr>
          <w:rFonts w:asciiTheme="minorHAnsi" w:hAnsiTheme="minorHAnsi"/>
        </w:rPr>
        <w:t>g</w:t>
      </w:r>
      <w:r w:rsidR="00933716">
        <w:rPr>
          <w:rFonts w:asciiTheme="minorHAnsi" w:hAnsiTheme="minorHAnsi"/>
        </w:rPr>
        <w:t>overnmental</w:t>
      </w:r>
      <w:r>
        <w:rPr>
          <w:rFonts w:asciiTheme="minorHAnsi" w:hAnsiTheme="minorHAnsi"/>
        </w:rPr>
        <w:t>/other</w:t>
      </w:r>
      <w:r w:rsidR="007B6BDC" w:rsidRPr="00630876">
        <w:rPr>
          <w:rFonts w:asciiTheme="minorHAnsi" w:hAnsiTheme="minorHAnsi"/>
        </w:rPr>
        <w:t xml:space="preserve"> reports and assessments</w:t>
      </w:r>
      <w:r>
        <w:rPr>
          <w:rFonts w:asciiTheme="minorHAnsi" w:hAnsiTheme="minorHAnsi"/>
        </w:rPr>
        <w:t>.</w:t>
      </w:r>
      <w:r w:rsidR="00001153">
        <w:rPr>
          <w:rFonts w:asciiTheme="minorHAnsi" w:hAnsiTheme="minorHAnsi"/>
        </w:rPr>
        <w:t xml:space="preserve"> </w:t>
      </w:r>
      <w:r>
        <w:rPr>
          <w:rFonts w:asciiTheme="minorHAnsi" w:hAnsiTheme="minorHAnsi"/>
        </w:rPr>
        <w:t xml:space="preserve">The </w:t>
      </w:r>
      <w:r w:rsidR="004A1414">
        <w:rPr>
          <w:rFonts w:asciiTheme="minorHAnsi" w:hAnsiTheme="minorHAnsi"/>
        </w:rPr>
        <w:t>sub-</w:t>
      </w:r>
      <w:r>
        <w:rPr>
          <w:rFonts w:asciiTheme="minorHAnsi" w:hAnsiTheme="minorHAnsi"/>
        </w:rPr>
        <w:t xml:space="preserve">objectives of this assignment are </w:t>
      </w:r>
      <w:r w:rsidR="002035B6" w:rsidRPr="00630876">
        <w:rPr>
          <w:rFonts w:asciiTheme="minorHAnsi" w:hAnsiTheme="minorHAnsi"/>
        </w:rPr>
        <w:t>to</w:t>
      </w:r>
      <w:r w:rsidR="001C7A81" w:rsidRPr="00630876">
        <w:rPr>
          <w:rFonts w:asciiTheme="minorHAnsi" w:hAnsiTheme="minorHAnsi"/>
        </w:rPr>
        <w:t>:</w:t>
      </w:r>
    </w:p>
    <w:p w14:paraId="0D826BC0" w14:textId="5F960F84" w:rsidR="001C7A81" w:rsidRPr="00CB039E" w:rsidRDefault="001C7A81" w:rsidP="0073267F">
      <w:pPr>
        <w:pStyle w:val="ListParagraph"/>
        <w:widowControl w:val="0"/>
        <w:numPr>
          <w:ilvl w:val="0"/>
          <w:numId w:val="2"/>
        </w:numPr>
        <w:rPr>
          <w:rFonts w:asciiTheme="minorHAnsi" w:hAnsiTheme="minorHAnsi" w:cstheme="minorHAnsi"/>
        </w:rPr>
      </w:pPr>
      <w:r w:rsidRPr="009F62CB">
        <w:rPr>
          <w:rFonts w:asciiTheme="minorHAnsi" w:hAnsiTheme="minorHAnsi" w:cstheme="minorHAnsi"/>
          <w:b/>
          <w:i/>
        </w:rPr>
        <w:t xml:space="preserve">Assess and analyze the current </w:t>
      </w:r>
      <w:r w:rsidR="007B6BDC" w:rsidRPr="009F62CB">
        <w:rPr>
          <w:rFonts w:asciiTheme="minorHAnsi" w:hAnsiTheme="minorHAnsi" w:cstheme="minorHAnsi"/>
          <w:b/>
          <w:i/>
        </w:rPr>
        <w:t xml:space="preserve">FSM </w:t>
      </w:r>
      <w:r w:rsidRPr="009F62CB">
        <w:rPr>
          <w:rFonts w:asciiTheme="minorHAnsi" w:hAnsiTheme="minorHAnsi" w:cstheme="minorHAnsi"/>
          <w:b/>
          <w:i/>
        </w:rPr>
        <w:t>system</w:t>
      </w:r>
      <w:r w:rsidRPr="00CB039E">
        <w:rPr>
          <w:rFonts w:asciiTheme="minorHAnsi" w:hAnsiTheme="minorHAnsi" w:cstheme="minorHAnsi"/>
        </w:rPr>
        <w:t xml:space="preserve"> in </w:t>
      </w:r>
      <w:r w:rsidRPr="00CB039E">
        <w:rPr>
          <w:rFonts w:asciiTheme="minorHAnsi" w:hAnsiTheme="minorHAnsi" w:cstheme="minorHAnsi"/>
          <w:highlight w:val="yellow"/>
        </w:rPr>
        <w:t>XXX</w:t>
      </w:r>
      <w:r w:rsidR="007B6BDC" w:rsidRPr="00CB039E">
        <w:rPr>
          <w:rFonts w:asciiTheme="minorHAnsi" w:hAnsiTheme="minorHAnsi" w:cstheme="minorHAnsi"/>
        </w:rPr>
        <w:t>, with a focus on</w:t>
      </w:r>
      <w:r w:rsidR="002035B6" w:rsidRPr="00CB039E">
        <w:rPr>
          <w:rFonts w:asciiTheme="minorHAnsi" w:hAnsiTheme="minorHAnsi" w:cstheme="minorHAnsi"/>
        </w:rPr>
        <w:t xml:space="preserve"> </w:t>
      </w:r>
      <w:r w:rsidR="00AC4B44" w:rsidRPr="00CB039E">
        <w:rPr>
          <w:rFonts w:asciiTheme="minorHAnsi" w:hAnsiTheme="minorHAnsi" w:cstheme="minorHAnsi"/>
        </w:rPr>
        <w:t xml:space="preserve">the quality of the existing </w:t>
      </w:r>
      <w:r w:rsidR="00A03F49">
        <w:rPr>
          <w:rFonts w:asciiTheme="minorHAnsi" w:hAnsiTheme="minorHAnsi" w:cstheme="minorHAnsi"/>
        </w:rPr>
        <w:t xml:space="preserve">FSM </w:t>
      </w:r>
      <w:r w:rsidR="00AC4B44" w:rsidRPr="00CB039E">
        <w:rPr>
          <w:rFonts w:asciiTheme="minorHAnsi" w:hAnsiTheme="minorHAnsi" w:cstheme="minorHAnsi"/>
        </w:rPr>
        <w:t xml:space="preserve">services </w:t>
      </w:r>
      <w:r w:rsidR="00F2394C">
        <w:rPr>
          <w:rFonts w:asciiTheme="minorHAnsi" w:hAnsiTheme="minorHAnsi" w:cstheme="minorHAnsi"/>
        </w:rPr>
        <w:t xml:space="preserve">and </w:t>
      </w:r>
      <w:r w:rsidR="00A03F49">
        <w:rPr>
          <w:rFonts w:asciiTheme="minorHAnsi" w:hAnsiTheme="minorHAnsi" w:cstheme="minorHAnsi"/>
        </w:rPr>
        <w:t xml:space="preserve">the existing FSM </w:t>
      </w:r>
      <w:r w:rsidR="00F2394C">
        <w:rPr>
          <w:rFonts w:asciiTheme="minorHAnsi" w:hAnsiTheme="minorHAnsi" w:cstheme="minorHAnsi"/>
        </w:rPr>
        <w:t xml:space="preserve">market </w:t>
      </w:r>
      <w:r w:rsidR="00F2394C" w:rsidRPr="00CB039E">
        <w:rPr>
          <w:rFonts w:asciiTheme="minorHAnsi" w:hAnsiTheme="minorHAnsi" w:cstheme="minorHAnsi"/>
        </w:rPr>
        <w:t xml:space="preserve">(if </w:t>
      </w:r>
      <w:r w:rsidR="00A03F49">
        <w:rPr>
          <w:rFonts w:asciiTheme="minorHAnsi" w:hAnsiTheme="minorHAnsi" w:cstheme="minorHAnsi"/>
        </w:rPr>
        <w:t xml:space="preserve">these </w:t>
      </w:r>
      <w:r w:rsidR="00B13BC6">
        <w:rPr>
          <w:rFonts w:asciiTheme="minorHAnsi" w:hAnsiTheme="minorHAnsi" w:cstheme="minorHAnsi"/>
        </w:rPr>
        <w:t>exist</w:t>
      </w:r>
      <w:r w:rsidR="00F2394C" w:rsidRPr="00CB039E">
        <w:rPr>
          <w:rFonts w:asciiTheme="minorHAnsi" w:hAnsiTheme="minorHAnsi" w:cstheme="minorHAnsi"/>
        </w:rPr>
        <w:t>)</w:t>
      </w:r>
      <w:r w:rsidR="00F2394C">
        <w:rPr>
          <w:rFonts w:asciiTheme="minorHAnsi" w:hAnsiTheme="minorHAnsi" w:cstheme="minorHAnsi"/>
        </w:rPr>
        <w:t>, identifying</w:t>
      </w:r>
      <w:r w:rsidR="00AC4B44" w:rsidRPr="00CB039E">
        <w:rPr>
          <w:rFonts w:asciiTheme="minorHAnsi" w:hAnsiTheme="minorHAnsi" w:cstheme="minorHAnsi"/>
        </w:rPr>
        <w:t xml:space="preserve"> </w:t>
      </w:r>
      <w:r w:rsidR="00B40E75" w:rsidRPr="00CB039E">
        <w:rPr>
          <w:rFonts w:asciiTheme="minorHAnsi" w:hAnsiTheme="minorHAnsi" w:cstheme="minorHAnsi"/>
        </w:rPr>
        <w:t>the</w:t>
      </w:r>
      <w:r w:rsidR="00F2394C">
        <w:rPr>
          <w:rFonts w:asciiTheme="minorHAnsi" w:hAnsiTheme="minorHAnsi" w:cstheme="minorHAnsi"/>
        </w:rPr>
        <w:t xml:space="preserve"> </w:t>
      </w:r>
      <w:r w:rsidR="00F84390" w:rsidRPr="00CB039E">
        <w:rPr>
          <w:rFonts w:asciiTheme="minorHAnsi" w:hAnsiTheme="minorHAnsi" w:cstheme="minorHAnsi"/>
        </w:rPr>
        <w:t>hurdles</w:t>
      </w:r>
      <w:r w:rsidR="00120B3F" w:rsidRPr="00CB039E">
        <w:rPr>
          <w:rFonts w:asciiTheme="minorHAnsi" w:hAnsiTheme="minorHAnsi" w:cstheme="minorHAnsi"/>
        </w:rPr>
        <w:t xml:space="preserve">, </w:t>
      </w:r>
      <w:r w:rsidR="00B40E75" w:rsidRPr="00CB039E">
        <w:rPr>
          <w:rFonts w:asciiTheme="minorHAnsi" w:hAnsiTheme="minorHAnsi" w:cstheme="minorHAnsi"/>
        </w:rPr>
        <w:t>gaps and</w:t>
      </w:r>
      <w:r w:rsidR="002035B6" w:rsidRPr="00CB039E">
        <w:rPr>
          <w:rFonts w:asciiTheme="minorHAnsi" w:hAnsiTheme="minorHAnsi" w:cstheme="minorHAnsi"/>
        </w:rPr>
        <w:t xml:space="preserve"> bottlenecks to </w:t>
      </w:r>
      <w:r w:rsidR="00B13BC6">
        <w:rPr>
          <w:rFonts w:asciiTheme="minorHAnsi" w:hAnsiTheme="minorHAnsi" w:cstheme="minorHAnsi"/>
        </w:rPr>
        <w:t xml:space="preserve">providing </w:t>
      </w:r>
      <w:r w:rsidR="002035B6" w:rsidRPr="00CB039E">
        <w:rPr>
          <w:rFonts w:asciiTheme="minorHAnsi" w:hAnsiTheme="minorHAnsi" w:cstheme="minorHAnsi"/>
        </w:rPr>
        <w:t xml:space="preserve">improved </w:t>
      </w:r>
      <w:r w:rsidR="00B13BC6">
        <w:rPr>
          <w:rFonts w:asciiTheme="minorHAnsi" w:hAnsiTheme="minorHAnsi" w:cstheme="minorHAnsi"/>
        </w:rPr>
        <w:t xml:space="preserve">FSM </w:t>
      </w:r>
      <w:r w:rsidR="002035B6" w:rsidRPr="00CB039E">
        <w:rPr>
          <w:rFonts w:asciiTheme="minorHAnsi" w:hAnsiTheme="minorHAnsi" w:cstheme="minorHAnsi"/>
        </w:rPr>
        <w:t xml:space="preserve">service delivery. </w:t>
      </w:r>
      <w:r w:rsidR="00F2394C">
        <w:rPr>
          <w:rFonts w:asciiTheme="minorHAnsi" w:hAnsiTheme="minorHAnsi" w:cstheme="minorHAnsi"/>
        </w:rPr>
        <w:t xml:space="preserve">The assessment should explore why failures exist. </w:t>
      </w:r>
      <w:r w:rsidR="008D386D">
        <w:rPr>
          <w:rFonts w:asciiTheme="minorHAnsi" w:hAnsiTheme="minorHAnsi" w:cstheme="minorHAnsi"/>
        </w:rPr>
        <w:t xml:space="preserve">This should </w:t>
      </w:r>
      <w:r w:rsidR="000361DC">
        <w:rPr>
          <w:rFonts w:ascii="Calibri" w:hAnsi="Calibri" w:cs="Calibri"/>
          <w:color w:val="000000"/>
        </w:rPr>
        <w:t xml:space="preserve">include an assessment of the sector context at </w:t>
      </w:r>
      <w:r w:rsidR="00362538">
        <w:rPr>
          <w:rFonts w:ascii="Calibri" w:hAnsi="Calibri" w:cs="Calibri"/>
          <w:color w:val="000000"/>
        </w:rPr>
        <w:t xml:space="preserve">the </w:t>
      </w:r>
      <w:r w:rsidR="000361DC">
        <w:rPr>
          <w:rFonts w:ascii="Calibri" w:hAnsi="Calibri" w:cs="Calibri"/>
          <w:color w:val="000000"/>
        </w:rPr>
        <w:t xml:space="preserve">country level and in </w:t>
      </w:r>
      <w:r w:rsidR="00362538">
        <w:rPr>
          <w:rFonts w:ascii="Calibri" w:hAnsi="Calibri" w:cs="Calibri"/>
          <w:color w:val="000000"/>
        </w:rPr>
        <w:t xml:space="preserve">the </w:t>
      </w:r>
      <w:r w:rsidR="000361DC">
        <w:rPr>
          <w:rFonts w:ascii="Calibri" w:hAnsi="Calibri" w:cs="Calibri"/>
          <w:color w:val="000000"/>
        </w:rPr>
        <w:t>urban cent</w:t>
      </w:r>
      <w:r w:rsidR="00B64315">
        <w:rPr>
          <w:rFonts w:ascii="Calibri" w:hAnsi="Calibri" w:cs="Calibri"/>
          <w:color w:val="000000"/>
        </w:rPr>
        <w:t>er</w:t>
      </w:r>
      <w:r w:rsidR="00A03F49">
        <w:rPr>
          <w:rFonts w:ascii="Calibri" w:hAnsi="Calibri" w:cs="Calibri"/>
          <w:color w:val="000000"/>
        </w:rPr>
        <w:t>/</w:t>
      </w:r>
      <w:r w:rsidR="000361DC">
        <w:rPr>
          <w:rFonts w:ascii="Calibri" w:hAnsi="Calibri" w:cs="Calibri"/>
          <w:color w:val="000000"/>
        </w:rPr>
        <w:t xml:space="preserve">s in which the FSM </w:t>
      </w:r>
      <w:r w:rsidR="00B13BC6">
        <w:rPr>
          <w:rFonts w:ascii="Calibri" w:hAnsi="Calibri" w:cs="Calibri"/>
          <w:color w:val="000000"/>
        </w:rPr>
        <w:t xml:space="preserve">intervention </w:t>
      </w:r>
      <w:r w:rsidR="000361DC">
        <w:rPr>
          <w:rFonts w:ascii="Calibri" w:hAnsi="Calibri" w:cs="Calibri"/>
          <w:color w:val="000000"/>
        </w:rPr>
        <w:t xml:space="preserve">is proposed. </w:t>
      </w:r>
      <w:r w:rsidR="00CB039E" w:rsidRPr="00F2394C">
        <w:rPr>
          <w:rFonts w:asciiTheme="minorHAnsi" w:eastAsia="Times New Roman" w:hAnsiTheme="minorHAnsi" w:cstheme="minorHAnsi"/>
        </w:rPr>
        <w:t xml:space="preserve">These assessments should </w:t>
      </w:r>
      <w:r w:rsidR="00413D4B" w:rsidRPr="00F2394C">
        <w:rPr>
          <w:rFonts w:asciiTheme="minorHAnsi" w:eastAsia="Times New Roman" w:hAnsiTheme="minorHAnsi" w:cstheme="minorHAnsi"/>
        </w:rPr>
        <w:t>consider</w:t>
      </w:r>
      <w:r w:rsidR="00CB039E" w:rsidRPr="00F2394C">
        <w:rPr>
          <w:rFonts w:asciiTheme="minorHAnsi" w:eastAsia="Times New Roman" w:hAnsiTheme="minorHAnsi" w:cstheme="minorHAnsi"/>
        </w:rPr>
        <w:t xml:space="preserve"> institutional and implementation</w:t>
      </w:r>
      <w:r w:rsidR="00CB039E" w:rsidRPr="00CB039E">
        <w:rPr>
          <w:rFonts w:asciiTheme="minorHAnsi" w:eastAsia="Times New Roman" w:hAnsiTheme="minorHAnsi" w:cstheme="minorHAnsi"/>
        </w:rPr>
        <w:t xml:space="preserve"> arrangements (including the regulatory framework </w:t>
      </w:r>
      <w:r w:rsidR="00CB039E" w:rsidRPr="00235C1F">
        <w:rPr>
          <w:rFonts w:asciiTheme="minorHAnsi" w:eastAsia="Times New Roman" w:hAnsiTheme="minorHAnsi" w:cstheme="minorHAnsi"/>
        </w:rPr>
        <w:t xml:space="preserve">and </w:t>
      </w:r>
      <w:r w:rsidR="004A1414">
        <w:rPr>
          <w:rFonts w:asciiTheme="minorHAnsi" w:eastAsia="Times New Roman" w:hAnsiTheme="minorHAnsi" w:cstheme="minorHAnsi"/>
        </w:rPr>
        <w:t xml:space="preserve">the role of </w:t>
      </w:r>
      <w:r w:rsidR="00CB039E" w:rsidRPr="00235C1F">
        <w:rPr>
          <w:rFonts w:asciiTheme="minorHAnsi" w:eastAsia="Times New Roman" w:hAnsiTheme="minorHAnsi" w:cstheme="minorHAnsi"/>
        </w:rPr>
        <w:t>private sector participation</w:t>
      </w:r>
      <w:r w:rsidR="00CB039E" w:rsidRPr="00CB039E">
        <w:rPr>
          <w:rFonts w:asciiTheme="minorHAnsi" w:eastAsia="Times New Roman" w:hAnsiTheme="minorHAnsi" w:cstheme="minorHAnsi"/>
        </w:rPr>
        <w:t xml:space="preserve">), to reflect the existing </w:t>
      </w:r>
      <w:r w:rsidR="00A03F49">
        <w:rPr>
          <w:rFonts w:asciiTheme="minorHAnsi" w:eastAsia="Times New Roman" w:hAnsiTheme="minorHAnsi" w:cstheme="minorHAnsi"/>
        </w:rPr>
        <w:t xml:space="preserve">service </w:t>
      </w:r>
      <w:r w:rsidR="00CB039E" w:rsidRPr="00CB039E">
        <w:rPr>
          <w:rFonts w:asciiTheme="minorHAnsi" w:eastAsia="Times New Roman" w:hAnsiTheme="minorHAnsi" w:cstheme="minorHAnsi"/>
        </w:rPr>
        <w:t xml:space="preserve">models that have </w:t>
      </w:r>
      <w:r w:rsidR="00A03F49">
        <w:rPr>
          <w:rFonts w:asciiTheme="minorHAnsi" w:eastAsia="Times New Roman" w:hAnsiTheme="minorHAnsi" w:cstheme="minorHAnsi"/>
        </w:rPr>
        <w:t xml:space="preserve">often </w:t>
      </w:r>
      <w:r w:rsidR="00362538">
        <w:rPr>
          <w:rFonts w:asciiTheme="minorHAnsi" w:eastAsia="Times New Roman" w:hAnsiTheme="minorHAnsi" w:cstheme="minorHAnsi"/>
        </w:rPr>
        <w:t xml:space="preserve">emerged </w:t>
      </w:r>
      <w:r w:rsidR="00CB039E" w:rsidRPr="00CB039E">
        <w:rPr>
          <w:rFonts w:asciiTheme="minorHAnsi" w:eastAsia="Times New Roman" w:hAnsiTheme="minorHAnsi" w:cstheme="minorHAnsi"/>
        </w:rPr>
        <w:t>without planned government intervention (</w:t>
      </w:r>
      <w:r w:rsidR="00362538">
        <w:rPr>
          <w:rFonts w:asciiTheme="minorHAnsi" w:eastAsia="Times New Roman" w:hAnsiTheme="minorHAnsi" w:cstheme="minorHAnsi"/>
        </w:rPr>
        <w:t xml:space="preserve">through the </w:t>
      </w:r>
      <w:r w:rsidR="00CB039E" w:rsidRPr="00CB039E">
        <w:rPr>
          <w:rFonts w:asciiTheme="minorHAnsi" w:eastAsia="Times New Roman" w:hAnsiTheme="minorHAnsi" w:cstheme="minorHAnsi"/>
        </w:rPr>
        <w:t xml:space="preserve">informal/formal private sector </w:t>
      </w:r>
      <w:r w:rsidR="00D352CA">
        <w:rPr>
          <w:rFonts w:asciiTheme="minorHAnsi" w:eastAsia="Times New Roman" w:hAnsiTheme="minorHAnsi" w:cstheme="minorHAnsi"/>
        </w:rPr>
        <w:t>and/</w:t>
      </w:r>
      <w:r w:rsidR="00CB039E" w:rsidRPr="00CB039E">
        <w:rPr>
          <w:rFonts w:asciiTheme="minorHAnsi" w:eastAsia="Times New Roman" w:hAnsiTheme="minorHAnsi" w:cstheme="minorHAnsi"/>
        </w:rPr>
        <w:t xml:space="preserve">or </w:t>
      </w:r>
      <w:r w:rsidR="00D352CA">
        <w:rPr>
          <w:rFonts w:asciiTheme="minorHAnsi" w:eastAsia="Times New Roman" w:hAnsiTheme="minorHAnsi" w:cstheme="minorHAnsi"/>
        </w:rPr>
        <w:t xml:space="preserve">through </w:t>
      </w:r>
      <w:r w:rsidR="00CB039E" w:rsidRPr="00CB039E">
        <w:rPr>
          <w:rFonts w:asciiTheme="minorHAnsi" w:eastAsia="Times New Roman" w:hAnsiTheme="minorHAnsi" w:cstheme="minorHAnsi"/>
        </w:rPr>
        <w:t>NGOs, for example).</w:t>
      </w:r>
      <w:r w:rsidR="00413D4B">
        <w:rPr>
          <w:rFonts w:asciiTheme="minorHAnsi" w:eastAsia="Times New Roman" w:hAnsiTheme="minorHAnsi" w:cstheme="minorHAnsi"/>
        </w:rPr>
        <w:t xml:space="preserve"> </w:t>
      </w:r>
      <w:r w:rsidR="002035B6" w:rsidRPr="00CB039E">
        <w:rPr>
          <w:rFonts w:asciiTheme="minorHAnsi" w:hAnsiTheme="minorHAnsi" w:cstheme="minorHAnsi"/>
        </w:rPr>
        <w:t xml:space="preserve">These </w:t>
      </w:r>
      <w:r w:rsidR="000266B2">
        <w:rPr>
          <w:rFonts w:asciiTheme="minorHAnsi" w:hAnsiTheme="minorHAnsi" w:cstheme="minorHAnsi"/>
        </w:rPr>
        <w:t xml:space="preserve">FSM </w:t>
      </w:r>
      <w:r w:rsidR="002035B6" w:rsidRPr="00CB039E">
        <w:rPr>
          <w:rFonts w:asciiTheme="minorHAnsi" w:hAnsiTheme="minorHAnsi" w:cstheme="minorHAnsi"/>
        </w:rPr>
        <w:t xml:space="preserve">assessments should </w:t>
      </w:r>
      <w:r w:rsidR="00403AFB" w:rsidRPr="00CB039E">
        <w:rPr>
          <w:rFonts w:asciiTheme="minorHAnsi" w:hAnsiTheme="minorHAnsi" w:cstheme="minorHAnsi"/>
        </w:rPr>
        <w:t>adopt a citywide sanitation and poor</w:t>
      </w:r>
      <w:r w:rsidR="00B64315">
        <w:rPr>
          <w:rFonts w:asciiTheme="minorHAnsi" w:hAnsiTheme="minorHAnsi" w:cstheme="minorHAnsi"/>
        </w:rPr>
        <w:t>-</w:t>
      </w:r>
      <w:r w:rsidR="00403AFB" w:rsidRPr="00CB039E">
        <w:rPr>
          <w:rFonts w:asciiTheme="minorHAnsi" w:hAnsiTheme="minorHAnsi" w:cstheme="minorHAnsi"/>
        </w:rPr>
        <w:t xml:space="preserve">inclusive approach and </w:t>
      </w:r>
      <w:r w:rsidR="000266B2">
        <w:rPr>
          <w:rFonts w:asciiTheme="minorHAnsi" w:hAnsiTheme="minorHAnsi" w:cstheme="minorHAnsi"/>
        </w:rPr>
        <w:t xml:space="preserve">should </w:t>
      </w:r>
      <w:r w:rsidR="00F84390" w:rsidRPr="00CB039E">
        <w:rPr>
          <w:rFonts w:asciiTheme="minorHAnsi" w:hAnsiTheme="minorHAnsi" w:cstheme="minorHAnsi"/>
        </w:rPr>
        <w:t>consider</w:t>
      </w:r>
      <w:r w:rsidR="002035B6" w:rsidRPr="00CB039E">
        <w:rPr>
          <w:rFonts w:asciiTheme="minorHAnsi" w:hAnsiTheme="minorHAnsi" w:cstheme="minorHAnsi"/>
        </w:rPr>
        <w:t xml:space="preserve"> </w:t>
      </w:r>
      <w:r w:rsidR="000266B2">
        <w:rPr>
          <w:rFonts w:asciiTheme="minorHAnsi" w:hAnsiTheme="minorHAnsi" w:cstheme="minorHAnsi"/>
        </w:rPr>
        <w:t xml:space="preserve">the following aspects: </w:t>
      </w:r>
      <w:r w:rsidR="002035B6" w:rsidRPr="00CB039E">
        <w:rPr>
          <w:rFonts w:asciiTheme="minorHAnsi" w:hAnsiTheme="minorHAnsi" w:cstheme="minorHAnsi"/>
        </w:rPr>
        <w:t>institutional arrangements</w:t>
      </w:r>
      <w:r w:rsidR="000266B2">
        <w:rPr>
          <w:rFonts w:asciiTheme="minorHAnsi" w:hAnsiTheme="minorHAnsi" w:cstheme="minorHAnsi"/>
        </w:rPr>
        <w:t>;</w:t>
      </w:r>
      <w:r w:rsidR="002035B6" w:rsidRPr="00CB039E">
        <w:rPr>
          <w:rFonts w:asciiTheme="minorHAnsi" w:hAnsiTheme="minorHAnsi" w:cstheme="minorHAnsi"/>
        </w:rPr>
        <w:t xml:space="preserve"> the </w:t>
      </w:r>
      <w:r w:rsidR="000266B2">
        <w:rPr>
          <w:rFonts w:asciiTheme="minorHAnsi" w:hAnsiTheme="minorHAnsi" w:cstheme="minorHAnsi"/>
        </w:rPr>
        <w:t xml:space="preserve">policy and </w:t>
      </w:r>
      <w:r w:rsidR="002035B6" w:rsidRPr="00CB039E">
        <w:rPr>
          <w:rFonts w:asciiTheme="minorHAnsi" w:hAnsiTheme="minorHAnsi" w:cstheme="minorHAnsi"/>
        </w:rPr>
        <w:t>regulatory framework</w:t>
      </w:r>
      <w:r w:rsidR="000266B2">
        <w:rPr>
          <w:rFonts w:asciiTheme="minorHAnsi" w:hAnsiTheme="minorHAnsi" w:cstheme="minorHAnsi"/>
        </w:rPr>
        <w:t>s</w:t>
      </w:r>
      <w:r w:rsidR="002035B6" w:rsidRPr="00CB039E">
        <w:rPr>
          <w:rFonts w:asciiTheme="minorHAnsi" w:hAnsiTheme="minorHAnsi" w:cstheme="minorHAnsi"/>
        </w:rPr>
        <w:t xml:space="preserve">, </w:t>
      </w:r>
      <w:r w:rsidR="000266B2">
        <w:rPr>
          <w:rFonts w:asciiTheme="minorHAnsi" w:hAnsiTheme="minorHAnsi" w:cstheme="minorHAnsi"/>
        </w:rPr>
        <w:t xml:space="preserve">the </w:t>
      </w:r>
      <w:r w:rsidR="002035B6" w:rsidRPr="00CB039E">
        <w:rPr>
          <w:rFonts w:asciiTheme="minorHAnsi" w:hAnsiTheme="minorHAnsi" w:cstheme="minorHAnsi"/>
        </w:rPr>
        <w:t xml:space="preserve">technical </w:t>
      </w:r>
      <w:r w:rsidR="005C604C">
        <w:rPr>
          <w:rFonts w:asciiTheme="minorHAnsi" w:hAnsiTheme="minorHAnsi" w:cstheme="minorHAnsi"/>
        </w:rPr>
        <w:t xml:space="preserve">elements </w:t>
      </w:r>
      <w:r w:rsidR="002035B6" w:rsidRPr="00CB039E">
        <w:rPr>
          <w:rFonts w:asciiTheme="minorHAnsi" w:hAnsiTheme="minorHAnsi" w:cstheme="minorHAnsi"/>
        </w:rPr>
        <w:t xml:space="preserve">of the system, </w:t>
      </w:r>
      <w:r w:rsidR="000266B2">
        <w:rPr>
          <w:rFonts w:asciiTheme="minorHAnsi" w:hAnsiTheme="minorHAnsi" w:cstheme="minorHAnsi"/>
        </w:rPr>
        <w:t xml:space="preserve">the </w:t>
      </w:r>
      <w:r w:rsidR="0031104F">
        <w:rPr>
          <w:rFonts w:asciiTheme="minorHAnsi" w:hAnsiTheme="minorHAnsi" w:cstheme="minorHAnsi"/>
        </w:rPr>
        <w:t>funding/</w:t>
      </w:r>
      <w:r w:rsidR="002035B6" w:rsidRPr="00CB039E">
        <w:rPr>
          <w:rFonts w:asciiTheme="minorHAnsi" w:hAnsiTheme="minorHAnsi" w:cstheme="minorHAnsi"/>
        </w:rPr>
        <w:t>financial arrangements</w:t>
      </w:r>
      <w:r w:rsidR="00D352CA">
        <w:rPr>
          <w:rFonts w:asciiTheme="minorHAnsi" w:hAnsiTheme="minorHAnsi" w:cstheme="minorHAnsi"/>
        </w:rPr>
        <w:t>,</w:t>
      </w:r>
      <w:r w:rsidR="002035B6" w:rsidRPr="00CB039E">
        <w:rPr>
          <w:rFonts w:asciiTheme="minorHAnsi" w:hAnsiTheme="minorHAnsi" w:cstheme="minorHAnsi"/>
        </w:rPr>
        <w:t xml:space="preserve"> </w:t>
      </w:r>
      <w:r w:rsidR="00470EDD" w:rsidRPr="00CB039E">
        <w:rPr>
          <w:rFonts w:asciiTheme="minorHAnsi" w:hAnsiTheme="minorHAnsi" w:cstheme="minorHAnsi"/>
        </w:rPr>
        <w:t xml:space="preserve">social dimensions </w:t>
      </w:r>
      <w:r w:rsidR="005C604C">
        <w:rPr>
          <w:rFonts w:asciiTheme="minorHAnsi" w:hAnsiTheme="minorHAnsi" w:cstheme="minorHAnsi"/>
        </w:rPr>
        <w:t xml:space="preserve">such as </w:t>
      </w:r>
      <w:r w:rsidR="002035B6" w:rsidRPr="00CB039E">
        <w:rPr>
          <w:rFonts w:asciiTheme="minorHAnsi" w:hAnsiTheme="minorHAnsi" w:cstheme="minorHAnsi"/>
        </w:rPr>
        <w:t xml:space="preserve">customer </w:t>
      </w:r>
      <w:r w:rsidR="00AC4B44" w:rsidRPr="00CB039E">
        <w:rPr>
          <w:rFonts w:asciiTheme="minorHAnsi" w:hAnsiTheme="minorHAnsi" w:cstheme="minorHAnsi"/>
        </w:rPr>
        <w:t xml:space="preserve">perceptions, </w:t>
      </w:r>
      <w:r w:rsidR="002035B6" w:rsidRPr="00CB039E">
        <w:rPr>
          <w:rFonts w:asciiTheme="minorHAnsi" w:hAnsiTheme="minorHAnsi" w:cstheme="minorHAnsi"/>
        </w:rPr>
        <w:t>satisfaction</w:t>
      </w:r>
      <w:r w:rsidR="00AC4B44" w:rsidRPr="00CB039E">
        <w:rPr>
          <w:rFonts w:asciiTheme="minorHAnsi" w:hAnsiTheme="minorHAnsi" w:cstheme="minorHAnsi"/>
        </w:rPr>
        <w:t xml:space="preserve"> and engagement</w:t>
      </w:r>
      <w:r w:rsidR="00D352CA">
        <w:rPr>
          <w:rFonts w:asciiTheme="minorHAnsi" w:hAnsiTheme="minorHAnsi" w:cstheme="minorHAnsi"/>
        </w:rPr>
        <w:t>, and environmental considerations</w:t>
      </w:r>
      <w:r w:rsidR="002035B6" w:rsidRPr="00CB039E">
        <w:rPr>
          <w:rFonts w:asciiTheme="minorHAnsi" w:hAnsiTheme="minorHAnsi" w:cstheme="minorHAnsi"/>
        </w:rPr>
        <w:t xml:space="preserve">.  </w:t>
      </w:r>
      <w:r w:rsidRPr="00CB039E">
        <w:rPr>
          <w:rFonts w:asciiTheme="minorHAnsi" w:hAnsiTheme="minorHAnsi" w:cstheme="minorHAnsi"/>
        </w:rPr>
        <w:t xml:space="preserve"> </w:t>
      </w:r>
    </w:p>
    <w:p w14:paraId="36B0EB93" w14:textId="71DF884B" w:rsidR="00275171" w:rsidRPr="00630876" w:rsidRDefault="002035B6" w:rsidP="0073267F">
      <w:pPr>
        <w:pStyle w:val="ListParagraph"/>
        <w:widowControl w:val="0"/>
        <w:numPr>
          <w:ilvl w:val="0"/>
          <w:numId w:val="2"/>
        </w:numPr>
        <w:rPr>
          <w:rFonts w:asciiTheme="minorHAnsi" w:hAnsiTheme="minorHAnsi"/>
        </w:rPr>
      </w:pPr>
      <w:r w:rsidRPr="009F62CB">
        <w:rPr>
          <w:rFonts w:asciiTheme="minorHAnsi" w:hAnsiTheme="minorHAnsi"/>
          <w:b/>
          <w:i/>
        </w:rPr>
        <w:t>Propose solutions</w:t>
      </w:r>
      <w:r w:rsidR="00ED25C2">
        <w:rPr>
          <w:rFonts w:asciiTheme="minorHAnsi" w:hAnsiTheme="minorHAnsi"/>
        </w:rPr>
        <w:t xml:space="preserve"> (</w:t>
      </w:r>
      <w:r w:rsidR="006276EC">
        <w:rPr>
          <w:rFonts w:asciiTheme="minorHAnsi" w:hAnsiTheme="minorHAnsi"/>
        </w:rPr>
        <w:t xml:space="preserve">for the </w:t>
      </w:r>
      <w:r w:rsidR="00ED25C2">
        <w:rPr>
          <w:rFonts w:asciiTheme="minorHAnsi" w:hAnsiTheme="minorHAnsi"/>
        </w:rPr>
        <w:t xml:space="preserve">short </w:t>
      </w:r>
      <w:r w:rsidR="006276EC">
        <w:rPr>
          <w:rFonts w:asciiTheme="minorHAnsi" w:hAnsiTheme="minorHAnsi"/>
        </w:rPr>
        <w:t xml:space="preserve">term, </w:t>
      </w:r>
      <w:r w:rsidR="006276EC" w:rsidRPr="00ED25C2">
        <w:rPr>
          <w:rFonts w:asciiTheme="minorHAnsi" w:hAnsiTheme="minorHAnsi"/>
          <w:highlight w:val="yellow"/>
        </w:rPr>
        <w:t>XX years</w:t>
      </w:r>
      <w:r w:rsidR="006276EC">
        <w:rPr>
          <w:rFonts w:asciiTheme="minorHAnsi" w:hAnsiTheme="minorHAnsi"/>
        </w:rPr>
        <w:t xml:space="preserve">, </w:t>
      </w:r>
      <w:r w:rsidR="00ED25C2">
        <w:rPr>
          <w:rFonts w:asciiTheme="minorHAnsi" w:hAnsiTheme="minorHAnsi"/>
        </w:rPr>
        <w:t xml:space="preserve">and </w:t>
      </w:r>
      <w:r w:rsidR="006276EC">
        <w:rPr>
          <w:rFonts w:asciiTheme="minorHAnsi" w:hAnsiTheme="minorHAnsi"/>
        </w:rPr>
        <w:t xml:space="preserve">the </w:t>
      </w:r>
      <w:r w:rsidR="00ED25C2">
        <w:rPr>
          <w:rFonts w:asciiTheme="minorHAnsi" w:hAnsiTheme="minorHAnsi"/>
        </w:rPr>
        <w:t>medium term</w:t>
      </w:r>
      <w:r w:rsidR="006276EC">
        <w:rPr>
          <w:rFonts w:asciiTheme="minorHAnsi" w:hAnsiTheme="minorHAnsi"/>
        </w:rPr>
        <w:t>,</w:t>
      </w:r>
      <w:r w:rsidR="00ED25C2">
        <w:rPr>
          <w:rFonts w:asciiTheme="minorHAnsi" w:hAnsiTheme="minorHAnsi"/>
        </w:rPr>
        <w:t xml:space="preserve"> </w:t>
      </w:r>
      <w:r w:rsidR="005C604C">
        <w:rPr>
          <w:rFonts w:asciiTheme="minorHAnsi" w:hAnsiTheme="minorHAnsi"/>
          <w:highlight w:val="yellow"/>
        </w:rPr>
        <w:t>YY</w:t>
      </w:r>
      <w:r w:rsidR="00ED25C2" w:rsidRPr="00ED25C2">
        <w:rPr>
          <w:rFonts w:asciiTheme="minorHAnsi" w:hAnsiTheme="minorHAnsi"/>
          <w:highlight w:val="yellow"/>
        </w:rPr>
        <w:t xml:space="preserve"> years</w:t>
      </w:r>
      <w:r w:rsidR="00ED25C2">
        <w:rPr>
          <w:rFonts w:asciiTheme="minorHAnsi" w:hAnsiTheme="minorHAnsi"/>
        </w:rPr>
        <w:t>)</w:t>
      </w:r>
      <w:r w:rsidRPr="00630876">
        <w:rPr>
          <w:rFonts w:asciiTheme="minorHAnsi" w:hAnsiTheme="minorHAnsi"/>
        </w:rPr>
        <w:t xml:space="preserve"> to </w:t>
      </w:r>
      <w:r w:rsidR="0032247C">
        <w:rPr>
          <w:rFonts w:asciiTheme="minorHAnsi" w:hAnsiTheme="minorHAnsi"/>
        </w:rPr>
        <w:t>the</w:t>
      </w:r>
      <w:r w:rsidRPr="00630876">
        <w:rPr>
          <w:rFonts w:asciiTheme="minorHAnsi" w:hAnsiTheme="minorHAnsi"/>
        </w:rPr>
        <w:t xml:space="preserve"> </w:t>
      </w:r>
      <w:r w:rsidR="00F84390">
        <w:rPr>
          <w:rFonts w:asciiTheme="minorHAnsi" w:hAnsiTheme="minorHAnsi"/>
        </w:rPr>
        <w:t>hurdles</w:t>
      </w:r>
      <w:r w:rsidR="0032247C">
        <w:rPr>
          <w:rFonts w:asciiTheme="minorHAnsi" w:hAnsiTheme="minorHAnsi"/>
        </w:rPr>
        <w:t xml:space="preserve"> identified</w:t>
      </w:r>
      <w:r w:rsidR="00F2394C">
        <w:rPr>
          <w:rFonts w:asciiTheme="minorHAnsi" w:hAnsiTheme="minorHAnsi"/>
        </w:rPr>
        <w:t xml:space="preserve"> </w:t>
      </w:r>
      <w:r w:rsidR="0032247C">
        <w:rPr>
          <w:rFonts w:asciiTheme="minorHAnsi" w:hAnsiTheme="minorHAnsi"/>
        </w:rPr>
        <w:t>while</w:t>
      </w:r>
      <w:r w:rsidRPr="00630876">
        <w:rPr>
          <w:rFonts w:asciiTheme="minorHAnsi" w:hAnsiTheme="minorHAnsi"/>
        </w:rPr>
        <w:t xml:space="preserve"> </w:t>
      </w:r>
      <w:r w:rsidR="00F84390" w:rsidRPr="00630876">
        <w:rPr>
          <w:rFonts w:asciiTheme="minorHAnsi" w:hAnsiTheme="minorHAnsi"/>
        </w:rPr>
        <w:t>considering</w:t>
      </w:r>
      <w:r w:rsidRPr="00630876">
        <w:rPr>
          <w:rFonts w:asciiTheme="minorHAnsi" w:hAnsiTheme="minorHAnsi"/>
        </w:rPr>
        <w:t xml:space="preserve"> </w:t>
      </w:r>
      <w:r w:rsidR="00375A9A">
        <w:rPr>
          <w:rFonts w:asciiTheme="minorHAnsi" w:hAnsiTheme="minorHAnsi"/>
        </w:rPr>
        <w:t xml:space="preserve">the </w:t>
      </w:r>
      <w:r w:rsidR="00F61F07">
        <w:rPr>
          <w:rFonts w:asciiTheme="minorHAnsi" w:hAnsiTheme="minorHAnsi"/>
        </w:rPr>
        <w:t>p</w:t>
      </w:r>
      <w:r w:rsidR="00ED25C2">
        <w:rPr>
          <w:rFonts w:asciiTheme="minorHAnsi" w:hAnsiTheme="minorHAnsi"/>
        </w:rPr>
        <w:t xml:space="preserve">olicy, regulatory and </w:t>
      </w:r>
      <w:r w:rsidRPr="00630876">
        <w:rPr>
          <w:rFonts w:asciiTheme="minorHAnsi" w:hAnsiTheme="minorHAnsi"/>
        </w:rPr>
        <w:t xml:space="preserve">institutional arrangements, </w:t>
      </w:r>
      <w:r w:rsidR="00375A9A">
        <w:rPr>
          <w:rFonts w:asciiTheme="minorHAnsi" w:hAnsiTheme="minorHAnsi"/>
        </w:rPr>
        <w:t xml:space="preserve">the </w:t>
      </w:r>
      <w:r w:rsidRPr="00630876">
        <w:rPr>
          <w:rFonts w:asciiTheme="minorHAnsi" w:hAnsiTheme="minorHAnsi"/>
        </w:rPr>
        <w:t>technical</w:t>
      </w:r>
      <w:r w:rsidR="005C604C">
        <w:rPr>
          <w:rFonts w:asciiTheme="minorHAnsi" w:hAnsiTheme="minorHAnsi"/>
        </w:rPr>
        <w:t xml:space="preserve"> elements</w:t>
      </w:r>
      <w:r w:rsidRPr="00630876">
        <w:rPr>
          <w:rFonts w:asciiTheme="minorHAnsi" w:hAnsiTheme="minorHAnsi"/>
        </w:rPr>
        <w:t xml:space="preserve">, </w:t>
      </w:r>
      <w:r w:rsidR="00375A9A">
        <w:rPr>
          <w:rFonts w:asciiTheme="minorHAnsi" w:hAnsiTheme="minorHAnsi"/>
        </w:rPr>
        <w:t xml:space="preserve">the </w:t>
      </w:r>
      <w:r w:rsidR="0031104F">
        <w:rPr>
          <w:rFonts w:asciiTheme="minorHAnsi" w:hAnsiTheme="minorHAnsi"/>
        </w:rPr>
        <w:t>funding/</w:t>
      </w:r>
      <w:r w:rsidRPr="00630876">
        <w:rPr>
          <w:rFonts w:asciiTheme="minorHAnsi" w:hAnsiTheme="minorHAnsi"/>
        </w:rPr>
        <w:t>financial arrangements</w:t>
      </w:r>
      <w:r w:rsidR="005C3BE7">
        <w:rPr>
          <w:rFonts w:asciiTheme="minorHAnsi" w:hAnsiTheme="minorHAnsi"/>
        </w:rPr>
        <w:t>,</w:t>
      </w:r>
      <w:r w:rsidRPr="00630876">
        <w:rPr>
          <w:rFonts w:asciiTheme="minorHAnsi" w:hAnsiTheme="minorHAnsi"/>
        </w:rPr>
        <w:t xml:space="preserve"> </w:t>
      </w:r>
      <w:r w:rsidR="00F84390">
        <w:rPr>
          <w:rFonts w:asciiTheme="minorHAnsi" w:hAnsiTheme="minorHAnsi"/>
        </w:rPr>
        <w:t>user</w:t>
      </w:r>
      <w:r w:rsidR="00375A9A">
        <w:rPr>
          <w:rFonts w:asciiTheme="minorHAnsi" w:hAnsiTheme="minorHAnsi"/>
        </w:rPr>
        <w:t>/customer perceptions</w:t>
      </w:r>
      <w:r w:rsidRPr="00630876">
        <w:rPr>
          <w:rFonts w:asciiTheme="minorHAnsi" w:hAnsiTheme="minorHAnsi"/>
        </w:rPr>
        <w:t xml:space="preserve"> </w:t>
      </w:r>
      <w:r w:rsidR="005C3BE7">
        <w:rPr>
          <w:rFonts w:asciiTheme="minorHAnsi" w:hAnsiTheme="minorHAnsi"/>
        </w:rPr>
        <w:t xml:space="preserve">and environmental </w:t>
      </w:r>
      <w:r w:rsidR="00470EDD">
        <w:rPr>
          <w:rFonts w:asciiTheme="minorHAnsi" w:hAnsiTheme="minorHAnsi"/>
        </w:rPr>
        <w:t>dimensions</w:t>
      </w:r>
      <w:r w:rsidRPr="00630876">
        <w:rPr>
          <w:rFonts w:asciiTheme="minorHAnsi" w:hAnsiTheme="minorHAnsi"/>
        </w:rPr>
        <w:t xml:space="preserve">. </w:t>
      </w:r>
    </w:p>
    <w:p w14:paraId="56F33A12" w14:textId="7F993F9E" w:rsidR="002035B6" w:rsidRDefault="002035B6" w:rsidP="0073267F">
      <w:pPr>
        <w:pStyle w:val="ListParagraph"/>
        <w:widowControl w:val="0"/>
        <w:numPr>
          <w:ilvl w:val="0"/>
          <w:numId w:val="2"/>
        </w:numPr>
        <w:rPr>
          <w:rFonts w:asciiTheme="minorHAnsi" w:hAnsiTheme="minorHAnsi"/>
        </w:rPr>
      </w:pPr>
      <w:r w:rsidRPr="009F62CB">
        <w:rPr>
          <w:rFonts w:asciiTheme="minorHAnsi" w:hAnsiTheme="minorHAnsi"/>
          <w:b/>
          <w:i/>
        </w:rPr>
        <w:t xml:space="preserve">Develop standard Bills of Quantities and </w:t>
      </w:r>
      <w:r w:rsidR="00470EDD" w:rsidRPr="009F62CB">
        <w:rPr>
          <w:rFonts w:asciiTheme="minorHAnsi" w:hAnsiTheme="minorHAnsi"/>
          <w:b/>
          <w:i/>
        </w:rPr>
        <w:t>T</w:t>
      </w:r>
      <w:r w:rsidRPr="009F62CB">
        <w:rPr>
          <w:rFonts w:asciiTheme="minorHAnsi" w:hAnsiTheme="minorHAnsi"/>
          <w:b/>
          <w:i/>
        </w:rPr>
        <w:t xml:space="preserve">echnical </w:t>
      </w:r>
      <w:r w:rsidR="00470EDD" w:rsidRPr="009F62CB">
        <w:rPr>
          <w:rFonts w:asciiTheme="minorHAnsi" w:hAnsiTheme="minorHAnsi"/>
          <w:b/>
          <w:i/>
        </w:rPr>
        <w:t>S</w:t>
      </w:r>
      <w:r w:rsidRPr="009F62CB">
        <w:rPr>
          <w:rFonts w:asciiTheme="minorHAnsi" w:hAnsiTheme="minorHAnsi"/>
          <w:b/>
          <w:i/>
        </w:rPr>
        <w:t>pecifications</w:t>
      </w:r>
      <w:r w:rsidRPr="00630876">
        <w:rPr>
          <w:rFonts w:asciiTheme="minorHAnsi" w:hAnsiTheme="minorHAnsi"/>
        </w:rPr>
        <w:t xml:space="preserve"> for the purchase of the necessary equipment and </w:t>
      </w:r>
      <w:r w:rsidR="00470EDD">
        <w:rPr>
          <w:rFonts w:asciiTheme="minorHAnsi" w:hAnsiTheme="minorHAnsi"/>
        </w:rPr>
        <w:t xml:space="preserve">the </w:t>
      </w:r>
      <w:r w:rsidRPr="00630876">
        <w:rPr>
          <w:rFonts w:asciiTheme="minorHAnsi" w:hAnsiTheme="minorHAnsi"/>
        </w:rPr>
        <w:t xml:space="preserve">design of </w:t>
      </w:r>
      <w:r w:rsidR="005C604C">
        <w:rPr>
          <w:rFonts w:asciiTheme="minorHAnsi" w:hAnsiTheme="minorHAnsi"/>
        </w:rPr>
        <w:t xml:space="preserve">the </w:t>
      </w:r>
      <w:r w:rsidRPr="00630876">
        <w:rPr>
          <w:rFonts w:asciiTheme="minorHAnsi" w:hAnsiTheme="minorHAnsi"/>
        </w:rPr>
        <w:t>relevant infrastructure</w:t>
      </w:r>
      <w:r w:rsidR="00C244D8">
        <w:rPr>
          <w:rFonts w:asciiTheme="minorHAnsi" w:hAnsiTheme="minorHAnsi"/>
        </w:rPr>
        <w:t>,</w:t>
      </w:r>
      <w:r w:rsidRPr="00630876">
        <w:rPr>
          <w:rFonts w:asciiTheme="minorHAnsi" w:hAnsiTheme="minorHAnsi"/>
        </w:rPr>
        <w:t xml:space="preserve"> </w:t>
      </w:r>
      <w:r w:rsidR="004341A4">
        <w:rPr>
          <w:rFonts w:asciiTheme="minorHAnsi" w:hAnsiTheme="minorHAnsi"/>
        </w:rPr>
        <w:t xml:space="preserve">such </w:t>
      </w:r>
      <w:r w:rsidR="00C244D8">
        <w:rPr>
          <w:rFonts w:asciiTheme="minorHAnsi" w:hAnsiTheme="minorHAnsi"/>
        </w:rPr>
        <w:t xml:space="preserve">as </w:t>
      </w:r>
      <w:r w:rsidR="004341A4">
        <w:rPr>
          <w:rFonts w:asciiTheme="minorHAnsi" w:hAnsiTheme="minorHAnsi"/>
        </w:rPr>
        <w:t xml:space="preserve">fecal sludge (FS) </w:t>
      </w:r>
      <w:r w:rsidRPr="00630876">
        <w:rPr>
          <w:rFonts w:asciiTheme="minorHAnsi" w:hAnsiTheme="minorHAnsi"/>
        </w:rPr>
        <w:t>transfer stations</w:t>
      </w:r>
      <w:r w:rsidR="00F84390">
        <w:rPr>
          <w:rFonts w:asciiTheme="minorHAnsi" w:hAnsiTheme="minorHAnsi"/>
        </w:rPr>
        <w:t xml:space="preserve"> </w:t>
      </w:r>
      <w:r w:rsidR="006866E4">
        <w:rPr>
          <w:rFonts w:asciiTheme="minorHAnsi" w:hAnsiTheme="minorHAnsi"/>
        </w:rPr>
        <w:t xml:space="preserve">(TS) </w:t>
      </w:r>
      <w:r w:rsidR="00F84390">
        <w:rPr>
          <w:rFonts w:asciiTheme="minorHAnsi" w:hAnsiTheme="minorHAnsi"/>
        </w:rPr>
        <w:t>and</w:t>
      </w:r>
      <w:r w:rsidRPr="00630876">
        <w:rPr>
          <w:rFonts w:asciiTheme="minorHAnsi" w:hAnsiTheme="minorHAnsi"/>
        </w:rPr>
        <w:t xml:space="preserve"> </w:t>
      </w:r>
      <w:r w:rsidR="00CA3DD4">
        <w:rPr>
          <w:rFonts w:asciiTheme="minorHAnsi" w:hAnsiTheme="minorHAnsi"/>
        </w:rPr>
        <w:t xml:space="preserve">FS </w:t>
      </w:r>
      <w:r w:rsidRPr="00630876">
        <w:rPr>
          <w:rFonts w:asciiTheme="minorHAnsi" w:hAnsiTheme="minorHAnsi"/>
        </w:rPr>
        <w:t xml:space="preserve">treatment </w:t>
      </w:r>
      <w:r w:rsidR="006866E4">
        <w:rPr>
          <w:rFonts w:asciiTheme="minorHAnsi" w:hAnsiTheme="minorHAnsi"/>
        </w:rPr>
        <w:t>facilities</w:t>
      </w:r>
      <w:r w:rsidRPr="00630876">
        <w:rPr>
          <w:rFonts w:asciiTheme="minorHAnsi" w:hAnsiTheme="minorHAnsi"/>
        </w:rPr>
        <w:t xml:space="preserve">. </w:t>
      </w:r>
    </w:p>
    <w:p w14:paraId="56459E1A" w14:textId="038DA1AA" w:rsidR="003D5995" w:rsidRDefault="003D5995" w:rsidP="0073267F">
      <w:pPr>
        <w:pStyle w:val="ListParagraph"/>
        <w:widowControl w:val="0"/>
        <w:numPr>
          <w:ilvl w:val="0"/>
          <w:numId w:val="2"/>
        </w:numPr>
        <w:rPr>
          <w:rFonts w:asciiTheme="minorHAnsi" w:hAnsiTheme="minorHAnsi"/>
        </w:rPr>
      </w:pPr>
      <w:r w:rsidRPr="009F62CB">
        <w:rPr>
          <w:rFonts w:asciiTheme="minorHAnsi" w:hAnsiTheme="minorHAnsi"/>
          <w:b/>
          <w:i/>
        </w:rPr>
        <w:t>Develop an institutional strengthening</w:t>
      </w:r>
      <w:r w:rsidR="00ED25C2" w:rsidRPr="009F62CB">
        <w:rPr>
          <w:rFonts w:asciiTheme="minorHAnsi" w:hAnsiTheme="minorHAnsi"/>
          <w:b/>
          <w:i/>
        </w:rPr>
        <w:t>/transformation</w:t>
      </w:r>
      <w:r w:rsidRPr="009F62CB">
        <w:rPr>
          <w:rFonts w:asciiTheme="minorHAnsi" w:hAnsiTheme="minorHAnsi"/>
          <w:b/>
          <w:i/>
        </w:rPr>
        <w:t xml:space="preserve"> plan and associated investments</w:t>
      </w:r>
      <w:r>
        <w:rPr>
          <w:rFonts w:asciiTheme="minorHAnsi" w:hAnsiTheme="minorHAnsi"/>
        </w:rPr>
        <w:t xml:space="preserve"> in</w:t>
      </w:r>
      <w:r w:rsidR="00EE66EA">
        <w:rPr>
          <w:rFonts w:asciiTheme="minorHAnsi" w:hAnsiTheme="minorHAnsi"/>
        </w:rPr>
        <w:t>cluding organogram</w:t>
      </w:r>
      <w:r w:rsidR="005C604C">
        <w:rPr>
          <w:rFonts w:asciiTheme="minorHAnsi" w:hAnsiTheme="minorHAnsi"/>
        </w:rPr>
        <w:t>/s</w:t>
      </w:r>
      <w:r w:rsidR="00EE66EA">
        <w:rPr>
          <w:rFonts w:asciiTheme="minorHAnsi" w:hAnsiTheme="minorHAnsi"/>
        </w:rPr>
        <w:t>, staffing roles/responsibilities,</w:t>
      </w:r>
      <w:r>
        <w:rPr>
          <w:rFonts w:asciiTheme="minorHAnsi" w:hAnsiTheme="minorHAnsi"/>
        </w:rPr>
        <w:t xml:space="preserve"> capacity building</w:t>
      </w:r>
      <w:r w:rsidR="00CA3DD4">
        <w:rPr>
          <w:rFonts w:asciiTheme="minorHAnsi" w:hAnsiTheme="minorHAnsi"/>
        </w:rPr>
        <w:t xml:space="preserve"> plans</w:t>
      </w:r>
      <w:r>
        <w:rPr>
          <w:rFonts w:asciiTheme="minorHAnsi" w:hAnsiTheme="minorHAnsi"/>
        </w:rPr>
        <w:t xml:space="preserve">, systems development </w:t>
      </w:r>
      <w:r w:rsidR="00DE4338">
        <w:rPr>
          <w:rFonts w:asciiTheme="minorHAnsi" w:hAnsiTheme="minorHAnsi"/>
        </w:rPr>
        <w:t>(software and hardware)</w:t>
      </w:r>
      <w:r w:rsidR="00D94FF5">
        <w:rPr>
          <w:rFonts w:asciiTheme="minorHAnsi" w:hAnsiTheme="minorHAnsi"/>
        </w:rPr>
        <w:t>,</w:t>
      </w:r>
      <w:r w:rsidR="00DE4338">
        <w:rPr>
          <w:rFonts w:asciiTheme="minorHAnsi" w:hAnsiTheme="minorHAnsi"/>
        </w:rPr>
        <w:t xml:space="preserve"> </w:t>
      </w:r>
      <w:r>
        <w:rPr>
          <w:rFonts w:asciiTheme="minorHAnsi" w:hAnsiTheme="minorHAnsi"/>
        </w:rPr>
        <w:t xml:space="preserve">and </w:t>
      </w:r>
      <w:r w:rsidR="00CA3DD4">
        <w:rPr>
          <w:rFonts w:asciiTheme="minorHAnsi" w:hAnsiTheme="minorHAnsi"/>
        </w:rPr>
        <w:t xml:space="preserve">the </w:t>
      </w:r>
      <w:r>
        <w:rPr>
          <w:rFonts w:asciiTheme="minorHAnsi" w:hAnsiTheme="minorHAnsi"/>
        </w:rPr>
        <w:t>preparation of a procedures</w:t>
      </w:r>
      <w:r w:rsidR="000F3632">
        <w:rPr>
          <w:rFonts w:asciiTheme="minorHAnsi" w:hAnsiTheme="minorHAnsi"/>
        </w:rPr>
        <w:t>/operations</w:t>
      </w:r>
      <w:r>
        <w:rPr>
          <w:rFonts w:asciiTheme="minorHAnsi" w:hAnsiTheme="minorHAnsi"/>
        </w:rPr>
        <w:t xml:space="preserve"> manual to improve </w:t>
      </w:r>
      <w:r w:rsidR="00C244D8">
        <w:rPr>
          <w:rFonts w:asciiTheme="minorHAnsi" w:hAnsiTheme="minorHAnsi"/>
        </w:rPr>
        <w:t xml:space="preserve">the </w:t>
      </w:r>
      <w:r>
        <w:rPr>
          <w:rFonts w:asciiTheme="minorHAnsi" w:hAnsiTheme="minorHAnsi"/>
        </w:rPr>
        <w:t>management of FSM</w:t>
      </w:r>
      <w:r w:rsidR="00F423FD">
        <w:rPr>
          <w:rFonts w:asciiTheme="minorHAnsi" w:hAnsiTheme="minorHAnsi"/>
        </w:rPr>
        <w:t xml:space="preserve"> along the </w:t>
      </w:r>
      <w:proofErr w:type="gramStart"/>
      <w:r w:rsidR="006866E4">
        <w:rPr>
          <w:rFonts w:asciiTheme="minorHAnsi" w:hAnsiTheme="minorHAnsi"/>
        </w:rPr>
        <w:t xml:space="preserve">full </w:t>
      </w:r>
      <w:r w:rsidR="00F423FD">
        <w:rPr>
          <w:rFonts w:asciiTheme="minorHAnsi" w:hAnsiTheme="minorHAnsi"/>
        </w:rPr>
        <w:t>service</w:t>
      </w:r>
      <w:proofErr w:type="gramEnd"/>
      <w:r w:rsidR="00F423FD">
        <w:rPr>
          <w:rFonts w:asciiTheme="minorHAnsi" w:hAnsiTheme="minorHAnsi"/>
        </w:rPr>
        <w:t xml:space="preserve"> chain</w:t>
      </w:r>
      <w:r>
        <w:rPr>
          <w:rFonts w:asciiTheme="minorHAnsi" w:hAnsiTheme="minorHAnsi"/>
        </w:rPr>
        <w:t>.</w:t>
      </w:r>
    </w:p>
    <w:p w14:paraId="1864B6E0" w14:textId="3F7C891A" w:rsidR="003D5995" w:rsidRDefault="003D5995" w:rsidP="00751553">
      <w:pPr>
        <w:pStyle w:val="ListParagraph"/>
        <w:widowControl w:val="0"/>
        <w:ind w:left="780"/>
        <w:rPr>
          <w:rFonts w:asciiTheme="minorHAnsi" w:hAnsiTheme="minorHAnsi"/>
        </w:rPr>
      </w:pPr>
    </w:p>
    <w:p w14:paraId="4A5AE88A" w14:textId="0D6A563B" w:rsidR="002035B6" w:rsidRPr="00630876" w:rsidRDefault="002035B6" w:rsidP="0073267F">
      <w:pPr>
        <w:widowControl w:val="0"/>
        <w:rPr>
          <w:rFonts w:asciiTheme="minorHAnsi" w:hAnsiTheme="minorHAnsi"/>
        </w:rPr>
      </w:pPr>
      <w:r w:rsidRPr="00630876">
        <w:rPr>
          <w:rFonts w:asciiTheme="minorHAnsi" w:hAnsiTheme="minorHAnsi"/>
        </w:rPr>
        <w:t xml:space="preserve">The assessments, </w:t>
      </w:r>
      <w:r w:rsidR="00C244D8">
        <w:rPr>
          <w:rFonts w:asciiTheme="minorHAnsi" w:hAnsiTheme="minorHAnsi"/>
        </w:rPr>
        <w:t xml:space="preserve">and </w:t>
      </w:r>
      <w:r w:rsidR="005C604C">
        <w:rPr>
          <w:rFonts w:asciiTheme="minorHAnsi" w:hAnsiTheme="minorHAnsi"/>
        </w:rPr>
        <w:t xml:space="preserve">the resulting </w:t>
      </w:r>
      <w:r w:rsidRPr="00630876">
        <w:rPr>
          <w:rFonts w:asciiTheme="minorHAnsi" w:hAnsiTheme="minorHAnsi"/>
        </w:rPr>
        <w:t>Bills of Quantities</w:t>
      </w:r>
      <w:r w:rsidR="00F84390">
        <w:rPr>
          <w:rFonts w:asciiTheme="minorHAnsi" w:hAnsiTheme="minorHAnsi"/>
        </w:rPr>
        <w:t xml:space="preserve"> </w:t>
      </w:r>
      <w:r w:rsidRPr="00630876">
        <w:rPr>
          <w:rFonts w:asciiTheme="minorHAnsi" w:hAnsiTheme="minorHAnsi"/>
        </w:rPr>
        <w:t>and</w:t>
      </w:r>
      <w:r w:rsidR="00F84390">
        <w:rPr>
          <w:rFonts w:asciiTheme="minorHAnsi" w:hAnsiTheme="minorHAnsi"/>
        </w:rPr>
        <w:t xml:space="preserve"> </w:t>
      </w:r>
      <w:r w:rsidR="00470EDD">
        <w:rPr>
          <w:rFonts w:asciiTheme="minorHAnsi" w:hAnsiTheme="minorHAnsi"/>
        </w:rPr>
        <w:t>T</w:t>
      </w:r>
      <w:r w:rsidRPr="00630876">
        <w:rPr>
          <w:rFonts w:asciiTheme="minorHAnsi" w:hAnsiTheme="minorHAnsi"/>
        </w:rPr>
        <w:t xml:space="preserve">echnical </w:t>
      </w:r>
      <w:r w:rsidR="00470EDD">
        <w:rPr>
          <w:rFonts w:asciiTheme="minorHAnsi" w:hAnsiTheme="minorHAnsi"/>
        </w:rPr>
        <w:t>S</w:t>
      </w:r>
      <w:r w:rsidRPr="00630876">
        <w:rPr>
          <w:rFonts w:asciiTheme="minorHAnsi" w:hAnsiTheme="minorHAnsi"/>
        </w:rPr>
        <w:t>pecifications</w:t>
      </w:r>
      <w:r w:rsidR="00CA3DD4">
        <w:rPr>
          <w:rFonts w:asciiTheme="minorHAnsi" w:hAnsiTheme="minorHAnsi"/>
        </w:rPr>
        <w:t>,</w:t>
      </w:r>
      <w:r w:rsidRPr="00630876">
        <w:rPr>
          <w:rFonts w:asciiTheme="minorHAnsi" w:hAnsiTheme="minorHAnsi"/>
        </w:rPr>
        <w:t xml:space="preserve"> should </w:t>
      </w:r>
      <w:r w:rsidR="00413D4B" w:rsidRPr="00630876">
        <w:rPr>
          <w:rFonts w:asciiTheme="minorHAnsi" w:hAnsiTheme="minorHAnsi"/>
        </w:rPr>
        <w:t>consider</w:t>
      </w:r>
      <w:r w:rsidRPr="00630876">
        <w:rPr>
          <w:rFonts w:asciiTheme="minorHAnsi" w:hAnsiTheme="minorHAnsi"/>
        </w:rPr>
        <w:t xml:space="preserve"> all </w:t>
      </w:r>
      <w:r w:rsidR="00F84390">
        <w:rPr>
          <w:rFonts w:asciiTheme="minorHAnsi" w:hAnsiTheme="minorHAnsi"/>
        </w:rPr>
        <w:t xml:space="preserve">the </w:t>
      </w:r>
      <w:r w:rsidRPr="00630876">
        <w:rPr>
          <w:rFonts w:asciiTheme="minorHAnsi" w:hAnsiTheme="minorHAnsi"/>
        </w:rPr>
        <w:t xml:space="preserve">steps in the sanitation service chain, </w:t>
      </w:r>
      <w:r w:rsidR="007B6BDC" w:rsidRPr="00630876">
        <w:rPr>
          <w:rFonts w:asciiTheme="minorHAnsi" w:hAnsiTheme="minorHAnsi"/>
        </w:rPr>
        <w:t>including</w:t>
      </w:r>
      <w:r w:rsidRPr="00630876">
        <w:rPr>
          <w:rFonts w:asciiTheme="minorHAnsi" w:hAnsiTheme="minorHAnsi"/>
        </w:rPr>
        <w:t xml:space="preserve"> </w:t>
      </w:r>
      <w:r w:rsidR="00CA3DD4">
        <w:rPr>
          <w:rFonts w:asciiTheme="minorHAnsi" w:hAnsiTheme="minorHAnsi"/>
        </w:rPr>
        <w:t xml:space="preserve">the </w:t>
      </w:r>
      <w:r w:rsidR="00F37D8F">
        <w:rPr>
          <w:rFonts w:asciiTheme="minorHAnsi" w:hAnsiTheme="minorHAnsi"/>
        </w:rPr>
        <w:t>capture</w:t>
      </w:r>
      <w:r w:rsidR="006866E4">
        <w:rPr>
          <w:rFonts w:asciiTheme="minorHAnsi" w:hAnsiTheme="minorHAnsi"/>
        </w:rPr>
        <w:t>/</w:t>
      </w:r>
      <w:r w:rsidRPr="00630876">
        <w:rPr>
          <w:rFonts w:asciiTheme="minorHAnsi" w:hAnsiTheme="minorHAnsi"/>
        </w:rPr>
        <w:t>containment</w:t>
      </w:r>
      <w:r w:rsidR="007B6BDC" w:rsidRPr="00630876">
        <w:rPr>
          <w:rFonts w:asciiTheme="minorHAnsi" w:hAnsiTheme="minorHAnsi"/>
        </w:rPr>
        <w:t>, emptying, conveyance</w:t>
      </w:r>
      <w:r w:rsidR="006866E4">
        <w:rPr>
          <w:rFonts w:asciiTheme="minorHAnsi" w:hAnsiTheme="minorHAnsi"/>
        </w:rPr>
        <w:t>,</w:t>
      </w:r>
      <w:r w:rsidR="00C244D8">
        <w:rPr>
          <w:rFonts w:asciiTheme="minorHAnsi" w:hAnsiTheme="minorHAnsi"/>
        </w:rPr>
        <w:t xml:space="preserve"> </w:t>
      </w:r>
      <w:r w:rsidR="007B6BDC" w:rsidRPr="00630876">
        <w:rPr>
          <w:rFonts w:asciiTheme="minorHAnsi" w:hAnsiTheme="minorHAnsi"/>
        </w:rPr>
        <w:t>treatment</w:t>
      </w:r>
      <w:r w:rsidR="00C244D8">
        <w:rPr>
          <w:rFonts w:asciiTheme="minorHAnsi" w:hAnsiTheme="minorHAnsi"/>
        </w:rPr>
        <w:t>,</w:t>
      </w:r>
      <w:r w:rsidR="007B6BDC" w:rsidRPr="00630876">
        <w:rPr>
          <w:rFonts w:asciiTheme="minorHAnsi" w:hAnsiTheme="minorHAnsi"/>
        </w:rPr>
        <w:t xml:space="preserve"> and</w:t>
      </w:r>
      <w:r w:rsidRPr="00630876">
        <w:rPr>
          <w:rFonts w:asciiTheme="minorHAnsi" w:hAnsiTheme="minorHAnsi"/>
        </w:rPr>
        <w:t xml:space="preserve"> end use/safe disposal</w:t>
      </w:r>
      <w:r w:rsidR="004C116F">
        <w:rPr>
          <w:rFonts w:asciiTheme="minorHAnsi" w:hAnsiTheme="minorHAnsi"/>
        </w:rPr>
        <w:t xml:space="preserve"> of the fecal sludge</w:t>
      </w:r>
      <w:r w:rsidRPr="00630876">
        <w:rPr>
          <w:rFonts w:asciiTheme="minorHAnsi" w:hAnsiTheme="minorHAnsi"/>
        </w:rPr>
        <w:t xml:space="preserve">. </w:t>
      </w:r>
    </w:p>
    <w:p w14:paraId="66C95B8D" w14:textId="2C2A16D3" w:rsidR="00AE089E" w:rsidRDefault="00AE089E" w:rsidP="0073267F">
      <w:pPr>
        <w:widowControl w:val="0"/>
        <w:rPr>
          <w:rFonts w:asciiTheme="minorHAnsi" w:hAnsiTheme="minorHAnsi"/>
        </w:rPr>
      </w:pPr>
    </w:p>
    <w:p w14:paraId="5C39E6D2" w14:textId="13A4E003" w:rsidR="00275171" w:rsidRPr="00630876" w:rsidRDefault="00275171" w:rsidP="0058573E">
      <w:pPr>
        <w:pStyle w:val="Heading1"/>
      </w:pPr>
      <w:r w:rsidRPr="00630876">
        <w:t>Scope of Work</w:t>
      </w:r>
    </w:p>
    <w:p w14:paraId="77EBD04A" w14:textId="00767CEF" w:rsidR="00E115A5" w:rsidRDefault="00A47E78" w:rsidP="0073267F">
      <w:pPr>
        <w:widowControl w:val="0"/>
        <w:rPr>
          <w:rFonts w:asciiTheme="minorHAnsi" w:hAnsiTheme="minorHAnsi"/>
        </w:rPr>
      </w:pPr>
      <w:r w:rsidRPr="00630876">
        <w:rPr>
          <w:rFonts w:asciiTheme="minorHAnsi" w:hAnsiTheme="minorHAnsi"/>
        </w:rPr>
        <w:t xml:space="preserve">The </w:t>
      </w:r>
      <w:r w:rsidR="009B5B6D">
        <w:rPr>
          <w:rFonts w:asciiTheme="minorHAnsi" w:hAnsiTheme="minorHAnsi"/>
        </w:rPr>
        <w:t>C</w:t>
      </w:r>
      <w:r w:rsidRPr="00630876">
        <w:rPr>
          <w:rFonts w:asciiTheme="minorHAnsi" w:hAnsiTheme="minorHAnsi"/>
        </w:rPr>
        <w:t>onsultant</w:t>
      </w:r>
      <w:r w:rsidR="00451D27">
        <w:rPr>
          <w:rFonts w:asciiTheme="minorHAnsi" w:hAnsiTheme="minorHAnsi"/>
        </w:rPr>
        <w:t>/</w:t>
      </w:r>
      <w:r w:rsidR="009B5B6D">
        <w:rPr>
          <w:rFonts w:asciiTheme="minorHAnsi" w:hAnsiTheme="minorHAnsi"/>
        </w:rPr>
        <w:t>F</w:t>
      </w:r>
      <w:r w:rsidR="00451D27">
        <w:rPr>
          <w:rFonts w:asciiTheme="minorHAnsi" w:hAnsiTheme="minorHAnsi"/>
        </w:rPr>
        <w:t>irm</w:t>
      </w:r>
      <w:r w:rsidRPr="00630876">
        <w:rPr>
          <w:rFonts w:asciiTheme="minorHAnsi" w:hAnsiTheme="minorHAnsi"/>
        </w:rPr>
        <w:t xml:space="preserve"> will undertake the following activities</w:t>
      </w:r>
      <w:r w:rsidR="00230217">
        <w:rPr>
          <w:rFonts w:asciiTheme="minorHAnsi" w:hAnsiTheme="minorHAnsi"/>
        </w:rPr>
        <w:t>, using s</w:t>
      </w:r>
      <w:r w:rsidR="00975020" w:rsidRPr="00630876">
        <w:rPr>
          <w:rFonts w:asciiTheme="minorHAnsi" w:hAnsiTheme="minorHAnsi"/>
        </w:rPr>
        <w:t xml:space="preserve">econdary </w:t>
      </w:r>
      <w:r w:rsidR="00C92AA9">
        <w:rPr>
          <w:rFonts w:asciiTheme="minorHAnsi" w:hAnsiTheme="minorHAnsi"/>
        </w:rPr>
        <w:t xml:space="preserve">data </w:t>
      </w:r>
      <w:r w:rsidR="00975020" w:rsidRPr="00630876">
        <w:rPr>
          <w:rFonts w:asciiTheme="minorHAnsi" w:hAnsiTheme="minorHAnsi"/>
        </w:rPr>
        <w:t>sources</w:t>
      </w:r>
      <w:r w:rsidR="0032247C">
        <w:rPr>
          <w:rFonts w:asciiTheme="minorHAnsi" w:hAnsiTheme="minorHAnsi"/>
        </w:rPr>
        <w:t xml:space="preserve"> </w:t>
      </w:r>
      <w:r w:rsidR="00975020" w:rsidRPr="00630876">
        <w:rPr>
          <w:rFonts w:asciiTheme="minorHAnsi" w:hAnsiTheme="minorHAnsi"/>
        </w:rPr>
        <w:t>where available</w:t>
      </w:r>
      <w:r w:rsidR="00D409A2">
        <w:rPr>
          <w:rFonts w:asciiTheme="minorHAnsi" w:hAnsiTheme="minorHAnsi"/>
        </w:rPr>
        <w:t xml:space="preserve">, but supplemented </w:t>
      </w:r>
      <w:r w:rsidR="0032247C">
        <w:rPr>
          <w:rFonts w:asciiTheme="minorHAnsi" w:hAnsiTheme="minorHAnsi"/>
        </w:rPr>
        <w:t xml:space="preserve">by </w:t>
      </w:r>
      <w:r w:rsidR="00D409A2">
        <w:rPr>
          <w:rFonts w:asciiTheme="minorHAnsi" w:hAnsiTheme="minorHAnsi"/>
        </w:rPr>
        <w:t>key informant interviews, household interviews</w:t>
      </w:r>
      <w:r w:rsidR="004C6CB1">
        <w:rPr>
          <w:rFonts w:asciiTheme="minorHAnsi" w:hAnsiTheme="minorHAnsi"/>
        </w:rPr>
        <w:t xml:space="preserve"> or surveys, </w:t>
      </w:r>
      <w:r w:rsidR="00DB4939">
        <w:rPr>
          <w:rFonts w:asciiTheme="minorHAnsi" w:hAnsiTheme="minorHAnsi"/>
        </w:rPr>
        <w:t>focus group discussions</w:t>
      </w:r>
      <w:r w:rsidR="00D409A2">
        <w:rPr>
          <w:rFonts w:asciiTheme="minorHAnsi" w:hAnsiTheme="minorHAnsi"/>
        </w:rPr>
        <w:t xml:space="preserve"> </w:t>
      </w:r>
      <w:r w:rsidR="00D409A2">
        <w:rPr>
          <w:rFonts w:asciiTheme="minorHAnsi" w:hAnsiTheme="minorHAnsi"/>
        </w:rPr>
        <w:lastRenderedPageBreak/>
        <w:t>and field visits to verify</w:t>
      </w:r>
      <w:r w:rsidR="009B5B6D">
        <w:rPr>
          <w:rFonts w:asciiTheme="minorHAnsi" w:hAnsiTheme="minorHAnsi"/>
        </w:rPr>
        <w:t>/</w:t>
      </w:r>
      <w:r w:rsidR="00D409A2">
        <w:rPr>
          <w:rFonts w:asciiTheme="minorHAnsi" w:hAnsiTheme="minorHAnsi"/>
        </w:rPr>
        <w:t>ground</w:t>
      </w:r>
      <w:r w:rsidR="0032247C">
        <w:rPr>
          <w:rFonts w:asciiTheme="minorHAnsi" w:hAnsiTheme="minorHAnsi"/>
        </w:rPr>
        <w:t>-</w:t>
      </w:r>
      <w:r w:rsidR="00D409A2">
        <w:rPr>
          <w:rFonts w:asciiTheme="minorHAnsi" w:hAnsiTheme="minorHAnsi"/>
        </w:rPr>
        <w:t xml:space="preserve">truth </w:t>
      </w:r>
      <w:r w:rsidR="009B5B6D">
        <w:rPr>
          <w:rFonts w:asciiTheme="minorHAnsi" w:hAnsiTheme="minorHAnsi"/>
        </w:rPr>
        <w:t xml:space="preserve">the </w:t>
      </w:r>
      <w:r w:rsidR="0032247C">
        <w:rPr>
          <w:rFonts w:asciiTheme="minorHAnsi" w:hAnsiTheme="minorHAnsi"/>
        </w:rPr>
        <w:t xml:space="preserve">data </w:t>
      </w:r>
      <w:r w:rsidR="002E1CC2">
        <w:rPr>
          <w:rFonts w:asciiTheme="minorHAnsi" w:hAnsiTheme="minorHAnsi"/>
        </w:rPr>
        <w:t xml:space="preserve">gathered </w:t>
      </w:r>
      <w:r w:rsidR="009B5B6D">
        <w:rPr>
          <w:rFonts w:asciiTheme="minorHAnsi" w:hAnsiTheme="minorHAnsi"/>
        </w:rPr>
        <w:t xml:space="preserve">from the </w:t>
      </w:r>
      <w:r w:rsidR="00D409A2">
        <w:rPr>
          <w:rFonts w:asciiTheme="minorHAnsi" w:hAnsiTheme="minorHAnsi"/>
        </w:rPr>
        <w:t>secondary sources</w:t>
      </w:r>
      <w:r w:rsidR="00975020" w:rsidRPr="00630876">
        <w:rPr>
          <w:rFonts w:asciiTheme="minorHAnsi" w:hAnsiTheme="minorHAnsi"/>
        </w:rPr>
        <w:t>.</w:t>
      </w:r>
      <w:r w:rsidRPr="00630876">
        <w:rPr>
          <w:rFonts w:asciiTheme="minorHAnsi" w:hAnsiTheme="minorHAnsi"/>
        </w:rPr>
        <w:t xml:space="preserve"> The </w:t>
      </w:r>
      <w:r w:rsidR="009B5B6D">
        <w:rPr>
          <w:rFonts w:asciiTheme="minorHAnsi" w:hAnsiTheme="minorHAnsi"/>
        </w:rPr>
        <w:t>C</w:t>
      </w:r>
      <w:r w:rsidRPr="00630876">
        <w:rPr>
          <w:rFonts w:asciiTheme="minorHAnsi" w:hAnsiTheme="minorHAnsi"/>
        </w:rPr>
        <w:t>onsultant</w:t>
      </w:r>
      <w:r w:rsidR="00451D27">
        <w:rPr>
          <w:rFonts w:asciiTheme="minorHAnsi" w:hAnsiTheme="minorHAnsi"/>
        </w:rPr>
        <w:t>/</w:t>
      </w:r>
      <w:r w:rsidR="009B5B6D">
        <w:rPr>
          <w:rFonts w:asciiTheme="minorHAnsi" w:hAnsiTheme="minorHAnsi"/>
        </w:rPr>
        <w:t>F</w:t>
      </w:r>
      <w:r w:rsidR="00451D27">
        <w:rPr>
          <w:rFonts w:asciiTheme="minorHAnsi" w:hAnsiTheme="minorHAnsi"/>
        </w:rPr>
        <w:t>irm</w:t>
      </w:r>
      <w:r w:rsidRPr="00630876">
        <w:rPr>
          <w:rFonts w:asciiTheme="minorHAnsi" w:hAnsiTheme="minorHAnsi"/>
        </w:rPr>
        <w:t xml:space="preserve"> will </w:t>
      </w:r>
      <w:r w:rsidR="00DB4939">
        <w:rPr>
          <w:rFonts w:asciiTheme="minorHAnsi" w:hAnsiTheme="minorHAnsi"/>
        </w:rPr>
        <w:t xml:space="preserve">work closely with the </w:t>
      </w:r>
      <w:r w:rsidR="00066A0F">
        <w:rPr>
          <w:rFonts w:asciiTheme="minorHAnsi" w:hAnsiTheme="minorHAnsi"/>
        </w:rPr>
        <w:t xml:space="preserve">appointed </w:t>
      </w:r>
      <w:r w:rsidR="009B5B6D">
        <w:rPr>
          <w:rFonts w:asciiTheme="minorHAnsi" w:hAnsiTheme="minorHAnsi"/>
        </w:rPr>
        <w:t xml:space="preserve">Government counterparts </w:t>
      </w:r>
      <w:r w:rsidR="00DB4939">
        <w:rPr>
          <w:rFonts w:asciiTheme="minorHAnsi" w:hAnsiTheme="minorHAnsi"/>
        </w:rPr>
        <w:t xml:space="preserve">and </w:t>
      </w:r>
      <w:r w:rsidR="00230217">
        <w:rPr>
          <w:rFonts w:asciiTheme="minorHAnsi" w:hAnsiTheme="minorHAnsi"/>
        </w:rPr>
        <w:t xml:space="preserve">prepare a </w:t>
      </w:r>
      <w:r w:rsidR="00DB4939">
        <w:rPr>
          <w:rFonts w:asciiTheme="minorHAnsi" w:hAnsiTheme="minorHAnsi"/>
        </w:rPr>
        <w:t>draft</w:t>
      </w:r>
      <w:r w:rsidR="00230217">
        <w:rPr>
          <w:rFonts w:asciiTheme="minorHAnsi" w:hAnsiTheme="minorHAnsi"/>
        </w:rPr>
        <w:t xml:space="preserve"> report summarizing the</w:t>
      </w:r>
      <w:r w:rsidR="003C7E07">
        <w:rPr>
          <w:rFonts w:asciiTheme="minorHAnsi" w:hAnsiTheme="minorHAnsi"/>
        </w:rPr>
        <w:t>se</w:t>
      </w:r>
      <w:r w:rsidR="00230217">
        <w:rPr>
          <w:rFonts w:asciiTheme="minorHAnsi" w:hAnsiTheme="minorHAnsi"/>
        </w:rPr>
        <w:t xml:space="preserve"> activities</w:t>
      </w:r>
      <w:r w:rsidR="004C6CB1">
        <w:rPr>
          <w:rFonts w:asciiTheme="minorHAnsi" w:hAnsiTheme="minorHAnsi"/>
        </w:rPr>
        <w:t>,</w:t>
      </w:r>
      <w:r w:rsidR="00230217">
        <w:rPr>
          <w:rFonts w:asciiTheme="minorHAnsi" w:hAnsiTheme="minorHAnsi"/>
        </w:rPr>
        <w:t xml:space="preserve"> </w:t>
      </w:r>
      <w:r w:rsidR="009B5B6D">
        <w:rPr>
          <w:rFonts w:asciiTheme="minorHAnsi" w:hAnsiTheme="minorHAnsi"/>
        </w:rPr>
        <w:t xml:space="preserve">and </w:t>
      </w:r>
      <w:r w:rsidR="00230217">
        <w:rPr>
          <w:rFonts w:asciiTheme="minorHAnsi" w:hAnsiTheme="minorHAnsi"/>
        </w:rPr>
        <w:t xml:space="preserve">will </w:t>
      </w:r>
      <w:r w:rsidRPr="00630876">
        <w:rPr>
          <w:rFonts w:asciiTheme="minorHAnsi" w:hAnsiTheme="minorHAnsi"/>
        </w:rPr>
        <w:t xml:space="preserve">present the work </w:t>
      </w:r>
      <w:r w:rsidR="009B5B6D">
        <w:rPr>
          <w:rFonts w:asciiTheme="minorHAnsi" w:hAnsiTheme="minorHAnsi"/>
        </w:rPr>
        <w:t xml:space="preserve">at, </w:t>
      </w:r>
      <w:r w:rsidRPr="00630876">
        <w:rPr>
          <w:rFonts w:asciiTheme="minorHAnsi" w:hAnsiTheme="minorHAnsi"/>
        </w:rPr>
        <w:t>and participate in</w:t>
      </w:r>
      <w:r w:rsidR="009B5B6D">
        <w:rPr>
          <w:rFonts w:asciiTheme="minorHAnsi" w:hAnsiTheme="minorHAnsi"/>
        </w:rPr>
        <w:t>,</w:t>
      </w:r>
      <w:r w:rsidRPr="00630876">
        <w:rPr>
          <w:rFonts w:asciiTheme="minorHAnsi" w:hAnsiTheme="minorHAnsi"/>
        </w:rPr>
        <w:t xml:space="preserve"> a </w:t>
      </w:r>
      <w:r w:rsidR="00E115A5">
        <w:rPr>
          <w:rFonts w:asciiTheme="minorHAnsi" w:hAnsiTheme="minorHAnsi"/>
        </w:rPr>
        <w:t xml:space="preserve">series of </w:t>
      </w:r>
      <w:r w:rsidRPr="00630876">
        <w:rPr>
          <w:rFonts w:asciiTheme="minorHAnsi" w:hAnsiTheme="minorHAnsi"/>
        </w:rPr>
        <w:t>stakeholder workshop</w:t>
      </w:r>
      <w:r w:rsidR="00E115A5">
        <w:rPr>
          <w:rFonts w:asciiTheme="minorHAnsi" w:hAnsiTheme="minorHAnsi"/>
        </w:rPr>
        <w:t>s</w:t>
      </w:r>
      <w:r w:rsidR="006339DF">
        <w:rPr>
          <w:rFonts w:asciiTheme="minorHAnsi" w:hAnsiTheme="minorHAnsi"/>
        </w:rPr>
        <w:t xml:space="preserve"> to discuss different aspects of the work</w:t>
      </w:r>
      <w:r w:rsidRPr="00630876">
        <w:rPr>
          <w:rFonts w:asciiTheme="minorHAnsi" w:hAnsiTheme="minorHAnsi"/>
        </w:rPr>
        <w:t xml:space="preserve">, to be organized by the </w:t>
      </w:r>
      <w:r w:rsidR="00470EDD">
        <w:rPr>
          <w:rFonts w:asciiTheme="minorHAnsi" w:hAnsiTheme="minorHAnsi"/>
        </w:rPr>
        <w:t>Government</w:t>
      </w:r>
      <w:r w:rsidRPr="00630876">
        <w:rPr>
          <w:rFonts w:asciiTheme="minorHAnsi" w:hAnsiTheme="minorHAnsi"/>
        </w:rPr>
        <w:t xml:space="preserve"> project team. </w:t>
      </w:r>
      <w:r w:rsidR="005C604C">
        <w:rPr>
          <w:rFonts w:asciiTheme="minorHAnsi" w:hAnsiTheme="minorHAnsi"/>
        </w:rPr>
        <w:t>I</w:t>
      </w:r>
      <w:r w:rsidR="00E115A5">
        <w:rPr>
          <w:rFonts w:asciiTheme="minorHAnsi" w:hAnsiTheme="minorHAnsi"/>
        </w:rPr>
        <w:t xml:space="preserve">t is expected that the </w:t>
      </w:r>
      <w:r w:rsidR="009B5B6D">
        <w:rPr>
          <w:rFonts w:asciiTheme="minorHAnsi" w:hAnsiTheme="minorHAnsi"/>
        </w:rPr>
        <w:t>C</w:t>
      </w:r>
      <w:r w:rsidR="00E115A5">
        <w:rPr>
          <w:rFonts w:asciiTheme="minorHAnsi" w:hAnsiTheme="minorHAnsi"/>
        </w:rPr>
        <w:t>onsultant/</w:t>
      </w:r>
      <w:r w:rsidR="009B5B6D">
        <w:rPr>
          <w:rFonts w:asciiTheme="minorHAnsi" w:hAnsiTheme="minorHAnsi"/>
        </w:rPr>
        <w:t>F</w:t>
      </w:r>
      <w:r w:rsidR="00E115A5">
        <w:rPr>
          <w:rFonts w:asciiTheme="minorHAnsi" w:hAnsiTheme="minorHAnsi"/>
        </w:rPr>
        <w:t xml:space="preserve">irm will work in close </w:t>
      </w:r>
      <w:r w:rsidR="003C7E07">
        <w:rPr>
          <w:rFonts w:asciiTheme="minorHAnsi" w:hAnsiTheme="minorHAnsi"/>
        </w:rPr>
        <w:t>consultation and</w:t>
      </w:r>
      <w:r w:rsidR="00E115A5">
        <w:rPr>
          <w:rFonts w:asciiTheme="minorHAnsi" w:hAnsiTheme="minorHAnsi"/>
        </w:rPr>
        <w:t xml:space="preserve"> coordination</w:t>
      </w:r>
      <w:r w:rsidR="007E296F">
        <w:rPr>
          <w:rFonts w:asciiTheme="minorHAnsi" w:hAnsiTheme="minorHAnsi"/>
        </w:rPr>
        <w:t xml:space="preserve"> </w:t>
      </w:r>
      <w:r w:rsidR="00E115A5">
        <w:rPr>
          <w:rFonts w:asciiTheme="minorHAnsi" w:hAnsiTheme="minorHAnsi"/>
        </w:rPr>
        <w:t xml:space="preserve">with </w:t>
      </w:r>
      <w:r w:rsidR="009B5B6D">
        <w:rPr>
          <w:rFonts w:asciiTheme="minorHAnsi" w:hAnsiTheme="minorHAnsi"/>
        </w:rPr>
        <w:t xml:space="preserve">the </w:t>
      </w:r>
      <w:r w:rsidR="00E115A5">
        <w:rPr>
          <w:rFonts w:asciiTheme="minorHAnsi" w:hAnsiTheme="minorHAnsi"/>
        </w:rPr>
        <w:t>Government counterparts</w:t>
      </w:r>
      <w:r w:rsidR="004E7429">
        <w:rPr>
          <w:rFonts w:asciiTheme="minorHAnsi" w:hAnsiTheme="minorHAnsi"/>
        </w:rPr>
        <w:t xml:space="preserve"> to ensure their effective engagement </w:t>
      </w:r>
      <w:r w:rsidR="009B5B6D">
        <w:rPr>
          <w:rFonts w:asciiTheme="minorHAnsi" w:hAnsiTheme="minorHAnsi"/>
        </w:rPr>
        <w:t xml:space="preserve">with, </w:t>
      </w:r>
      <w:r w:rsidR="004E7429">
        <w:rPr>
          <w:rFonts w:asciiTheme="minorHAnsi" w:hAnsiTheme="minorHAnsi"/>
        </w:rPr>
        <w:t xml:space="preserve">and </w:t>
      </w:r>
      <w:r w:rsidR="009B5B6D">
        <w:rPr>
          <w:rFonts w:asciiTheme="minorHAnsi" w:hAnsiTheme="minorHAnsi"/>
        </w:rPr>
        <w:t xml:space="preserve">awareness of, the activities undertaken with </w:t>
      </w:r>
      <w:r w:rsidR="004E7429">
        <w:rPr>
          <w:rFonts w:asciiTheme="minorHAnsi" w:hAnsiTheme="minorHAnsi"/>
        </w:rPr>
        <w:t>regards to th</w:t>
      </w:r>
      <w:r w:rsidR="00527685">
        <w:rPr>
          <w:rFonts w:asciiTheme="minorHAnsi" w:hAnsiTheme="minorHAnsi"/>
        </w:rPr>
        <w:t>e</w:t>
      </w:r>
      <w:r w:rsidR="004E7429">
        <w:rPr>
          <w:rFonts w:asciiTheme="minorHAnsi" w:hAnsiTheme="minorHAnsi"/>
        </w:rPr>
        <w:t>s</w:t>
      </w:r>
      <w:r w:rsidR="00527685">
        <w:rPr>
          <w:rFonts w:asciiTheme="minorHAnsi" w:hAnsiTheme="minorHAnsi"/>
        </w:rPr>
        <w:t>e</w:t>
      </w:r>
      <w:r w:rsidR="004E7429">
        <w:rPr>
          <w:rFonts w:asciiTheme="minorHAnsi" w:hAnsiTheme="minorHAnsi"/>
        </w:rPr>
        <w:t xml:space="preserve"> </w:t>
      </w:r>
      <w:r w:rsidR="00527685">
        <w:rPr>
          <w:rFonts w:asciiTheme="minorHAnsi" w:hAnsiTheme="minorHAnsi"/>
        </w:rPr>
        <w:t>Terms of Reference (</w:t>
      </w:r>
      <w:r w:rsidR="004E7429">
        <w:rPr>
          <w:rFonts w:asciiTheme="minorHAnsi" w:hAnsiTheme="minorHAnsi"/>
        </w:rPr>
        <w:t>TOR</w:t>
      </w:r>
      <w:r w:rsidR="00527685">
        <w:rPr>
          <w:rFonts w:asciiTheme="minorHAnsi" w:hAnsiTheme="minorHAnsi"/>
        </w:rPr>
        <w:t>)</w:t>
      </w:r>
      <w:r w:rsidR="00E115A5">
        <w:rPr>
          <w:rFonts w:asciiTheme="minorHAnsi" w:hAnsiTheme="minorHAnsi"/>
        </w:rPr>
        <w:t xml:space="preserve">. </w:t>
      </w:r>
    </w:p>
    <w:p w14:paraId="75167E26" w14:textId="77777777" w:rsidR="00E115A5" w:rsidRDefault="00E115A5" w:rsidP="0073267F">
      <w:pPr>
        <w:widowControl w:val="0"/>
        <w:rPr>
          <w:rFonts w:asciiTheme="minorHAnsi" w:hAnsiTheme="minorHAnsi"/>
        </w:rPr>
      </w:pPr>
    </w:p>
    <w:p w14:paraId="46622631" w14:textId="60D5C4A7" w:rsidR="00275171" w:rsidRPr="00630876" w:rsidRDefault="00451D27" w:rsidP="0073267F">
      <w:pPr>
        <w:widowControl w:val="0"/>
        <w:rPr>
          <w:rFonts w:asciiTheme="minorHAnsi" w:hAnsiTheme="minorHAnsi"/>
        </w:rPr>
      </w:pPr>
      <w:r w:rsidRPr="00630876">
        <w:rPr>
          <w:rFonts w:asciiTheme="minorHAnsi" w:hAnsiTheme="minorHAnsi"/>
        </w:rPr>
        <w:t xml:space="preserve">The </w:t>
      </w:r>
      <w:r w:rsidR="00527685">
        <w:rPr>
          <w:rFonts w:asciiTheme="minorHAnsi" w:hAnsiTheme="minorHAnsi"/>
        </w:rPr>
        <w:t>C</w:t>
      </w:r>
      <w:r>
        <w:rPr>
          <w:rFonts w:asciiTheme="minorHAnsi" w:hAnsiTheme="minorHAnsi"/>
        </w:rPr>
        <w:t>onsultant/</w:t>
      </w:r>
      <w:r w:rsidR="00527685">
        <w:rPr>
          <w:rFonts w:asciiTheme="minorHAnsi" w:hAnsiTheme="minorHAnsi"/>
        </w:rPr>
        <w:t>F</w:t>
      </w:r>
      <w:r w:rsidRPr="00630876">
        <w:rPr>
          <w:rFonts w:asciiTheme="minorHAnsi" w:hAnsiTheme="minorHAnsi"/>
        </w:rPr>
        <w:t xml:space="preserve">irm shall </w:t>
      </w:r>
      <w:r>
        <w:rPr>
          <w:rFonts w:asciiTheme="minorHAnsi" w:hAnsiTheme="minorHAnsi"/>
        </w:rPr>
        <w:t xml:space="preserve">provide a team of </w:t>
      </w:r>
      <w:r w:rsidRPr="00630876">
        <w:rPr>
          <w:rFonts w:asciiTheme="minorHAnsi" w:hAnsiTheme="minorHAnsi"/>
        </w:rPr>
        <w:t>individual</w:t>
      </w:r>
      <w:r>
        <w:rPr>
          <w:rFonts w:asciiTheme="minorHAnsi" w:hAnsiTheme="minorHAnsi"/>
        </w:rPr>
        <w:t xml:space="preserve">s with </w:t>
      </w:r>
      <w:r w:rsidR="00527685">
        <w:rPr>
          <w:rFonts w:asciiTheme="minorHAnsi" w:hAnsiTheme="minorHAnsi"/>
        </w:rPr>
        <w:t xml:space="preserve">adequate </w:t>
      </w:r>
      <w:r>
        <w:rPr>
          <w:rFonts w:asciiTheme="minorHAnsi" w:hAnsiTheme="minorHAnsi"/>
        </w:rPr>
        <w:t>profiles to cover</w:t>
      </w:r>
      <w:r w:rsidR="00527685">
        <w:rPr>
          <w:rFonts w:asciiTheme="minorHAnsi" w:hAnsiTheme="minorHAnsi"/>
        </w:rPr>
        <w:t xml:space="preserve"> the necessary</w:t>
      </w:r>
      <w:r>
        <w:rPr>
          <w:rFonts w:asciiTheme="minorHAnsi" w:hAnsiTheme="minorHAnsi"/>
        </w:rPr>
        <w:t xml:space="preserve"> </w:t>
      </w:r>
      <w:r w:rsidR="004C6CB1">
        <w:rPr>
          <w:rFonts w:asciiTheme="minorHAnsi" w:hAnsiTheme="minorHAnsi"/>
          <w:b/>
        </w:rPr>
        <w:t>p</w:t>
      </w:r>
      <w:r w:rsidR="004E7429" w:rsidRPr="004E7429">
        <w:rPr>
          <w:rFonts w:asciiTheme="minorHAnsi" w:hAnsiTheme="minorHAnsi"/>
          <w:b/>
        </w:rPr>
        <w:t>olicy, regulatory</w:t>
      </w:r>
      <w:r w:rsidR="00527685">
        <w:rPr>
          <w:rFonts w:asciiTheme="minorHAnsi" w:hAnsiTheme="minorHAnsi"/>
          <w:b/>
        </w:rPr>
        <w:t>,</w:t>
      </w:r>
      <w:r w:rsidR="004E7429" w:rsidRPr="004E7429">
        <w:rPr>
          <w:rFonts w:asciiTheme="minorHAnsi" w:hAnsiTheme="minorHAnsi"/>
          <w:b/>
        </w:rPr>
        <w:t xml:space="preserve"> institutional</w:t>
      </w:r>
      <w:r w:rsidR="003C7E07" w:rsidRPr="00751553">
        <w:rPr>
          <w:rFonts w:asciiTheme="minorHAnsi" w:hAnsiTheme="minorHAnsi"/>
          <w:b/>
        </w:rPr>
        <w:t>,</w:t>
      </w:r>
      <w:r w:rsidRPr="00751553">
        <w:rPr>
          <w:rFonts w:asciiTheme="minorHAnsi" w:hAnsiTheme="minorHAnsi"/>
          <w:b/>
        </w:rPr>
        <w:t xml:space="preserve"> financial</w:t>
      </w:r>
      <w:r w:rsidR="003C7E07" w:rsidRPr="00751553">
        <w:rPr>
          <w:rFonts w:asciiTheme="minorHAnsi" w:hAnsiTheme="minorHAnsi"/>
          <w:b/>
        </w:rPr>
        <w:t>,</w:t>
      </w:r>
      <w:r w:rsidRPr="00751553">
        <w:rPr>
          <w:rFonts w:asciiTheme="minorHAnsi" w:hAnsiTheme="minorHAnsi"/>
          <w:b/>
        </w:rPr>
        <w:t xml:space="preserve"> </w:t>
      </w:r>
      <w:r w:rsidR="00E115A5" w:rsidRPr="00751553">
        <w:rPr>
          <w:rFonts w:asciiTheme="minorHAnsi" w:hAnsiTheme="minorHAnsi"/>
          <w:b/>
        </w:rPr>
        <w:t>business planning</w:t>
      </w:r>
      <w:r w:rsidR="003C7E07" w:rsidRPr="00751553">
        <w:rPr>
          <w:rFonts w:asciiTheme="minorHAnsi" w:hAnsiTheme="minorHAnsi"/>
          <w:b/>
        </w:rPr>
        <w:t>,</w:t>
      </w:r>
      <w:r w:rsidR="00E115A5" w:rsidRPr="00751553">
        <w:rPr>
          <w:rFonts w:asciiTheme="minorHAnsi" w:hAnsiTheme="minorHAnsi"/>
          <w:b/>
        </w:rPr>
        <w:t xml:space="preserve"> </w:t>
      </w:r>
      <w:r w:rsidRPr="00751553">
        <w:rPr>
          <w:rFonts w:asciiTheme="minorHAnsi" w:hAnsiTheme="minorHAnsi"/>
          <w:b/>
        </w:rPr>
        <w:t>technical</w:t>
      </w:r>
      <w:r w:rsidR="00E97DCB">
        <w:rPr>
          <w:rFonts w:asciiTheme="minorHAnsi" w:hAnsiTheme="minorHAnsi"/>
          <w:b/>
        </w:rPr>
        <w:t>,</w:t>
      </w:r>
      <w:r w:rsidRPr="00751553">
        <w:rPr>
          <w:rFonts w:asciiTheme="minorHAnsi" w:hAnsiTheme="minorHAnsi"/>
          <w:b/>
        </w:rPr>
        <w:t xml:space="preserve"> social</w:t>
      </w:r>
      <w:r w:rsidR="003C7E07" w:rsidRPr="00751553">
        <w:rPr>
          <w:rFonts w:asciiTheme="minorHAnsi" w:hAnsiTheme="minorHAnsi"/>
          <w:b/>
        </w:rPr>
        <w:t xml:space="preserve"> </w:t>
      </w:r>
      <w:r w:rsidR="00E97DCB">
        <w:rPr>
          <w:rFonts w:asciiTheme="minorHAnsi" w:hAnsiTheme="minorHAnsi"/>
          <w:b/>
        </w:rPr>
        <w:t xml:space="preserve">and environmental </w:t>
      </w:r>
      <w:r w:rsidR="003C7E07" w:rsidRPr="00751553">
        <w:rPr>
          <w:rFonts w:asciiTheme="minorHAnsi" w:hAnsiTheme="minorHAnsi"/>
          <w:b/>
        </w:rPr>
        <w:t>aspects</w:t>
      </w:r>
      <w:r w:rsidR="00E97DCB">
        <w:rPr>
          <w:rFonts w:asciiTheme="minorHAnsi" w:hAnsiTheme="minorHAnsi"/>
          <w:b/>
        </w:rPr>
        <w:t xml:space="preserve"> of the assignment</w:t>
      </w:r>
      <w:r>
        <w:rPr>
          <w:rFonts w:asciiTheme="minorHAnsi" w:hAnsiTheme="minorHAnsi"/>
        </w:rPr>
        <w:t>.</w:t>
      </w:r>
      <w:r w:rsidR="00E64E28">
        <w:rPr>
          <w:rFonts w:asciiTheme="minorHAnsi" w:hAnsiTheme="minorHAnsi"/>
        </w:rPr>
        <w:t xml:space="preserve"> </w:t>
      </w:r>
      <w:r w:rsidR="0015349C">
        <w:rPr>
          <w:rFonts w:asciiTheme="minorHAnsi" w:hAnsiTheme="minorHAnsi"/>
        </w:rPr>
        <w:t xml:space="preserve"> T</w:t>
      </w:r>
      <w:r w:rsidR="00E64E28">
        <w:rPr>
          <w:rFonts w:asciiTheme="minorHAnsi" w:hAnsiTheme="minorHAnsi"/>
        </w:rPr>
        <w:t xml:space="preserve">o </w:t>
      </w:r>
      <w:r w:rsidR="00527685">
        <w:rPr>
          <w:rFonts w:asciiTheme="minorHAnsi" w:hAnsiTheme="minorHAnsi"/>
        </w:rPr>
        <w:t xml:space="preserve">complement </w:t>
      </w:r>
      <w:r w:rsidR="00E64E28">
        <w:rPr>
          <w:rFonts w:asciiTheme="minorHAnsi" w:hAnsiTheme="minorHAnsi"/>
        </w:rPr>
        <w:t xml:space="preserve">these </w:t>
      </w:r>
      <w:r w:rsidR="00374B39">
        <w:rPr>
          <w:rFonts w:asciiTheme="minorHAnsi" w:hAnsiTheme="minorHAnsi"/>
        </w:rPr>
        <w:t>TOR</w:t>
      </w:r>
      <w:r w:rsidR="00E64E28">
        <w:rPr>
          <w:rFonts w:asciiTheme="minorHAnsi" w:hAnsiTheme="minorHAnsi"/>
        </w:rPr>
        <w:t xml:space="preserve">, we recommend </w:t>
      </w:r>
      <w:r w:rsidR="00374B39">
        <w:rPr>
          <w:rFonts w:asciiTheme="minorHAnsi" w:hAnsiTheme="minorHAnsi"/>
        </w:rPr>
        <w:t xml:space="preserve">drawing on </w:t>
      </w:r>
      <w:r w:rsidR="00E64E28">
        <w:rPr>
          <w:rFonts w:asciiTheme="minorHAnsi" w:hAnsiTheme="minorHAnsi"/>
        </w:rPr>
        <w:t xml:space="preserve">the resources </w:t>
      </w:r>
      <w:r w:rsidR="00374B39">
        <w:rPr>
          <w:rFonts w:asciiTheme="minorHAnsi" w:hAnsiTheme="minorHAnsi"/>
        </w:rPr>
        <w:t xml:space="preserve">listed </w:t>
      </w:r>
      <w:r w:rsidR="00E64E28">
        <w:rPr>
          <w:rFonts w:asciiTheme="minorHAnsi" w:hAnsiTheme="minorHAnsi"/>
        </w:rPr>
        <w:t xml:space="preserve">in Annex 1, which provide further details on the design and operation of FSM systems. </w:t>
      </w:r>
      <w:r w:rsidR="00587D6D">
        <w:rPr>
          <w:rFonts w:asciiTheme="minorHAnsi" w:hAnsiTheme="minorHAnsi"/>
        </w:rPr>
        <w:t>Also, a</w:t>
      </w:r>
      <w:r w:rsidR="00587D6D" w:rsidRPr="00630876">
        <w:rPr>
          <w:rFonts w:asciiTheme="minorHAnsi" w:hAnsiTheme="minorHAnsi"/>
        </w:rPr>
        <w:t xml:space="preserve">ll map products shall be prepared using the same or compatible base maps and software as those used by the </w:t>
      </w:r>
      <w:r w:rsidR="00587D6D">
        <w:rPr>
          <w:rFonts w:asciiTheme="minorHAnsi" w:hAnsiTheme="minorHAnsi"/>
        </w:rPr>
        <w:t xml:space="preserve">government </w:t>
      </w:r>
      <w:r w:rsidR="00587D6D" w:rsidRPr="00630876">
        <w:rPr>
          <w:rFonts w:asciiTheme="minorHAnsi" w:hAnsiTheme="minorHAnsi"/>
        </w:rPr>
        <w:t>client.</w:t>
      </w:r>
    </w:p>
    <w:p w14:paraId="621719C0" w14:textId="1133AEA1" w:rsidR="002035B6" w:rsidRDefault="002035B6" w:rsidP="0073267F">
      <w:pPr>
        <w:widowControl w:val="0"/>
      </w:pPr>
    </w:p>
    <w:p w14:paraId="06BF1E59" w14:textId="21DA550A" w:rsidR="0093752F" w:rsidRDefault="0058573E" w:rsidP="0058573E">
      <w:pPr>
        <w:pStyle w:val="Heading2"/>
      </w:pPr>
      <w:r w:rsidRPr="0058573E">
        <w:t>Assessment of Current System</w:t>
      </w:r>
    </w:p>
    <w:p w14:paraId="19483D12" w14:textId="77777777" w:rsidR="0093752F" w:rsidRPr="00630876" w:rsidRDefault="0093752F" w:rsidP="0073267F">
      <w:pPr>
        <w:widowControl w:val="0"/>
      </w:pPr>
    </w:p>
    <w:p w14:paraId="60E6A5D8" w14:textId="6E2FDFBB" w:rsidR="002035B6" w:rsidRDefault="002035B6" w:rsidP="0058573E">
      <w:pPr>
        <w:pStyle w:val="Heading4"/>
        <w:keepNext w:val="0"/>
        <w:keepLines w:val="0"/>
        <w:widowControl w:val="0"/>
        <w:numPr>
          <w:ilvl w:val="0"/>
          <w:numId w:val="0"/>
        </w:numPr>
        <w:ind w:left="864" w:hanging="864"/>
        <w:rPr>
          <w:sz w:val="24"/>
        </w:rPr>
      </w:pPr>
      <w:r w:rsidRPr="00630876">
        <w:rPr>
          <w:sz w:val="24"/>
        </w:rPr>
        <w:t>Institutions</w:t>
      </w:r>
    </w:p>
    <w:p w14:paraId="7DC7893F" w14:textId="2D3A6A90" w:rsidR="003C7214" w:rsidRDefault="003C7214" w:rsidP="008713FF">
      <w:pPr>
        <w:pStyle w:val="ListParagraph"/>
        <w:widowControl w:val="0"/>
        <w:numPr>
          <w:ilvl w:val="0"/>
          <w:numId w:val="18"/>
        </w:numPr>
        <w:rPr>
          <w:rFonts w:asciiTheme="minorHAnsi" w:hAnsiTheme="minorHAnsi" w:cstheme="minorHAnsi"/>
        </w:rPr>
      </w:pPr>
      <w:r w:rsidRPr="00CB039E">
        <w:rPr>
          <w:rFonts w:asciiTheme="minorHAnsi" w:hAnsiTheme="minorHAnsi" w:cstheme="minorHAnsi"/>
        </w:rPr>
        <w:t xml:space="preserve">Map all existing </w:t>
      </w:r>
      <w:r w:rsidR="00AC4B44" w:rsidRPr="00CB039E">
        <w:rPr>
          <w:rFonts w:asciiTheme="minorHAnsi" w:hAnsiTheme="minorHAnsi" w:cstheme="minorHAnsi"/>
        </w:rPr>
        <w:t xml:space="preserve">formal and informal </w:t>
      </w:r>
      <w:r w:rsidRPr="00CB039E">
        <w:rPr>
          <w:rFonts w:asciiTheme="minorHAnsi" w:hAnsiTheme="minorHAnsi" w:cstheme="minorHAnsi"/>
        </w:rPr>
        <w:t xml:space="preserve">stakeholders </w:t>
      </w:r>
      <w:r w:rsidR="00FC12FC">
        <w:rPr>
          <w:rFonts w:asciiTheme="minorHAnsi" w:hAnsiTheme="minorHAnsi" w:cstheme="minorHAnsi"/>
        </w:rPr>
        <w:t xml:space="preserve">involved </w:t>
      </w:r>
      <w:r w:rsidRPr="00CB039E">
        <w:rPr>
          <w:rFonts w:asciiTheme="minorHAnsi" w:hAnsiTheme="minorHAnsi" w:cstheme="minorHAnsi"/>
        </w:rPr>
        <w:t>in</w:t>
      </w:r>
      <w:r w:rsidR="00FC12FC">
        <w:rPr>
          <w:rFonts w:asciiTheme="minorHAnsi" w:hAnsiTheme="minorHAnsi" w:cstheme="minorHAnsi"/>
        </w:rPr>
        <w:t>: (i)</w:t>
      </w:r>
      <w:r w:rsidRPr="00CB039E">
        <w:rPr>
          <w:rFonts w:asciiTheme="minorHAnsi" w:hAnsiTheme="minorHAnsi" w:cstheme="minorHAnsi"/>
        </w:rPr>
        <w:t xml:space="preserve"> sanitation service provision (by government</w:t>
      </w:r>
      <w:r w:rsidR="004E7429" w:rsidRPr="00CB039E">
        <w:rPr>
          <w:rFonts w:asciiTheme="minorHAnsi" w:hAnsiTheme="minorHAnsi" w:cstheme="minorHAnsi"/>
        </w:rPr>
        <w:t xml:space="preserve"> (national and local level)</w:t>
      </w:r>
      <w:r w:rsidRPr="00CB039E">
        <w:rPr>
          <w:rFonts w:asciiTheme="minorHAnsi" w:hAnsiTheme="minorHAnsi" w:cstheme="minorHAnsi"/>
        </w:rPr>
        <w:t xml:space="preserve">, the private sector, </w:t>
      </w:r>
      <w:r w:rsidR="00CB039E" w:rsidRPr="00CB039E">
        <w:rPr>
          <w:rFonts w:asciiTheme="minorHAnsi" w:hAnsiTheme="minorHAnsi" w:cstheme="minorHAnsi"/>
        </w:rPr>
        <w:t xml:space="preserve">informal sector, </w:t>
      </w:r>
      <w:r w:rsidRPr="00CB039E">
        <w:rPr>
          <w:rFonts w:asciiTheme="minorHAnsi" w:hAnsiTheme="minorHAnsi" w:cstheme="minorHAnsi"/>
        </w:rPr>
        <w:t>NGOs, CBOs, etc.)</w:t>
      </w:r>
      <w:r w:rsidR="00FC12FC">
        <w:rPr>
          <w:rFonts w:asciiTheme="minorHAnsi" w:hAnsiTheme="minorHAnsi" w:cstheme="minorHAnsi"/>
        </w:rPr>
        <w:t>; (ii)</w:t>
      </w:r>
      <w:r w:rsidR="00E115A5" w:rsidRPr="00CB039E">
        <w:rPr>
          <w:rFonts w:asciiTheme="minorHAnsi" w:hAnsiTheme="minorHAnsi" w:cstheme="minorHAnsi"/>
        </w:rPr>
        <w:t xml:space="preserve"> </w:t>
      </w:r>
      <w:r w:rsidR="000B646F" w:rsidRPr="00CB039E">
        <w:rPr>
          <w:rFonts w:asciiTheme="minorHAnsi" w:hAnsiTheme="minorHAnsi" w:cstheme="minorHAnsi"/>
        </w:rPr>
        <w:t>the</w:t>
      </w:r>
      <w:r w:rsidRPr="00CB039E">
        <w:rPr>
          <w:rFonts w:asciiTheme="minorHAnsi" w:hAnsiTheme="minorHAnsi" w:cstheme="minorHAnsi"/>
        </w:rPr>
        <w:t xml:space="preserve"> </w:t>
      </w:r>
      <w:r w:rsidR="000B646F" w:rsidRPr="00CB039E">
        <w:rPr>
          <w:rFonts w:asciiTheme="minorHAnsi" w:hAnsiTheme="minorHAnsi" w:cstheme="minorHAnsi"/>
        </w:rPr>
        <w:t>regulation of sanitation service provision</w:t>
      </w:r>
      <w:r w:rsidR="00FC12FC">
        <w:rPr>
          <w:rFonts w:asciiTheme="minorHAnsi" w:hAnsiTheme="minorHAnsi" w:cstheme="minorHAnsi"/>
        </w:rPr>
        <w:t>;</w:t>
      </w:r>
      <w:r w:rsidR="000B646F" w:rsidRPr="00CB039E">
        <w:rPr>
          <w:rFonts w:asciiTheme="minorHAnsi" w:hAnsiTheme="minorHAnsi" w:cstheme="minorHAnsi"/>
        </w:rPr>
        <w:t xml:space="preserve"> and </w:t>
      </w:r>
      <w:r w:rsidR="00FC12FC">
        <w:rPr>
          <w:rFonts w:asciiTheme="minorHAnsi" w:hAnsiTheme="minorHAnsi" w:cstheme="minorHAnsi"/>
        </w:rPr>
        <w:t>(iii) the use</w:t>
      </w:r>
      <w:r w:rsidR="006A0B36">
        <w:rPr>
          <w:rFonts w:asciiTheme="minorHAnsi" w:hAnsiTheme="minorHAnsi" w:cstheme="minorHAnsi"/>
        </w:rPr>
        <w:t>rs</w:t>
      </w:r>
      <w:r w:rsidR="00FC12FC">
        <w:rPr>
          <w:rFonts w:asciiTheme="minorHAnsi" w:hAnsiTheme="minorHAnsi" w:cstheme="minorHAnsi"/>
        </w:rPr>
        <w:t>/recipients</w:t>
      </w:r>
      <w:r w:rsidR="006339DF">
        <w:rPr>
          <w:rFonts w:asciiTheme="minorHAnsi" w:hAnsiTheme="minorHAnsi" w:cstheme="minorHAnsi"/>
        </w:rPr>
        <w:t>/customers</w:t>
      </w:r>
      <w:r w:rsidR="00FC12FC">
        <w:rPr>
          <w:rFonts w:asciiTheme="minorHAnsi" w:hAnsiTheme="minorHAnsi" w:cstheme="minorHAnsi"/>
        </w:rPr>
        <w:t xml:space="preserve"> of </w:t>
      </w:r>
      <w:r w:rsidR="000B646F" w:rsidRPr="00CB039E">
        <w:rPr>
          <w:rFonts w:asciiTheme="minorHAnsi" w:hAnsiTheme="minorHAnsi" w:cstheme="minorHAnsi"/>
        </w:rPr>
        <w:t>sanitation service</w:t>
      </w:r>
      <w:r w:rsidR="00FC12FC">
        <w:rPr>
          <w:rFonts w:asciiTheme="minorHAnsi" w:hAnsiTheme="minorHAnsi" w:cstheme="minorHAnsi"/>
        </w:rPr>
        <w:t>s</w:t>
      </w:r>
      <w:r w:rsidR="000B646F" w:rsidRPr="00CB039E">
        <w:rPr>
          <w:rFonts w:asciiTheme="minorHAnsi" w:hAnsiTheme="minorHAnsi" w:cstheme="minorHAnsi"/>
        </w:rPr>
        <w:t>;</w:t>
      </w:r>
    </w:p>
    <w:p w14:paraId="6EEBD527" w14:textId="7C3A99E0" w:rsidR="008713FF" w:rsidRPr="00CB039E" w:rsidRDefault="008713FF" w:rsidP="008713FF">
      <w:pPr>
        <w:pStyle w:val="ListParagraph"/>
        <w:widowControl w:val="0"/>
        <w:numPr>
          <w:ilvl w:val="0"/>
          <w:numId w:val="18"/>
        </w:numPr>
        <w:rPr>
          <w:rFonts w:asciiTheme="minorHAnsi" w:hAnsiTheme="minorHAnsi" w:cstheme="minorHAnsi"/>
        </w:rPr>
      </w:pPr>
      <w:r w:rsidRPr="00CB039E">
        <w:rPr>
          <w:rFonts w:asciiTheme="minorHAnsi" w:hAnsiTheme="minorHAnsi" w:cstheme="minorHAnsi"/>
        </w:rPr>
        <w:t>Arrange and conduct key informant interviews (KIIs)</w:t>
      </w:r>
      <w:r w:rsidR="00A101C3">
        <w:rPr>
          <w:rFonts w:asciiTheme="minorHAnsi" w:hAnsiTheme="minorHAnsi" w:cstheme="minorHAnsi"/>
        </w:rPr>
        <w:t>,</w:t>
      </w:r>
      <w:r w:rsidR="003C5037">
        <w:rPr>
          <w:rFonts w:asciiTheme="minorHAnsi" w:hAnsiTheme="minorHAnsi" w:cstheme="minorHAnsi"/>
        </w:rPr>
        <w:t xml:space="preserve"> </w:t>
      </w:r>
      <w:r w:rsidR="00A101C3">
        <w:rPr>
          <w:rFonts w:asciiTheme="minorHAnsi" w:hAnsiTheme="minorHAnsi" w:cstheme="minorHAnsi"/>
        </w:rPr>
        <w:t>and/</w:t>
      </w:r>
      <w:r w:rsidR="003C5037">
        <w:rPr>
          <w:rFonts w:asciiTheme="minorHAnsi" w:hAnsiTheme="minorHAnsi" w:cstheme="minorHAnsi"/>
        </w:rPr>
        <w:t>or focus group discussion</w:t>
      </w:r>
      <w:r w:rsidR="00490A13">
        <w:rPr>
          <w:rFonts w:asciiTheme="minorHAnsi" w:hAnsiTheme="minorHAnsi" w:cstheme="minorHAnsi"/>
        </w:rPr>
        <w:t>s</w:t>
      </w:r>
      <w:r w:rsidR="003C5037">
        <w:rPr>
          <w:rFonts w:asciiTheme="minorHAnsi" w:hAnsiTheme="minorHAnsi" w:cstheme="minorHAnsi"/>
        </w:rPr>
        <w:t xml:space="preserve"> </w:t>
      </w:r>
      <w:r w:rsidR="00A101C3">
        <w:rPr>
          <w:rFonts w:asciiTheme="minorHAnsi" w:hAnsiTheme="minorHAnsi" w:cstheme="minorHAnsi"/>
        </w:rPr>
        <w:t>(FGDs)</w:t>
      </w:r>
      <w:r w:rsidR="006339DF">
        <w:rPr>
          <w:rFonts w:asciiTheme="minorHAnsi" w:hAnsiTheme="minorHAnsi" w:cstheme="minorHAnsi"/>
        </w:rPr>
        <w:t>,</w:t>
      </w:r>
      <w:r w:rsidR="00A101C3">
        <w:rPr>
          <w:rFonts w:asciiTheme="minorHAnsi" w:hAnsiTheme="minorHAnsi" w:cstheme="minorHAnsi"/>
        </w:rPr>
        <w:t xml:space="preserve">  as appropriate,</w:t>
      </w:r>
      <w:r w:rsidRPr="00CB039E">
        <w:rPr>
          <w:rFonts w:asciiTheme="minorHAnsi" w:hAnsiTheme="minorHAnsi" w:cstheme="minorHAnsi"/>
        </w:rPr>
        <w:t xml:space="preserve"> with individuals from stakeholder institutions selected in consultation with the Government project team, </w:t>
      </w:r>
      <w:r w:rsidR="00A101C3">
        <w:rPr>
          <w:rFonts w:asciiTheme="minorHAnsi" w:hAnsiTheme="minorHAnsi" w:cstheme="minorHAnsi"/>
        </w:rPr>
        <w:t xml:space="preserve">and </w:t>
      </w:r>
      <w:r w:rsidR="006339DF">
        <w:rPr>
          <w:rFonts w:asciiTheme="minorHAnsi" w:hAnsiTheme="minorHAnsi" w:cstheme="minorHAnsi"/>
        </w:rPr>
        <w:t xml:space="preserve">produce </w:t>
      </w:r>
      <w:r w:rsidR="00F423FD">
        <w:rPr>
          <w:rFonts w:asciiTheme="minorHAnsi" w:hAnsiTheme="minorHAnsi" w:cstheme="minorHAnsi"/>
        </w:rPr>
        <w:t xml:space="preserve">notes and/or </w:t>
      </w:r>
      <w:r w:rsidRPr="00CB039E">
        <w:rPr>
          <w:rFonts w:asciiTheme="minorHAnsi" w:hAnsiTheme="minorHAnsi" w:cstheme="minorHAnsi"/>
        </w:rPr>
        <w:t>transcript</w:t>
      </w:r>
      <w:r w:rsidR="00A57553">
        <w:rPr>
          <w:rFonts w:asciiTheme="minorHAnsi" w:hAnsiTheme="minorHAnsi" w:cstheme="minorHAnsi"/>
        </w:rPr>
        <w:t>s</w:t>
      </w:r>
      <w:r w:rsidRPr="00CB039E">
        <w:rPr>
          <w:rFonts w:asciiTheme="minorHAnsi" w:hAnsiTheme="minorHAnsi" w:cstheme="minorHAnsi"/>
        </w:rPr>
        <w:t xml:space="preserve"> of each discussion</w:t>
      </w:r>
      <w:r w:rsidR="00A57553">
        <w:rPr>
          <w:rFonts w:asciiTheme="minorHAnsi" w:hAnsiTheme="minorHAnsi" w:cstheme="minorHAnsi"/>
        </w:rPr>
        <w:t>/meeting</w:t>
      </w:r>
      <w:r w:rsidR="00A101C3">
        <w:rPr>
          <w:rFonts w:asciiTheme="minorHAnsi" w:hAnsiTheme="minorHAnsi" w:cstheme="minorHAnsi"/>
        </w:rPr>
        <w:t>.</w:t>
      </w:r>
      <w:r w:rsidRPr="00CB039E">
        <w:rPr>
          <w:rStyle w:val="FootnoteReference"/>
          <w:rFonts w:asciiTheme="minorHAnsi" w:hAnsiTheme="minorHAnsi" w:cstheme="minorHAnsi"/>
        </w:rPr>
        <w:footnoteReference w:id="4"/>
      </w:r>
      <w:r w:rsidR="0025659C" w:rsidRPr="00CB039E">
        <w:rPr>
          <w:rFonts w:asciiTheme="minorHAnsi" w:hAnsiTheme="minorHAnsi" w:cstheme="minorHAnsi"/>
        </w:rPr>
        <w:t xml:space="preserve"> T</w:t>
      </w:r>
      <w:r w:rsidR="00224484" w:rsidRPr="00CB039E">
        <w:rPr>
          <w:rFonts w:asciiTheme="minorHAnsi" w:hAnsiTheme="minorHAnsi" w:cstheme="minorHAnsi"/>
        </w:rPr>
        <w:t>hese interviews</w:t>
      </w:r>
      <w:r w:rsidR="00E81EE8">
        <w:rPr>
          <w:rFonts w:asciiTheme="minorHAnsi" w:hAnsiTheme="minorHAnsi" w:cstheme="minorHAnsi"/>
        </w:rPr>
        <w:t>/discussions</w:t>
      </w:r>
      <w:r w:rsidR="00224484" w:rsidRPr="00CB039E">
        <w:rPr>
          <w:rFonts w:asciiTheme="minorHAnsi" w:hAnsiTheme="minorHAnsi" w:cstheme="minorHAnsi"/>
        </w:rPr>
        <w:t xml:space="preserve"> </w:t>
      </w:r>
      <w:r w:rsidR="00FD629E" w:rsidRPr="00CB039E">
        <w:rPr>
          <w:rFonts w:asciiTheme="minorHAnsi" w:hAnsiTheme="minorHAnsi" w:cstheme="minorHAnsi"/>
        </w:rPr>
        <w:t xml:space="preserve">are </w:t>
      </w:r>
      <w:r w:rsidR="00224484" w:rsidRPr="00CB039E">
        <w:rPr>
          <w:rFonts w:asciiTheme="minorHAnsi" w:hAnsiTheme="minorHAnsi" w:cstheme="minorHAnsi"/>
        </w:rPr>
        <w:t xml:space="preserve">aimed </w:t>
      </w:r>
      <w:r w:rsidR="00E81EE8">
        <w:rPr>
          <w:rFonts w:asciiTheme="minorHAnsi" w:hAnsiTheme="minorHAnsi" w:cstheme="minorHAnsi"/>
        </w:rPr>
        <w:t xml:space="preserve">at </w:t>
      </w:r>
      <w:r w:rsidR="00224484" w:rsidRPr="00CB039E">
        <w:rPr>
          <w:rFonts w:asciiTheme="minorHAnsi" w:hAnsiTheme="minorHAnsi" w:cstheme="minorHAnsi"/>
        </w:rPr>
        <w:t>identify</w:t>
      </w:r>
      <w:r w:rsidR="00E81EE8">
        <w:rPr>
          <w:rFonts w:asciiTheme="minorHAnsi" w:hAnsiTheme="minorHAnsi" w:cstheme="minorHAnsi"/>
        </w:rPr>
        <w:t>ing</w:t>
      </w:r>
      <w:r w:rsidR="00666EC5">
        <w:rPr>
          <w:rFonts w:asciiTheme="minorHAnsi" w:hAnsiTheme="minorHAnsi" w:cstheme="minorHAnsi"/>
        </w:rPr>
        <w:t>: (i)</w:t>
      </w:r>
      <w:r w:rsidR="00224484" w:rsidRPr="00CB039E">
        <w:rPr>
          <w:rFonts w:asciiTheme="minorHAnsi" w:hAnsiTheme="minorHAnsi" w:cstheme="minorHAnsi"/>
        </w:rPr>
        <w:t xml:space="preserve"> the institutional perspective </w:t>
      </w:r>
      <w:r w:rsidR="00666EC5">
        <w:rPr>
          <w:rFonts w:asciiTheme="minorHAnsi" w:hAnsiTheme="minorHAnsi" w:cstheme="minorHAnsi"/>
        </w:rPr>
        <w:t xml:space="preserve">on </w:t>
      </w:r>
      <w:r w:rsidR="004E7429" w:rsidRPr="00CB039E">
        <w:rPr>
          <w:rFonts w:asciiTheme="minorHAnsi" w:hAnsiTheme="minorHAnsi" w:cstheme="minorHAnsi"/>
        </w:rPr>
        <w:t xml:space="preserve">the </w:t>
      </w:r>
      <w:r w:rsidR="00490A13" w:rsidRPr="00CB039E">
        <w:rPr>
          <w:rFonts w:asciiTheme="minorHAnsi" w:hAnsiTheme="minorHAnsi" w:cstheme="minorHAnsi"/>
        </w:rPr>
        <w:t>status</w:t>
      </w:r>
      <w:r w:rsidR="00224484" w:rsidRPr="00CB039E">
        <w:rPr>
          <w:rFonts w:asciiTheme="minorHAnsi" w:hAnsiTheme="minorHAnsi" w:cstheme="minorHAnsi"/>
        </w:rPr>
        <w:t xml:space="preserve"> </w:t>
      </w:r>
      <w:r w:rsidR="0025659C" w:rsidRPr="00CB039E">
        <w:rPr>
          <w:rFonts w:asciiTheme="minorHAnsi" w:hAnsiTheme="minorHAnsi" w:cstheme="minorHAnsi"/>
        </w:rPr>
        <w:t>(</w:t>
      </w:r>
      <w:r w:rsidR="00666EC5">
        <w:rPr>
          <w:rFonts w:asciiTheme="minorHAnsi" w:hAnsiTheme="minorHAnsi" w:cstheme="minorHAnsi"/>
        </w:rPr>
        <w:t xml:space="preserve">current </w:t>
      </w:r>
      <w:r w:rsidR="0025659C" w:rsidRPr="00CB039E">
        <w:rPr>
          <w:rFonts w:asciiTheme="minorHAnsi" w:hAnsiTheme="minorHAnsi" w:cstheme="minorHAnsi"/>
        </w:rPr>
        <w:t xml:space="preserve">practices and issues) </w:t>
      </w:r>
      <w:r w:rsidR="00224484" w:rsidRPr="00CB039E">
        <w:rPr>
          <w:rFonts w:asciiTheme="minorHAnsi" w:hAnsiTheme="minorHAnsi" w:cstheme="minorHAnsi"/>
        </w:rPr>
        <w:t>of FSM</w:t>
      </w:r>
      <w:r w:rsidR="00666EC5">
        <w:rPr>
          <w:rFonts w:asciiTheme="minorHAnsi" w:hAnsiTheme="minorHAnsi" w:cstheme="minorHAnsi"/>
        </w:rPr>
        <w:t>; (ii)</w:t>
      </w:r>
      <w:r w:rsidR="00224484" w:rsidRPr="00CB039E">
        <w:rPr>
          <w:rFonts w:asciiTheme="minorHAnsi" w:hAnsiTheme="minorHAnsi" w:cstheme="minorHAnsi"/>
        </w:rPr>
        <w:t xml:space="preserve"> </w:t>
      </w:r>
      <w:r w:rsidR="00BB1E9D">
        <w:rPr>
          <w:rFonts w:asciiTheme="minorHAnsi" w:hAnsiTheme="minorHAnsi" w:cstheme="minorHAnsi"/>
        </w:rPr>
        <w:t>knowledge</w:t>
      </w:r>
      <w:r w:rsidR="006339DF">
        <w:rPr>
          <w:rFonts w:asciiTheme="minorHAnsi" w:hAnsiTheme="minorHAnsi" w:cstheme="minorHAnsi"/>
        </w:rPr>
        <w:t>/awareness of stakeholders</w:t>
      </w:r>
      <w:r w:rsidR="00BB1E9D">
        <w:rPr>
          <w:rFonts w:asciiTheme="minorHAnsi" w:hAnsiTheme="minorHAnsi" w:cstheme="minorHAnsi"/>
        </w:rPr>
        <w:t xml:space="preserve"> </w:t>
      </w:r>
      <w:r w:rsidR="0088306E">
        <w:rPr>
          <w:rFonts w:asciiTheme="minorHAnsi" w:hAnsiTheme="minorHAnsi" w:cstheme="minorHAnsi"/>
        </w:rPr>
        <w:t xml:space="preserve">regarding </w:t>
      </w:r>
      <w:r w:rsidR="00BB1E9D">
        <w:rPr>
          <w:rFonts w:asciiTheme="minorHAnsi" w:hAnsiTheme="minorHAnsi" w:cstheme="minorHAnsi"/>
        </w:rPr>
        <w:t>FSM</w:t>
      </w:r>
      <w:r w:rsidR="00666EC5">
        <w:rPr>
          <w:rFonts w:asciiTheme="minorHAnsi" w:hAnsiTheme="minorHAnsi" w:cstheme="minorHAnsi"/>
        </w:rPr>
        <w:t>; (iii)</w:t>
      </w:r>
      <w:r w:rsidR="00BB1E9D">
        <w:rPr>
          <w:rFonts w:asciiTheme="minorHAnsi" w:hAnsiTheme="minorHAnsi" w:cstheme="minorHAnsi"/>
        </w:rPr>
        <w:t xml:space="preserve"> </w:t>
      </w:r>
      <w:r w:rsidR="00666EC5">
        <w:rPr>
          <w:rFonts w:asciiTheme="minorHAnsi" w:hAnsiTheme="minorHAnsi" w:cstheme="minorHAnsi"/>
        </w:rPr>
        <w:t xml:space="preserve">the </w:t>
      </w:r>
      <w:r w:rsidR="006339DF">
        <w:rPr>
          <w:rFonts w:asciiTheme="minorHAnsi" w:hAnsiTheme="minorHAnsi" w:cstheme="minorHAnsi"/>
        </w:rPr>
        <w:t xml:space="preserve">relative </w:t>
      </w:r>
      <w:r w:rsidR="00666EC5">
        <w:rPr>
          <w:rFonts w:asciiTheme="minorHAnsi" w:hAnsiTheme="minorHAnsi" w:cstheme="minorHAnsi"/>
        </w:rPr>
        <w:t>importance/</w:t>
      </w:r>
      <w:r w:rsidR="004E7429" w:rsidRPr="00CB039E">
        <w:rPr>
          <w:rFonts w:asciiTheme="minorHAnsi" w:hAnsiTheme="minorHAnsi" w:cstheme="minorHAnsi"/>
        </w:rPr>
        <w:t>prioritization</w:t>
      </w:r>
      <w:r w:rsidR="00666EC5">
        <w:rPr>
          <w:rFonts w:asciiTheme="minorHAnsi" w:hAnsiTheme="minorHAnsi" w:cstheme="minorHAnsi"/>
        </w:rPr>
        <w:t xml:space="preserve"> of FSM</w:t>
      </w:r>
      <w:r w:rsidR="006339DF">
        <w:rPr>
          <w:rFonts w:asciiTheme="minorHAnsi" w:hAnsiTheme="minorHAnsi" w:cstheme="minorHAnsi"/>
        </w:rPr>
        <w:t>, currently and in the future</w:t>
      </w:r>
      <w:r w:rsidR="00666EC5">
        <w:rPr>
          <w:rFonts w:asciiTheme="minorHAnsi" w:hAnsiTheme="minorHAnsi" w:cstheme="minorHAnsi"/>
        </w:rPr>
        <w:t>:</w:t>
      </w:r>
      <w:r w:rsidR="004E7429" w:rsidRPr="00CB039E">
        <w:rPr>
          <w:rFonts w:asciiTheme="minorHAnsi" w:hAnsiTheme="minorHAnsi" w:cstheme="minorHAnsi"/>
        </w:rPr>
        <w:t xml:space="preserve"> </w:t>
      </w:r>
      <w:r w:rsidR="00666EC5">
        <w:rPr>
          <w:rFonts w:asciiTheme="minorHAnsi" w:hAnsiTheme="minorHAnsi" w:cstheme="minorHAnsi"/>
        </w:rPr>
        <w:t xml:space="preserve">(iv) the social, environmental, public health, financial and related </w:t>
      </w:r>
      <w:r w:rsidR="0025659C" w:rsidRPr="00CB039E">
        <w:rPr>
          <w:rFonts w:asciiTheme="minorHAnsi" w:hAnsiTheme="minorHAnsi" w:cstheme="minorHAnsi"/>
        </w:rPr>
        <w:t>impact</w:t>
      </w:r>
      <w:r w:rsidR="00666EC5">
        <w:rPr>
          <w:rFonts w:asciiTheme="minorHAnsi" w:hAnsiTheme="minorHAnsi" w:cstheme="minorHAnsi"/>
        </w:rPr>
        <w:t>s</w:t>
      </w:r>
      <w:r w:rsidR="0025659C" w:rsidRPr="00CB039E">
        <w:rPr>
          <w:rFonts w:asciiTheme="minorHAnsi" w:hAnsiTheme="minorHAnsi" w:cstheme="minorHAnsi"/>
        </w:rPr>
        <w:t xml:space="preserve"> of current </w:t>
      </w:r>
      <w:r w:rsidR="00666EC5">
        <w:rPr>
          <w:rFonts w:asciiTheme="minorHAnsi" w:hAnsiTheme="minorHAnsi" w:cstheme="minorHAnsi"/>
        </w:rPr>
        <w:t xml:space="preserve">FSM </w:t>
      </w:r>
      <w:r w:rsidR="0025659C" w:rsidRPr="00CB039E">
        <w:rPr>
          <w:rFonts w:asciiTheme="minorHAnsi" w:hAnsiTheme="minorHAnsi" w:cstheme="minorHAnsi"/>
        </w:rPr>
        <w:t xml:space="preserve">practices and </w:t>
      </w:r>
      <w:r w:rsidR="00666EC5">
        <w:rPr>
          <w:rFonts w:asciiTheme="minorHAnsi" w:hAnsiTheme="minorHAnsi" w:cstheme="minorHAnsi"/>
        </w:rPr>
        <w:t xml:space="preserve">of the related </w:t>
      </w:r>
      <w:r w:rsidR="0025659C" w:rsidRPr="00CB039E">
        <w:rPr>
          <w:rFonts w:asciiTheme="minorHAnsi" w:hAnsiTheme="minorHAnsi" w:cstheme="minorHAnsi"/>
        </w:rPr>
        <w:t>enabling environment</w:t>
      </w:r>
      <w:r w:rsidR="00490A13">
        <w:rPr>
          <w:rFonts w:asciiTheme="minorHAnsi" w:hAnsiTheme="minorHAnsi" w:cstheme="minorHAnsi"/>
        </w:rPr>
        <w:t xml:space="preserve">. Information </w:t>
      </w:r>
      <w:r w:rsidR="006A083D">
        <w:rPr>
          <w:rFonts w:asciiTheme="minorHAnsi" w:hAnsiTheme="minorHAnsi" w:cstheme="minorHAnsi"/>
        </w:rPr>
        <w:t>should also be collected related to</w:t>
      </w:r>
      <w:r w:rsidR="00490A13">
        <w:rPr>
          <w:rFonts w:asciiTheme="minorHAnsi" w:hAnsiTheme="minorHAnsi" w:cstheme="minorHAnsi"/>
        </w:rPr>
        <w:t xml:space="preserve"> </w:t>
      </w:r>
      <w:r w:rsidR="00666EC5">
        <w:rPr>
          <w:rFonts w:asciiTheme="minorHAnsi" w:hAnsiTheme="minorHAnsi" w:cstheme="minorHAnsi"/>
        </w:rPr>
        <w:t xml:space="preserve">any </w:t>
      </w:r>
      <w:r w:rsidR="007B022F">
        <w:rPr>
          <w:rFonts w:asciiTheme="minorHAnsi" w:hAnsiTheme="minorHAnsi" w:cstheme="minorHAnsi"/>
        </w:rPr>
        <w:t xml:space="preserve">proposed </w:t>
      </w:r>
      <w:r w:rsidR="006A083D">
        <w:rPr>
          <w:rFonts w:asciiTheme="minorHAnsi" w:hAnsiTheme="minorHAnsi" w:cstheme="minorHAnsi"/>
        </w:rPr>
        <w:t xml:space="preserve">developments/improvements in sanitation service provision generally and </w:t>
      </w:r>
      <w:proofErr w:type="gramStart"/>
      <w:r w:rsidR="006A083D">
        <w:rPr>
          <w:rFonts w:asciiTheme="minorHAnsi" w:hAnsiTheme="minorHAnsi" w:cstheme="minorHAnsi"/>
        </w:rPr>
        <w:t>with regard to</w:t>
      </w:r>
      <w:proofErr w:type="gramEnd"/>
      <w:r w:rsidR="006A083D">
        <w:rPr>
          <w:rFonts w:asciiTheme="minorHAnsi" w:hAnsiTheme="minorHAnsi" w:cstheme="minorHAnsi"/>
        </w:rPr>
        <w:t xml:space="preserve"> FSM services in particular, included any related </w:t>
      </w:r>
      <w:r w:rsidR="007B022F">
        <w:rPr>
          <w:rFonts w:asciiTheme="minorHAnsi" w:hAnsiTheme="minorHAnsi" w:cstheme="minorHAnsi"/>
        </w:rPr>
        <w:t xml:space="preserve">business </w:t>
      </w:r>
      <w:r w:rsidR="00490A13">
        <w:rPr>
          <w:rFonts w:asciiTheme="minorHAnsi" w:hAnsiTheme="minorHAnsi" w:cstheme="minorHAnsi"/>
        </w:rPr>
        <w:t xml:space="preserve">plans </w:t>
      </w:r>
      <w:r w:rsidR="006A083D">
        <w:rPr>
          <w:rFonts w:asciiTheme="minorHAnsi" w:hAnsiTheme="minorHAnsi" w:cstheme="minorHAnsi"/>
        </w:rPr>
        <w:t>that might be under development/implementation</w:t>
      </w:r>
      <w:r w:rsidRPr="00CB039E">
        <w:rPr>
          <w:rFonts w:asciiTheme="minorHAnsi" w:hAnsiTheme="minorHAnsi" w:cstheme="minorHAnsi"/>
        </w:rPr>
        <w:t>;</w:t>
      </w:r>
    </w:p>
    <w:p w14:paraId="685D315A" w14:textId="6F2E2108" w:rsidR="008713FF" w:rsidRPr="00CB039E" w:rsidRDefault="006339DF" w:rsidP="008713FF">
      <w:pPr>
        <w:pStyle w:val="ListParagraph"/>
        <w:widowControl w:val="0"/>
        <w:numPr>
          <w:ilvl w:val="0"/>
          <w:numId w:val="18"/>
        </w:numPr>
        <w:rPr>
          <w:rFonts w:asciiTheme="minorHAnsi" w:hAnsiTheme="minorHAnsi" w:cstheme="minorHAnsi"/>
        </w:rPr>
      </w:pPr>
      <w:r>
        <w:rPr>
          <w:rFonts w:asciiTheme="minorHAnsi" w:hAnsiTheme="minorHAnsi" w:cstheme="minorHAnsi"/>
        </w:rPr>
        <w:t>C</w:t>
      </w:r>
      <w:r w:rsidR="008713FF" w:rsidRPr="00CB039E">
        <w:rPr>
          <w:rFonts w:asciiTheme="minorHAnsi" w:hAnsiTheme="minorHAnsi" w:cstheme="minorHAnsi"/>
        </w:rPr>
        <w:t xml:space="preserve">ollect all relevant documents and other secondary data referred to by the interviewees </w:t>
      </w:r>
      <w:r>
        <w:rPr>
          <w:rFonts w:asciiTheme="minorHAnsi" w:hAnsiTheme="minorHAnsi" w:cstheme="minorHAnsi"/>
        </w:rPr>
        <w:t xml:space="preserve">in the KIIs/FGDs, </w:t>
      </w:r>
      <w:r w:rsidR="008713FF" w:rsidRPr="00CB039E">
        <w:rPr>
          <w:rFonts w:asciiTheme="minorHAnsi" w:hAnsiTheme="minorHAnsi" w:cstheme="minorHAnsi"/>
        </w:rPr>
        <w:t>such as policy documents, financing frameworks, business plans, etc.;</w:t>
      </w:r>
    </w:p>
    <w:p w14:paraId="5A3B3105" w14:textId="57B61715" w:rsidR="008713FF" w:rsidRPr="00CB039E" w:rsidRDefault="008713FF" w:rsidP="008713FF">
      <w:pPr>
        <w:pStyle w:val="ListParagraph"/>
        <w:widowControl w:val="0"/>
        <w:numPr>
          <w:ilvl w:val="0"/>
          <w:numId w:val="18"/>
        </w:numPr>
        <w:rPr>
          <w:rFonts w:asciiTheme="minorHAnsi" w:hAnsiTheme="minorHAnsi" w:cstheme="minorHAnsi"/>
        </w:rPr>
      </w:pPr>
      <w:r w:rsidRPr="00CB039E">
        <w:rPr>
          <w:rFonts w:asciiTheme="minorHAnsi" w:hAnsiTheme="minorHAnsi" w:cstheme="minorHAnsi"/>
        </w:rPr>
        <w:t>Using a Political Economy Analysis</w:t>
      </w:r>
      <w:r w:rsidR="003C5037">
        <w:rPr>
          <w:rStyle w:val="FootnoteReference"/>
          <w:rFonts w:asciiTheme="minorHAnsi" w:hAnsiTheme="minorHAnsi" w:cstheme="minorHAnsi"/>
        </w:rPr>
        <w:footnoteReference w:id="5"/>
      </w:r>
      <w:r w:rsidRPr="00CB039E">
        <w:rPr>
          <w:rFonts w:asciiTheme="minorHAnsi" w:hAnsiTheme="minorHAnsi" w:cstheme="minorHAnsi"/>
        </w:rPr>
        <w:t xml:space="preserve"> assess the current </w:t>
      </w:r>
      <w:r w:rsidR="00AC4B44" w:rsidRPr="00CB039E">
        <w:rPr>
          <w:rFonts w:asciiTheme="minorHAnsi" w:hAnsiTheme="minorHAnsi" w:cstheme="minorHAnsi"/>
        </w:rPr>
        <w:t>formal and informal</w:t>
      </w:r>
      <w:r w:rsidRPr="00CB039E">
        <w:rPr>
          <w:rFonts w:asciiTheme="minorHAnsi" w:hAnsiTheme="minorHAnsi" w:cstheme="minorHAnsi"/>
        </w:rPr>
        <w:t xml:space="preserve"> framework</w:t>
      </w:r>
      <w:r w:rsidR="00F61F07">
        <w:rPr>
          <w:rFonts w:asciiTheme="minorHAnsi" w:hAnsiTheme="minorHAnsi" w:cstheme="minorHAnsi"/>
        </w:rPr>
        <w:t xml:space="preserve">, </w:t>
      </w:r>
      <w:r w:rsidR="00F16BBD">
        <w:rPr>
          <w:rFonts w:asciiTheme="minorHAnsi" w:hAnsiTheme="minorHAnsi" w:cstheme="minorHAnsi"/>
        </w:rPr>
        <w:t xml:space="preserve">and the </w:t>
      </w:r>
      <w:r w:rsidR="00F61F07">
        <w:rPr>
          <w:rFonts w:asciiTheme="minorHAnsi" w:hAnsiTheme="minorHAnsi" w:cstheme="minorHAnsi"/>
        </w:rPr>
        <w:t>responsibilities</w:t>
      </w:r>
      <w:r w:rsidRPr="00CB039E">
        <w:rPr>
          <w:rFonts w:asciiTheme="minorHAnsi" w:hAnsiTheme="minorHAnsi" w:cstheme="minorHAnsi"/>
        </w:rPr>
        <w:t xml:space="preserve"> and capacit</w:t>
      </w:r>
      <w:r w:rsidR="006A083D">
        <w:rPr>
          <w:rFonts w:asciiTheme="minorHAnsi" w:hAnsiTheme="minorHAnsi" w:cstheme="minorHAnsi"/>
        </w:rPr>
        <w:t>ies</w:t>
      </w:r>
      <w:r w:rsidRPr="00CB039E">
        <w:rPr>
          <w:rFonts w:asciiTheme="minorHAnsi" w:hAnsiTheme="minorHAnsi" w:cstheme="minorHAnsi"/>
        </w:rPr>
        <w:t xml:space="preserve"> </w:t>
      </w:r>
      <w:r w:rsidR="00E6341B" w:rsidRPr="00CB039E">
        <w:rPr>
          <w:rFonts w:asciiTheme="minorHAnsi" w:hAnsiTheme="minorHAnsi" w:cstheme="minorHAnsi"/>
        </w:rPr>
        <w:t xml:space="preserve">of the </w:t>
      </w:r>
      <w:r w:rsidR="00F16BBD">
        <w:rPr>
          <w:rFonts w:asciiTheme="minorHAnsi" w:hAnsiTheme="minorHAnsi" w:cstheme="minorHAnsi"/>
        </w:rPr>
        <w:t xml:space="preserve">involved </w:t>
      </w:r>
      <w:r w:rsidR="00E6341B" w:rsidRPr="00CB039E">
        <w:rPr>
          <w:rFonts w:asciiTheme="minorHAnsi" w:hAnsiTheme="minorHAnsi" w:cstheme="minorHAnsi"/>
        </w:rPr>
        <w:t>institution</w:t>
      </w:r>
      <w:r w:rsidR="004E7429" w:rsidRPr="00CB039E">
        <w:rPr>
          <w:rFonts w:asciiTheme="minorHAnsi" w:hAnsiTheme="minorHAnsi" w:cstheme="minorHAnsi"/>
        </w:rPr>
        <w:t>s</w:t>
      </w:r>
      <w:r w:rsidR="00F16BBD">
        <w:rPr>
          <w:rFonts w:asciiTheme="minorHAnsi" w:hAnsiTheme="minorHAnsi" w:cstheme="minorHAnsi"/>
        </w:rPr>
        <w:t>,</w:t>
      </w:r>
      <w:r w:rsidR="00E6341B" w:rsidRPr="00CB039E">
        <w:rPr>
          <w:rFonts w:asciiTheme="minorHAnsi" w:hAnsiTheme="minorHAnsi" w:cstheme="minorHAnsi"/>
        </w:rPr>
        <w:t xml:space="preserve"> while </w:t>
      </w:r>
      <w:r w:rsidR="00D0698B" w:rsidRPr="00CB039E">
        <w:rPr>
          <w:rFonts w:asciiTheme="minorHAnsi" w:hAnsiTheme="minorHAnsi" w:cstheme="minorHAnsi"/>
        </w:rPr>
        <w:t>highlighting</w:t>
      </w:r>
      <w:r w:rsidR="00E6341B" w:rsidRPr="00CB039E">
        <w:rPr>
          <w:rFonts w:asciiTheme="minorHAnsi" w:hAnsiTheme="minorHAnsi" w:cstheme="minorHAnsi"/>
        </w:rPr>
        <w:t xml:space="preserve"> </w:t>
      </w:r>
      <w:r w:rsidRPr="00CB039E">
        <w:rPr>
          <w:rFonts w:asciiTheme="minorHAnsi" w:hAnsiTheme="minorHAnsi" w:cstheme="minorHAnsi"/>
        </w:rPr>
        <w:t xml:space="preserve">gaps, constraints and issues </w:t>
      </w:r>
      <w:r w:rsidR="0096067A" w:rsidRPr="00CB039E">
        <w:rPr>
          <w:rFonts w:asciiTheme="minorHAnsi" w:hAnsiTheme="minorHAnsi" w:cstheme="minorHAnsi"/>
        </w:rPr>
        <w:t>within</w:t>
      </w:r>
      <w:r w:rsidR="009765AF" w:rsidRPr="00CB039E">
        <w:rPr>
          <w:rFonts w:asciiTheme="minorHAnsi" w:hAnsiTheme="minorHAnsi" w:cstheme="minorHAnsi"/>
        </w:rPr>
        <w:t xml:space="preserve"> </w:t>
      </w:r>
      <w:r w:rsidRPr="00CB039E">
        <w:rPr>
          <w:rFonts w:asciiTheme="minorHAnsi" w:hAnsiTheme="minorHAnsi" w:cstheme="minorHAnsi"/>
        </w:rPr>
        <w:t xml:space="preserve">the current </w:t>
      </w:r>
      <w:r w:rsidR="00101371" w:rsidRPr="00CB039E">
        <w:rPr>
          <w:rFonts w:asciiTheme="minorHAnsi" w:hAnsiTheme="minorHAnsi" w:cstheme="minorHAnsi"/>
        </w:rPr>
        <w:t>institutional set up</w:t>
      </w:r>
      <w:r w:rsidRPr="00CB039E">
        <w:rPr>
          <w:rFonts w:asciiTheme="minorHAnsi" w:hAnsiTheme="minorHAnsi" w:cstheme="minorHAnsi"/>
        </w:rPr>
        <w:t xml:space="preserve"> and </w:t>
      </w:r>
      <w:r w:rsidR="009765AF" w:rsidRPr="00CB039E">
        <w:rPr>
          <w:rFonts w:asciiTheme="minorHAnsi" w:hAnsiTheme="minorHAnsi" w:cstheme="minorHAnsi"/>
        </w:rPr>
        <w:t xml:space="preserve">proposing </w:t>
      </w:r>
      <w:r w:rsidR="0096067A" w:rsidRPr="00CB039E">
        <w:rPr>
          <w:rFonts w:asciiTheme="minorHAnsi" w:hAnsiTheme="minorHAnsi" w:cstheme="minorHAnsi"/>
        </w:rPr>
        <w:t>amendments</w:t>
      </w:r>
      <w:r w:rsidRPr="00CB039E">
        <w:rPr>
          <w:rFonts w:asciiTheme="minorHAnsi" w:hAnsiTheme="minorHAnsi" w:cstheme="minorHAnsi"/>
        </w:rPr>
        <w:t xml:space="preserve"> to the existing </w:t>
      </w:r>
      <w:r w:rsidR="00101371" w:rsidRPr="00CB039E">
        <w:rPr>
          <w:rFonts w:asciiTheme="minorHAnsi" w:hAnsiTheme="minorHAnsi" w:cstheme="minorHAnsi"/>
        </w:rPr>
        <w:t xml:space="preserve">FSM </w:t>
      </w:r>
      <w:r w:rsidR="00101371" w:rsidRPr="00CB039E">
        <w:rPr>
          <w:rFonts w:asciiTheme="minorHAnsi" w:hAnsiTheme="minorHAnsi" w:cstheme="minorHAnsi"/>
        </w:rPr>
        <w:lastRenderedPageBreak/>
        <w:t xml:space="preserve">service </w:t>
      </w:r>
      <w:r w:rsidRPr="00CB039E">
        <w:rPr>
          <w:rFonts w:asciiTheme="minorHAnsi" w:hAnsiTheme="minorHAnsi" w:cstheme="minorHAnsi"/>
        </w:rPr>
        <w:t>delivery system</w:t>
      </w:r>
      <w:r w:rsidR="004E7429" w:rsidRPr="00CB039E">
        <w:rPr>
          <w:rFonts w:asciiTheme="minorHAnsi" w:hAnsiTheme="minorHAnsi" w:cstheme="minorHAnsi"/>
        </w:rPr>
        <w:t>.</w:t>
      </w:r>
      <w:r w:rsidR="00CB039E" w:rsidRPr="00CB039E">
        <w:rPr>
          <w:rFonts w:asciiTheme="minorHAnsi" w:eastAsia="Times New Roman" w:hAnsiTheme="minorHAnsi" w:cstheme="minorHAnsi"/>
        </w:rPr>
        <w:t xml:space="preserve"> The relationships between the different stakeholders, as well as the efforts made to date by each of them to try to work together</w:t>
      </w:r>
      <w:r w:rsidR="006A083D">
        <w:rPr>
          <w:rFonts w:asciiTheme="minorHAnsi" w:eastAsia="Times New Roman" w:hAnsiTheme="minorHAnsi" w:cstheme="minorHAnsi"/>
        </w:rPr>
        <w:t>,</w:t>
      </w:r>
      <w:r w:rsidR="00CB039E" w:rsidRPr="00CB039E">
        <w:rPr>
          <w:rFonts w:asciiTheme="minorHAnsi" w:eastAsia="Times New Roman" w:hAnsiTheme="minorHAnsi" w:cstheme="minorHAnsi"/>
        </w:rPr>
        <w:t xml:space="preserve"> should be noted</w:t>
      </w:r>
      <w:r w:rsidRPr="00CB039E">
        <w:rPr>
          <w:rFonts w:asciiTheme="minorHAnsi" w:hAnsiTheme="minorHAnsi" w:cstheme="minorHAnsi"/>
        </w:rPr>
        <w:t>;</w:t>
      </w:r>
      <w:r w:rsidRPr="00CB039E">
        <w:rPr>
          <w:rStyle w:val="FootnoteReference"/>
          <w:rFonts w:asciiTheme="minorHAnsi" w:hAnsiTheme="minorHAnsi" w:cstheme="minorHAnsi"/>
        </w:rPr>
        <w:footnoteReference w:id="6"/>
      </w:r>
    </w:p>
    <w:p w14:paraId="27248757" w14:textId="7A1BD24F" w:rsidR="008713FF" w:rsidRDefault="008713FF" w:rsidP="008713FF">
      <w:pPr>
        <w:pStyle w:val="ListParagraph"/>
        <w:widowControl w:val="0"/>
        <w:numPr>
          <w:ilvl w:val="0"/>
          <w:numId w:val="18"/>
        </w:numPr>
        <w:rPr>
          <w:rFonts w:asciiTheme="minorHAnsi" w:hAnsiTheme="minorHAnsi"/>
        </w:rPr>
      </w:pPr>
      <w:r w:rsidRPr="00630876">
        <w:rPr>
          <w:rFonts w:asciiTheme="minorHAnsi" w:hAnsiTheme="minorHAnsi"/>
        </w:rPr>
        <w:t>Assess the current regulatory framework</w:t>
      </w:r>
      <w:r w:rsidR="000620EA">
        <w:rPr>
          <w:rStyle w:val="FootnoteReference"/>
          <w:rFonts w:asciiTheme="minorHAnsi" w:hAnsiTheme="minorHAnsi"/>
        </w:rPr>
        <w:footnoteReference w:id="7"/>
      </w:r>
      <w:r w:rsidRPr="00630876">
        <w:rPr>
          <w:rFonts w:asciiTheme="minorHAnsi" w:hAnsiTheme="minorHAnsi"/>
        </w:rPr>
        <w:t xml:space="preserve"> to identify</w:t>
      </w:r>
      <w:r>
        <w:rPr>
          <w:rFonts w:asciiTheme="minorHAnsi" w:hAnsiTheme="minorHAnsi"/>
        </w:rPr>
        <w:t>:</w:t>
      </w:r>
      <w:r w:rsidRPr="00630876">
        <w:rPr>
          <w:rFonts w:asciiTheme="minorHAnsi" w:hAnsiTheme="minorHAnsi"/>
        </w:rPr>
        <w:t xml:space="preserve"> (i) </w:t>
      </w:r>
      <w:r>
        <w:rPr>
          <w:rFonts w:asciiTheme="minorHAnsi" w:hAnsiTheme="minorHAnsi"/>
        </w:rPr>
        <w:t>current institutional responsibilit</w:t>
      </w:r>
      <w:r w:rsidR="00177149">
        <w:rPr>
          <w:rFonts w:asciiTheme="minorHAnsi" w:hAnsiTheme="minorHAnsi"/>
        </w:rPr>
        <w:t>ies</w:t>
      </w:r>
      <w:r>
        <w:rPr>
          <w:rFonts w:asciiTheme="minorHAnsi" w:hAnsiTheme="minorHAnsi"/>
        </w:rPr>
        <w:t xml:space="preserve"> and oversight agencies; (ii) </w:t>
      </w:r>
      <w:r w:rsidRPr="00630876">
        <w:rPr>
          <w:rFonts w:asciiTheme="minorHAnsi" w:hAnsiTheme="minorHAnsi"/>
        </w:rPr>
        <w:t>existing regulations and the extent to which regulations are enforced</w:t>
      </w:r>
      <w:r w:rsidR="001F6815">
        <w:rPr>
          <w:rFonts w:asciiTheme="minorHAnsi" w:hAnsiTheme="minorHAnsi"/>
        </w:rPr>
        <w:t>, noting accountability mechanisms</w:t>
      </w:r>
      <w:r w:rsidR="0088306E">
        <w:rPr>
          <w:rFonts w:asciiTheme="minorHAnsi" w:hAnsiTheme="minorHAnsi"/>
        </w:rPr>
        <w:t>,</w:t>
      </w:r>
      <w:r w:rsidR="001F6815">
        <w:rPr>
          <w:rFonts w:asciiTheme="minorHAnsi" w:hAnsiTheme="minorHAnsi"/>
        </w:rPr>
        <w:t xml:space="preserve"> if any</w:t>
      </w:r>
      <w:r>
        <w:rPr>
          <w:rFonts w:asciiTheme="minorHAnsi" w:hAnsiTheme="minorHAnsi"/>
        </w:rPr>
        <w:t>;</w:t>
      </w:r>
      <w:r w:rsidRPr="00630876">
        <w:rPr>
          <w:rFonts w:asciiTheme="minorHAnsi" w:hAnsiTheme="minorHAnsi"/>
        </w:rPr>
        <w:t xml:space="preserve"> and (</w:t>
      </w:r>
      <w:r>
        <w:rPr>
          <w:rFonts w:asciiTheme="minorHAnsi" w:hAnsiTheme="minorHAnsi"/>
        </w:rPr>
        <w:t>i</w:t>
      </w:r>
      <w:r w:rsidRPr="00630876">
        <w:rPr>
          <w:rFonts w:asciiTheme="minorHAnsi" w:hAnsiTheme="minorHAnsi"/>
        </w:rPr>
        <w:t xml:space="preserve">ii) </w:t>
      </w:r>
      <w:r w:rsidR="009512EB">
        <w:rPr>
          <w:rFonts w:asciiTheme="minorHAnsi" w:hAnsiTheme="minorHAnsi"/>
        </w:rPr>
        <w:t xml:space="preserve">any </w:t>
      </w:r>
      <w:r w:rsidRPr="00630876">
        <w:rPr>
          <w:rFonts w:asciiTheme="minorHAnsi" w:hAnsiTheme="minorHAnsi"/>
        </w:rPr>
        <w:t xml:space="preserve">apparent </w:t>
      </w:r>
      <w:r w:rsidR="00177149">
        <w:rPr>
          <w:rFonts w:asciiTheme="minorHAnsi" w:hAnsiTheme="minorHAnsi"/>
        </w:rPr>
        <w:t xml:space="preserve">regulatory </w:t>
      </w:r>
      <w:r w:rsidRPr="00630876">
        <w:rPr>
          <w:rFonts w:asciiTheme="minorHAnsi" w:hAnsiTheme="minorHAnsi"/>
        </w:rPr>
        <w:t xml:space="preserve">gaps, constraints and issues </w:t>
      </w:r>
      <w:r>
        <w:rPr>
          <w:rFonts w:asciiTheme="minorHAnsi" w:hAnsiTheme="minorHAnsi"/>
        </w:rPr>
        <w:t xml:space="preserve">in </w:t>
      </w:r>
      <w:r w:rsidRPr="00630876">
        <w:rPr>
          <w:rFonts w:asciiTheme="minorHAnsi" w:hAnsiTheme="minorHAnsi"/>
        </w:rPr>
        <w:t>the current</w:t>
      </w:r>
      <w:r w:rsidR="00490A13">
        <w:rPr>
          <w:rFonts w:asciiTheme="minorHAnsi" w:hAnsiTheme="minorHAnsi"/>
        </w:rPr>
        <w:t xml:space="preserve"> and planned</w:t>
      </w:r>
      <w:r w:rsidRPr="00630876">
        <w:rPr>
          <w:rFonts w:asciiTheme="minorHAnsi" w:hAnsiTheme="minorHAnsi"/>
        </w:rPr>
        <w:t xml:space="preserve"> </w:t>
      </w:r>
      <w:r>
        <w:rPr>
          <w:rFonts w:asciiTheme="minorHAnsi" w:hAnsiTheme="minorHAnsi"/>
        </w:rPr>
        <w:t xml:space="preserve">FSM </w:t>
      </w:r>
      <w:r>
        <w:rPr>
          <w:rFonts w:asciiTheme="minorHAnsi" w:hAnsiTheme="minorHAnsi"/>
          <w:spacing w:val="-3"/>
        </w:rPr>
        <w:t xml:space="preserve">service </w:t>
      </w:r>
      <w:r w:rsidRPr="00630876">
        <w:rPr>
          <w:rFonts w:asciiTheme="minorHAnsi" w:hAnsiTheme="minorHAnsi"/>
          <w:spacing w:val="-3"/>
        </w:rPr>
        <w:t>delivery system</w:t>
      </w:r>
      <w:r w:rsidRPr="00630876">
        <w:rPr>
          <w:rFonts w:asciiTheme="minorHAnsi" w:hAnsiTheme="minorHAnsi"/>
        </w:rPr>
        <w:t>;</w:t>
      </w:r>
      <w:r w:rsidRPr="008713FF">
        <w:rPr>
          <w:rFonts w:asciiTheme="minorHAnsi" w:hAnsiTheme="minorHAnsi"/>
        </w:rPr>
        <w:t xml:space="preserve"> </w:t>
      </w:r>
    </w:p>
    <w:p w14:paraId="2BEE09A9" w14:textId="6A51CCA1" w:rsidR="00040BD3" w:rsidRPr="009F62CB" w:rsidRDefault="008713FF" w:rsidP="00EA60CA">
      <w:pPr>
        <w:pStyle w:val="ListParagraph"/>
        <w:widowControl w:val="0"/>
        <w:numPr>
          <w:ilvl w:val="0"/>
          <w:numId w:val="18"/>
        </w:numPr>
      </w:pPr>
      <w:r w:rsidRPr="00630876">
        <w:rPr>
          <w:rFonts w:asciiTheme="minorHAnsi" w:hAnsiTheme="minorHAnsi"/>
        </w:rPr>
        <w:t xml:space="preserve">Assess the capacity of the </w:t>
      </w:r>
      <w:r w:rsidR="00162167">
        <w:rPr>
          <w:rFonts w:asciiTheme="minorHAnsi" w:hAnsiTheme="minorHAnsi"/>
        </w:rPr>
        <w:t xml:space="preserve">formal </w:t>
      </w:r>
      <w:r w:rsidR="00F16BBD">
        <w:rPr>
          <w:rFonts w:asciiTheme="minorHAnsi" w:hAnsiTheme="minorHAnsi"/>
        </w:rPr>
        <w:t xml:space="preserve">public sector, the formal </w:t>
      </w:r>
      <w:r w:rsidRPr="00630876">
        <w:rPr>
          <w:rFonts w:asciiTheme="minorHAnsi" w:hAnsiTheme="minorHAnsi"/>
        </w:rPr>
        <w:t>private sector</w:t>
      </w:r>
      <w:r w:rsidR="00EA60CA">
        <w:rPr>
          <w:rFonts w:asciiTheme="minorHAnsi" w:hAnsiTheme="minorHAnsi"/>
        </w:rPr>
        <w:t xml:space="preserve"> and informal actors</w:t>
      </w:r>
      <w:r w:rsidR="00177149">
        <w:rPr>
          <w:rFonts w:asciiTheme="minorHAnsi" w:hAnsiTheme="minorHAnsi"/>
        </w:rPr>
        <w:t xml:space="preserve"> currently involved</w:t>
      </w:r>
      <w:r w:rsidR="00A41E88">
        <w:rPr>
          <w:rFonts w:asciiTheme="minorHAnsi" w:hAnsiTheme="minorHAnsi"/>
        </w:rPr>
        <w:t>,</w:t>
      </w:r>
      <w:r w:rsidR="00177149">
        <w:rPr>
          <w:rFonts w:asciiTheme="minorHAnsi" w:hAnsiTheme="minorHAnsi"/>
        </w:rPr>
        <w:t xml:space="preserve"> and with the potential for being involved</w:t>
      </w:r>
      <w:r w:rsidR="00177149">
        <w:rPr>
          <w:rStyle w:val="FootnoteReference"/>
          <w:rFonts w:asciiTheme="minorHAnsi" w:hAnsiTheme="minorHAnsi"/>
        </w:rPr>
        <w:footnoteReference w:id="8"/>
      </w:r>
      <w:r w:rsidR="00A41E88">
        <w:rPr>
          <w:rFonts w:asciiTheme="minorHAnsi" w:hAnsiTheme="minorHAnsi"/>
        </w:rPr>
        <w:t>,</w:t>
      </w:r>
      <w:r w:rsidR="00177149">
        <w:rPr>
          <w:rFonts w:asciiTheme="minorHAnsi" w:hAnsiTheme="minorHAnsi"/>
        </w:rPr>
        <w:t xml:space="preserve"> in FSM service delivery</w:t>
      </w:r>
      <w:r w:rsidRPr="00630876">
        <w:rPr>
          <w:rFonts w:asciiTheme="minorHAnsi" w:hAnsiTheme="minorHAnsi"/>
        </w:rPr>
        <w:t xml:space="preserve">, with a focus on </w:t>
      </w:r>
      <w:r w:rsidR="009512EB">
        <w:rPr>
          <w:rFonts w:asciiTheme="minorHAnsi" w:hAnsiTheme="minorHAnsi"/>
        </w:rPr>
        <w:t xml:space="preserve">their </w:t>
      </w:r>
      <w:r w:rsidRPr="00630876">
        <w:rPr>
          <w:rFonts w:asciiTheme="minorHAnsi" w:hAnsiTheme="minorHAnsi"/>
        </w:rPr>
        <w:t>institutional structure</w:t>
      </w:r>
      <w:r w:rsidR="009512EB">
        <w:rPr>
          <w:rFonts w:asciiTheme="minorHAnsi" w:hAnsiTheme="minorHAnsi"/>
        </w:rPr>
        <w:t>s and the</w:t>
      </w:r>
      <w:r w:rsidR="00EA60CA">
        <w:rPr>
          <w:rFonts w:asciiTheme="minorHAnsi" w:hAnsiTheme="minorHAnsi"/>
        </w:rPr>
        <w:t xml:space="preserve"> </w:t>
      </w:r>
      <w:r w:rsidR="009512EB">
        <w:rPr>
          <w:rFonts w:asciiTheme="minorHAnsi" w:hAnsiTheme="minorHAnsi"/>
        </w:rPr>
        <w:t xml:space="preserve">general </w:t>
      </w:r>
      <w:r w:rsidR="00EA60CA">
        <w:rPr>
          <w:rFonts w:asciiTheme="minorHAnsi" w:hAnsiTheme="minorHAnsi"/>
        </w:rPr>
        <w:t>resource</w:t>
      </w:r>
      <w:r w:rsidR="009512EB">
        <w:rPr>
          <w:rFonts w:asciiTheme="minorHAnsi" w:hAnsiTheme="minorHAnsi"/>
        </w:rPr>
        <w:t>s</w:t>
      </w:r>
      <w:r w:rsidRPr="00630876">
        <w:rPr>
          <w:rFonts w:asciiTheme="minorHAnsi" w:hAnsiTheme="minorHAnsi"/>
        </w:rPr>
        <w:t xml:space="preserve"> and human </w:t>
      </w:r>
      <w:r>
        <w:rPr>
          <w:rFonts w:asciiTheme="minorHAnsi" w:hAnsiTheme="minorHAnsi"/>
        </w:rPr>
        <w:t>resources</w:t>
      </w:r>
      <w:r w:rsidR="009512EB">
        <w:rPr>
          <w:rFonts w:asciiTheme="minorHAnsi" w:hAnsiTheme="minorHAnsi"/>
        </w:rPr>
        <w:t xml:space="preserve"> at their disposal</w:t>
      </w:r>
      <w:r w:rsidRPr="00630876">
        <w:rPr>
          <w:rFonts w:asciiTheme="minorHAnsi" w:hAnsiTheme="minorHAnsi"/>
        </w:rPr>
        <w:t xml:space="preserve">, </w:t>
      </w:r>
      <w:r w:rsidR="009512EB">
        <w:rPr>
          <w:rFonts w:asciiTheme="minorHAnsi" w:hAnsiTheme="minorHAnsi"/>
        </w:rPr>
        <w:t xml:space="preserve">while </w:t>
      </w:r>
      <w:r w:rsidRPr="00630876">
        <w:rPr>
          <w:rFonts w:asciiTheme="minorHAnsi" w:hAnsiTheme="minorHAnsi"/>
        </w:rPr>
        <w:t xml:space="preserve">considering both the current FSM system and any proposed </w:t>
      </w:r>
      <w:r>
        <w:rPr>
          <w:rFonts w:asciiTheme="minorHAnsi" w:hAnsiTheme="minorHAnsi"/>
          <w:spacing w:val="-3"/>
        </w:rPr>
        <w:t xml:space="preserve">upgrades, </w:t>
      </w:r>
      <w:r w:rsidRPr="00630876">
        <w:rPr>
          <w:rFonts w:asciiTheme="minorHAnsi" w:hAnsiTheme="minorHAnsi"/>
          <w:spacing w:val="-3"/>
        </w:rPr>
        <w:t>extensions</w:t>
      </w:r>
      <w:r w:rsidR="00D0698B">
        <w:rPr>
          <w:rFonts w:asciiTheme="minorHAnsi" w:hAnsiTheme="minorHAnsi"/>
          <w:spacing w:val="-3"/>
        </w:rPr>
        <w:t xml:space="preserve"> </w:t>
      </w:r>
      <w:r>
        <w:rPr>
          <w:rFonts w:asciiTheme="minorHAnsi" w:hAnsiTheme="minorHAnsi"/>
          <w:spacing w:val="-3"/>
        </w:rPr>
        <w:t xml:space="preserve">and/or </w:t>
      </w:r>
      <w:r w:rsidRPr="00630876">
        <w:rPr>
          <w:rFonts w:asciiTheme="minorHAnsi" w:hAnsiTheme="minorHAnsi"/>
          <w:spacing w:val="-3"/>
        </w:rPr>
        <w:t xml:space="preserve">changes </w:t>
      </w:r>
      <w:r w:rsidR="00562CA7">
        <w:rPr>
          <w:rFonts w:asciiTheme="minorHAnsi" w:hAnsiTheme="minorHAnsi"/>
          <w:spacing w:val="-3"/>
        </w:rPr>
        <w:t xml:space="preserve">to the existing </w:t>
      </w:r>
      <w:r w:rsidR="00A41E88">
        <w:rPr>
          <w:rFonts w:asciiTheme="minorHAnsi" w:hAnsiTheme="minorHAnsi"/>
          <w:spacing w:val="-3"/>
        </w:rPr>
        <w:t xml:space="preserve">FSM </w:t>
      </w:r>
      <w:r w:rsidR="00562CA7">
        <w:rPr>
          <w:rFonts w:asciiTheme="minorHAnsi" w:hAnsiTheme="minorHAnsi"/>
          <w:spacing w:val="-3"/>
        </w:rPr>
        <w:t>system.</w:t>
      </w:r>
      <w:r w:rsidR="00162167">
        <w:rPr>
          <w:rFonts w:asciiTheme="minorHAnsi" w:hAnsiTheme="minorHAnsi"/>
          <w:spacing w:val="-3"/>
        </w:rPr>
        <w:t xml:space="preserve"> </w:t>
      </w:r>
    </w:p>
    <w:p w14:paraId="4BE9EEF7" w14:textId="77777777" w:rsidR="00EA60CA" w:rsidRPr="00630876" w:rsidRDefault="00EA60CA" w:rsidP="00EA60CA">
      <w:pPr>
        <w:pStyle w:val="ListParagraph"/>
        <w:widowControl w:val="0"/>
      </w:pPr>
    </w:p>
    <w:p w14:paraId="611B217B" w14:textId="72698BA5" w:rsidR="002035B6" w:rsidRDefault="002035B6" w:rsidP="0058573E">
      <w:pPr>
        <w:pStyle w:val="Heading4"/>
        <w:keepNext w:val="0"/>
        <w:keepLines w:val="0"/>
        <w:widowControl w:val="0"/>
        <w:numPr>
          <w:ilvl w:val="0"/>
          <w:numId w:val="0"/>
        </w:numPr>
        <w:ind w:left="864" w:hanging="864"/>
        <w:rPr>
          <w:sz w:val="24"/>
        </w:rPr>
      </w:pPr>
      <w:r w:rsidRPr="00630876">
        <w:rPr>
          <w:sz w:val="24"/>
        </w:rPr>
        <w:t>Technical</w:t>
      </w:r>
    </w:p>
    <w:p w14:paraId="1D0ABDD8" w14:textId="7BA1C587" w:rsidR="00EA60CA" w:rsidRDefault="00F07D79" w:rsidP="00EA60CA">
      <w:pPr>
        <w:pStyle w:val="ListParagraph"/>
        <w:widowControl w:val="0"/>
        <w:numPr>
          <w:ilvl w:val="0"/>
          <w:numId w:val="17"/>
        </w:numPr>
        <w:rPr>
          <w:rFonts w:asciiTheme="minorHAnsi" w:hAnsiTheme="minorHAnsi" w:cs="Times New Roman"/>
        </w:rPr>
      </w:pPr>
      <w:r>
        <w:rPr>
          <w:rFonts w:asciiTheme="minorHAnsi" w:hAnsiTheme="minorHAnsi" w:cs="Times New Roman"/>
        </w:rPr>
        <w:t xml:space="preserve">Evaluate the </w:t>
      </w:r>
      <w:r w:rsidR="00BD5E96">
        <w:rPr>
          <w:rFonts w:asciiTheme="minorHAnsi" w:hAnsiTheme="minorHAnsi" w:cs="Times New Roman"/>
        </w:rPr>
        <w:t xml:space="preserve">technical </w:t>
      </w:r>
      <w:r>
        <w:rPr>
          <w:rFonts w:asciiTheme="minorHAnsi" w:hAnsiTheme="minorHAnsi" w:cs="Times New Roman"/>
        </w:rPr>
        <w:t xml:space="preserve">aspects of the existing </w:t>
      </w:r>
      <w:r w:rsidR="005C7E33">
        <w:rPr>
          <w:rFonts w:asciiTheme="minorHAnsi" w:hAnsiTheme="minorHAnsi" w:cs="Times New Roman"/>
        </w:rPr>
        <w:t>fecal sludge</w:t>
      </w:r>
      <w:r>
        <w:rPr>
          <w:rFonts w:asciiTheme="minorHAnsi" w:hAnsiTheme="minorHAnsi" w:cs="Times New Roman"/>
        </w:rPr>
        <w:t xml:space="preserve"> service chain</w:t>
      </w:r>
      <w:r w:rsidR="00BD5E96">
        <w:rPr>
          <w:rFonts w:asciiTheme="minorHAnsi" w:hAnsiTheme="minorHAnsi" w:cs="Times New Roman"/>
        </w:rPr>
        <w:t>, considering all relevant</w:t>
      </w:r>
      <w:r w:rsidR="003C3910">
        <w:rPr>
          <w:rFonts w:asciiTheme="minorHAnsi" w:hAnsiTheme="minorHAnsi" w:cs="Times New Roman"/>
        </w:rPr>
        <w:t xml:space="preserve"> dimensions</w:t>
      </w:r>
      <w:r w:rsidR="00BD5E96">
        <w:rPr>
          <w:rFonts w:asciiTheme="minorHAnsi" w:hAnsiTheme="minorHAnsi" w:cs="Times New Roman"/>
        </w:rPr>
        <w:t xml:space="preserve">. Annex 3 </w:t>
      </w:r>
      <w:r w:rsidR="00E40502">
        <w:rPr>
          <w:rFonts w:asciiTheme="minorHAnsi" w:hAnsiTheme="minorHAnsi" w:cs="Times New Roman"/>
        </w:rPr>
        <w:t xml:space="preserve">provides additional </w:t>
      </w:r>
      <w:r w:rsidR="00933716">
        <w:rPr>
          <w:rFonts w:asciiTheme="minorHAnsi" w:hAnsiTheme="minorHAnsi" w:cs="Times New Roman"/>
        </w:rPr>
        <w:t>details</w:t>
      </w:r>
      <w:r w:rsidR="00BD5E96">
        <w:rPr>
          <w:rFonts w:asciiTheme="minorHAnsi" w:hAnsiTheme="minorHAnsi" w:cs="Times New Roman"/>
        </w:rPr>
        <w:t xml:space="preserve"> of the types of information </w:t>
      </w:r>
      <w:r w:rsidR="008D0564">
        <w:rPr>
          <w:rFonts w:asciiTheme="minorHAnsi" w:hAnsiTheme="minorHAnsi" w:cs="Times New Roman"/>
        </w:rPr>
        <w:t xml:space="preserve">that should </w:t>
      </w:r>
      <w:r w:rsidR="00BD5E96">
        <w:rPr>
          <w:rFonts w:asciiTheme="minorHAnsi" w:hAnsiTheme="minorHAnsi" w:cs="Times New Roman"/>
        </w:rPr>
        <w:t>be collected;</w:t>
      </w:r>
      <w:r>
        <w:rPr>
          <w:rFonts w:asciiTheme="minorHAnsi" w:hAnsiTheme="minorHAnsi" w:cs="Times New Roman"/>
        </w:rPr>
        <w:t xml:space="preserve"> </w:t>
      </w:r>
    </w:p>
    <w:p w14:paraId="0E8EA4BC" w14:textId="220C6425" w:rsidR="00F07D79" w:rsidRPr="00EA60CA" w:rsidRDefault="00F07D79" w:rsidP="00EA60CA">
      <w:pPr>
        <w:pStyle w:val="ListParagraph"/>
        <w:widowControl w:val="0"/>
        <w:numPr>
          <w:ilvl w:val="0"/>
          <w:numId w:val="17"/>
        </w:numPr>
        <w:rPr>
          <w:rFonts w:asciiTheme="minorHAnsi" w:hAnsiTheme="minorHAnsi" w:cstheme="minorHAnsi"/>
        </w:rPr>
      </w:pPr>
      <w:r w:rsidRPr="00EA60CA">
        <w:rPr>
          <w:rFonts w:asciiTheme="minorHAnsi" w:hAnsiTheme="minorHAnsi" w:cstheme="minorHAnsi"/>
        </w:rPr>
        <w:t xml:space="preserve">Estimate </w:t>
      </w:r>
      <w:r w:rsidR="008D0564">
        <w:rPr>
          <w:rFonts w:asciiTheme="minorHAnsi" w:hAnsiTheme="minorHAnsi" w:cstheme="minorHAnsi"/>
        </w:rPr>
        <w:t xml:space="preserve">the </w:t>
      </w:r>
      <w:r w:rsidRPr="00EA60CA">
        <w:rPr>
          <w:rFonts w:asciiTheme="minorHAnsi" w:hAnsiTheme="minorHAnsi" w:cstheme="minorHAnsi"/>
        </w:rPr>
        <w:t xml:space="preserve">present day and </w:t>
      </w:r>
      <w:r w:rsidR="00E40502">
        <w:rPr>
          <w:rFonts w:asciiTheme="minorHAnsi" w:hAnsiTheme="minorHAnsi" w:cstheme="minorHAnsi"/>
        </w:rPr>
        <w:t xml:space="preserve">the </w:t>
      </w:r>
      <w:r w:rsidRPr="00EA60CA">
        <w:rPr>
          <w:rFonts w:asciiTheme="minorHAnsi" w:hAnsiTheme="minorHAnsi" w:cstheme="minorHAnsi"/>
        </w:rPr>
        <w:t>projected quantit</w:t>
      </w:r>
      <w:r w:rsidR="00933716" w:rsidRPr="00EA60CA">
        <w:rPr>
          <w:rFonts w:asciiTheme="minorHAnsi" w:hAnsiTheme="minorHAnsi" w:cstheme="minorHAnsi"/>
        </w:rPr>
        <w:t>ies</w:t>
      </w:r>
      <w:r w:rsidR="00B71A72" w:rsidRPr="00EA60CA">
        <w:rPr>
          <w:rStyle w:val="FootnoteReference"/>
          <w:rFonts w:asciiTheme="minorHAnsi" w:hAnsiTheme="minorHAnsi" w:cstheme="minorHAnsi"/>
        </w:rPr>
        <w:footnoteReference w:id="9"/>
      </w:r>
      <w:r w:rsidRPr="00EA60CA">
        <w:rPr>
          <w:rFonts w:asciiTheme="minorHAnsi" w:hAnsiTheme="minorHAnsi" w:cstheme="minorHAnsi"/>
        </w:rPr>
        <w:t xml:space="preserve"> and quality</w:t>
      </w:r>
      <w:r w:rsidR="00524B50" w:rsidRPr="00EA60CA">
        <w:rPr>
          <w:rStyle w:val="FootnoteReference"/>
          <w:rFonts w:asciiTheme="minorHAnsi" w:hAnsiTheme="minorHAnsi" w:cstheme="minorHAnsi"/>
        </w:rPr>
        <w:footnoteReference w:id="10"/>
      </w:r>
      <w:r w:rsidRPr="00EA60CA">
        <w:rPr>
          <w:rFonts w:asciiTheme="minorHAnsi" w:hAnsiTheme="minorHAnsi" w:cstheme="minorHAnsi"/>
        </w:rPr>
        <w:t xml:space="preserve"> of sludge </w:t>
      </w:r>
      <w:r w:rsidR="00730EA7" w:rsidRPr="00EA60CA">
        <w:rPr>
          <w:rFonts w:asciiTheme="minorHAnsi" w:hAnsiTheme="minorHAnsi" w:cstheme="minorHAnsi"/>
        </w:rPr>
        <w:t xml:space="preserve">along the sanitation service chain (considering both </w:t>
      </w:r>
      <w:r w:rsidR="00F81089">
        <w:rPr>
          <w:rFonts w:asciiTheme="minorHAnsi" w:hAnsiTheme="minorHAnsi" w:cstheme="minorHAnsi"/>
        </w:rPr>
        <w:t xml:space="preserve">fecal </w:t>
      </w:r>
      <w:r w:rsidR="00730EA7" w:rsidRPr="00EA60CA">
        <w:rPr>
          <w:rFonts w:asciiTheme="minorHAnsi" w:hAnsiTheme="minorHAnsi" w:cstheme="minorHAnsi"/>
        </w:rPr>
        <w:t>sludge</w:t>
      </w:r>
      <w:r w:rsidR="00F81089">
        <w:rPr>
          <w:rFonts w:asciiTheme="minorHAnsi" w:hAnsiTheme="minorHAnsi" w:cstheme="minorHAnsi"/>
        </w:rPr>
        <w:t>/septage</w:t>
      </w:r>
      <w:r w:rsidR="00730EA7" w:rsidRPr="00EA60CA">
        <w:rPr>
          <w:rFonts w:asciiTheme="minorHAnsi" w:hAnsiTheme="minorHAnsi" w:cstheme="minorHAnsi"/>
        </w:rPr>
        <w:t xml:space="preserve"> from domestic </w:t>
      </w:r>
      <w:r w:rsidR="00E40502">
        <w:rPr>
          <w:rFonts w:asciiTheme="minorHAnsi" w:hAnsiTheme="minorHAnsi" w:cstheme="minorHAnsi"/>
        </w:rPr>
        <w:t xml:space="preserve">sources </w:t>
      </w:r>
      <w:r w:rsidR="00730EA7" w:rsidRPr="00EA60CA">
        <w:rPr>
          <w:rFonts w:asciiTheme="minorHAnsi" w:hAnsiTheme="minorHAnsi" w:cstheme="minorHAnsi"/>
        </w:rPr>
        <w:t xml:space="preserve">and </w:t>
      </w:r>
      <w:r w:rsidR="00E40502">
        <w:rPr>
          <w:rFonts w:asciiTheme="minorHAnsi" w:hAnsiTheme="minorHAnsi" w:cstheme="minorHAnsi"/>
        </w:rPr>
        <w:t xml:space="preserve">from </w:t>
      </w:r>
      <w:r w:rsidR="00730EA7" w:rsidRPr="00EA60CA">
        <w:rPr>
          <w:rFonts w:asciiTheme="minorHAnsi" w:hAnsiTheme="minorHAnsi" w:cstheme="minorHAnsi"/>
        </w:rPr>
        <w:t>institutional</w:t>
      </w:r>
      <w:r w:rsidR="00C62458">
        <w:rPr>
          <w:rFonts w:asciiTheme="minorHAnsi" w:hAnsiTheme="minorHAnsi" w:cstheme="minorHAnsi"/>
        </w:rPr>
        <w:t xml:space="preserve">, commercial and </w:t>
      </w:r>
      <w:r w:rsidR="00730EA7" w:rsidRPr="00EA60CA">
        <w:rPr>
          <w:rFonts w:asciiTheme="minorHAnsi" w:hAnsiTheme="minorHAnsi" w:cstheme="minorHAnsi"/>
        </w:rPr>
        <w:t>industrial sources),</w:t>
      </w:r>
      <w:r w:rsidR="005C7E33" w:rsidRPr="00EA60CA">
        <w:rPr>
          <w:rFonts w:asciiTheme="minorHAnsi" w:hAnsiTheme="minorHAnsi" w:cstheme="minorHAnsi"/>
        </w:rPr>
        <w:t xml:space="preserve"> </w:t>
      </w:r>
      <w:r w:rsidRPr="00EA60CA">
        <w:rPr>
          <w:rFonts w:asciiTheme="minorHAnsi" w:hAnsiTheme="minorHAnsi" w:cstheme="minorHAnsi"/>
        </w:rPr>
        <w:t xml:space="preserve">establishing the proportion </w:t>
      </w:r>
      <w:r w:rsidR="005C7E33" w:rsidRPr="00EA60CA">
        <w:rPr>
          <w:rFonts w:asciiTheme="minorHAnsi" w:hAnsiTheme="minorHAnsi" w:cstheme="minorHAnsi"/>
        </w:rPr>
        <w:t>that is</w:t>
      </w:r>
      <w:r w:rsidRPr="00EA60CA">
        <w:rPr>
          <w:rFonts w:asciiTheme="minorHAnsi" w:hAnsiTheme="minorHAnsi" w:cstheme="minorHAnsi"/>
        </w:rPr>
        <w:t xml:space="preserve"> safely managed</w:t>
      </w:r>
      <w:r w:rsidR="00490A13">
        <w:rPr>
          <w:rFonts w:asciiTheme="minorHAnsi" w:hAnsiTheme="minorHAnsi" w:cstheme="minorHAnsi"/>
        </w:rPr>
        <w:t xml:space="preserve"> and the existing demand for FSM services.</w:t>
      </w:r>
      <w:r w:rsidRPr="00EA60CA">
        <w:rPr>
          <w:rFonts w:asciiTheme="minorHAnsi" w:hAnsiTheme="minorHAnsi" w:cstheme="minorHAnsi"/>
        </w:rPr>
        <w:t xml:space="preserve"> </w:t>
      </w:r>
      <w:r w:rsidR="00EA60CA" w:rsidRPr="00EA60CA">
        <w:rPr>
          <w:rFonts w:asciiTheme="minorHAnsi" w:hAnsiTheme="minorHAnsi" w:cstheme="minorHAnsi"/>
        </w:rPr>
        <w:t>Estimate enhancement</w:t>
      </w:r>
      <w:r w:rsidR="00490A13">
        <w:rPr>
          <w:rFonts w:asciiTheme="minorHAnsi" w:hAnsiTheme="minorHAnsi" w:cstheme="minorHAnsi"/>
        </w:rPr>
        <w:t>s</w:t>
      </w:r>
      <w:r w:rsidR="00EA60CA" w:rsidRPr="00EA60CA">
        <w:rPr>
          <w:rFonts w:asciiTheme="minorHAnsi" w:hAnsiTheme="minorHAnsi" w:cstheme="minorHAnsi"/>
        </w:rPr>
        <w:t xml:space="preserve"> that could be achieved with containment improvements </w:t>
      </w:r>
      <w:r w:rsidR="00E40502">
        <w:rPr>
          <w:rFonts w:asciiTheme="minorHAnsi" w:hAnsiTheme="minorHAnsi" w:cstheme="minorHAnsi"/>
        </w:rPr>
        <w:t xml:space="preserve">and how this would affect sludge quantity and quality, as well as </w:t>
      </w:r>
      <w:r w:rsidR="00490A13">
        <w:rPr>
          <w:rFonts w:asciiTheme="minorHAnsi" w:hAnsiTheme="minorHAnsi" w:cstheme="minorHAnsi"/>
        </w:rPr>
        <w:t>the</w:t>
      </w:r>
      <w:r w:rsidR="00EA60CA" w:rsidRPr="00EA60CA">
        <w:rPr>
          <w:rFonts w:asciiTheme="minorHAnsi" w:hAnsiTheme="minorHAnsi" w:cstheme="minorHAnsi"/>
        </w:rPr>
        <w:t xml:space="preserve"> likely increase </w:t>
      </w:r>
      <w:r w:rsidR="00E40502">
        <w:rPr>
          <w:rFonts w:asciiTheme="minorHAnsi" w:hAnsiTheme="minorHAnsi" w:cstheme="minorHAnsi"/>
        </w:rPr>
        <w:t xml:space="preserve">in quantities, and changes in quality, </w:t>
      </w:r>
      <w:r w:rsidR="00EA60CA" w:rsidRPr="00EA60CA">
        <w:rPr>
          <w:rFonts w:asciiTheme="minorHAnsi" w:hAnsiTheme="minorHAnsi" w:cstheme="minorHAnsi"/>
        </w:rPr>
        <w:t xml:space="preserve">on account of </w:t>
      </w:r>
      <w:r w:rsidR="00F81089">
        <w:rPr>
          <w:rFonts w:asciiTheme="minorHAnsi" w:hAnsiTheme="minorHAnsi" w:cstheme="minorHAnsi"/>
        </w:rPr>
        <w:t xml:space="preserve">introducing more </w:t>
      </w:r>
      <w:r w:rsidR="00EA60CA" w:rsidRPr="00EA60CA">
        <w:rPr>
          <w:rFonts w:asciiTheme="minorHAnsi" w:hAnsiTheme="minorHAnsi" w:cstheme="minorHAnsi"/>
        </w:rPr>
        <w:t>regular desludging</w:t>
      </w:r>
      <w:r w:rsidR="00490A13" w:rsidRPr="00413D4B">
        <w:rPr>
          <w:rFonts w:asciiTheme="minorHAnsi" w:hAnsiTheme="minorHAnsi" w:cstheme="minorHAnsi"/>
        </w:rPr>
        <w:t>.</w:t>
      </w:r>
      <w:r w:rsidR="00EA60CA" w:rsidRPr="00EA60CA">
        <w:rPr>
          <w:rFonts w:asciiTheme="minorHAnsi" w:hAnsiTheme="minorHAnsi" w:cstheme="minorHAnsi"/>
        </w:rPr>
        <w:t xml:space="preserve"> </w:t>
      </w:r>
      <w:r w:rsidR="00DF54FD">
        <w:rPr>
          <w:rFonts w:asciiTheme="minorHAnsi" w:hAnsiTheme="minorHAnsi" w:cstheme="minorHAnsi"/>
        </w:rPr>
        <w:t xml:space="preserve">If it does not already exist, consider preparing </w:t>
      </w:r>
      <w:r w:rsidR="00DB4939" w:rsidRPr="00EA60CA">
        <w:rPr>
          <w:rFonts w:asciiTheme="minorHAnsi" w:hAnsiTheme="minorHAnsi" w:cstheme="minorHAnsi"/>
        </w:rPr>
        <w:t xml:space="preserve">a </w:t>
      </w:r>
      <w:r w:rsidR="00E40502">
        <w:rPr>
          <w:rFonts w:asciiTheme="minorHAnsi" w:hAnsiTheme="minorHAnsi" w:cstheme="minorHAnsi"/>
        </w:rPr>
        <w:t>F</w:t>
      </w:r>
      <w:r w:rsidR="00DB4939" w:rsidRPr="00EA60CA">
        <w:rPr>
          <w:rFonts w:asciiTheme="minorHAnsi" w:hAnsiTheme="minorHAnsi" w:cstheme="minorHAnsi"/>
        </w:rPr>
        <w:t xml:space="preserve">ecal </w:t>
      </w:r>
      <w:r w:rsidR="00E40502">
        <w:rPr>
          <w:rFonts w:asciiTheme="minorHAnsi" w:hAnsiTheme="minorHAnsi" w:cstheme="minorHAnsi"/>
        </w:rPr>
        <w:t>W</w:t>
      </w:r>
      <w:r w:rsidR="00DB4939" w:rsidRPr="00EA60CA">
        <w:rPr>
          <w:rFonts w:asciiTheme="minorHAnsi" w:hAnsiTheme="minorHAnsi" w:cstheme="minorHAnsi"/>
        </w:rPr>
        <w:t xml:space="preserve">aste </w:t>
      </w:r>
      <w:r w:rsidR="00E40502">
        <w:rPr>
          <w:rFonts w:asciiTheme="minorHAnsi" w:hAnsiTheme="minorHAnsi" w:cstheme="minorHAnsi"/>
        </w:rPr>
        <w:t>F</w:t>
      </w:r>
      <w:r w:rsidR="00DB4939" w:rsidRPr="00EA60CA">
        <w:rPr>
          <w:rFonts w:asciiTheme="minorHAnsi" w:hAnsiTheme="minorHAnsi" w:cstheme="minorHAnsi"/>
        </w:rPr>
        <w:t xml:space="preserve">low </w:t>
      </w:r>
      <w:r w:rsidR="00E40502">
        <w:rPr>
          <w:rFonts w:asciiTheme="minorHAnsi" w:hAnsiTheme="minorHAnsi" w:cstheme="minorHAnsi"/>
        </w:rPr>
        <w:t>D</w:t>
      </w:r>
      <w:r w:rsidR="00DB4939" w:rsidRPr="00EA60CA">
        <w:rPr>
          <w:rFonts w:asciiTheme="minorHAnsi" w:hAnsiTheme="minorHAnsi" w:cstheme="minorHAnsi"/>
        </w:rPr>
        <w:t xml:space="preserve">iagram </w:t>
      </w:r>
      <w:r w:rsidR="00C62458">
        <w:rPr>
          <w:rFonts w:asciiTheme="minorHAnsi" w:hAnsiTheme="minorHAnsi" w:cstheme="minorHAnsi"/>
        </w:rPr>
        <w:t>(SFD)</w:t>
      </w:r>
      <w:r w:rsidR="00DF54FD">
        <w:rPr>
          <w:rStyle w:val="FootnoteReference"/>
          <w:rFonts w:asciiTheme="minorHAnsi" w:hAnsiTheme="minorHAnsi" w:cstheme="minorHAnsi"/>
        </w:rPr>
        <w:footnoteReference w:id="11"/>
      </w:r>
      <w:r w:rsidR="00C62458">
        <w:rPr>
          <w:rFonts w:asciiTheme="minorHAnsi" w:hAnsiTheme="minorHAnsi" w:cstheme="minorHAnsi"/>
        </w:rPr>
        <w:t xml:space="preserve"> </w:t>
      </w:r>
      <w:r w:rsidR="00DB4939" w:rsidRPr="00EA60CA">
        <w:rPr>
          <w:rFonts w:asciiTheme="minorHAnsi" w:hAnsiTheme="minorHAnsi" w:cstheme="minorHAnsi"/>
        </w:rPr>
        <w:t>for discussion</w:t>
      </w:r>
      <w:r w:rsidR="00F81089">
        <w:rPr>
          <w:rFonts w:asciiTheme="minorHAnsi" w:hAnsiTheme="minorHAnsi" w:cstheme="minorHAnsi"/>
        </w:rPr>
        <w:t xml:space="preserve"> with stakeholders</w:t>
      </w:r>
      <w:r w:rsidR="00DB4939" w:rsidRPr="00EA60CA">
        <w:rPr>
          <w:rFonts w:asciiTheme="minorHAnsi" w:hAnsiTheme="minorHAnsi" w:cstheme="minorHAnsi"/>
        </w:rPr>
        <w:t xml:space="preserve">. This data </w:t>
      </w:r>
      <w:r w:rsidR="00490A13">
        <w:rPr>
          <w:rFonts w:asciiTheme="minorHAnsi" w:hAnsiTheme="minorHAnsi" w:cstheme="minorHAnsi"/>
        </w:rPr>
        <w:t xml:space="preserve">will help </w:t>
      </w:r>
      <w:r w:rsidR="00DB4939" w:rsidRPr="00EA60CA">
        <w:rPr>
          <w:rFonts w:asciiTheme="minorHAnsi" w:hAnsiTheme="minorHAnsi" w:cstheme="minorHAnsi"/>
        </w:rPr>
        <w:t xml:space="preserve">to illustrate where in the sanitation </w:t>
      </w:r>
      <w:r w:rsidR="00DB4939" w:rsidRPr="00EA60CA">
        <w:rPr>
          <w:rFonts w:asciiTheme="minorHAnsi" w:hAnsiTheme="minorHAnsi" w:cstheme="minorHAnsi"/>
        </w:rPr>
        <w:lastRenderedPageBreak/>
        <w:t xml:space="preserve">chain improvements are </w:t>
      </w:r>
      <w:r w:rsidR="005368CD">
        <w:rPr>
          <w:rFonts w:asciiTheme="minorHAnsi" w:hAnsiTheme="minorHAnsi" w:cstheme="minorHAnsi"/>
        </w:rPr>
        <w:t xml:space="preserve">most </w:t>
      </w:r>
      <w:r w:rsidR="00DB4939" w:rsidRPr="00EA60CA">
        <w:rPr>
          <w:rFonts w:asciiTheme="minorHAnsi" w:hAnsiTheme="minorHAnsi" w:cstheme="minorHAnsi"/>
        </w:rPr>
        <w:t>needed</w:t>
      </w:r>
      <w:r w:rsidR="00490A13">
        <w:rPr>
          <w:rFonts w:asciiTheme="minorHAnsi" w:hAnsiTheme="minorHAnsi" w:cstheme="minorHAnsi"/>
        </w:rPr>
        <w:t>;</w:t>
      </w:r>
    </w:p>
    <w:p w14:paraId="11526BFC" w14:textId="5E354A73" w:rsidR="00F07D79" w:rsidRDefault="00F07D79" w:rsidP="00F07D79">
      <w:pPr>
        <w:pStyle w:val="ListParagraph"/>
        <w:widowControl w:val="0"/>
        <w:numPr>
          <w:ilvl w:val="0"/>
          <w:numId w:val="17"/>
        </w:numPr>
        <w:rPr>
          <w:rFonts w:asciiTheme="minorHAnsi" w:hAnsiTheme="minorHAnsi" w:cs="Times New Roman"/>
        </w:rPr>
      </w:pPr>
      <w:r w:rsidRPr="00630876">
        <w:rPr>
          <w:rFonts w:asciiTheme="minorHAnsi" w:hAnsiTheme="minorHAnsi" w:cs="Times New Roman"/>
        </w:rPr>
        <w:t xml:space="preserve">Assess the technical gaps, constraints and needs within the existing </w:t>
      </w:r>
      <w:r w:rsidR="005C7E33">
        <w:rPr>
          <w:rFonts w:asciiTheme="minorHAnsi" w:hAnsiTheme="minorHAnsi" w:cs="Times New Roman"/>
        </w:rPr>
        <w:t xml:space="preserve">FS </w:t>
      </w:r>
      <w:r w:rsidRPr="00630876">
        <w:rPr>
          <w:rFonts w:asciiTheme="minorHAnsi" w:hAnsiTheme="minorHAnsi" w:cs="Times New Roman"/>
        </w:rPr>
        <w:t xml:space="preserve">service </w:t>
      </w:r>
      <w:r w:rsidR="00620CED">
        <w:rPr>
          <w:rFonts w:asciiTheme="minorHAnsi" w:hAnsiTheme="minorHAnsi" w:cs="Times New Roman"/>
        </w:rPr>
        <w:t xml:space="preserve">chain </w:t>
      </w:r>
      <w:r w:rsidR="00136193">
        <w:rPr>
          <w:rFonts w:asciiTheme="minorHAnsi" w:hAnsiTheme="minorHAnsi" w:cs="Times New Roman"/>
        </w:rPr>
        <w:t xml:space="preserve">including the </w:t>
      </w:r>
      <w:r w:rsidR="00ED25C2">
        <w:rPr>
          <w:rFonts w:asciiTheme="minorHAnsi" w:hAnsiTheme="minorHAnsi" w:cs="Times New Roman"/>
        </w:rPr>
        <w:t>demand for</w:t>
      </w:r>
      <w:r w:rsidR="00620CED">
        <w:rPr>
          <w:rFonts w:asciiTheme="minorHAnsi" w:hAnsiTheme="minorHAnsi" w:cs="Times New Roman"/>
        </w:rPr>
        <w:t xml:space="preserve"> fecal sludge/septage </w:t>
      </w:r>
      <w:r w:rsidR="00E40502">
        <w:rPr>
          <w:rFonts w:asciiTheme="minorHAnsi" w:hAnsiTheme="minorHAnsi" w:cs="Times New Roman"/>
        </w:rPr>
        <w:t xml:space="preserve">collection and </w:t>
      </w:r>
      <w:r w:rsidR="00620CED">
        <w:rPr>
          <w:rFonts w:asciiTheme="minorHAnsi" w:hAnsiTheme="minorHAnsi" w:cs="Times New Roman"/>
        </w:rPr>
        <w:t>treatment</w:t>
      </w:r>
      <w:r w:rsidR="00ED25C2">
        <w:rPr>
          <w:rFonts w:asciiTheme="minorHAnsi" w:hAnsiTheme="minorHAnsi" w:cs="Times New Roman"/>
        </w:rPr>
        <w:t xml:space="preserve">, </w:t>
      </w:r>
      <w:r w:rsidR="00620CED">
        <w:rPr>
          <w:rFonts w:asciiTheme="minorHAnsi" w:hAnsiTheme="minorHAnsi" w:cs="Times New Roman"/>
        </w:rPr>
        <w:t xml:space="preserve">and the corresponding </w:t>
      </w:r>
      <w:r w:rsidR="00136193">
        <w:rPr>
          <w:rFonts w:asciiTheme="minorHAnsi" w:hAnsiTheme="minorHAnsi" w:cs="Times New Roman"/>
        </w:rPr>
        <w:t xml:space="preserve">quality and capacity </w:t>
      </w:r>
      <w:r w:rsidR="00620CED">
        <w:rPr>
          <w:rFonts w:asciiTheme="minorHAnsi" w:hAnsiTheme="minorHAnsi" w:cs="Times New Roman"/>
        </w:rPr>
        <w:t>characteristics/parameters of the</w:t>
      </w:r>
      <w:r w:rsidR="00136193">
        <w:rPr>
          <w:rFonts w:asciiTheme="minorHAnsi" w:hAnsiTheme="minorHAnsi" w:cs="Times New Roman"/>
        </w:rPr>
        <w:t xml:space="preserve"> </w:t>
      </w:r>
      <w:r w:rsidR="008820E7">
        <w:rPr>
          <w:rFonts w:asciiTheme="minorHAnsi" w:hAnsiTheme="minorHAnsi" w:cs="Times New Roman"/>
        </w:rPr>
        <w:t xml:space="preserve">different elements in the FSM chain, including the transportation, FS transfer stations (if relevant), and </w:t>
      </w:r>
      <w:r w:rsidR="00136193">
        <w:rPr>
          <w:rFonts w:asciiTheme="minorHAnsi" w:hAnsiTheme="minorHAnsi" w:cs="Times New Roman"/>
        </w:rPr>
        <w:t>fecal sludge</w:t>
      </w:r>
      <w:r w:rsidR="0033266A">
        <w:rPr>
          <w:rFonts w:asciiTheme="minorHAnsi" w:hAnsiTheme="minorHAnsi" w:cs="Times New Roman"/>
        </w:rPr>
        <w:t>/septage</w:t>
      </w:r>
      <w:r w:rsidR="00136193">
        <w:rPr>
          <w:rFonts w:asciiTheme="minorHAnsi" w:hAnsiTheme="minorHAnsi" w:cs="Times New Roman"/>
        </w:rPr>
        <w:t xml:space="preserve"> treatment</w:t>
      </w:r>
      <w:r w:rsidR="00620CED">
        <w:rPr>
          <w:rFonts w:asciiTheme="minorHAnsi" w:hAnsiTheme="minorHAnsi" w:cs="Times New Roman"/>
        </w:rPr>
        <w:t xml:space="preserve"> plant/s</w:t>
      </w:r>
      <w:r w:rsidRPr="00630876">
        <w:rPr>
          <w:rFonts w:asciiTheme="minorHAnsi" w:hAnsiTheme="minorHAnsi" w:cs="Times New Roman"/>
        </w:rPr>
        <w:t>;</w:t>
      </w:r>
    </w:p>
    <w:p w14:paraId="152DF0D2" w14:textId="6BACD930" w:rsidR="008825E9" w:rsidRPr="00630876" w:rsidRDefault="008825E9" w:rsidP="00F07D79">
      <w:pPr>
        <w:pStyle w:val="ListParagraph"/>
        <w:widowControl w:val="0"/>
        <w:numPr>
          <w:ilvl w:val="0"/>
          <w:numId w:val="17"/>
        </w:numPr>
        <w:rPr>
          <w:rFonts w:asciiTheme="minorHAnsi" w:hAnsiTheme="minorHAnsi" w:cs="Times New Roman"/>
        </w:rPr>
      </w:pPr>
      <w:r>
        <w:rPr>
          <w:rFonts w:asciiTheme="minorHAnsi" w:hAnsiTheme="minorHAnsi" w:cs="Times New Roman"/>
        </w:rPr>
        <w:t>Identify whether any illegal/informal dumping of fecal sludge is occurring, where this is occurring, the frequency and volumes involved, and the resulting environmental and public health impacts;</w:t>
      </w:r>
    </w:p>
    <w:p w14:paraId="35850FCA" w14:textId="0DE5AA09" w:rsidR="00E50E5D" w:rsidRPr="009F62CB" w:rsidRDefault="00F07D79" w:rsidP="00E50E5D">
      <w:pPr>
        <w:pStyle w:val="ListParagraph"/>
        <w:widowControl w:val="0"/>
        <w:numPr>
          <w:ilvl w:val="0"/>
          <w:numId w:val="17"/>
        </w:numPr>
        <w:rPr>
          <w:rFonts w:asciiTheme="minorHAnsi" w:hAnsiTheme="minorHAnsi" w:cs="Times New Roman"/>
        </w:rPr>
      </w:pPr>
      <w:r>
        <w:rPr>
          <w:rFonts w:asciiTheme="minorHAnsi" w:hAnsiTheme="minorHAnsi" w:cs="Times New Roman"/>
        </w:rPr>
        <w:t>Review</w:t>
      </w:r>
      <w:r w:rsidRPr="00630876">
        <w:rPr>
          <w:rFonts w:asciiTheme="minorHAnsi" w:hAnsiTheme="minorHAnsi" w:cs="Times New Roman"/>
        </w:rPr>
        <w:t xml:space="preserve"> the </w:t>
      </w:r>
      <w:r>
        <w:rPr>
          <w:rFonts w:asciiTheme="minorHAnsi" w:hAnsiTheme="minorHAnsi" w:cs="Times New Roman"/>
        </w:rPr>
        <w:t>hydro</w:t>
      </w:r>
      <w:r w:rsidRPr="00630876">
        <w:rPr>
          <w:rFonts w:asciiTheme="minorHAnsi" w:hAnsiTheme="minorHAnsi" w:cs="Times New Roman"/>
        </w:rPr>
        <w:t>geological</w:t>
      </w:r>
      <w:r>
        <w:rPr>
          <w:rFonts w:asciiTheme="minorHAnsi" w:hAnsiTheme="minorHAnsi" w:cs="Times New Roman"/>
        </w:rPr>
        <w:t>, meteorological</w:t>
      </w:r>
      <w:r w:rsidR="0033266A">
        <w:rPr>
          <w:rFonts w:asciiTheme="minorHAnsi" w:hAnsiTheme="minorHAnsi" w:cs="Times New Roman"/>
        </w:rPr>
        <w:t>,</w:t>
      </w:r>
      <w:r>
        <w:rPr>
          <w:rFonts w:asciiTheme="minorHAnsi" w:hAnsiTheme="minorHAnsi" w:cs="Times New Roman"/>
        </w:rPr>
        <w:t xml:space="preserve"> </w:t>
      </w:r>
      <w:r w:rsidR="00CB376F">
        <w:rPr>
          <w:rFonts w:asciiTheme="minorHAnsi" w:hAnsiTheme="minorHAnsi" w:cs="Times New Roman"/>
        </w:rPr>
        <w:t xml:space="preserve">land-use </w:t>
      </w:r>
      <w:r>
        <w:rPr>
          <w:rFonts w:asciiTheme="minorHAnsi" w:hAnsiTheme="minorHAnsi" w:cs="Times New Roman"/>
        </w:rPr>
        <w:t>and topographical</w:t>
      </w:r>
      <w:r w:rsidRPr="00630876">
        <w:rPr>
          <w:rFonts w:asciiTheme="minorHAnsi" w:hAnsiTheme="minorHAnsi" w:cs="Times New Roman"/>
        </w:rPr>
        <w:t xml:space="preserve"> situation in the defined area and </w:t>
      </w:r>
      <w:r>
        <w:rPr>
          <w:rFonts w:asciiTheme="minorHAnsi" w:hAnsiTheme="minorHAnsi" w:cs="Times New Roman"/>
        </w:rPr>
        <w:t xml:space="preserve">assess </w:t>
      </w:r>
      <w:r w:rsidRPr="00630876">
        <w:rPr>
          <w:rFonts w:asciiTheme="minorHAnsi" w:hAnsiTheme="minorHAnsi" w:cs="Times New Roman"/>
        </w:rPr>
        <w:t xml:space="preserve">how the </w:t>
      </w:r>
      <w:r>
        <w:rPr>
          <w:rFonts w:asciiTheme="minorHAnsi" w:hAnsiTheme="minorHAnsi" w:cs="Times New Roman"/>
        </w:rPr>
        <w:t xml:space="preserve">situation may </w:t>
      </w:r>
      <w:r w:rsidRPr="00630876">
        <w:rPr>
          <w:rFonts w:asciiTheme="minorHAnsi" w:hAnsiTheme="minorHAnsi" w:cs="Times New Roman"/>
        </w:rPr>
        <w:t>influence the type of FS service delivery/technologies that can be provided</w:t>
      </w:r>
      <w:r>
        <w:rPr>
          <w:rStyle w:val="FootnoteReference"/>
          <w:rFonts w:asciiTheme="minorHAnsi" w:hAnsiTheme="minorHAnsi" w:cs="Times New Roman"/>
        </w:rPr>
        <w:footnoteReference w:id="12"/>
      </w:r>
      <w:r w:rsidR="004D5125">
        <w:rPr>
          <w:rFonts w:asciiTheme="minorHAnsi" w:hAnsiTheme="minorHAnsi" w:cs="Times New Roman"/>
        </w:rPr>
        <w:t>;</w:t>
      </w:r>
    </w:p>
    <w:p w14:paraId="630B5872" w14:textId="48608052" w:rsidR="00E50E5D" w:rsidRDefault="00E50E5D" w:rsidP="00F07D79">
      <w:pPr>
        <w:pStyle w:val="ListParagraph"/>
        <w:widowControl w:val="0"/>
        <w:numPr>
          <w:ilvl w:val="0"/>
          <w:numId w:val="17"/>
        </w:numPr>
        <w:rPr>
          <w:rFonts w:asciiTheme="minorHAnsi" w:hAnsiTheme="minorHAnsi" w:cstheme="minorHAnsi"/>
        </w:rPr>
      </w:pPr>
      <w:r>
        <w:rPr>
          <w:rFonts w:asciiTheme="minorHAnsi" w:hAnsiTheme="minorHAnsi" w:cstheme="minorHAnsi"/>
          <w:noProof/>
        </w:rPr>
        <w:t>Consider disaster risk reductions and climate change adaptations needed for safely managed sanitation</w:t>
      </w:r>
      <w:r w:rsidR="00DF54FD">
        <w:rPr>
          <w:rFonts w:asciiTheme="minorHAnsi" w:hAnsiTheme="minorHAnsi" w:cstheme="minorHAnsi"/>
          <w:noProof/>
        </w:rPr>
        <w:t>, based on the projected climate impacts in the city;</w:t>
      </w:r>
    </w:p>
    <w:p w14:paraId="0546BE35" w14:textId="049C56E9" w:rsidR="00F61F07" w:rsidRDefault="00F61F07" w:rsidP="00F07D79">
      <w:pPr>
        <w:pStyle w:val="ListParagraph"/>
        <w:widowControl w:val="0"/>
        <w:numPr>
          <w:ilvl w:val="0"/>
          <w:numId w:val="17"/>
        </w:numPr>
        <w:rPr>
          <w:rFonts w:asciiTheme="minorHAnsi" w:hAnsiTheme="minorHAnsi" w:cstheme="minorHAnsi"/>
        </w:rPr>
      </w:pPr>
      <w:r w:rsidRPr="007B022F">
        <w:rPr>
          <w:rFonts w:asciiTheme="minorHAnsi" w:hAnsiTheme="minorHAnsi" w:cstheme="minorHAnsi"/>
          <w:noProof/>
        </w:rPr>
        <w:t xml:space="preserve">Gather and evaulate input from the </w:t>
      </w:r>
      <w:r w:rsidR="00291DA5">
        <w:rPr>
          <w:rFonts w:asciiTheme="minorHAnsi" w:hAnsiTheme="minorHAnsi" w:cstheme="minorHAnsi"/>
          <w:noProof/>
        </w:rPr>
        <w:t xml:space="preserve">target </w:t>
      </w:r>
      <w:r w:rsidRPr="007B022F">
        <w:rPr>
          <w:rFonts w:asciiTheme="minorHAnsi" w:hAnsiTheme="minorHAnsi" w:cstheme="minorHAnsi"/>
          <w:noProof/>
        </w:rPr>
        <w:t xml:space="preserve">communities on their </w:t>
      </w:r>
      <w:r w:rsidR="00291DA5">
        <w:rPr>
          <w:rFonts w:asciiTheme="minorHAnsi" w:hAnsiTheme="minorHAnsi" w:cstheme="minorHAnsi"/>
          <w:noProof/>
        </w:rPr>
        <w:t>degree of satisfaction with</w:t>
      </w:r>
      <w:r w:rsidRPr="007B022F">
        <w:rPr>
          <w:rFonts w:asciiTheme="minorHAnsi" w:hAnsiTheme="minorHAnsi" w:cstheme="minorHAnsi"/>
          <w:noProof/>
        </w:rPr>
        <w:t xml:space="preserve"> the existing FS technolog</w:t>
      </w:r>
      <w:r w:rsidR="0033266A">
        <w:rPr>
          <w:rFonts w:asciiTheme="minorHAnsi" w:hAnsiTheme="minorHAnsi" w:cstheme="minorHAnsi"/>
          <w:noProof/>
        </w:rPr>
        <w:t>ies</w:t>
      </w:r>
      <w:r w:rsidRPr="007B022F">
        <w:rPr>
          <w:rFonts w:asciiTheme="minorHAnsi" w:hAnsiTheme="minorHAnsi" w:cstheme="minorHAnsi"/>
          <w:noProof/>
        </w:rPr>
        <w:t xml:space="preserve"> and service provision and identify what improvements/changes</w:t>
      </w:r>
      <w:r w:rsidR="00616EF2" w:rsidRPr="007B022F">
        <w:rPr>
          <w:rFonts w:asciiTheme="minorHAnsi" w:hAnsiTheme="minorHAnsi" w:cstheme="minorHAnsi"/>
          <w:noProof/>
        </w:rPr>
        <w:t xml:space="preserve"> could be made;</w:t>
      </w:r>
      <w:r w:rsidRPr="007B022F">
        <w:rPr>
          <w:rFonts w:asciiTheme="minorHAnsi" w:hAnsiTheme="minorHAnsi" w:cstheme="minorHAnsi"/>
          <w:noProof/>
        </w:rPr>
        <w:t xml:space="preserve"> </w:t>
      </w:r>
    </w:p>
    <w:p w14:paraId="4443DD3E" w14:textId="4DB27E13" w:rsidR="001F6815" w:rsidRPr="007B022F" w:rsidRDefault="001F6815" w:rsidP="00F07D79">
      <w:pPr>
        <w:pStyle w:val="ListParagraph"/>
        <w:widowControl w:val="0"/>
        <w:numPr>
          <w:ilvl w:val="0"/>
          <w:numId w:val="17"/>
        </w:numPr>
        <w:rPr>
          <w:rFonts w:asciiTheme="minorHAnsi" w:hAnsiTheme="minorHAnsi" w:cstheme="minorHAnsi"/>
        </w:rPr>
      </w:pPr>
      <w:r>
        <w:rPr>
          <w:rFonts w:asciiTheme="minorHAnsi" w:hAnsiTheme="minorHAnsi" w:cstheme="minorHAnsi"/>
          <w:noProof/>
        </w:rPr>
        <w:t>Evaluate working conditions of sanitation workers, specifically from occupational hazards ranging from chemical, physical and microbial, and the use of personal protective equipment (PPE) to maintain safely managed sanitary conditions</w:t>
      </w:r>
      <w:r w:rsidR="00DF54FD">
        <w:rPr>
          <w:rFonts w:asciiTheme="minorHAnsi" w:hAnsiTheme="minorHAnsi" w:cstheme="minorHAnsi"/>
          <w:noProof/>
        </w:rPr>
        <w:t>;</w:t>
      </w:r>
    </w:p>
    <w:p w14:paraId="41299CB5" w14:textId="3DF4D539" w:rsidR="00F07D79" w:rsidRPr="00630876" w:rsidRDefault="00F07D79" w:rsidP="00F07D79">
      <w:pPr>
        <w:pStyle w:val="ListParagraph"/>
        <w:widowControl w:val="0"/>
        <w:numPr>
          <w:ilvl w:val="0"/>
          <w:numId w:val="19"/>
        </w:numPr>
        <w:rPr>
          <w:rFonts w:asciiTheme="minorHAnsi" w:hAnsiTheme="minorHAnsi"/>
        </w:rPr>
      </w:pPr>
      <w:r w:rsidRPr="00630876">
        <w:rPr>
          <w:rFonts w:asciiTheme="minorHAnsi" w:hAnsiTheme="minorHAnsi"/>
        </w:rPr>
        <w:t xml:space="preserve">Assess the status of relevant complementary </w:t>
      </w:r>
      <w:r>
        <w:rPr>
          <w:rFonts w:asciiTheme="minorHAnsi" w:hAnsiTheme="minorHAnsi"/>
        </w:rPr>
        <w:t xml:space="preserve">urban </w:t>
      </w:r>
      <w:r w:rsidRPr="00630876">
        <w:rPr>
          <w:rFonts w:asciiTheme="minorHAnsi" w:hAnsiTheme="minorHAnsi"/>
        </w:rPr>
        <w:t xml:space="preserve">services, including: </w:t>
      </w:r>
      <w:r w:rsidR="00CB376F">
        <w:rPr>
          <w:rFonts w:asciiTheme="minorHAnsi" w:hAnsiTheme="minorHAnsi"/>
        </w:rPr>
        <w:t xml:space="preserve">road access, </w:t>
      </w:r>
      <w:r w:rsidRPr="00630876">
        <w:rPr>
          <w:rFonts w:asciiTheme="minorHAnsi" w:hAnsiTheme="minorHAnsi"/>
        </w:rPr>
        <w:t>solid waste</w:t>
      </w:r>
      <w:r w:rsidR="0033266A">
        <w:rPr>
          <w:rFonts w:asciiTheme="minorHAnsi" w:hAnsiTheme="minorHAnsi"/>
        </w:rPr>
        <w:t xml:space="preserve"> management</w:t>
      </w:r>
      <w:r w:rsidRPr="00630876">
        <w:rPr>
          <w:rFonts w:asciiTheme="minorHAnsi" w:hAnsiTheme="minorHAnsi"/>
        </w:rPr>
        <w:t>, storm</w:t>
      </w:r>
      <w:r w:rsidR="004D5125">
        <w:rPr>
          <w:rFonts w:asciiTheme="minorHAnsi" w:hAnsiTheme="minorHAnsi"/>
        </w:rPr>
        <w:t>-</w:t>
      </w:r>
      <w:r w:rsidRPr="00630876">
        <w:rPr>
          <w:rFonts w:asciiTheme="minorHAnsi" w:hAnsiTheme="minorHAnsi"/>
        </w:rPr>
        <w:t xml:space="preserve"> and gr</w:t>
      </w:r>
      <w:r w:rsidR="00DF54FD">
        <w:rPr>
          <w:rFonts w:asciiTheme="minorHAnsi" w:hAnsiTheme="minorHAnsi"/>
        </w:rPr>
        <w:t>a</w:t>
      </w:r>
      <w:r w:rsidRPr="00630876">
        <w:rPr>
          <w:rFonts w:asciiTheme="minorHAnsi" w:hAnsiTheme="minorHAnsi"/>
        </w:rPr>
        <w:t xml:space="preserve">ywater </w:t>
      </w:r>
      <w:r w:rsidR="0033266A">
        <w:rPr>
          <w:rFonts w:asciiTheme="minorHAnsi" w:hAnsiTheme="minorHAnsi"/>
        </w:rPr>
        <w:t xml:space="preserve">management, </w:t>
      </w:r>
      <w:r w:rsidRPr="00630876">
        <w:rPr>
          <w:rFonts w:asciiTheme="minorHAnsi" w:hAnsiTheme="minorHAnsi"/>
        </w:rPr>
        <w:t>and water supply (including quality and quantity</w:t>
      </w:r>
      <w:r>
        <w:rPr>
          <w:rFonts w:asciiTheme="minorHAnsi" w:hAnsiTheme="minorHAnsi"/>
        </w:rPr>
        <w:t xml:space="preserve"> </w:t>
      </w:r>
      <w:r w:rsidR="0033266A">
        <w:rPr>
          <w:rFonts w:asciiTheme="minorHAnsi" w:hAnsiTheme="minorHAnsi"/>
        </w:rPr>
        <w:t xml:space="preserve">of each service, </w:t>
      </w:r>
      <w:r>
        <w:rPr>
          <w:rFonts w:asciiTheme="minorHAnsi" w:hAnsiTheme="minorHAnsi"/>
        </w:rPr>
        <w:t>where relevant</w:t>
      </w:r>
      <w:r w:rsidRPr="00630876">
        <w:rPr>
          <w:rFonts w:asciiTheme="minorHAnsi" w:hAnsiTheme="minorHAnsi"/>
        </w:rPr>
        <w:t>), focusing on how these sectors affect access to</w:t>
      </w:r>
      <w:r w:rsidR="0033266A">
        <w:rPr>
          <w:rFonts w:asciiTheme="minorHAnsi" w:hAnsiTheme="minorHAnsi"/>
        </w:rPr>
        <w:t xml:space="preserve"> and</w:t>
      </w:r>
      <w:r w:rsidRPr="00630876">
        <w:rPr>
          <w:rFonts w:asciiTheme="minorHAnsi" w:hAnsiTheme="minorHAnsi"/>
        </w:rPr>
        <w:t xml:space="preserve"> use, control and sustainability of</w:t>
      </w:r>
      <w:r w:rsidR="0033266A">
        <w:rPr>
          <w:rFonts w:asciiTheme="minorHAnsi" w:hAnsiTheme="minorHAnsi"/>
        </w:rPr>
        <w:t>,</w:t>
      </w:r>
      <w:r w:rsidRPr="00630876">
        <w:rPr>
          <w:rFonts w:asciiTheme="minorHAnsi" w:hAnsiTheme="minorHAnsi"/>
        </w:rPr>
        <w:t xml:space="preserve"> existing and proposed FS service delivery;</w:t>
      </w:r>
    </w:p>
    <w:p w14:paraId="746D9960" w14:textId="3A49B013" w:rsidR="00F07D79" w:rsidRPr="00630876" w:rsidRDefault="00F07D79" w:rsidP="00F07D79">
      <w:pPr>
        <w:pStyle w:val="ListParagraph"/>
        <w:widowControl w:val="0"/>
        <w:numPr>
          <w:ilvl w:val="0"/>
          <w:numId w:val="19"/>
        </w:numPr>
        <w:rPr>
          <w:rFonts w:asciiTheme="minorHAnsi" w:hAnsiTheme="minorHAnsi" w:cs="Times New Roman"/>
        </w:rPr>
      </w:pPr>
      <w:r>
        <w:rPr>
          <w:rFonts w:asciiTheme="minorHAnsi" w:hAnsiTheme="minorHAnsi" w:cs="Times New Roman"/>
        </w:rPr>
        <w:t xml:space="preserve">Carry out a review of </w:t>
      </w:r>
      <w:r w:rsidRPr="00630876">
        <w:rPr>
          <w:rFonts w:asciiTheme="minorHAnsi" w:hAnsiTheme="minorHAnsi" w:cs="Times New Roman"/>
        </w:rPr>
        <w:t>sanitation technology pilots</w:t>
      </w:r>
      <w:r w:rsidR="00E50E5D">
        <w:rPr>
          <w:rFonts w:asciiTheme="minorHAnsi" w:hAnsiTheme="minorHAnsi" w:cs="Times New Roman"/>
        </w:rPr>
        <w:t>/innovations</w:t>
      </w:r>
      <w:r w:rsidRPr="00630876">
        <w:rPr>
          <w:rFonts w:asciiTheme="minorHAnsi" w:hAnsiTheme="minorHAnsi" w:cs="Times New Roman"/>
        </w:rPr>
        <w:t xml:space="preserve"> </w:t>
      </w:r>
      <w:r w:rsidR="00136193">
        <w:rPr>
          <w:rFonts w:asciiTheme="minorHAnsi" w:hAnsiTheme="minorHAnsi" w:cs="Times New Roman"/>
        </w:rPr>
        <w:t xml:space="preserve">in the same or comparable cities </w:t>
      </w:r>
      <w:r>
        <w:rPr>
          <w:rFonts w:asciiTheme="minorHAnsi" w:hAnsiTheme="minorHAnsi" w:cs="Times New Roman"/>
        </w:rPr>
        <w:t xml:space="preserve">that </w:t>
      </w:r>
      <w:r w:rsidRPr="00630876">
        <w:rPr>
          <w:rFonts w:asciiTheme="minorHAnsi" w:hAnsiTheme="minorHAnsi" w:cs="Times New Roman"/>
        </w:rPr>
        <w:t>have been previously tried and provide a review of their succ</w:t>
      </w:r>
      <w:r>
        <w:rPr>
          <w:rFonts w:asciiTheme="minorHAnsi" w:hAnsiTheme="minorHAnsi" w:cs="Times New Roman"/>
        </w:rPr>
        <w:t>esses/lesson learned from failures</w:t>
      </w:r>
      <w:r w:rsidR="00616EF2">
        <w:rPr>
          <w:rFonts w:asciiTheme="minorHAnsi" w:hAnsiTheme="minorHAnsi" w:cs="Times New Roman"/>
        </w:rPr>
        <w:t xml:space="preserve">. Where </w:t>
      </w:r>
      <w:r w:rsidR="0033266A">
        <w:rPr>
          <w:rFonts w:asciiTheme="minorHAnsi" w:hAnsiTheme="minorHAnsi" w:cs="Times New Roman"/>
        </w:rPr>
        <w:t>‘</w:t>
      </w:r>
      <w:r w:rsidR="00616EF2">
        <w:rPr>
          <w:rFonts w:asciiTheme="minorHAnsi" w:hAnsiTheme="minorHAnsi" w:cs="Times New Roman"/>
        </w:rPr>
        <w:t>Container</w:t>
      </w:r>
      <w:r w:rsidR="0033266A">
        <w:rPr>
          <w:rFonts w:asciiTheme="minorHAnsi" w:hAnsiTheme="minorHAnsi" w:cs="Times New Roman"/>
        </w:rPr>
        <w:t>-</w:t>
      </w:r>
      <w:r w:rsidR="00616EF2">
        <w:rPr>
          <w:rFonts w:asciiTheme="minorHAnsi" w:hAnsiTheme="minorHAnsi" w:cs="Times New Roman"/>
        </w:rPr>
        <w:t>based sanitation</w:t>
      </w:r>
      <w:r w:rsidR="0033266A">
        <w:rPr>
          <w:rFonts w:asciiTheme="minorHAnsi" w:hAnsiTheme="minorHAnsi" w:cs="Times New Roman"/>
        </w:rPr>
        <w:t>’ services</w:t>
      </w:r>
      <w:r w:rsidR="00616EF2">
        <w:rPr>
          <w:rFonts w:asciiTheme="minorHAnsi" w:hAnsiTheme="minorHAnsi" w:cs="Times New Roman"/>
        </w:rPr>
        <w:t xml:space="preserve"> exist</w:t>
      </w:r>
      <w:r w:rsidR="0033266A">
        <w:rPr>
          <w:rFonts w:asciiTheme="minorHAnsi" w:hAnsiTheme="minorHAnsi" w:cs="Times New Roman"/>
        </w:rPr>
        <w:t>,</w:t>
      </w:r>
      <w:r w:rsidR="00616EF2">
        <w:rPr>
          <w:rFonts w:asciiTheme="minorHAnsi" w:hAnsiTheme="minorHAnsi" w:cs="Times New Roman"/>
        </w:rPr>
        <w:t xml:space="preserve"> assess whether there is a desire to scale </w:t>
      </w:r>
      <w:r w:rsidR="0033266A">
        <w:rPr>
          <w:rFonts w:asciiTheme="minorHAnsi" w:hAnsiTheme="minorHAnsi" w:cs="Times New Roman"/>
        </w:rPr>
        <w:t xml:space="preserve">them </w:t>
      </w:r>
      <w:r w:rsidR="00616EF2">
        <w:rPr>
          <w:rFonts w:asciiTheme="minorHAnsi" w:hAnsiTheme="minorHAnsi" w:cs="Times New Roman"/>
        </w:rPr>
        <w:t>up</w:t>
      </w:r>
      <w:r>
        <w:rPr>
          <w:rFonts w:asciiTheme="minorHAnsi" w:hAnsiTheme="minorHAnsi" w:cs="Times New Roman"/>
        </w:rPr>
        <w:t>;</w:t>
      </w:r>
    </w:p>
    <w:p w14:paraId="7EDF2B6D" w14:textId="37F49448" w:rsidR="000E0AB4" w:rsidRDefault="00F07D79" w:rsidP="000E0AB4">
      <w:pPr>
        <w:widowControl w:val="0"/>
        <w:numPr>
          <w:ilvl w:val="0"/>
          <w:numId w:val="19"/>
        </w:numPr>
        <w:rPr>
          <w:rFonts w:asciiTheme="minorHAnsi" w:hAnsiTheme="minorHAnsi" w:cs="Times New Roman"/>
        </w:rPr>
      </w:pPr>
      <w:r>
        <w:rPr>
          <w:rFonts w:asciiTheme="minorHAnsi" w:hAnsiTheme="minorHAnsi" w:cs="Times New Roman"/>
        </w:rPr>
        <w:t xml:space="preserve">Assess </w:t>
      </w:r>
      <w:r w:rsidRPr="00630876">
        <w:rPr>
          <w:rFonts w:asciiTheme="minorHAnsi" w:hAnsiTheme="minorHAnsi" w:cs="Times New Roman"/>
        </w:rPr>
        <w:t xml:space="preserve">the demand for the treated/untreated </w:t>
      </w:r>
      <w:r>
        <w:rPr>
          <w:rFonts w:asciiTheme="minorHAnsi" w:hAnsiTheme="minorHAnsi" w:cs="Times New Roman"/>
        </w:rPr>
        <w:t>end products</w:t>
      </w:r>
      <w:r w:rsidRPr="00630876">
        <w:rPr>
          <w:rFonts w:asciiTheme="minorHAnsi" w:hAnsiTheme="minorHAnsi" w:cs="Times New Roman"/>
        </w:rPr>
        <w:t xml:space="preserve"> from </w:t>
      </w:r>
      <w:r>
        <w:rPr>
          <w:rFonts w:asciiTheme="minorHAnsi" w:hAnsiTheme="minorHAnsi" w:cs="Times New Roman"/>
        </w:rPr>
        <w:t>FSM, specifying a</w:t>
      </w:r>
      <w:r w:rsidRPr="00630876">
        <w:rPr>
          <w:rFonts w:asciiTheme="minorHAnsi" w:hAnsiTheme="minorHAnsi" w:cs="Times New Roman"/>
        </w:rPr>
        <w:t xml:space="preserve">t what part of chain the </w:t>
      </w:r>
      <w:r>
        <w:rPr>
          <w:rFonts w:asciiTheme="minorHAnsi" w:hAnsiTheme="minorHAnsi" w:cs="Times New Roman"/>
        </w:rPr>
        <w:t xml:space="preserve">products are </w:t>
      </w:r>
      <w:r w:rsidRPr="00630876">
        <w:rPr>
          <w:rFonts w:asciiTheme="minorHAnsi" w:hAnsiTheme="minorHAnsi" w:cs="Times New Roman"/>
        </w:rPr>
        <w:t>demanded</w:t>
      </w:r>
      <w:r>
        <w:rPr>
          <w:rFonts w:asciiTheme="minorHAnsi" w:hAnsiTheme="minorHAnsi" w:cs="Times New Roman"/>
        </w:rPr>
        <w:t xml:space="preserve"> and whether </w:t>
      </w:r>
      <w:r w:rsidRPr="00630876">
        <w:rPr>
          <w:rFonts w:asciiTheme="minorHAnsi" w:hAnsiTheme="minorHAnsi" w:cs="Times New Roman"/>
        </w:rPr>
        <w:t xml:space="preserve">the </w:t>
      </w:r>
      <w:r>
        <w:rPr>
          <w:rFonts w:asciiTheme="minorHAnsi" w:hAnsiTheme="minorHAnsi" w:cs="Times New Roman"/>
        </w:rPr>
        <w:t xml:space="preserve">products are </w:t>
      </w:r>
      <w:r w:rsidRPr="00630876">
        <w:rPr>
          <w:rFonts w:asciiTheme="minorHAnsi" w:hAnsiTheme="minorHAnsi" w:cs="Times New Roman"/>
        </w:rPr>
        <w:t xml:space="preserve">safe for </w:t>
      </w:r>
      <w:r>
        <w:rPr>
          <w:rFonts w:asciiTheme="minorHAnsi" w:hAnsiTheme="minorHAnsi" w:cs="Times New Roman"/>
        </w:rPr>
        <w:t xml:space="preserve">their </w:t>
      </w:r>
      <w:r w:rsidR="0033266A">
        <w:rPr>
          <w:rFonts w:asciiTheme="minorHAnsi" w:hAnsiTheme="minorHAnsi" w:cs="Times New Roman"/>
        </w:rPr>
        <w:t xml:space="preserve">respective </w:t>
      </w:r>
      <w:r w:rsidRPr="00630876">
        <w:rPr>
          <w:rFonts w:asciiTheme="minorHAnsi" w:hAnsiTheme="minorHAnsi" w:cs="Times New Roman"/>
        </w:rPr>
        <w:t>end use</w:t>
      </w:r>
      <w:r w:rsidR="0033266A">
        <w:rPr>
          <w:rFonts w:asciiTheme="minorHAnsi" w:hAnsiTheme="minorHAnsi" w:cs="Times New Roman"/>
        </w:rPr>
        <w:t>s</w:t>
      </w:r>
      <w:r>
        <w:rPr>
          <w:rFonts w:asciiTheme="minorHAnsi" w:hAnsiTheme="minorHAnsi" w:cs="Times New Roman"/>
        </w:rPr>
        <w:t xml:space="preserve">. </w:t>
      </w:r>
      <w:r w:rsidR="000E0AB4" w:rsidRPr="007B022F">
        <w:rPr>
          <w:rFonts w:asciiTheme="minorHAnsi" w:hAnsiTheme="minorHAnsi" w:cstheme="minorHAnsi"/>
          <w:szCs w:val="20"/>
        </w:rPr>
        <w:t>Consider the match between supply and demand</w:t>
      </w:r>
      <w:r w:rsidR="0033266A">
        <w:rPr>
          <w:rFonts w:asciiTheme="minorHAnsi" w:hAnsiTheme="minorHAnsi" w:cstheme="minorHAnsi"/>
          <w:szCs w:val="20"/>
        </w:rPr>
        <w:t xml:space="preserve"> of reuse products</w:t>
      </w:r>
      <w:r w:rsidR="000E0AB4" w:rsidRPr="007B022F">
        <w:rPr>
          <w:rFonts w:asciiTheme="minorHAnsi" w:hAnsiTheme="minorHAnsi" w:cstheme="minorHAnsi"/>
          <w:szCs w:val="20"/>
        </w:rPr>
        <w:t>, including seasonal variations in both</w:t>
      </w:r>
      <w:r w:rsidR="0033266A">
        <w:rPr>
          <w:rFonts w:asciiTheme="minorHAnsi" w:hAnsiTheme="minorHAnsi" w:cstheme="minorHAnsi"/>
          <w:szCs w:val="20"/>
        </w:rPr>
        <w:t>,</w:t>
      </w:r>
      <w:r w:rsidR="000E0AB4" w:rsidRPr="007B022F">
        <w:rPr>
          <w:rFonts w:asciiTheme="minorHAnsi" w:hAnsiTheme="minorHAnsi" w:cstheme="minorHAnsi"/>
          <w:szCs w:val="20"/>
        </w:rPr>
        <w:t xml:space="preserve"> and i</w:t>
      </w:r>
      <w:r w:rsidRPr="007B022F">
        <w:rPr>
          <w:rFonts w:asciiTheme="minorHAnsi" w:hAnsiTheme="minorHAnsi" w:cstheme="minorHAnsi"/>
          <w:szCs w:val="20"/>
        </w:rPr>
        <w:t>dentify gaps, constraints and issues with the current and proposed end use plans;</w:t>
      </w:r>
    </w:p>
    <w:p w14:paraId="08A9DB06" w14:textId="1865B5F6" w:rsidR="00AA32BA" w:rsidRPr="000E0AB4" w:rsidRDefault="00AA32BA" w:rsidP="000E0AB4">
      <w:pPr>
        <w:widowControl w:val="0"/>
        <w:numPr>
          <w:ilvl w:val="0"/>
          <w:numId w:val="19"/>
        </w:numPr>
        <w:rPr>
          <w:rFonts w:asciiTheme="minorHAnsi" w:hAnsiTheme="minorHAnsi" w:cstheme="minorHAnsi"/>
        </w:rPr>
      </w:pPr>
      <w:r w:rsidRPr="000E0AB4">
        <w:rPr>
          <w:rFonts w:asciiTheme="minorHAnsi" w:hAnsiTheme="minorHAnsi" w:cstheme="minorHAnsi"/>
        </w:rPr>
        <w:t>Explore a range of possible appropriate</w:t>
      </w:r>
      <w:r w:rsidR="00C65C98">
        <w:rPr>
          <w:rFonts w:asciiTheme="minorHAnsi" w:hAnsiTheme="minorHAnsi" w:cstheme="minorHAnsi"/>
        </w:rPr>
        <w:t xml:space="preserve"> technologies</w:t>
      </w:r>
      <w:r w:rsidRPr="000E0AB4">
        <w:rPr>
          <w:rStyle w:val="FootnoteReference"/>
          <w:rFonts w:asciiTheme="minorHAnsi" w:hAnsiTheme="minorHAnsi" w:cstheme="minorHAnsi"/>
        </w:rPr>
        <w:footnoteReference w:id="13"/>
      </w:r>
      <w:r w:rsidRPr="000E0AB4">
        <w:rPr>
          <w:rFonts w:asciiTheme="minorHAnsi" w:hAnsiTheme="minorHAnsi" w:cstheme="minorHAnsi"/>
        </w:rPr>
        <w:t xml:space="preserve"> for use across the </w:t>
      </w:r>
      <w:r w:rsidR="0077177E" w:rsidRPr="000E0AB4">
        <w:rPr>
          <w:rFonts w:asciiTheme="minorHAnsi" w:hAnsiTheme="minorHAnsi" w:cstheme="minorHAnsi"/>
        </w:rPr>
        <w:t>full</w:t>
      </w:r>
      <w:r w:rsidR="0033266A">
        <w:rPr>
          <w:rFonts w:asciiTheme="minorHAnsi" w:hAnsiTheme="minorHAnsi" w:cstheme="minorHAnsi"/>
        </w:rPr>
        <w:t xml:space="preserve"> sanitation </w:t>
      </w:r>
      <w:r w:rsidR="0077177E" w:rsidRPr="000E0AB4">
        <w:rPr>
          <w:rFonts w:asciiTheme="minorHAnsi" w:hAnsiTheme="minorHAnsi" w:cstheme="minorHAnsi"/>
        </w:rPr>
        <w:t>service</w:t>
      </w:r>
      <w:r w:rsidRPr="000E0AB4">
        <w:rPr>
          <w:rFonts w:asciiTheme="minorHAnsi" w:hAnsiTheme="minorHAnsi" w:cstheme="minorHAnsi"/>
        </w:rPr>
        <w:t xml:space="preserve"> chain</w:t>
      </w:r>
      <w:r w:rsidR="000E0AB4" w:rsidRPr="000E0AB4">
        <w:rPr>
          <w:rFonts w:asciiTheme="minorHAnsi" w:hAnsiTheme="minorHAnsi" w:cstheme="minorHAnsi"/>
        </w:rPr>
        <w:t>. Partnerships with local academic institutions</w:t>
      </w:r>
      <w:r w:rsidR="0070241C">
        <w:rPr>
          <w:rFonts w:asciiTheme="minorHAnsi" w:hAnsiTheme="minorHAnsi" w:cstheme="minorHAnsi"/>
        </w:rPr>
        <w:t>,</w:t>
      </w:r>
      <w:r w:rsidR="000E0AB4" w:rsidRPr="000E0AB4">
        <w:rPr>
          <w:rFonts w:asciiTheme="minorHAnsi" w:hAnsiTheme="minorHAnsi" w:cstheme="minorHAnsi"/>
        </w:rPr>
        <w:t xml:space="preserve"> </w:t>
      </w:r>
      <w:r w:rsidR="0070241C">
        <w:rPr>
          <w:rFonts w:asciiTheme="minorHAnsi" w:hAnsiTheme="minorHAnsi" w:cstheme="minorHAnsi"/>
        </w:rPr>
        <w:t xml:space="preserve">utilities and/or </w:t>
      </w:r>
      <w:r w:rsidR="000E0AB4" w:rsidRPr="000E0AB4">
        <w:rPr>
          <w:rFonts w:asciiTheme="minorHAnsi" w:hAnsiTheme="minorHAnsi" w:cstheme="minorHAnsi"/>
        </w:rPr>
        <w:t>engineering companies should be considered in a bid to develop locally appropriate and maintainable emptying</w:t>
      </w:r>
      <w:r w:rsidR="00291DA5">
        <w:rPr>
          <w:rFonts w:asciiTheme="minorHAnsi" w:hAnsiTheme="minorHAnsi" w:cstheme="minorHAnsi"/>
        </w:rPr>
        <w:t>, transfer and treatment</w:t>
      </w:r>
      <w:r w:rsidR="000E0AB4" w:rsidRPr="000E0AB4">
        <w:rPr>
          <w:rFonts w:asciiTheme="minorHAnsi" w:hAnsiTheme="minorHAnsi" w:cstheme="minorHAnsi"/>
        </w:rPr>
        <w:t xml:space="preserve"> technolog</w:t>
      </w:r>
      <w:r w:rsidR="00291DA5">
        <w:rPr>
          <w:rFonts w:asciiTheme="minorHAnsi" w:hAnsiTheme="minorHAnsi" w:cstheme="minorHAnsi"/>
        </w:rPr>
        <w:t>ies</w:t>
      </w:r>
      <w:r w:rsidR="000E0AB4" w:rsidRPr="000E0AB4">
        <w:rPr>
          <w:rFonts w:asciiTheme="minorHAnsi" w:hAnsiTheme="minorHAnsi" w:cstheme="minorHAnsi"/>
        </w:rPr>
        <w:t xml:space="preserve">. </w:t>
      </w:r>
      <w:r w:rsidR="001461A2" w:rsidRPr="000E0AB4">
        <w:rPr>
          <w:rFonts w:asciiTheme="minorHAnsi" w:hAnsiTheme="minorHAnsi" w:cstheme="minorHAnsi"/>
        </w:rPr>
        <w:t xml:space="preserve">Share these possible options with the Government </w:t>
      </w:r>
      <w:r w:rsidR="009D5C06" w:rsidRPr="000E0AB4">
        <w:rPr>
          <w:rFonts w:asciiTheme="minorHAnsi" w:hAnsiTheme="minorHAnsi" w:cstheme="minorHAnsi"/>
        </w:rPr>
        <w:t xml:space="preserve">project team </w:t>
      </w:r>
      <w:r w:rsidR="001461A2" w:rsidRPr="000E0AB4">
        <w:rPr>
          <w:rFonts w:asciiTheme="minorHAnsi" w:hAnsiTheme="minorHAnsi" w:cstheme="minorHAnsi"/>
        </w:rPr>
        <w:t xml:space="preserve">to receive feedback on </w:t>
      </w:r>
      <w:r w:rsidR="009D5C06" w:rsidRPr="000E0AB4">
        <w:rPr>
          <w:rFonts w:asciiTheme="minorHAnsi" w:hAnsiTheme="minorHAnsi" w:cstheme="minorHAnsi"/>
        </w:rPr>
        <w:t xml:space="preserve">the </w:t>
      </w:r>
      <w:r w:rsidR="001461A2" w:rsidRPr="000E0AB4">
        <w:rPr>
          <w:rFonts w:asciiTheme="minorHAnsi" w:hAnsiTheme="minorHAnsi" w:cstheme="minorHAnsi"/>
        </w:rPr>
        <w:t>advantages</w:t>
      </w:r>
      <w:r w:rsidR="009D5C06" w:rsidRPr="000E0AB4">
        <w:rPr>
          <w:rFonts w:asciiTheme="minorHAnsi" w:hAnsiTheme="minorHAnsi" w:cstheme="minorHAnsi"/>
        </w:rPr>
        <w:t xml:space="preserve"> and </w:t>
      </w:r>
      <w:r w:rsidR="001461A2" w:rsidRPr="000E0AB4">
        <w:rPr>
          <w:rFonts w:asciiTheme="minorHAnsi" w:hAnsiTheme="minorHAnsi" w:cstheme="minorHAnsi"/>
        </w:rPr>
        <w:t>disadvantages of the different options</w:t>
      </w:r>
      <w:r w:rsidRPr="000E0AB4">
        <w:rPr>
          <w:rFonts w:asciiTheme="minorHAnsi" w:hAnsiTheme="minorHAnsi" w:cstheme="minorHAnsi"/>
        </w:rPr>
        <w:t>.</w:t>
      </w:r>
      <w:r w:rsidR="00CF3CC7">
        <w:rPr>
          <w:rFonts w:asciiTheme="minorHAnsi" w:hAnsiTheme="minorHAnsi" w:cstheme="minorHAnsi"/>
        </w:rPr>
        <w:t xml:space="preserve"> </w:t>
      </w:r>
      <w:r w:rsidR="00E97BC3">
        <w:rPr>
          <w:rFonts w:asciiTheme="minorHAnsi" w:hAnsiTheme="minorHAnsi" w:cstheme="minorHAnsi"/>
        </w:rPr>
        <w:t>Any i</w:t>
      </w:r>
      <w:r w:rsidR="00CF3CC7">
        <w:rPr>
          <w:rFonts w:asciiTheme="minorHAnsi" w:hAnsiTheme="minorHAnsi" w:cstheme="minorHAnsi"/>
        </w:rPr>
        <w:t xml:space="preserve">mpacts </w:t>
      </w:r>
      <w:r w:rsidR="008D59B2">
        <w:rPr>
          <w:rFonts w:asciiTheme="minorHAnsi" w:hAnsiTheme="minorHAnsi" w:cstheme="minorHAnsi"/>
        </w:rPr>
        <w:t xml:space="preserve">on </w:t>
      </w:r>
      <w:r w:rsidR="008D59B2">
        <w:rPr>
          <w:rFonts w:asciiTheme="minorHAnsi" w:hAnsiTheme="minorHAnsi" w:cstheme="minorHAnsi"/>
        </w:rPr>
        <w:lastRenderedPageBreak/>
        <w:t xml:space="preserve">the technology selection </w:t>
      </w:r>
      <w:r w:rsidR="00CF3CC7">
        <w:rPr>
          <w:rFonts w:asciiTheme="minorHAnsi" w:hAnsiTheme="minorHAnsi" w:cstheme="minorHAnsi"/>
        </w:rPr>
        <w:t xml:space="preserve">of the </w:t>
      </w:r>
      <w:r w:rsidR="008D386D">
        <w:rPr>
          <w:rFonts w:asciiTheme="minorHAnsi" w:hAnsiTheme="minorHAnsi" w:cstheme="minorHAnsi"/>
        </w:rPr>
        <w:t>World Bank</w:t>
      </w:r>
      <w:r w:rsidR="008D59B2">
        <w:rPr>
          <w:rFonts w:asciiTheme="minorHAnsi" w:hAnsiTheme="minorHAnsi" w:cstheme="minorHAnsi"/>
        </w:rPr>
        <w:t>’s</w:t>
      </w:r>
      <w:r w:rsidR="008D386D">
        <w:rPr>
          <w:rFonts w:asciiTheme="minorHAnsi" w:hAnsiTheme="minorHAnsi" w:cstheme="minorHAnsi"/>
        </w:rPr>
        <w:t xml:space="preserve"> </w:t>
      </w:r>
      <w:r w:rsidR="00CF3CC7">
        <w:rPr>
          <w:rFonts w:asciiTheme="minorHAnsi" w:hAnsiTheme="minorHAnsi" w:cstheme="minorHAnsi"/>
        </w:rPr>
        <w:t>Environmental and Social Safeguards Framework should be considered and appropriately detailed</w:t>
      </w:r>
      <w:r w:rsidR="008925F8">
        <w:rPr>
          <w:rFonts w:asciiTheme="minorHAnsi" w:hAnsiTheme="minorHAnsi" w:cstheme="minorHAnsi"/>
        </w:rPr>
        <w:t>, such as implications regarding gender and vulnerable groups</w:t>
      </w:r>
      <w:r w:rsidR="00CF3CC7">
        <w:rPr>
          <w:rFonts w:asciiTheme="minorHAnsi" w:hAnsiTheme="minorHAnsi" w:cstheme="minorHAnsi"/>
        </w:rPr>
        <w:t>.</w:t>
      </w:r>
    </w:p>
    <w:p w14:paraId="60321BCF" w14:textId="77777777" w:rsidR="0058573E" w:rsidRPr="00630876" w:rsidRDefault="0058573E" w:rsidP="0058573E">
      <w:pPr>
        <w:widowControl w:val="0"/>
        <w:ind w:left="720"/>
        <w:rPr>
          <w:rFonts w:asciiTheme="minorHAnsi" w:hAnsiTheme="minorHAnsi" w:cs="Times New Roman"/>
        </w:rPr>
      </w:pPr>
    </w:p>
    <w:p w14:paraId="6A0CF24A" w14:textId="29E7D3D7" w:rsidR="002035B6" w:rsidRDefault="00096D05" w:rsidP="0058573E">
      <w:pPr>
        <w:pStyle w:val="Heading4"/>
        <w:keepNext w:val="0"/>
        <w:keepLines w:val="0"/>
        <w:widowControl w:val="0"/>
        <w:numPr>
          <w:ilvl w:val="0"/>
          <w:numId w:val="0"/>
        </w:numPr>
        <w:ind w:left="864" w:hanging="864"/>
        <w:rPr>
          <w:sz w:val="24"/>
        </w:rPr>
      </w:pPr>
      <w:r>
        <w:rPr>
          <w:sz w:val="24"/>
        </w:rPr>
        <w:t>Funding/</w:t>
      </w:r>
      <w:r w:rsidR="002035B6" w:rsidRPr="00630876">
        <w:rPr>
          <w:sz w:val="24"/>
        </w:rPr>
        <w:t>Financial Arrangements</w:t>
      </w:r>
    </w:p>
    <w:p w14:paraId="222A4536" w14:textId="5261BB04" w:rsidR="00F07D79" w:rsidRPr="00032630" w:rsidRDefault="00F07D79" w:rsidP="00F07D79">
      <w:pPr>
        <w:pStyle w:val="ListParagraph"/>
        <w:widowControl w:val="0"/>
        <w:numPr>
          <w:ilvl w:val="0"/>
          <w:numId w:val="21"/>
        </w:numPr>
        <w:rPr>
          <w:rFonts w:asciiTheme="minorHAnsi" w:hAnsiTheme="minorHAnsi" w:cs="Times New Roman"/>
        </w:rPr>
      </w:pPr>
      <w:r>
        <w:rPr>
          <w:rFonts w:asciiTheme="minorHAnsi" w:hAnsiTheme="minorHAnsi"/>
          <w:spacing w:val="-3"/>
        </w:rPr>
        <w:t xml:space="preserve">Describe </w:t>
      </w:r>
      <w:r w:rsidRPr="00630876">
        <w:rPr>
          <w:rFonts w:asciiTheme="minorHAnsi" w:hAnsiTheme="minorHAnsi"/>
          <w:spacing w:val="-3"/>
        </w:rPr>
        <w:t xml:space="preserve">the existing </w:t>
      </w:r>
      <w:r w:rsidR="00096D05">
        <w:rPr>
          <w:rFonts w:asciiTheme="minorHAnsi" w:hAnsiTheme="minorHAnsi"/>
          <w:spacing w:val="-3"/>
        </w:rPr>
        <w:t>funding/</w:t>
      </w:r>
      <w:r w:rsidRPr="00630876">
        <w:rPr>
          <w:rFonts w:asciiTheme="minorHAnsi" w:hAnsiTheme="minorHAnsi"/>
          <w:spacing w:val="-3"/>
        </w:rPr>
        <w:t xml:space="preserve">financial framework for </w:t>
      </w:r>
      <w:r>
        <w:rPr>
          <w:rFonts w:asciiTheme="minorHAnsi" w:hAnsiTheme="minorHAnsi"/>
          <w:spacing w:val="-3"/>
        </w:rPr>
        <w:t>FS</w:t>
      </w:r>
      <w:r w:rsidRPr="00630876">
        <w:rPr>
          <w:rFonts w:asciiTheme="minorHAnsi" w:hAnsiTheme="minorHAnsi"/>
          <w:spacing w:val="-3"/>
        </w:rPr>
        <w:t xml:space="preserve"> service delivery </w:t>
      </w:r>
      <w:r>
        <w:rPr>
          <w:rFonts w:asciiTheme="minorHAnsi" w:hAnsiTheme="minorHAnsi"/>
          <w:spacing w:val="-3"/>
        </w:rPr>
        <w:t xml:space="preserve">(along the full service chain) </w:t>
      </w:r>
      <w:r w:rsidRPr="00630876">
        <w:rPr>
          <w:rFonts w:asciiTheme="minorHAnsi" w:hAnsiTheme="minorHAnsi"/>
          <w:spacing w:val="-3"/>
        </w:rPr>
        <w:t>in the area/s</w:t>
      </w:r>
      <w:r w:rsidR="00296904">
        <w:rPr>
          <w:rFonts w:asciiTheme="minorHAnsi" w:hAnsiTheme="minorHAnsi"/>
          <w:spacing w:val="-3"/>
        </w:rPr>
        <w:t xml:space="preserve"> being assessed</w:t>
      </w:r>
      <w:r w:rsidR="00F91F6D">
        <w:rPr>
          <w:rFonts w:asciiTheme="minorHAnsi" w:hAnsiTheme="minorHAnsi"/>
          <w:spacing w:val="-3"/>
        </w:rPr>
        <w:t>,</w:t>
      </w:r>
      <w:r w:rsidRPr="00630876">
        <w:rPr>
          <w:rFonts w:asciiTheme="minorHAnsi" w:hAnsiTheme="minorHAnsi"/>
          <w:spacing w:val="-3"/>
        </w:rPr>
        <w:t xml:space="preserve"> including </w:t>
      </w:r>
      <w:r w:rsidR="002F4D4B">
        <w:rPr>
          <w:rFonts w:asciiTheme="minorHAnsi" w:hAnsiTheme="minorHAnsi"/>
          <w:spacing w:val="-3"/>
        </w:rPr>
        <w:t>the capital costs (</w:t>
      </w:r>
      <w:r w:rsidR="008B05FE">
        <w:rPr>
          <w:rFonts w:asciiTheme="minorHAnsi" w:hAnsiTheme="minorHAnsi"/>
          <w:spacing w:val="-3"/>
        </w:rPr>
        <w:t>CAPEX</w:t>
      </w:r>
      <w:r w:rsidR="002F4D4B">
        <w:rPr>
          <w:rFonts w:asciiTheme="minorHAnsi" w:hAnsiTheme="minorHAnsi"/>
          <w:spacing w:val="-3"/>
        </w:rPr>
        <w:t>)</w:t>
      </w:r>
      <w:r w:rsidR="008D59B2">
        <w:rPr>
          <w:rFonts w:asciiTheme="minorHAnsi" w:hAnsiTheme="minorHAnsi"/>
          <w:spacing w:val="-3"/>
        </w:rPr>
        <w:t xml:space="preserve"> and </w:t>
      </w:r>
      <w:r w:rsidR="002F4D4B">
        <w:rPr>
          <w:rFonts w:asciiTheme="minorHAnsi" w:hAnsiTheme="minorHAnsi"/>
          <w:spacing w:val="-3"/>
        </w:rPr>
        <w:t>the running</w:t>
      </w:r>
      <w:r w:rsidR="00454555">
        <w:rPr>
          <w:rFonts w:asciiTheme="minorHAnsi" w:hAnsiTheme="minorHAnsi"/>
          <w:spacing w:val="-3"/>
        </w:rPr>
        <w:t xml:space="preserve">/operation and maintenance </w:t>
      </w:r>
      <w:r w:rsidR="002F4D4B">
        <w:rPr>
          <w:rFonts w:asciiTheme="minorHAnsi" w:hAnsiTheme="minorHAnsi"/>
          <w:spacing w:val="-3"/>
        </w:rPr>
        <w:t xml:space="preserve"> costs (</w:t>
      </w:r>
      <w:r w:rsidR="008B05FE">
        <w:rPr>
          <w:rFonts w:asciiTheme="minorHAnsi" w:hAnsiTheme="minorHAnsi"/>
          <w:spacing w:val="-3"/>
        </w:rPr>
        <w:t>OPEX</w:t>
      </w:r>
      <w:r w:rsidR="002F4D4B">
        <w:rPr>
          <w:rFonts w:asciiTheme="minorHAnsi" w:hAnsiTheme="minorHAnsi"/>
          <w:spacing w:val="-3"/>
        </w:rPr>
        <w:t>)</w:t>
      </w:r>
      <w:r w:rsidRPr="00630876">
        <w:rPr>
          <w:rFonts w:asciiTheme="minorHAnsi" w:hAnsiTheme="minorHAnsi"/>
          <w:spacing w:val="-3"/>
        </w:rPr>
        <w:t>, cost recovery mechanism</w:t>
      </w:r>
      <w:r>
        <w:rPr>
          <w:rFonts w:asciiTheme="minorHAnsi" w:hAnsiTheme="minorHAnsi"/>
          <w:spacing w:val="-3"/>
        </w:rPr>
        <w:t>s</w:t>
      </w:r>
      <w:r w:rsidRPr="00630876">
        <w:rPr>
          <w:rFonts w:asciiTheme="minorHAnsi" w:hAnsiTheme="minorHAnsi"/>
          <w:spacing w:val="-3"/>
        </w:rPr>
        <w:t>, payment system</w:t>
      </w:r>
      <w:r>
        <w:rPr>
          <w:rFonts w:asciiTheme="minorHAnsi" w:hAnsiTheme="minorHAnsi"/>
          <w:spacing w:val="-3"/>
        </w:rPr>
        <w:t>s</w:t>
      </w:r>
      <w:r w:rsidRPr="00630876">
        <w:rPr>
          <w:rFonts w:asciiTheme="minorHAnsi" w:hAnsiTheme="minorHAnsi"/>
          <w:spacing w:val="-3"/>
        </w:rPr>
        <w:t xml:space="preserve"> (how</w:t>
      </w:r>
      <w:r w:rsidR="00296904">
        <w:rPr>
          <w:rFonts w:asciiTheme="minorHAnsi" w:hAnsiTheme="minorHAnsi"/>
          <w:spacing w:val="-3"/>
        </w:rPr>
        <w:t xml:space="preserve"> are payments made;</w:t>
      </w:r>
      <w:r w:rsidRPr="00630876">
        <w:rPr>
          <w:rFonts w:asciiTheme="minorHAnsi" w:hAnsiTheme="minorHAnsi"/>
          <w:spacing w:val="-3"/>
        </w:rPr>
        <w:t xml:space="preserve"> who </w:t>
      </w:r>
      <w:r w:rsidR="00296904">
        <w:rPr>
          <w:rFonts w:asciiTheme="minorHAnsi" w:hAnsiTheme="minorHAnsi"/>
          <w:spacing w:val="-3"/>
        </w:rPr>
        <w:t xml:space="preserve">pays; </w:t>
      </w:r>
      <w:r w:rsidRPr="00630876">
        <w:rPr>
          <w:rFonts w:asciiTheme="minorHAnsi" w:hAnsiTheme="minorHAnsi"/>
          <w:spacing w:val="-3"/>
        </w:rPr>
        <w:t>amount and frequency</w:t>
      </w:r>
      <w:r w:rsidR="00296904">
        <w:rPr>
          <w:rFonts w:asciiTheme="minorHAnsi" w:hAnsiTheme="minorHAnsi"/>
          <w:spacing w:val="-3"/>
        </w:rPr>
        <w:t>;</w:t>
      </w:r>
      <w:r w:rsidR="002157F2">
        <w:rPr>
          <w:rFonts w:asciiTheme="minorHAnsi" w:hAnsiTheme="minorHAnsi"/>
          <w:spacing w:val="-3"/>
        </w:rPr>
        <w:t xml:space="preserve"> collection mechanism</w:t>
      </w:r>
      <w:r w:rsidR="005E3C3F">
        <w:rPr>
          <w:rFonts w:asciiTheme="minorHAnsi" w:hAnsiTheme="minorHAnsi"/>
          <w:spacing w:val="-3"/>
        </w:rPr>
        <w:t>s</w:t>
      </w:r>
      <w:r w:rsidR="00296904">
        <w:rPr>
          <w:rFonts w:asciiTheme="minorHAnsi" w:hAnsiTheme="minorHAnsi"/>
          <w:spacing w:val="-3"/>
        </w:rPr>
        <w:t>;</w:t>
      </w:r>
      <w:r w:rsidRPr="00630876">
        <w:rPr>
          <w:rFonts w:asciiTheme="minorHAnsi" w:hAnsiTheme="minorHAnsi"/>
          <w:spacing w:val="-3"/>
        </w:rPr>
        <w:t xml:space="preserve"> </w:t>
      </w:r>
      <w:r>
        <w:rPr>
          <w:rFonts w:asciiTheme="minorHAnsi" w:hAnsiTheme="minorHAnsi"/>
          <w:spacing w:val="-3"/>
        </w:rPr>
        <w:t xml:space="preserve">financial </w:t>
      </w:r>
      <w:r w:rsidRPr="00630876">
        <w:rPr>
          <w:rFonts w:asciiTheme="minorHAnsi" w:hAnsiTheme="minorHAnsi"/>
          <w:spacing w:val="-3"/>
        </w:rPr>
        <w:t>management</w:t>
      </w:r>
      <w:r w:rsidR="004B4B1A">
        <w:rPr>
          <w:rFonts w:asciiTheme="minorHAnsi" w:hAnsiTheme="minorHAnsi"/>
          <w:spacing w:val="-3"/>
        </w:rPr>
        <w:t xml:space="preserve"> of the payment systems</w:t>
      </w:r>
      <w:r w:rsidR="00296904">
        <w:rPr>
          <w:rFonts w:asciiTheme="minorHAnsi" w:hAnsiTheme="minorHAnsi"/>
          <w:spacing w:val="-3"/>
        </w:rPr>
        <w:t>; etc.</w:t>
      </w:r>
      <w:r w:rsidRPr="00032630">
        <w:rPr>
          <w:rFonts w:asciiTheme="minorHAnsi" w:hAnsiTheme="minorHAnsi"/>
          <w:spacing w:val="-3"/>
        </w:rPr>
        <w:t xml:space="preserve">), </w:t>
      </w:r>
      <w:r w:rsidR="00DF223E">
        <w:rPr>
          <w:rFonts w:asciiTheme="minorHAnsi" w:hAnsiTheme="minorHAnsi"/>
          <w:spacing w:val="-3"/>
        </w:rPr>
        <w:t>current costs faced by households</w:t>
      </w:r>
      <w:r w:rsidR="00CF54DE">
        <w:rPr>
          <w:rFonts w:asciiTheme="minorHAnsi" w:hAnsiTheme="minorHAnsi"/>
          <w:spacing w:val="-3"/>
        </w:rPr>
        <w:t xml:space="preserve"> (split by what fees they face for </w:t>
      </w:r>
      <w:r w:rsidR="008B05FE">
        <w:rPr>
          <w:rFonts w:asciiTheme="minorHAnsi" w:hAnsiTheme="minorHAnsi"/>
          <w:spacing w:val="-3"/>
        </w:rPr>
        <w:t xml:space="preserve">CAPEX </w:t>
      </w:r>
      <w:r w:rsidR="005E3C3F">
        <w:rPr>
          <w:rFonts w:asciiTheme="minorHAnsi" w:hAnsiTheme="minorHAnsi"/>
          <w:spacing w:val="-3"/>
        </w:rPr>
        <w:t xml:space="preserve">and </w:t>
      </w:r>
      <w:r w:rsidR="008B05FE">
        <w:rPr>
          <w:rFonts w:asciiTheme="minorHAnsi" w:hAnsiTheme="minorHAnsi"/>
          <w:spacing w:val="-3"/>
        </w:rPr>
        <w:t xml:space="preserve">OPEX </w:t>
      </w:r>
      <w:r w:rsidR="00CF54DE">
        <w:rPr>
          <w:rFonts w:asciiTheme="minorHAnsi" w:hAnsiTheme="minorHAnsi"/>
          <w:spacing w:val="-3"/>
        </w:rPr>
        <w:t>for each stage of the service chain)</w:t>
      </w:r>
      <w:r w:rsidR="00DF223E">
        <w:rPr>
          <w:rFonts w:asciiTheme="minorHAnsi" w:hAnsiTheme="minorHAnsi"/>
          <w:spacing w:val="-3"/>
        </w:rPr>
        <w:t xml:space="preserve">, </w:t>
      </w:r>
      <w:r w:rsidRPr="00032630">
        <w:rPr>
          <w:rFonts w:asciiTheme="minorHAnsi" w:hAnsiTheme="minorHAnsi"/>
          <w:spacing w:val="-3"/>
        </w:rPr>
        <w:t xml:space="preserve">customers’ </w:t>
      </w:r>
      <w:r w:rsidR="00296904">
        <w:rPr>
          <w:rFonts w:asciiTheme="minorHAnsi" w:hAnsiTheme="minorHAnsi"/>
          <w:spacing w:val="-3"/>
        </w:rPr>
        <w:t xml:space="preserve">willingness and </w:t>
      </w:r>
      <w:r w:rsidRPr="00032630">
        <w:rPr>
          <w:rFonts w:asciiTheme="minorHAnsi" w:hAnsiTheme="minorHAnsi"/>
          <w:spacing w:val="-3"/>
        </w:rPr>
        <w:t>ability to pay</w:t>
      </w:r>
      <w:r w:rsidR="00DF223E">
        <w:rPr>
          <w:rStyle w:val="FootnoteReference"/>
          <w:rFonts w:asciiTheme="minorHAnsi" w:hAnsiTheme="minorHAnsi"/>
          <w:spacing w:val="-3"/>
        </w:rPr>
        <w:footnoteReference w:id="14"/>
      </w:r>
      <w:r w:rsidRPr="00032630">
        <w:rPr>
          <w:rFonts w:asciiTheme="minorHAnsi" w:hAnsiTheme="minorHAnsi"/>
          <w:spacing w:val="-3"/>
        </w:rPr>
        <w:t xml:space="preserve">, </w:t>
      </w:r>
      <w:r w:rsidR="00296904">
        <w:rPr>
          <w:rFonts w:asciiTheme="minorHAnsi" w:hAnsiTheme="minorHAnsi"/>
          <w:spacing w:val="-3"/>
        </w:rPr>
        <w:t xml:space="preserve">payment </w:t>
      </w:r>
      <w:r w:rsidRPr="00032630">
        <w:rPr>
          <w:rFonts w:asciiTheme="minorHAnsi" w:hAnsiTheme="minorHAnsi"/>
          <w:spacing w:val="-3"/>
        </w:rPr>
        <w:t xml:space="preserve">enforcement </w:t>
      </w:r>
      <w:r w:rsidR="00296904">
        <w:rPr>
          <w:rFonts w:asciiTheme="minorHAnsi" w:hAnsiTheme="minorHAnsi"/>
          <w:spacing w:val="-3"/>
        </w:rPr>
        <w:t>mechanisms</w:t>
      </w:r>
      <w:r w:rsidR="00287CE5">
        <w:rPr>
          <w:rFonts w:asciiTheme="minorHAnsi" w:hAnsiTheme="minorHAnsi"/>
          <w:spacing w:val="-3"/>
        </w:rPr>
        <w:t>, existing government budget allocation</w:t>
      </w:r>
      <w:r w:rsidR="00296904">
        <w:rPr>
          <w:rFonts w:asciiTheme="minorHAnsi" w:hAnsiTheme="minorHAnsi"/>
          <w:spacing w:val="-3"/>
        </w:rPr>
        <w:t>s</w:t>
      </w:r>
      <w:r w:rsidR="00287CE5">
        <w:rPr>
          <w:rFonts w:asciiTheme="minorHAnsi" w:hAnsiTheme="minorHAnsi"/>
          <w:spacing w:val="-3"/>
        </w:rPr>
        <w:t xml:space="preserve"> for investment </w:t>
      </w:r>
      <w:r w:rsidR="00296904">
        <w:rPr>
          <w:rFonts w:asciiTheme="minorHAnsi" w:hAnsiTheme="minorHAnsi"/>
          <w:spacing w:val="-3"/>
        </w:rPr>
        <w:t xml:space="preserve">costs </w:t>
      </w:r>
      <w:r w:rsidR="00287CE5">
        <w:rPr>
          <w:rFonts w:asciiTheme="minorHAnsi" w:hAnsiTheme="minorHAnsi"/>
          <w:spacing w:val="-3"/>
        </w:rPr>
        <w:t>and</w:t>
      </w:r>
      <w:r w:rsidR="00296904">
        <w:rPr>
          <w:rFonts w:asciiTheme="minorHAnsi" w:hAnsiTheme="minorHAnsi"/>
          <w:spacing w:val="-3"/>
        </w:rPr>
        <w:t xml:space="preserve"> for running costs</w:t>
      </w:r>
      <w:r w:rsidRPr="00032630">
        <w:rPr>
          <w:rFonts w:asciiTheme="minorHAnsi" w:hAnsiTheme="minorHAnsi"/>
          <w:spacing w:val="-3"/>
        </w:rPr>
        <w:t>;</w:t>
      </w:r>
    </w:p>
    <w:p w14:paraId="4AADE4B6" w14:textId="22D5193E" w:rsidR="00F07D79" w:rsidRPr="00032630" w:rsidRDefault="00F07D79" w:rsidP="00F07D79">
      <w:pPr>
        <w:pStyle w:val="ListParagraph"/>
        <w:widowControl w:val="0"/>
        <w:numPr>
          <w:ilvl w:val="0"/>
          <w:numId w:val="21"/>
        </w:numPr>
        <w:rPr>
          <w:rFonts w:asciiTheme="minorHAnsi" w:hAnsiTheme="minorHAnsi" w:cs="Times New Roman"/>
        </w:rPr>
      </w:pPr>
      <w:r w:rsidRPr="00032630">
        <w:rPr>
          <w:rFonts w:asciiTheme="minorHAnsi" w:hAnsiTheme="minorHAnsi"/>
          <w:spacing w:val="-3"/>
        </w:rPr>
        <w:t>Assess private investors and commercial banks (including microfinance entities) willingness</w:t>
      </w:r>
      <w:r w:rsidR="004E2FDA">
        <w:rPr>
          <w:rFonts w:asciiTheme="minorHAnsi" w:hAnsiTheme="minorHAnsi"/>
          <w:spacing w:val="-3"/>
        </w:rPr>
        <w:t>/interest/</w:t>
      </w:r>
      <w:r w:rsidRPr="00032630">
        <w:rPr>
          <w:rFonts w:asciiTheme="minorHAnsi" w:hAnsiTheme="minorHAnsi"/>
          <w:spacing w:val="-3"/>
        </w:rPr>
        <w:t>ability to invest in the sanitation sector</w:t>
      </w:r>
      <w:r w:rsidR="0090087D">
        <w:rPr>
          <w:rFonts w:asciiTheme="minorHAnsi" w:hAnsiTheme="minorHAnsi"/>
          <w:spacing w:val="-3"/>
        </w:rPr>
        <w:t xml:space="preserve"> </w:t>
      </w:r>
      <w:r w:rsidR="00D85EE3">
        <w:rPr>
          <w:rFonts w:asciiTheme="minorHAnsi" w:hAnsiTheme="minorHAnsi"/>
          <w:spacing w:val="-3"/>
        </w:rPr>
        <w:t xml:space="preserve">generally </w:t>
      </w:r>
      <w:r w:rsidR="0090087D">
        <w:rPr>
          <w:rFonts w:asciiTheme="minorHAnsi" w:hAnsiTheme="minorHAnsi"/>
          <w:spacing w:val="-3"/>
        </w:rPr>
        <w:t xml:space="preserve">and </w:t>
      </w:r>
      <w:r w:rsidR="00D85EE3">
        <w:rPr>
          <w:rFonts w:asciiTheme="minorHAnsi" w:hAnsiTheme="minorHAnsi"/>
          <w:spacing w:val="-3"/>
        </w:rPr>
        <w:t xml:space="preserve">in the FSM </w:t>
      </w:r>
      <w:r w:rsidR="0090087D">
        <w:rPr>
          <w:rFonts w:asciiTheme="minorHAnsi" w:hAnsiTheme="minorHAnsi"/>
          <w:spacing w:val="-3"/>
        </w:rPr>
        <w:t>sanitation service chain</w:t>
      </w:r>
      <w:r w:rsidR="00D85EE3">
        <w:rPr>
          <w:rFonts w:asciiTheme="minorHAnsi" w:hAnsiTheme="minorHAnsi"/>
          <w:spacing w:val="-3"/>
        </w:rPr>
        <w:t xml:space="preserve"> in particular</w:t>
      </w:r>
      <w:r w:rsidRPr="00032630">
        <w:rPr>
          <w:rFonts w:asciiTheme="minorHAnsi" w:hAnsiTheme="minorHAnsi"/>
          <w:spacing w:val="-3"/>
        </w:rPr>
        <w:t>, and the conditions for investment (e.g., payback period, return on investment, risk management,</w:t>
      </w:r>
      <w:r w:rsidR="0090087D">
        <w:rPr>
          <w:rFonts w:asciiTheme="minorHAnsi" w:hAnsiTheme="minorHAnsi"/>
          <w:spacing w:val="-3"/>
        </w:rPr>
        <w:t xml:space="preserve"> policy and regulatory environment to attract private financing,</w:t>
      </w:r>
      <w:r w:rsidRPr="00032630">
        <w:rPr>
          <w:rFonts w:asciiTheme="minorHAnsi" w:hAnsiTheme="minorHAnsi"/>
          <w:spacing w:val="-3"/>
        </w:rPr>
        <w:t xml:space="preserve"> client acceptability, revenue source acceptability, economies of scale and contigu</w:t>
      </w:r>
      <w:r w:rsidRPr="00032630">
        <w:rPr>
          <w:rFonts w:asciiTheme="minorHAnsi" w:hAnsiTheme="minorHAnsi"/>
          <w:spacing w:val="-3"/>
        </w:rPr>
        <w:softHyphen/>
        <w:t>ity</w:t>
      </w:r>
      <w:r w:rsidR="00D85EE3">
        <w:rPr>
          <w:rFonts w:asciiTheme="minorHAnsi" w:hAnsiTheme="minorHAnsi"/>
          <w:spacing w:val="-3"/>
        </w:rPr>
        <w:t>, etc.</w:t>
      </w:r>
      <w:r w:rsidRPr="00032630">
        <w:rPr>
          <w:rFonts w:asciiTheme="minorHAnsi" w:hAnsiTheme="minorHAnsi"/>
          <w:spacing w:val="-3"/>
        </w:rPr>
        <w:t>)</w:t>
      </w:r>
      <w:r w:rsidR="00D85EE3">
        <w:rPr>
          <w:rFonts w:asciiTheme="minorHAnsi" w:hAnsiTheme="minorHAnsi"/>
          <w:spacing w:val="-3"/>
        </w:rPr>
        <w:t>.</w:t>
      </w:r>
      <w:r w:rsidR="002157F2">
        <w:rPr>
          <w:rFonts w:asciiTheme="minorHAnsi" w:hAnsiTheme="minorHAnsi"/>
          <w:spacing w:val="-3"/>
        </w:rPr>
        <w:t xml:space="preserve"> </w:t>
      </w:r>
      <w:r w:rsidR="00D85EE3">
        <w:rPr>
          <w:rFonts w:asciiTheme="minorHAnsi" w:hAnsiTheme="minorHAnsi"/>
          <w:spacing w:val="-3"/>
        </w:rPr>
        <w:t>I</w:t>
      </w:r>
      <w:r w:rsidR="001D0145">
        <w:rPr>
          <w:rFonts w:asciiTheme="minorHAnsi" w:hAnsiTheme="minorHAnsi"/>
          <w:spacing w:val="-3"/>
        </w:rPr>
        <w:t>dentify</w:t>
      </w:r>
      <w:r w:rsidR="002157F2">
        <w:rPr>
          <w:rFonts w:asciiTheme="minorHAnsi" w:hAnsiTheme="minorHAnsi"/>
          <w:spacing w:val="-3"/>
        </w:rPr>
        <w:t xml:space="preserve"> the possibility </w:t>
      </w:r>
      <w:r w:rsidR="00D85EE3">
        <w:rPr>
          <w:rFonts w:asciiTheme="minorHAnsi" w:hAnsiTheme="minorHAnsi"/>
          <w:spacing w:val="-3"/>
        </w:rPr>
        <w:t xml:space="preserve">of </w:t>
      </w:r>
      <w:r w:rsidR="002157F2">
        <w:rPr>
          <w:rFonts w:asciiTheme="minorHAnsi" w:hAnsiTheme="minorHAnsi"/>
          <w:spacing w:val="-3"/>
        </w:rPr>
        <w:t>having private involvement in operation</w:t>
      </w:r>
      <w:r w:rsidR="0090087D">
        <w:rPr>
          <w:rFonts w:asciiTheme="minorHAnsi" w:hAnsiTheme="minorHAnsi"/>
          <w:spacing w:val="-3"/>
        </w:rPr>
        <w:t>s</w:t>
      </w:r>
      <w:r w:rsidR="002157F2">
        <w:rPr>
          <w:rFonts w:asciiTheme="minorHAnsi" w:hAnsiTheme="minorHAnsi"/>
          <w:spacing w:val="-3"/>
        </w:rPr>
        <w:t>, such as through management contract</w:t>
      </w:r>
      <w:r w:rsidR="001D0145">
        <w:rPr>
          <w:rFonts w:asciiTheme="minorHAnsi" w:hAnsiTheme="minorHAnsi"/>
          <w:spacing w:val="-3"/>
        </w:rPr>
        <w:t>s</w:t>
      </w:r>
      <w:r w:rsidR="004E2FDA">
        <w:rPr>
          <w:rFonts w:asciiTheme="minorHAnsi" w:hAnsiTheme="minorHAnsi"/>
          <w:spacing w:val="-3"/>
        </w:rPr>
        <w:t>, design-build-operate</w:t>
      </w:r>
      <w:r w:rsidR="002157F2">
        <w:rPr>
          <w:rFonts w:asciiTheme="minorHAnsi" w:hAnsiTheme="minorHAnsi"/>
          <w:spacing w:val="-3"/>
        </w:rPr>
        <w:t xml:space="preserve"> </w:t>
      </w:r>
      <w:r w:rsidR="000968BE">
        <w:rPr>
          <w:rFonts w:asciiTheme="minorHAnsi" w:hAnsiTheme="minorHAnsi"/>
          <w:spacing w:val="-3"/>
        </w:rPr>
        <w:t xml:space="preserve">(DBO) </w:t>
      </w:r>
      <w:r w:rsidR="004E2FDA">
        <w:rPr>
          <w:rFonts w:asciiTheme="minorHAnsi" w:hAnsiTheme="minorHAnsi"/>
          <w:spacing w:val="-3"/>
        </w:rPr>
        <w:t>contracts, etc</w:t>
      </w:r>
      <w:r w:rsidR="000968BE">
        <w:rPr>
          <w:rFonts w:asciiTheme="minorHAnsi" w:hAnsiTheme="minorHAnsi"/>
          <w:spacing w:val="-3"/>
        </w:rPr>
        <w:t>.</w:t>
      </w:r>
      <w:r w:rsidR="004E2FDA">
        <w:rPr>
          <w:rFonts w:asciiTheme="minorHAnsi" w:hAnsiTheme="minorHAnsi"/>
          <w:spacing w:val="-3"/>
        </w:rPr>
        <w:t xml:space="preserve">, </w:t>
      </w:r>
      <w:r w:rsidR="002157F2">
        <w:rPr>
          <w:rFonts w:asciiTheme="minorHAnsi" w:hAnsiTheme="minorHAnsi"/>
          <w:spacing w:val="-3"/>
        </w:rPr>
        <w:t xml:space="preserve">to </w:t>
      </w:r>
      <w:r w:rsidR="00D85EE3">
        <w:rPr>
          <w:rFonts w:asciiTheme="minorHAnsi" w:hAnsiTheme="minorHAnsi"/>
          <w:spacing w:val="-3"/>
        </w:rPr>
        <w:t xml:space="preserve">undertake desludging, to </w:t>
      </w:r>
      <w:r w:rsidR="002157F2">
        <w:rPr>
          <w:rFonts w:asciiTheme="minorHAnsi" w:hAnsiTheme="minorHAnsi"/>
          <w:spacing w:val="-3"/>
        </w:rPr>
        <w:t xml:space="preserve">operate and maintain </w:t>
      </w:r>
      <w:r w:rsidR="004E2FDA">
        <w:rPr>
          <w:rFonts w:asciiTheme="minorHAnsi" w:hAnsiTheme="minorHAnsi"/>
          <w:spacing w:val="-3"/>
        </w:rPr>
        <w:t xml:space="preserve">transfer stations and </w:t>
      </w:r>
      <w:r w:rsidR="002157F2">
        <w:rPr>
          <w:rFonts w:asciiTheme="minorHAnsi" w:hAnsiTheme="minorHAnsi"/>
          <w:spacing w:val="-3"/>
        </w:rPr>
        <w:t>treatment plants</w:t>
      </w:r>
      <w:r w:rsidR="00D85EE3">
        <w:rPr>
          <w:rFonts w:asciiTheme="minorHAnsi" w:hAnsiTheme="minorHAnsi"/>
          <w:spacing w:val="-3"/>
        </w:rPr>
        <w:t>,</w:t>
      </w:r>
      <w:r w:rsidR="007B022F">
        <w:rPr>
          <w:rFonts w:asciiTheme="minorHAnsi" w:hAnsiTheme="minorHAnsi"/>
          <w:spacing w:val="-3"/>
        </w:rPr>
        <w:t xml:space="preserve"> </w:t>
      </w:r>
      <w:r w:rsidR="00D85EE3">
        <w:rPr>
          <w:rFonts w:asciiTheme="minorHAnsi" w:hAnsiTheme="minorHAnsi"/>
          <w:spacing w:val="-3"/>
        </w:rPr>
        <w:t xml:space="preserve">to undertake </w:t>
      </w:r>
      <w:r w:rsidR="007B022F">
        <w:rPr>
          <w:rFonts w:asciiTheme="minorHAnsi" w:hAnsiTheme="minorHAnsi"/>
          <w:spacing w:val="-3"/>
        </w:rPr>
        <w:t>reuse</w:t>
      </w:r>
      <w:r w:rsidR="00D85EE3">
        <w:rPr>
          <w:rFonts w:asciiTheme="minorHAnsi" w:hAnsiTheme="minorHAnsi"/>
          <w:spacing w:val="-3"/>
        </w:rPr>
        <w:t>, etc</w:t>
      </w:r>
      <w:r w:rsidR="002157F2">
        <w:rPr>
          <w:rFonts w:asciiTheme="minorHAnsi" w:hAnsiTheme="minorHAnsi"/>
          <w:spacing w:val="-3"/>
        </w:rPr>
        <w:t xml:space="preserve">. Together with </w:t>
      </w:r>
      <w:r w:rsidR="00D85EE3">
        <w:rPr>
          <w:rFonts w:asciiTheme="minorHAnsi" w:hAnsiTheme="minorHAnsi"/>
          <w:spacing w:val="-3"/>
        </w:rPr>
        <w:t xml:space="preserve">the </w:t>
      </w:r>
      <w:r w:rsidR="00454555">
        <w:rPr>
          <w:rFonts w:asciiTheme="minorHAnsi" w:hAnsiTheme="minorHAnsi"/>
          <w:spacing w:val="-3"/>
        </w:rPr>
        <w:t>i</w:t>
      </w:r>
      <w:r w:rsidR="002157F2" w:rsidRPr="00E412A3">
        <w:rPr>
          <w:rFonts w:asciiTheme="minorHAnsi" w:hAnsiTheme="minorHAnsi"/>
          <w:spacing w:val="-3"/>
        </w:rPr>
        <w:t xml:space="preserve">nstitutional </w:t>
      </w:r>
      <w:r w:rsidR="00454555">
        <w:rPr>
          <w:rFonts w:asciiTheme="minorHAnsi" w:hAnsiTheme="minorHAnsi"/>
          <w:spacing w:val="-3"/>
        </w:rPr>
        <w:t>specialist,</w:t>
      </w:r>
      <w:r w:rsidR="002157F2">
        <w:rPr>
          <w:rFonts w:asciiTheme="minorHAnsi" w:hAnsiTheme="minorHAnsi"/>
          <w:spacing w:val="-3"/>
        </w:rPr>
        <w:t xml:space="preserve"> identify the current regulation</w:t>
      </w:r>
      <w:r w:rsidR="00385AE7">
        <w:rPr>
          <w:rFonts w:asciiTheme="minorHAnsi" w:hAnsiTheme="minorHAnsi"/>
          <w:spacing w:val="-3"/>
        </w:rPr>
        <w:t>s</w:t>
      </w:r>
      <w:r w:rsidR="002157F2">
        <w:rPr>
          <w:rFonts w:asciiTheme="minorHAnsi" w:hAnsiTheme="minorHAnsi"/>
          <w:spacing w:val="-3"/>
        </w:rPr>
        <w:t xml:space="preserve"> </w:t>
      </w:r>
      <w:r w:rsidR="00385AE7">
        <w:rPr>
          <w:rFonts w:asciiTheme="minorHAnsi" w:hAnsiTheme="minorHAnsi"/>
          <w:spacing w:val="-3"/>
        </w:rPr>
        <w:t xml:space="preserve">regarding </w:t>
      </w:r>
      <w:r w:rsidR="002157F2">
        <w:rPr>
          <w:rFonts w:asciiTheme="minorHAnsi" w:hAnsiTheme="minorHAnsi"/>
          <w:spacing w:val="-3"/>
        </w:rPr>
        <w:t xml:space="preserve">private </w:t>
      </w:r>
      <w:r w:rsidR="00385AE7">
        <w:rPr>
          <w:rFonts w:asciiTheme="minorHAnsi" w:hAnsiTheme="minorHAnsi"/>
          <w:spacing w:val="-3"/>
        </w:rPr>
        <w:t xml:space="preserve">sector participation </w:t>
      </w:r>
      <w:r w:rsidR="002157F2">
        <w:rPr>
          <w:rFonts w:asciiTheme="minorHAnsi" w:hAnsiTheme="minorHAnsi"/>
          <w:spacing w:val="-3"/>
        </w:rPr>
        <w:t xml:space="preserve">(including </w:t>
      </w:r>
      <w:r w:rsidR="00385AE7">
        <w:rPr>
          <w:rFonts w:asciiTheme="minorHAnsi" w:hAnsiTheme="minorHAnsi"/>
          <w:spacing w:val="-3"/>
        </w:rPr>
        <w:t xml:space="preserve">for </w:t>
      </w:r>
      <w:r w:rsidR="002157F2">
        <w:rPr>
          <w:rFonts w:asciiTheme="minorHAnsi" w:hAnsiTheme="minorHAnsi"/>
          <w:spacing w:val="-3"/>
        </w:rPr>
        <w:t>public-private-partnership</w:t>
      </w:r>
      <w:r w:rsidR="00385AE7">
        <w:rPr>
          <w:rFonts w:asciiTheme="minorHAnsi" w:hAnsiTheme="minorHAnsi"/>
          <w:spacing w:val="-3"/>
        </w:rPr>
        <w:t>s</w:t>
      </w:r>
      <w:r w:rsidR="002157F2">
        <w:rPr>
          <w:rFonts w:asciiTheme="minorHAnsi" w:hAnsiTheme="minorHAnsi"/>
          <w:spacing w:val="-3"/>
        </w:rPr>
        <w:t xml:space="preserve">) </w:t>
      </w:r>
      <w:r w:rsidR="002157F2" w:rsidRPr="009F62CB">
        <w:rPr>
          <w:rFonts w:asciiTheme="minorHAnsi" w:hAnsiTheme="minorHAnsi"/>
          <w:spacing w:val="-3"/>
        </w:rPr>
        <w:t xml:space="preserve">in </w:t>
      </w:r>
      <w:r w:rsidR="0090087D" w:rsidRPr="009F62CB">
        <w:rPr>
          <w:rFonts w:asciiTheme="minorHAnsi" w:hAnsiTheme="minorHAnsi"/>
          <w:spacing w:val="-3"/>
        </w:rPr>
        <w:t xml:space="preserve">the </w:t>
      </w:r>
      <w:r w:rsidR="002157F2" w:rsidRPr="009F62CB">
        <w:rPr>
          <w:rFonts w:asciiTheme="minorHAnsi" w:hAnsiTheme="minorHAnsi"/>
          <w:spacing w:val="-3"/>
        </w:rPr>
        <w:t>sanitation sector</w:t>
      </w:r>
      <w:r w:rsidRPr="009F62CB">
        <w:rPr>
          <w:rFonts w:asciiTheme="minorHAnsi" w:hAnsiTheme="minorHAnsi"/>
          <w:spacing w:val="-3"/>
        </w:rPr>
        <w:t>;</w:t>
      </w:r>
    </w:p>
    <w:p w14:paraId="0C2BE786" w14:textId="05FFBFF9" w:rsidR="00F07D79" w:rsidRPr="00E814A1" w:rsidRDefault="00F07D79" w:rsidP="00F07D79">
      <w:pPr>
        <w:pStyle w:val="ListParagraph"/>
        <w:widowControl w:val="0"/>
        <w:numPr>
          <w:ilvl w:val="0"/>
          <w:numId w:val="21"/>
        </w:numPr>
        <w:rPr>
          <w:rFonts w:asciiTheme="minorHAnsi" w:hAnsiTheme="minorHAnsi" w:cs="Times New Roman"/>
        </w:rPr>
      </w:pPr>
      <w:r w:rsidRPr="00032630">
        <w:rPr>
          <w:rFonts w:asciiTheme="minorHAnsi" w:hAnsiTheme="minorHAnsi"/>
          <w:spacing w:val="-3"/>
        </w:rPr>
        <w:t>Identify apparent gaps, con</w:t>
      </w:r>
      <w:r w:rsidRPr="00032630">
        <w:rPr>
          <w:rFonts w:asciiTheme="minorHAnsi" w:hAnsiTheme="minorHAnsi"/>
          <w:spacing w:val="-3"/>
        </w:rPr>
        <w:softHyphen/>
        <w:t>straints and issues with</w:t>
      </w:r>
      <w:r w:rsidR="00385AE7">
        <w:rPr>
          <w:rFonts w:asciiTheme="minorHAnsi" w:hAnsiTheme="minorHAnsi"/>
          <w:spacing w:val="-3"/>
        </w:rPr>
        <w:t>in</w:t>
      </w:r>
      <w:r w:rsidRPr="00032630">
        <w:rPr>
          <w:rFonts w:asciiTheme="minorHAnsi" w:hAnsiTheme="minorHAnsi"/>
          <w:spacing w:val="-3"/>
        </w:rPr>
        <w:t xml:space="preserve"> the existing financial </w:t>
      </w:r>
      <w:r w:rsidRPr="009F62CB">
        <w:rPr>
          <w:rFonts w:asciiTheme="minorHAnsi" w:hAnsiTheme="minorHAnsi"/>
          <w:spacing w:val="-3"/>
        </w:rPr>
        <w:t>framework for sanitation service delivery</w:t>
      </w:r>
      <w:r w:rsidR="000968BE" w:rsidRPr="009F62CB">
        <w:rPr>
          <w:rFonts w:asciiTheme="minorHAnsi" w:hAnsiTheme="minorHAnsi"/>
          <w:spacing w:val="-3"/>
        </w:rPr>
        <w:t>, including all forms of sanitation services,</w:t>
      </w:r>
      <w:r w:rsidRPr="009F62CB">
        <w:rPr>
          <w:rFonts w:asciiTheme="minorHAnsi" w:hAnsiTheme="minorHAnsi"/>
          <w:spacing w:val="-3"/>
        </w:rPr>
        <w:t xml:space="preserve"> (including cost recovery mechanisms</w:t>
      </w:r>
      <w:r w:rsidRPr="00032630">
        <w:rPr>
          <w:rFonts w:asciiTheme="minorHAnsi" w:hAnsiTheme="minorHAnsi"/>
          <w:spacing w:val="-3"/>
        </w:rPr>
        <w:t>,</w:t>
      </w:r>
      <w:r w:rsidR="0090087D">
        <w:rPr>
          <w:rFonts w:asciiTheme="minorHAnsi" w:hAnsiTheme="minorHAnsi"/>
          <w:spacing w:val="-3"/>
        </w:rPr>
        <w:t xml:space="preserve"> </w:t>
      </w:r>
      <w:r w:rsidRPr="00032630">
        <w:rPr>
          <w:rFonts w:asciiTheme="minorHAnsi" w:hAnsiTheme="minorHAnsi"/>
          <w:spacing w:val="-3"/>
        </w:rPr>
        <w:t>systems of payment, management of payment, ability to pay, enforcement of payment, types of investors, use of revolving funds</w:t>
      </w:r>
      <w:r w:rsidR="00012869">
        <w:rPr>
          <w:rFonts w:asciiTheme="minorHAnsi" w:hAnsiTheme="minorHAnsi"/>
          <w:spacing w:val="-3"/>
        </w:rPr>
        <w:t>/subsidy from government</w:t>
      </w:r>
      <w:r w:rsidR="00096D05">
        <w:rPr>
          <w:rFonts w:asciiTheme="minorHAnsi" w:hAnsiTheme="minorHAnsi"/>
          <w:spacing w:val="-3"/>
        </w:rPr>
        <w:t>, etc.</w:t>
      </w:r>
      <w:r w:rsidR="00E814A1">
        <w:rPr>
          <w:rFonts w:asciiTheme="minorHAnsi" w:hAnsiTheme="minorHAnsi"/>
          <w:spacing w:val="-3"/>
        </w:rPr>
        <w:t>);</w:t>
      </w:r>
    </w:p>
    <w:p w14:paraId="7DC9CACC" w14:textId="3741EC1B" w:rsidR="00E814A1" w:rsidRPr="00032630" w:rsidRDefault="00E814A1" w:rsidP="00F07D79">
      <w:pPr>
        <w:pStyle w:val="ListParagraph"/>
        <w:widowControl w:val="0"/>
        <w:numPr>
          <w:ilvl w:val="0"/>
          <w:numId w:val="21"/>
        </w:numPr>
        <w:rPr>
          <w:rFonts w:asciiTheme="minorHAnsi" w:hAnsiTheme="minorHAnsi" w:cs="Times New Roman"/>
        </w:rPr>
      </w:pPr>
      <w:r>
        <w:rPr>
          <w:rFonts w:asciiTheme="minorHAnsi" w:hAnsiTheme="minorHAnsi" w:cs="Times New Roman"/>
        </w:rPr>
        <w:t xml:space="preserve">Explore a range of possible </w:t>
      </w:r>
      <w:r w:rsidR="00096D05">
        <w:rPr>
          <w:rFonts w:asciiTheme="minorHAnsi" w:hAnsiTheme="minorHAnsi" w:cs="Times New Roman"/>
        </w:rPr>
        <w:t>funding/</w:t>
      </w:r>
      <w:r>
        <w:rPr>
          <w:rFonts w:asciiTheme="minorHAnsi" w:hAnsiTheme="minorHAnsi" w:cs="Times New Roman"/>
        </w:rPr>
        <w:t xml:space="preserve">financing models that may be appropriate </w:t>
      </w:r>
      <w:proofErr w:type="gramStart"/>
      <w:r>
        <w:rPr>
          <w:rFonts w:asciiTheme="minorHAnsi" w:hAnsiTheme="minorHAnsi" w:cs="Times New Roman"/>
        </w:rPr>
        <w:t xml:space="preserve">for  </w:t>
      </w:r>
      <w:r w:rsidR="009E4124">
        <w:rPr>
          <w:rFonts w:asciiTheme="minorHAnsi" w:hAnsiTheme="minorHAnsi" w:cs="Times New Roman"/>
        </w:rPr>
        <w:t>covering</w:t>
      </w:r>
      <w:proofErr w:type="gramEnd"/>
      <w:r w:rsidR="009E4124">
        <w:rPr>
          <w:rFonts w:asciiTheme="minorHAnsi" w:hAnsiTheme="minorHAnsi" w:cs="Times New Roman"/>
        </w:rPr>
        <w:t xml:space="preserve"> </w:t>
      </w:r>
      <w:r w:rsidR="008B05FE">
        <w:rPr>
          <w:rFonts w:asciiTheme="minorHAnsi" w:hAnsiTheme="minorHAnsi"/>
          <w:spacing w:val="-3"/>
        </w:rPr>
        <w:t xml:space="preserve">CAPEX </w:t>
      </w:r>
      <w:r>
        <w:rPr>
          <w:rFonts w:asciiTheme="minorHAnsi" w:hAnsiTheme="minorHAnsi" w:cs="Times New Roman"/>
        </w:rPr>
        <w:t xml:space="preserve">and </w:t>
      </w:r>
      <w:r w:rsidR="000968BE">
        <w:rPr>
          <w:rFonts w:asciiTheme="minorHAnsi" w:hAnsiTheme="minorHAnsi" w:cs="Times New Roman"/>
        </w:rPr>
        <w:t>OPEX</w:t>
      </w:r>
      <w:r w:rsidR="00096D05">
        <w:rPr>
          <w:rFonts w:asciiTheme="minorHAnsi" w:hAnsiTheme="minorHAnsi" w:cs="Times New Roman"/>
        </w:rPr>
        <w:t xml:space="preserve"> </w:t>
      </w:r>
      <w:r>
        <w:rPr>
          <w:rFonts w:asciiTheme="minorHAnsi" w:hAnsiTheme="minorHAnsi" w:cs="Times New Roman"/>
        </w:rPr>
        <w:t>for the full sanitation service chain.</w:t>
      </w:r>
      <w:r w:rsidR="00E749DD">
        <w:rPr>
          <w:rStyle w:val="FootnoteReference"/>
          <w:rFonts w:asciiTheme="minorHAnsi" w:hAnsiTheme="minorHAnsi" w:cs="Times New Roman"/>
        </w:rPr>
        <w:footnoteReference w:id="15"/>
      </w:r>
      <w:r w:rsidR="00E749DD">
        <w:rPr>
          <w:rFonts w:asciiTheme="minorHAnsi" w:hAnsiTheme="minorHAnsi" w:cs="Times New Roman"/>
        </w:rPr>
        <w:t xml:space="preserve"> </w:t>
      </w:r>
      <w:r>
        <w:rPr>
          <w:rFonts w:asciiTheme="minorHAnsi" w:hAnsiTheme="minorHAnsi" w:cs="Times New Roman"/>
        </w:rPr>
        <w:t xml:space="preserve"> Share these possible options with the Government </w:t>
      </w:r>
      <w:r w:rsidR="004E7E3C">
        <w:rPr>
          <w:rFonts w:asciiTheme="minorHAnsi" w:hAnsiTheme="minorHAnsi" w:cs="Times New Roman"/>
        </w:rPr>
        <w:t xml:space="preserve">project team </w:t>
      </w:r>
      <w:r>
        <w:rPr>
          <w:rFonts w:asciiTheme="minorHAnsi" w:hAnsiTheme="minorHAnsi" w:cs="Times New Roman"/>
        </w:rPr>
        <w:t>to receive feedback on advantages</w:t>
      </w:r>
      <w:r w:rsidR="009E4124">
        <w:rPr>
          <w:rFonts w:asciiTheme="minorHAnsi" w:hAnsiTheme="minorHAnsi" w:cs="Times New Roman"/>
        </w:rPr>
        <w:t xml:space="preserve"> and </w:t>
      </w:r>
      <w:r>
        <w:rPr>
          <w:rFonts w:asciiTheme="minorHAnsi" w:hAnsiTheme="minorHAnsi" w:cs="Times New Roman"/>
        </w:rPr>
        <w:t>disadvantages of the different options</w:t>
      </w:r>
      <w:r w:rsidR="004E7E3C">
        <w:rPr>
          <w:rFonts w:asciiTheme="minorHAnsi" w:hAnsiTheme="minorHAnsi" w:cs="Times New Roman"/>
        </w:rPr>
        <w:t>.</w:t>
      </w:r>
      <w:r w:rsidR="00E749DD">
        <w:rPr>
          <w:rFonts w:asciiTheme="minorHAnsi" w:hAnsiTheme="minorHAnsi" w:cs="Times New Roman"/>
        </w:rPr>
        <w:t xml:space="preserve"> Any </w:t>
      </w:r>
      <w:r w:rsidR="00E749DD">
        <w:rPr>
          <w:rFonts w:asciiTheme="minorHAnsi" w:hAnsiTheme="minorHAnsi" w:cstheme="minorHAnsi"/>
        </w:rPr>
        <w:t>impacts by the business models on the World Bank’s Environmental and Social Safeguards Framework should be considered and appropriately detailed.</w:t>
      </w:r>
      <w:r w:rsidR="007B022F">
        <w:rPr>
          <w:rFonts w:asciiTheme="minorHAnsi" w:hAnsiTheme="minorHAnsi" w:cs="Times New Roman"/>
        </w:rPr>
        <w:t xml:space="preserve"> </w:t>
      </w:r>
    </w:p>
    <w:p w14:paraId="59024EBC" w14:textId="6D24DCBB" w:rsidR="00CF54DE" w:rsidRDefault="00CF54DE" w:rsidP="00CF54DE">
      <w:pPr>
        <w:widowControl w:val="0"/>
        <w:rPr>
          <w:rFonts w:asciiTheme="minorHAnsi" w:hAnsiTheme="minorHAnsi" w:cs="Times New Roman"/>
        </w:rPr>
      </w:pPr>
    </w:p>
    <w:p w14:paraId="551365BA" w14:textId="5F94C8F3" w:rsidR="00F07D79" w:rsidRDefault="00F07D79" w:rsidP="0058573E">
      <w:pPr>
        <w:pStyle w:val="Heading4"/>
        <w:keepNext w:val="0"/>
        <w:keepLines w:val="0"/>
        <w:widowControl w:val="0"/>
        <w:numPr>
          <w:ilvl w:val="0"/>
          <w:numId w:val="0"/>
        </w:numPr>
        <w:ind w:left="864" w:hanging="864"/>
        <w:rPr>
          <w:sz w:val="24"/>
        </w:rPr>
      </w:pPr>
      <w:r>
        <w:rPr>
          <w:sz w:val="24"/>
        </w:rPr>
        <w:t>Business Development</w:t>
      </w:r>
    </w:p>
    <w:p w14:paraId="1635815C" w14:textId="557AEA86" w:rsidR="00733D74" w:rsidRPr="008D386D" w:rsidRDefault="00E115A5" w:rsidP="00733D74">
      <w:pPr>
        <w:pStyle w:val="ListParagraph"/>
        <w:numPr>
          <w:ilvl w:val="0"/>
          <w:numId w:val="24"/>
        </w:numPr>
      </w:pPr>
      <w:r w:rsidRPr="00E115A5">
        <w:rPr>
          <w:rFonts w:asciiTheme="minorHAnsi" w:hAnsiTheme="minorHAnsi" w:cs="Times New Roman"/>
        </w:rPr>
        <w:lastRenderedPageBreak/>
        <w:t xml:space="preserve">Assess </w:t>
      </w:r>
      <w:r w:rsidR="00E97BC3">
        <w:rPr>
          <w:rFonts w:asciiTheme="minorHAnsi" w:hAnsiTheme="minorHAnsi" w:cs="Times New Roman"/>
        </w:rPr>
        <w:t xml:space="preserve">the </w:t>
      </w:r>
      <w:r w:rsidRPr="00E115A5">
        <w:rPr>
          <w:rFonts w:asciiTheme="minorHAnsi" w:hAnsiTheme="minorHAnsi" w:cs="Times New Roman"/>
        </w:rPr>
        <w:t xml:space="preserve">current </w:t>
      </w:r>
      <w:r w:rsidR="00E97BC3">
        <w:rPr>
          <w:rFonts w:asciiTheme="minorHAnsi" w:hAnsiTheme="minorHAnsi" w:cs="Times New Roman"/>
        </w:rPr>
        <w:t xml:space="preserve">formal and informal </w:t>
      </w:r>
      <w:r w:rsidRPr="00E115A5">
        <w:rPr>
          <w:rFonts w:asciiTheme="minorHAnsi" w:hAnsiTheme="minorHAnsi" w:cs="Times New Roman"/>
        </w:rPr>
        <w:t>business models being used for the delivery of services across the full sanitation service chain</w:t>
      </w:r>
      <w:r w:rsidR="000968BE">
        <w:rPr>
          <w:rFonts w:asciiTheme="minorHAnsi" w:hAnsiTheme="minorHAnsi" w:cs="Times New Roman"/>
        </w:rPr>
        <w:t>, with a focus on business models relevant to FSM service delivery</w:t>
      </w:r>
      <w:r w:rsidRPr="00E115A5">
        <w:rPr>
          <w:rFonts w:asciiTheme="minorHAnsi" w:hAnsiTheme="minorHAnsi" w:cs="Times New Roman"/>
        </w:rPr>
        <w:t xml:space="preserve">; </w:t>
      </w:r>
    </w:p>
    <w:p w14:paraId="2733024A" w14:textId="06BBDDC1" w:rsidR="00E97BC3" w:rsidRDefault="007C3943" w:rsidP="00E115A5">
      <w:pPr>
        <w:pStyle w:val="ListParagraph"/>
        <w:numPr>
          <w:ilvl w:val="0"/>
          <w:numId w:val="24"/>
        </w:numPr>
        <w:rPr>
          <w:rFonts w:asciiTheme="minorHAnsi" w:hAnsiTheme="minorHAnsi" w:cstheme="minorHAnsi"/>
        </w:rPr>
      </w:pPr>
      <w:r w:rsidRPr="007C3943">
        <w:rPr>
          <w:rFonts w:asciiTheme="minorHAnsi" w:hAnsiTheme="minorHAnsi" w:cstheme="minorHAnsi"/>
          <w:noProof/>
        </w:rPr>
        <w:t xml:space="preserve">Assess the posibility to  </w:t>
      </w:r>
      <w:r w:rsidR="00E97BC3">
        <w:rPr>
          <w:rFonts w:asciiTheme="minorHAnsi" w:hAnsiTheme="minorHAnsi" w:cstheme="minorHAnsi"/>
          <w:noProof/>
        </w:rPr>
        <w:t xml:space="preserve">improve the </w:t>
      </w:r>
      <w:r w:rsidRPr="007C3943">
        <w:rPr>
          <w:rFonts w:asciiTheme="minorHAnsi" w:hAnsiTheme="minorHAnsi" w:cstheme="minorHAnsi"/>
          <w:noProof/>
        </w:rPr>
        <w:t xml:space="preserve">current </w:t>
      </w:r>
      <w:r w:rsidR="00E97BC3">
        <w:rPr>
          <w:rFonts w:asciiTheme="minorHAnsi" w:hAnsiTheme="minorHAnsi" w:cstheme="minorHAnsi"/>
          <w:noProof/>
        </w:rPr>
        <w:t>business models</w:t>
      </w:r>
      <w:r w:rsidRPr="007C3943">
        <w:rPr>
          <w:rFonts w:asciiTheme="minorHAnsi" w:hAnsiTheme="minorHAnsi" w:cstheme="minorHAnsi"/>
          <w:noProof/>
        </w:rPr>
        <w:t>, in order to allow for quicker uptake and retention by service providers</w:t>
      </w:r>
      <w:r w:rsidR="006B214F">
        <w:rPr>
          <w:rFonts w:asciiTheme="minorHAnsi" w:hAnsiTheme="minorHAnsi" w:cstheme="minorHAnsi"/>
          <w:noProof/>
        </w:rPr>
        <w:t>, including the development of possible sy</w:t>
      </w:r>
      <w:r w:rsidR="000968BE">
        <w:rPr>
          <w:rFonts w:asciiTheme="minorHAnsi" w:hAnsiTheme="minorHAnsi" w:cstheme="minorHAnsi"/>
          <w:noProof/>
        </w:rPr>
        <w:t>n</w:t>
      </w:r>
      <w:r w:rsidR="006B214F">
        <w:rPr>
          <w:rFonts w:asciiTheme="minorHAnsi" w:hAnsiTheme="minorHAnsi" w:cstheme="minorHAnsi"/>
          <w:noProof/>
        </w:rPr>
        <w:t>ergies with other local services (water supply, solid waste collection, etc</w:t>
      </w:r>
      <w:r w:rsidR="000968BE">
        <w:rPr>
          <w:rFonts w:asciiTheme="minorHAnsi" w:hAnsiTheme="minorHAnsi" w:cstheme="minorHAnsi"/>
          <w:noProof/>
        </w:rPr>
        <w:t>.</w:t>
      </w:r>
      <w:r w:rsidR="006B214F">
        <w:rPr>
          <w:rFonts w:asciiTheme="minorHAnsi" w:hAnsiTheme="minorHAnsi" w:cstheme="minorHAnsi"/>
          <w:noProof/>
        </w:rPr>
        <w:t>)</w:t>
      </w:r>
      <w:r w:rsidR="00E97BC3">
        <w:rPr>
          <w:rFonts w:asciiTheme="minorHAnsi" w:hAnsiTheme="minorHAnsi" w:cstheme="minorHAnsi"/>
          <w:noProof/>
        </w:rPr>
        <w:t>;</w:t>
      </w:r>
    </w:p>
    <w:p w14:paraId="37F8A362" w14:textId="7036EEE1" w:rsidR="007C3943" w:rsidRPr="007C3943" w:rsidRDefault="00E97BC3" w:rsidP="00E115A5">
      <w:pPr>
        <w:pStyle w:val="ListParagraph"/>
        <w:numPr>
          <w:ilvl w:val="0"/>
          <w:numId w:val="24"/>
        </w:numPr>
        <w:rPr>
          <w:rFonts w:asciiTheme="minorHAnsi" w:hAnsiTheme="minorHAnsi" w:cstheme="minorHAnsi"/>
        </w:rPr>
      </w:pPr>
      <w:r>
        <w:rPr>
          <w:rFonts w:asciiTheme="minorHAnsi" w:hAnsiTheme="minorHAnsi" w:cstheme="minorHAnsi"/>
          <w:noProof/>
        </w:rPr>
        <w:t xml:space="preserve">Assess </w:t>
      </w:r>
      <w:r w:rsidR="007C3943" w:rsidRPr="007C3943">
        <w:rPr>
          <w:rFonts w:asciiTheme="minorHAnsi" w:hAnsiTheme="minorHAnsi" w:cstheme="minorHAnsi"/>
          <w:noProof/>
        </w:rPr>
        <w:t xml:space="preserve">what would be required for </w:t>
      </w:r>
      <w:r>
        <w:rPr>
          <w:rFonts w:asciiTheme="minorHAnsi" w:hAnsiTheme="minorHAnsi" w:cstheme="minorHAnsi"/>
          <w:noProof/>
        </w:rPr>
        <w:t xml:space="preserve">the current models </w:t>
      </w:r>
      <w:r w:rsidR="007C3943" w:rsidRPr="007C3943">
        <w:rPr>
          <w:rFonts w:asciiTheme="minorHAnsi" w:hAnsiTheme="minorHAnsi" w:cstheme="minorHAnsi"/>
          <w:noProof/>
        </w:rPr>
        <w:t>to become more financially viable;</w:t>
      </w:r>
    </w:p>
    <w:p w14:paraId="68A9CD44" w14:textId="7C03002F" w:rsidR="00E115A5" w:rsidRPr="00E115A5" w:rsidRDefault="00E115A5" w:rsidP="00E115A5">
      <w:pPr>
        <w:pStyle w:val="ListParagraph"/>
        <w:numPr>
          <w:ilvl w:val="0"/>
          <w:numId w:val="24"/>
        </w:numPr>
      </w:pPr>
      <w:r>
        <w:rPr>
          <w:rFonts w:asciiTheme="minorHAnsi" w:hAnsiTheme="minorHAnsi" w:cs="Times New Roman"/>
        </w:rPr>
        <w:t>Explore a range of possible business models</w:t>
      </w:r>
      <w:r w:rsidR="00E50E5D">
        <w:rPr>
          <w:rFonts w:asciiTheme="minorHAnsi" w:hAnsiTheme="minorHAnsi" w:cs="Times New Roman"/>
        </w:rPr>
        <w:t xml:space="preserve"> (including innovations in comparable cities)</w:t>
      </w:r>
      <w:r>
        <w:rPr>
          <w:rFonts w:asciiTheme="minorHAnsi" w:hAnsiTheme="minorHAnsi" w:cs="Times New Roman"/>
        </w:rPr>
        <w:t xml:space="preserve"> to be used for </w:t>
      </w:r>
      <w:r w:rsidR="009739B7">
        <w:rPr>
          <w:rFonts w:asciiTheme="minorHAnsi" w:hAnsiTheme="minorHAnsi" w:cs="Times New Roman"/>
        </w:rPr>
        <w:t xml:space="preserve">the </w:t>
      </w:r>
      <w:r>
        <w:rPr>
          <w:rFonts w:asciiTheme="minorHAnsi" w:hAnsiTheme="minorHAnsi" w:cs="Times New Roman"/>
        </w:rPr>
        <w:t xml:space="preserve">delivery of </w:t>
      </w:r>
      <w:r w:rsidR="006B214F">
        <w:rPr>
          <w:rFonts w:asciiTheme="minorHAnsi" w:hAnsiTheme="minorHAnsi" w:cs="Times New Roman"/>
        </w:rPr>
        <w:t xml:space="preserve">FSM </w:t>
      </w:r>
      <w:r>
        <w:rPr>
          <w:rFonts w:asciiTheme="minorHAnsi" w:hAnsiTheme="minorHAnsi" w:cs="Times New Roman"/>
        </w:rPr>
        <w:t>services across the full sanitation service chain</w:t>
      </w:r>
      <w:r w:rsidR="009739B7">
        <w:rPr>
          <w:rFonts w:asciiTheme="minorHAnsi" w:hAnsiTheme="minorHAnsi" w:cs="Times New Roman"/>
        </w:rPr>
        <w:t xml:space="preserve"> </w:t>
      </w:r>
      <w:r w:rsidR="00E97BC3">
        <w:rPr>
          <w:rFonts w:asciiTheme="minorHAnsi" w:hAnsiTheme="minorHAnsi" w:cs="Times New Roman"/>
        </w:rPr>
        <w:t xml:space="preserve">(see </w:t>
      </w:r>
      <w:r>
        <w:rPr>
          <w:rFonts w:asciiTheme="minorHAnsi" w:hAnsiTheme="minorHAnsi" w:cs="Times New Roman"/>
        </w:rPr>
        <w:t xml:space="preserve">Annex 2 </w:t>
      </w:r>
      <w:r w:rsidR="00E97BC3">
        <w:rPr>
          <w:rFonts w:asciiTheme="minorHAnsi" w:hAnsiTheme="minorHAnsi" w:cs="Times New Roman"/>
        </w:rPr>
        <w:t xml:space="preserve">for some </w:t>
      </w:r>
      <w:r>
        <w:rPr>
          <w:rFonts w:asciiTheme="minorHAnsi" w:hAnsiTheme="minorHAnsi" w:cs="Times New Roman"/>
        </w:rPr>
        <w:t>examples</w:t>
      </w:r>
      <w:r w:rsidR="00E97BC3">
        <w:rPr>
          <w:rFonts w:asciiTheme="minorHAnsi" w:hAnsiTheme="minorHAnsi" w:cs="Times New Roman"/>
        </w:rPr>
        <w:t>)</w:t>
      </w:r>
      <w:r>
        <w:rPr>
          <w:rFonts w:asciiTheme="minorHAnsi" w:hAnsiTheme="minorHAnsi" w:cs="Times New Roman"/>
        </w:rPr>
        <w:t xml:space="preserve">. </w:t>
      </w:r>
      <w:r w:rsidR="001461A2">
        <w:rPr>
          <w:rFonts w:asciiTheme="minorHAnsi" w:hAnsiTheme="minorHAnsi" w:cs="Times New Roman"/>
        </w:rPr>
        <w:t xml:space="preserve">Share these options with the Government </w:t>
      </w:r>
      <w:r w:rsidR="00D91412">
        <w:rPr>
          <w:rFonts w:asciiTheme="minorHAnsi" w:hAnsiTheme="minorHAnsi" w:cs="Times New Roman"/>
        </w:rPr>
        <w:t xml:space="preserve">project team </w:t>
      </w:r>
      <w:r w:rsidR="001461A2">
        <w:rPr>
          <w:rFonts w:asciiTheme="minorHAnsi" w:hAnsiTheme="minorHAnsi" w:cs="Times New Roman"/>
        </w:rPr>
        <w:t xml:space="preserve">to receive feedback on </w:t>
      </w:r>
      <w:r w:rsidR="00E97BC3">
        <w:rPr>
          <w:rFonts w:asciiTheme="minorHAnsi" w:hAnsiTheme="minorHAnsi" w:cs="Times New Roman"/>
        </w:rPr>
        <w:t xml:space="preserve">their </w:t>
      </w:r>
      <w:r w:rsidR="001461A2">
        <w:rPr>
          <w:rFonts w:asciiTheme="minorHAnsi" w:hAnsiTheme="minorHAnsi" w:cs="Times New Roman"/>
        </w:rPr>
        <w:t>advantages</w:t>
      </w:r>
      <w:r w:rsidR="00E97BC3">
        <w:rPr>
          <w:rFonts w:asciiTheme="minorHAnsi" w:hAnsiTheme="minorHAnsi" w:cs="Times New Roman"/>
        </w:rPr>
        <w:t xml:space="preserve"> and </w:t>
      </w:r>
      <w:r w:rsidR="001461A2">
        <w:rPr>
          <w:rFonts w:asciiTheme="minorHAnsi" w:hAnsiTheme="minorHAnsi" w:cs="Times New Roman"/>
        </w:rPr>
        <w:t>disadvantages.</w:t>
      </w:r>
      <w:r w:rsidR="008D386D">
        <w:rPr>
          <w:rFonts w:asciiTheme="minorHAnsi" w:hAnsiTheme="minorHAnsi" w:cs="Times New Roman"/>
        </w:rPr>
        <w:t xml:space="preserve"> </w:t>
      </w:r>
      <w:r w:rsidR="006B214F">
        <w:rPr>
          <w:rFonts w:asciiTheme="minorHAnsi" w:hAnsiTheme="minorHAnsi" w:cs="Times New Roman"/>
        </w:rPr>
        <w:t xml:space="preserve">Look for synergies/economies of scope and scale in FSM service delivery with other local services such as sewerage, water supply, solid waste management, drainage management, etc. </w:t>
      </w:r>
      <w:r w:rsidR="00E97BC3">
        <w:rPr>
          <w:rFonts w:asciiTheme="minorHAnsi" w:hAnsiTheme="minorHAnsi" w:cs="Times New Roman"/>
        </w:rPr>
        <w:t xml:space="preserve">Any </w:t>
      </w:r>
      <w:r w:rsidR="00E97BC3">
        <w:rPr>
          <w:rFonts w:asciiTheme="minorHAnsi" w:hAnsiTheme="minorHAnsi" w:cstheme="minorHAnsi"/>
        </w:rPr>
        <w:t>i</w:t>
      </w:r>
      <w:r w:rsidR="008D386D">
        <w:rPr>
          <w:rFonts w:asciiTheme="minorHAnsi" w:hAnsiTheme="minorHAnsi" w:cstheme="minorHAnsi"/>
        </w:rPr>
        <w:t xml:space="preserve">mpacts </w:t>
      </w:r>
      <w:r w:rsidR="00E749DD">
        <w:rPr>
          <w:rFonts w:asciiTheme="minorHAnsi" w:hAnsiTheme="minorHAnsi" w:cstheme="minorHAnsi"/>
        </w:rPr>
        <w:t>by</w:t>
      </w:r>
      <w:r w:rsidR="00E97BC3">
        <w:rPr>
          <w:rFonts w:asciiTheme="minorHAnsi" w:hAnsiTheme="minorHAnsi" w:cstheme="minorHAnsi"/>
        </w:rPr>
        <w:t xml:space="preserve"> the business models </w:t>
      </w:r>
      <w:r w:rsidR="008D386D">
        <w:rPr>
          <w:rFonts w:asciiTheme="minorHAnsi" w:hAnsiTheme="minorHAnsi" w:cstheme="minorHAnsi"/>
        </w:rPr>
        <w:t>o</w:t>
      </w:r>
      <w:r w:rsidR="00E749DD">
        <w:rPr>
          <w:rFonts w:asciiTheme="minorHAnsi" w:hAnsiTheme="minorHAnsi" w:cstheme="minorHAnsi"/>
        </w:rPr>
        <w:t>n</w:t>
      </w:r>
      <w:r w:rsidR="008D386D">
        <w:rPr>
          <w:rFonts w:asciiTheme="minorHAnsi" w:hAnsiTheme="minorHAnsi" w:cstheme="minorHAnsi"/>
        </w:rPr>
        <w:t xml:space="preserve"> the World Bank</w:t>
      </w:r>
      <w:r w:rsidR="00E97BC3">
        <w:rPr>
          <w:rFonts w:asciiTheme="minorHAnsi" w:hAnsiTheme="minorHAnsi" w:cstheme="minorHAnsi"/>
        </w:rPr>
        <w:t>’s</w:t>
      </w:r>
      <w:r w:rsidR="008D386D">
        <w:rPr>
          <w:rFonts w:asciiTheme="minorHAnsi" w:hAnsiTheme="minorHAnsi" w:cstheme="minorHAnsi"/>
        </w:rPr>
        <w:t xml:space="preserve"> Environmental and Social Safeguards Framework should be considered and appropriately detailed.</w:t>
      </w:r>
    </w:p>
    <w:p w14:paraId="3A62BA5E" w14:textId="77777777" w:rsidR="00040BD3" w:rsidRPr="00630876" w:rsidRDefault="00040BD3" w:rsidP="0073267F">
      <w:pPr>
        <w:widowControl w:val="0"/>
      </w:pPr>
    </w:p>
    <w:p w14:paraId="4F347B21" w14:textId="37F89E9B" w:rsidR="002035B6" w:rsidRDefault="002035B6" w:rsidP="0058573E">
      <w:pPr>
        <w:pStyle w:val="Heading4"/>
        <w:keepNext w:val="0"/>
        <w:keepLines w:val="0"/>
        <w:widowControl w:val="0"/>
        <w:numPr>
          <w:ilvl w:val="0"/>
          <w:numId w:val="0"/>
        </w:numPr>
        <w:ind w:left="864" w:hanging="864"/>
        <w:rPr>
          <w:sz w:val="24"/>
        </w:rPr>
      </w:pPr>
      <w:r w:rsidRPr="00630876">
        <w:rPr>
          <w:sz w:val="24"/>
        </w:rPr>
        <w:t xml:space="preserve">Customer Acceptability </w:t>
      </w:r>
      <w:r w:rsidR="009739B7">
        <w:rPr>
          <w:sz w:val="24"/>
        </w:rPr>
        <w:t>and</w:t>
      </w:r>
      <w:r w:rsidR="00F07D79">
        <w:rPr>
          <w:sz w:val="24"/>
        </w:rPr>
        <w:t xml:space="preserve"> Sanitation Marketing</w:t>
      </w:r>
    </w:p>
    <w:p w14:paraId="7C0555CC" w14:textId="4CCDC383" w:rsidR="00F07D79" w:rsidRPr="00903D93" w:rsidRDefault="00F07D79" w:rsidP="00903D93">
      <w:pPr>
        <w:pStyle w:val="ListParagraph"/>
        <w:widowControl w:val="0"/>
        <w:numPr>
          <w:ilvl w:val="0"/>
          <w:numId w:val="25"/>
        </w:numPr>
        <w:rPr>
          <w:rFonts w:asciiTheme="minorHAnsi" w:hAnsiTheme="minorHAnsi" w:cstheme="minorHAnsi"/>
        </w:rPr>
      </w:pPr>
      <w:r w:rsidRPr="00903D93">
        <w:rPr>
          <w:rFonts w:asciiTheme="minorHAnsi" w:hAnsiTheme="minorHAnsi" w:cstheme="minorHAnsi"/>
        </w:rPr>
        <w:t xml:space="preserve">Assess </w:t>
      </w:r>
      <w:r w:rsidR="00A444EF">
        <w:rPr>
          <w:rFonts w:asciiTheme="minorHAnsi" w:hAnsiTheme="minorHAnsi" w:cstheme="minorHAnsi"/>
        </w:rPr>
        <w:t xml:space="preserve">the </w:t>
      </w:r>
      <w:r w:rsidR="00AE089E" w:rsidRPr="00903D93">
        <w:rPr>
          <w:rFonts w:asciiTheme="minorHAnsi" w:hAnsiTheme="minorHAnsi" w:cstheme="minorHAnsi"/>
        </w:rPr>
        <w:t>current practices</w:t>
      </w:r>
      <w:r w:rsidR="006B214F">
        <w:rPr>
          <w:rFonts w:asciiTheme="minorHAnsi" w:hAnsiTheme="minorHAnsi" w:cstheme="minorHAnsi"/>
        </w:rPr>
        <w:t>,</w:t>
      </w:r>
      <w:r w:rsidR="00903D93" w:rsidRPr="00903D93">
        <w:rPr>
          <w:rFonts w:asciiTheme="minorHAnsi" w:hAnsiTheme="minorHAnsi" w:cstheme="minorHAnsi"/>
        </w:rPr>
        <w:t xml:space="preserve"> behaviors</w:t>
      </w:r>
      <w:r w:rsidR="004311AC">
        <w:rPr>
          <w:rFonts w:asciiTheme="minorHAnsi" w:hAnsiTheme="minorHAnsi" w:cstheme="minorHAnsi"/>
        </w:rPr>
        <w:t xml:space="preserve"> </w:t>
      </w:r>
      <w:r w:rsidR="006B214F">
        <w:rPr>
          <w:rFonts w:asciiTheme="minorHAnsi" w:hAnsiTheme="minorHAnsi" w:cstheme="minorHAnsi"/>
        </w:rPr>
        <w:t xml:space="preserve">and views </w:t>
      </w:r>
      <w:r w:rsidR="0031104F">
        <w:rPr>
          <w:rFonts w:asciiTheme="minorHAnsi" w:hAnsiTheme="minorHAnsi" w:cstheme="minorHAnsi"/>
        </w:rPr>
        <w:t xml:space="preserve">of existing FSM customers, </w:t>
      </w:r>
      <w:r w:rsidR="004311AC">
        <w:rPr>
          <w:rFonts w:asciiTheme="minorHAnsi" w:hAnsiTheme="minorHAnsi" w:cstheme="minorHAnsi"/>
        </w:rPr>
        <w:t xml:space="preserve">including </w:t>
      </w:r>
      <w:r w:rsidR="0031104F">
        <w:rPr>
          <w:rFonts w:asciiTheme="minorHAnsi" w:hAnsiTheme="minorHAnsi" w:cstheme="minorHAnsi"/>
        </w:rPr>
        <w:t xml:space="preserve">their </w:t>
      </w:r>
      <w:r w:rsidR="004311AC">
        <w:rPr>
          <w:rFonts w:asciiTheme="minorHAnsi" w:hAnsiTheme="minorHAnsi" w:cstheme="minorHAnsi"/>
        </w:rPr>
        <w:t>demand</w:t>
      </w:r>
      <w:r w:rsidR="0031104F">
        <w:rPr>
          <w:rFonts w:asciiTheme="minorHAnsi" w:hAnsiTheme="minorHAnsi" w:cstheme="minorHAnsi"/>
        </w:rPr>
        <w:t xml:space="preserve"> for services</w:t>
      </w:r>
      <w:r w:rsidR="00AE089E" w:rsidRPr="00903D93">
        <w:rPr>
          <w:rFonts w:asciiTheme="minorHAnsi" w:hAnsiTheme="minorHAnsi" w:cstheme="minorHAnsi"/>
        </w:rPr>
        <w:t xml:space="preserve"> and their</w:t>
      </w:r>
      <w:r w:rsidRPr="00903D93">
        <w:rPr>
          <w:rFonts w:asciiTheme="minorHAnsi" w:hAnsiTheme="minorHAnsi" w:cstheme="minorHAnsi"/>
        </w:rPr>
        <w:t xml:space="preserve"> </w:t>
      </w:r>
      <w:r w:rsidR="00B06C3C">
        <w:rPr>
          <w:rFonts w:asciiTheme="minorHAnsi" w:hAnsiTheme="minorHAnsi" w:cstheme="minorHAnsi"/>
        </w:rPr>
        <w:t>attitude to,</w:t>
      </w:r>
      <w:r w:rsidR="00AE089E" w:rsidRPr="00903D93">
        <w:rPr>
          <w:rFonts w:asciiTheme="minorHAnsi" w:hAnsiTheme="minorHAnsi" w:cstheme="minorHAnsi"/>
        </w:rPr>
        <w:t xml:space="preserve"> </w:t>
      </w:r>
      <w:r w:rsidRPr="00903D93">
        <w:rPr>
          <w:rFonts w:asciiTheme="minorHAnsi" w:hAnsiTheme="minorHAnsi" w:cstheme="minorHAnsi"/>
        </w:rPr>
        <w:t>satisfaction</w:t>
      </w:r>
      <w:r w:rsidR="00EF67B3" w:rsidRPr="00903D93">
        <w:rPr>
          <w:rFonts w:asciiTheme="minorHAnsi" w:hAnsiTheme="minorHAnsi" w:cstheme="minorHAnsi"/>
        </w:rPr>
        <w:t xml:space="preserve"> </w:t>
      </w:r>
      <w:r w:rsidR="0031104F">
        <w:rPr>
          <w:rFonts w:asciiTheme="minorHAnsi" w:hAnsiTheme="minorHAnsi" w:cstheme="minorHAnsi"/>
        </w:rPr>
        <w:t xml:space="preserve">with, </w:t>
      </w:r>
      <w:r w:rsidR="00EF67B3" w:rsidRPr="00903D93">
        <w:rPr>
          <w:rFonts w:asciiTheme="minorHAnsi" w:hAnsiTheme="minorHAnsi" w:cstheme="minorHAnsi"/>
        </w:rPr>
        <w:t>and perceptions</w:t>
      </w:r>
      <w:r w:rsidR="0031104F">
        <w:rPr>
          <w:rFonts w:asciiTheme="minorHAnsi" w:hAnsiTheme="minorHAnsi" w:cstheme="minorHAnsi"/>
        </w:rPr>
        <w:t xml:space="preserve"> of</w:t>
      </w:r>
      <w:r w:rsidRPr="00903D93">
        <w:rPr>
          <w:rFonts w:asciiTheme="minorHAnsi" w:hAnsiTheme="minorHAnsi" w:cstheme="minorHAnsi"/>
        </w:rPr>
        <w:t xml:space="preserve"> the existing FS service options</w:t>
      </w:r>
      <w:r w:rsidR="0095639B">
        <w:rPr>
          <w:rStyle w:val="FootnoteReference"/>
          <w:rFonts w:asciiTheme="minorHAnsi" w:hAnsiTheme="minorHAnsi" w:cstheme="minorHAnsi"/>
        </w:rPr>
        <w:footnoteReference w:id="16"/>
      </w:r>
      <w:r w:rsidR="0095639B">
        <w:rPr>
          <w:rStyle w:val="CommentReference"/>
          <w:rFonts w:asciiTheme="minorHAnsi" w:hAnsiTheme="minorHAnsi" w:cstheme="minorHAnsi"/>
          <w:sz w:val="22"/>
          <w:szCs w:val="22"/>
        </w:rPr>
        <w:t>.</w:t>
      </w:r>
      <w:r w:rsidR="0095639B" w:rsidRPr="00903D93">
        <w:rPr>
          <w:rFonts w:asciiTheme="minorHAnsi" w:hAnsiTheme="minorHAnsi" w:cstheme="minorHAnsi"/>
        </w:rPr>
        <w:t xml:space="preserve"> </w:t>
      </w:r>
      <w:r w:rsidR="006B214F">
        <w:rPr>
          <w:rFonts w:asciiTheme="minorHAnsi" w:hAnsiTheme="minorHAnsi" w:cstheme="minorHAnsi"/>
        </w:rPr>
        <w:t>I</w:t>
      </w:r>
      <w:r w:rsidR="00305F8E" w:rsidRPr="00903D93">
        <w:rPr>
          <w:rFonts w:asciiTheme="minorHAnsi" w:hAnsiTheme="minorHAnsi" w:cstheme="minorHAnsi"/>
        </w:rPr>
        <w:t xml:space="preserve">dentify household drivers </w:t>
      </w:r>
      <w:r w:rsidR="008825E9">
        <w:rPr>
          <w:rFonts w:asciiTheme="minorHAnsi" w:hAnsiTheme="minorHAnsi" w:cstheme="minorHAnsi"/>
        </w:rPr>
        <w:t>of</w:t>
      </w:r>
      <w:r w:rsidR="0083268B">
        <w:rPr>
          <w:rFonts w:asciiTheme="minorHAnsi" w:hAnsiTheme="minorHAnsi" w:cstheme="minorHAnsi"/>
        </w:rPr>
        <w:t xml:space="preserve"> interest in and willingness to pay for</w:t>
      </w:r>
      <w:r w:rsidR="00AE089E" w:rsidRPr="00903D93">
        <w:rPr>
          <w:rFonts w:asciiTheme="minorHAnsi" w:hAnsiTheme="minorHAnsi" w:cstheme="minorHAnsi"/>
        </w:rPr>
        <w:t xml:space="preserve"> improved services</w:t>
      </w:r>
      <w:r w:rsidR="00145983" w:rsidRPr="00903D93">
        <w:rPr>
          <w:rFonts w:asciiTheme="minorHAnsi" w:hAnsiTheme="minorHAnsi" w:cstheme="minorHAnsi"/>
        </w:rPr>
        <w:t xml:space="preserve">, </w:t>
      </w:r>
      <w:r w:rsidR="008825E9">
        <w:rPr>
          <w:rFonts w:asciiTheme="minorHAnsi" w:hAnsiTheme="minorHAnsi" w:cstheme="minorHAnsi"/>
        </w:rPr>
        <w:t xml:space="preserve">as well as </w:t>
      </w:r>
      <w:r w:rsidR="00145983" w:rsidRPr="00903D93">
        <w:rPr>
          <w:rFonts w:asciiTheme="minorHAnsi" w:hAnsiTheme="minorHAnsi" w:cstheme="minorHAnsi"/>
        </w:rPr>
        <w:t>feasible payment mechanisms</w:t>
      </w:r>
      <w:r w:rsidR="00AE089E" w:rsidRPr="00903D93">
        <w:rPr>
          <w:rFonts w:asciiTheme="minorHAnsi" w:hAnsiTheme="minorHAnsi" w:cstheme="minorHAnsi"/>
        </w:rPr>
        <w:t xml:space="preserve"> </w:t>
      </w:r>
      <w:r w:rsidR="00C34A6E">
        <w:rPr>
          <w:rFonts w:asciiTheme="minorHAnsi" w:hAnsiTheme="minorHAnsi" w:cstheme="minorHAnsi"/>
        </w:rPr>
        <w:t xml:space="preserve">including their </w:t>
      </w:r>
      <w:r w:rsidR="006B28B6" w:rsidRPr="00903D93">
        <w:rPr>
          <w:rFonts w:asciiTheme="minorHAnsi" w:hAnsiTheme="minorHAnsi" w:cstheme="minorHAnsi"/>
        </w:rPr>
        <w:t>preference</w:t>
      </w:r>
      <w:r w:rsidR="009E3472" w:rsidRPr="00903D93">
        <w:rPr>
          <w:rFonts w:asciiTheme="minorHAnsi" w:hAnsiTheme="minorHAnsi" w:cstheme="minorHAnsi"/>
        </w:rPr>
        <w:t xml:space="preserve"> for ‘on de</w:t>
      </w:r>
      <w:r w:rsidR="00B06C3C">
        <w:rPr>
          <w:rFonts w:asciiTheme="minorHAnsi" w:hAnsiTheme="minorHAnsi" w:cstheme="minorHAnsi"/>
        </w:rPr>
        <w:t>mand’</w:t>
      </w:r>
      <w:r w:rsidR="008825E9">
        <w:rPr>
          <w:rFonts w:asciiTheme="minorHAnsi" w:hAnsiTheme="minorHAnsi" w:cstheme="minorHAnsi"/>
        </w:rPr>
        <w:t>/as needed</w:t>
      </w:r>
      <w:r w:rsidR="00B06C3C">
        <w:rPr>
          <w:rFonts w:asciiTheme="minorHAnsi" w:hAnsiTheme="minorHAnsi" w:cstheme="minorHAnsi"/>
        </w:rPr>
        <w:t xml:space="preserve"> </w:t>
      </w:r>
      <w:r w:rsidR="00C34A6E">
        <w:rPr>
          <w:rFonts w:asciiTheme="minorHAnsi" w:hAnsiTheme="minorHAnsi" w:cstheme="minorHAnsi"/>
        </w:rPr>
        <w:t xml:space="preserve">payment </w:t>
      </w:r>
      <w:r w:rsidR="00B06C3C">
        <w:rPr>
          <w:rFonts w:asciiTheme="minorHAnsi" w:hAnsiTheme="minorHAnsi" w:cstheme="minorHAnsi"/>
        </w:rPr>
        <w:t>or regular small</w:t>
      </w:r>
      <w:r w:rsidR="00C34A6E">
        <w:rPr>
          <w:rFonts w:asciiTheme="minorHAnsi" w:hAnsiTheme="minorHAnsi" w:cstheme="minorHAnsi"/>
        </w:rPr>
        <w:t>er</w:t>
      </w:r>
      <w:r w:rsidR="00B06C3C">
        <w:rPr>
          <w:rFonts w:asciiTheme="minorHAnsi" w:hAnsiTheme="minorHAnsi" w:cstheme="minorHAnsi"/>
        </w:rPr>
        <w:t xml:space="preserve"> payment</w:t>
      </w:r>
      <w:r w:rsidR="00C34A6E">
        <w:rPr>
          <w:rFonts w:asciiTheme="minorHAnsi" w:hAnsiTheme="minorHAnsi" w:cstheme="minorHAnsi"/>
        </w:rPr>
        <w:t xml:space="preserve"> schedules</w:t>
      </w:r>
      <w:r w:rsidR="00B06C3C">
        <w:rPr>
          <w:rFonts w:asciiTheme="minorHAnsi" w:hAnsiTheme="minorHAnsi" w:cstheme="minorHAnsi"/>
        </w:rPr>
        <w:t>;</w:t>
      </w:r>
      <w:r w:rsidR="00AE089E" w:rsidRPr="00903D93">
        <w:rPr>
          <w:rFonts w:asciiTheme="minorHAnsi" w:hAnsiTheme="minorHAnsi" w:cstheme="minorHAnsi"/>
        </w:rPr>
        <w:t xml:space="preserve"> </w:t>
      </w:r>
    </w:p>
    <w:p w14:paraId="3E8C8645" w14:textId="7D2F666E" w:rsidR="00903D93" w:rsidRPr="00903D93" w:rsidRDefault="00903D93" w:rsidP="00413D4B">
      <w:pPr>
        <w:widowControl w:val="0"/>
        <w:numPr>
          <w:ilvl w:val="0"/>
          <w:numId w:val="25"/>
        </w:numPr>
        <w:rPr>
          <w:rFonts w:asciiTheme="minorHAnsi" w:hAnsiTheme="minorHAnsi" w:cstheme="minorHAnsi"/>
        </w:rPr>
      </w:pPr>
      <w:r w:rsidRPr="00903D93">
        <w:rPr>
          <w:rFonts w:asciiTheme="minorHAnsi" w:eastAsia="Times New Roman" w:hAnsiTheme="minorHAnsi" w:cstheme="minorHAnsi"/>
        </w:rPr>
        <w:t xml:space="preserve">Summarize existing information/material/approaches on tackling open defecation </w:t>
      </w:r>
      <w:r w:rsidR="00C34A6E">
        <w:rPr>
          <w:rFonts w:asciiTheme="minorHAnsi" w:eastAsia="Times New Roman" w:hAnsiTheme="minorHAnsi" w:cstheme="minorHAnsi"/>
        </w:rPr>
        <w:t>and/or other inappropriate behaviors</w:t>
      </w:r>
      <w:r w:rsidR="008825E9">
        <w:rPr>
          <w:rFonts w:asciiTheme="minorHAnsi" w:eastAsia="Times New Roman" w:hAnsiTheme="minorHAnsi" w:cstheme="minorHAnsi"/>
        </w:rPr>
        <w:t>,</w:t>
      </w:r>
      <w:r w:rsidR="00C34A6E">
        <w:rPr>
          <w:rFonts w:asciiTheme="minorHAnsi" w:eastAsia="Times New Roman" w:hAnsiTheme="minorHAnsi" w:cstheme="minorHAnsi"/>
        </w:rPr>
        <w:t xml:space="preserve"> as well as any </w:t>
      </w:r>
      <w:r w:rsidRPr="00903D93">
        <w:rPr>
          <w:rFonts w:asciiTheme="minorHAnsi" w:eastAsia="Times New Roman" w:hAnsiTheme="minorHAnsi" w:cstheme="minorHAnsi"/>
        </w:rPr>
        <w:t>sanitation behavior change</w:t>
      </w:r>
      <w:r w:rsidR="008825E9">
        <w:rPr>
          <w:rFonts w:asciiTheme="minorHAnsi" w:eastAsia="Times New Roman" w:hAnsiTheme="minorHAnsi" w:cstheme="minorHAnsi"/>
        </w:rPr>
        <w:t>/awareness raising</w:t>
      </w:r>
      <w:r w:rsidRPr="00903D93">
        <w:rPr>
          <w:rFonts w:asciiTheme="minorHAnsi" w:eastAsia="Times New Roman" w:hAnsiTheme="minorHAnsi" w:cstheme="minorHAnsi"/>
        </w:rPr>
        <w:t xml:space="preserve"> </w:t>
      </w:r>
      <w:r w:rsidR="00C34A6E">
        <w:rPr>
          <w:rFonts w:asciiTheme="minorHAnsi" w:eastAsia="Times New Roman" w:hAnsiTheme="minorHAnsi" w:cstheme="minorHAnsi"/>
        </w:rPr>
        <w:t xml:space="preserve">programs, </w:t>
      </w:r>
      <w:r w:rsidRPr="00903D93">
        <w:rPr>
          <w:rFonts w:asciiTheme="minorHAnsi" w:eastAsia="Times New Roman" w:hAnsiTheme="minorHAnsi" w:cstheme="minorHAnsi"/>
        </w:rPr>
        <w:t xml:space="preserve">and suggest ways to </w:t>
      </w:r>
      <w:r w:rsidR="00C34A6E">
        <w:rPr>
          <w:rFonts w:asciiTheme="minorHAnsi" w:eastAsia="Times New Roman" w:hAnsiTheme="minorHAnsi" w:cstheme="minorHAnsi"/>
        </w:rPr>
        <w:t>include</w:t>
      </w:r>
      <w:r w:rsidRPr="00903D93">
        <w:rPr>
          <w:rFonts w:asciiTheme="minorHAnsi" w:eastAsia="Times New Roman" w:hAnsiTheme="minorHAnsi" w:cstheme="minorHAnsi"/>
        </w:rPr>
        <w:t xml:space="preserve"> such approaches in the </w:t>
      </w:r>
      <w:r w:rsidR="008825E9">
        <w:rPr>
          <w:rFonts w:asciiTheme="minorHAnsi" w:eastAsia="Times New Roman" w:hAnsiTheme="minorHAnsi" w:cstheme="minorHAnsi"/>
        </w:rPr>
        <w:t xml:space="preserve">package of </w:t>
      </w:r>
      <w:r w:rsidRPr="00903D93">
        <w:rPr>
          <w:rFonts w:asciiTheme="minorHAnsi" w:eastAsia="Times New Roman" w:hAnsiTheme="minorHAnsi" w:cstheme="minorHAnsi"/>
        </w:rPr>
        <w:t>recommended improvements</w:t>
      </w:r>
      <w:r w:rsidR="00B06C3C">
        <w:rPr>
          <w:rFonts w:asciiTheme="minorHAnsi" w:eastAsia="Times New Roman" w:hAnsiTheme="minorHAnsi" w:cstheme="minorHAnsi"/>
        </w:rPr>
        <w:t>;</w:t>
      </w:r>
      <w:r w:rsidRPr="00903D93">
        <w:rPr>
          <w:rFonts w:asciiTheme="minorHAnsi" w:eastAsia="Times New Roman" w:hAnsiTheme="minorHAnsi" w:cstheme="minorHAnsi"/>
        </w:rPr>
        <w:t xml:space="preserve"> </w:t>
      </w:r>
    </w:p>
    <w:p w14:paraId="73B96D3D" w14:textId="35FE72DE" w:rsidR="00F07D79" w:rsidRPr="00903D93" w:rsidRDefault="00F07D79" w:rsidP="00413D4B">
      <w:pPr>
        <w:widowControl w:val="0"/>
        <w:numPr>
          <w:ilvl w:val="0"/>
          <w:numId w:val="25"/>
        </w:numPr>
        <w:rPr>
          <w:rFonts w:asciiTheme="minorHAnsi" w:hAnsiTheme="minorHAnsi" w:cstheme="minorHAnsi"/>
        </w:rPr>
      </w:pPr>
      <w:r w:rsidRPr="00903D93">
        <w:rPr>
          <w:rFonts w:asciiTheme="minorHAnsi" w:hAnsiTheme="minorHAnsi" w:cstheme="minorHAnsi"/>
        </w:rPr>
        <w:t xml:space="preserve">Summarize existing material used for sanitation marketing, communication and hygiene promotion, including who developed the material, how successful the promotion </w:t>
      </w:r>
      <w:r w:rsidR="00C34A6E">
        <w:rPr>
          <w:rFonts w:asciiTheme="minorHAnsi" w:hAnsiTheme="minorHAnsi" w:cstheme="minorHAnsi"/>
        </w:rPr>
        <w:t xml:space="preserve">has been, </w:t>
      </w:r>
      <w:r w:rsidRPr="00903D93">
        <w:rPr>
          <w:rFonts w:asciiTheme="minorHAnsi" w:hAnsiTheme="minorHAnsi" w:cstheme="minorHAnsi"/>
        </w:rPr>
        <w:t>and any lessons learned</w:t>
      </w:r>
      <w:r w:rsidR="00B06C3C">
        <w:rPr>
          <w:rFonts w:asciiTheme="minorHAnsi" w:hAnsiTheme="minorHAnsi" w:cstheme="minorHAnsi"/>
        </w:rPr>
        <w:t>;</w:t>
      </w:r>
    </w:p>
    <w:p w14:paraId="4ABD8C48" w14:textId="1EAEFB3B" w:rsidR="003043D4" w:rsidRDefault="00903D93" w:rsidP="00413D4B">
      <w:pPr>
        <w:numPr>
          <w:ilvl w:val="0"/>
          <w:numId w:val="25"/>
        </w:numPr>
        <w:rPr>
          <w:rFonts w:asciiTheme="minorHAnsi" w:eastAsia="Times New Roman" w:hAnsiTheme="minorHAnsi" w:cstheme="minorHAnsi"/>
        </w:rPr>
      </w:pPr>
      <w:r w:rsidRPr="00903D93">
        <w:rPr>
          <w:rFonts w:asciiTheme="minorHAnsi" w:eastAsia="Times New Roman" w:hAnsiTheme="minorHAnsi" w:cstheme="minorHAnsi"/>
        </w:rPr>
        <w:t>E</w:t>
      </w:r>
      <w:r w:rsidR="003043D4" w:rsidRPr="00903D93">
        <w:rPr>
          <w:rFonts w:asciiTheme="minorHAnsi" w:eastAsia="Times New Roman" w:hAnsiTheme="minorHAnsi" w:cstheme="minorHAnsi"/>
        </w:rPr>
        <w:t>xplore the potential for the use of “mobile-to-web” technology platforms that (i) the government can use to develop an inventory</w:t>
      </w:r>
      <w:r w:rsidR="00C34A6E">
        <w:rPr>
          <w:rFonts w:asciiTheme="minorHAnsi" w:eastAsia="Times New Roman" w:hAnsiTheme="minorHAnsi" w:cstheme="minorHAnsi"/>
        </w:rPr>
        <w:t>,</w:t>
      </w:r>
      <w:r w:rsidR="003043D4" w:rsidRPr="00903D93">
        <w:rPr>
          <w:rFonts w:asciiTheme="minorHAnsi" w:eastAsia="Times New Roman" w:hAnsiTheme="minorHAnsi" w:cstheme="minorHAnsi"/>
        </w:rPr>
        <w:t xml:space="preserve"> map assets</w:t>
      </w:r>
      <w:r w:rsidR="00C34A6E">
        <w:rPr>
          <w:rFonts w:asciiTheme="minorHAnsi" w:eastAsia="Times New Roman" w:hAnsiTheme="minorHAnsi" w:cstheme="minorHAnsi"/>
        </w:rPr>
        <w:t>,</w:t>
      </w:r>
      <w:r w:rsidR="003043D4" w:rsidRPr="00903D93">
        <w:rPr>
          <w:rFonts w:asciiTheme="minorHAnsi" w:eastAsia="Times New Roman" w:hAnsiTheme="minorHAnsi" w:cstheme="minorHAnsi"/>
        </w:rPr>
        <w:t xml:space="preserve"> monitor sanitation services</w:t>
      </w:r>
      <w:r w:rsidR="00C34A6E">
        <w:rPr>
          <w:rFonts w:asciiTheme="minorHAnsi" w:eastAsia="Times New Roman" w:hAnsiTheme="minorHAnsi" w:cstheme="minorHAnsi"/>
        </w:rPr>
        <w:t>, etc.</w:t>
      </w:r>
      <w:r w:rsidR="003043D4" w:rsidRPr="00903D93">
        <w:rPr>
          <w:rFonts w:asciiTheme="minorHAnsi" w:eastAsia="Times New Roman" w:hAnsiTheme="minorHAnsi" w:cstheme="minorHAnsi"/>
        </w:rPr>
        <w:t xml:space="preserve">, </w:t>
      </w:r>
      <w:r w:rsidR="008825E9">
        <w:rPr>
          <w:rFonts w:asciiTheme="minorHAnsi" w:eastAsia="Times New Roman" w:hAnsiTheme="minorHAnsi" w:cstheme="minorHAnsi"/>
        </w:rPr>
        <w:t>and/</w:t>
      </w:r>
      <w:r w:rsidR="003043D4" w:rsidRPr="00903D93">
        <w:rPr>
          <w:rFonts w:asciiTheme="minorHAnsi" w:eastAsia="Times New Roman" w:hAnsiTheme="minorHAnsi" w:cstheme="minorHAnsi"/>
        </w:rPr>
        <w:t>or (ii) customers can use to request services from emptiers via their cell phones</w:t>
      </w:r>
      <w:r w:rsidR="0090087D">
        <w:rPr>
          <w:rFonts w:asciiTheme="minorHAnsi" w:eastAsia="Times New Roman" w:hAnsiTheme="minorHAnsi" w:cstheme="minorHAnsi"/>
        </w:rPr>
        <w:t xml:space="preserve">, lodge complaints, </w:t>
      </w:r>
      <w:r w:rsidR="00277D34">
        <w:rPr>
          <w:rFonts w:asciiTheme="minorHAnsi" w:eastAsia="Times New Roman" w:hAnsiTheme="minorHAnsi" w:cstheme="minorHAnsi"/>
        </w:rPr>
        <w:t xml:space="preserve">pay </w:t>
      </w:r>
      <w:r w:rsidR="0090087D">
        <w:rPr>
          <w:rFonts w:asciiTheme="minorHAnsi" w:eastAsia="Times New Roman" w:hAnsiTheme="minorHAnsi" w:cstheme="minorHAnsi"/>
        </w:rPr>
        <w:t>bill</w:t>
      </w:r>
      <w:r w:rsidR="00277D34">
        <w:rPr>
          <w:rFonts w:asciiTheme="minorHAnsi" w:eastAsia="Times New Roman" w:hAnsiTheme="minorHAnsi" w:cstheme="minorHAnsi"/>
        </w:rPr>
        <w:t>s,</w:t>
      </w:r>
      <w:r w:rsidR="0090087D">
        <w:rPr>
          <w:rFonts w:asciiTheme="minorHAnsi" w:eastAsia="Times New Roman" w:hAnsiTheme="minorHAnsi" w:cstheme="minorHAnsi"/>
        </w:rPr>
        <w:t xml:space="preserve"> receive information from service providers on service provision </w:t>
      </w:r>
      <w:r w:rsidR="00277D34">
        <w:rPr>
          <w:rFonts w:asciiTheme="minorHAnsi" w:eastAsia="Times New Roman" w:hAnsiTheme="minorHAnsi" w:cstheme="minorHAnsi"/>
        </w:rPr>
        <w:t xml:space="preserve">issues and </w:t>
      </w:r>
      <w:r w:rsidR="0090087D">
        <w:rPr>
          <w:rFonts w:asciiTheme="minorHAnsi" w:eastAsia="Times New Roman" w:hAnsiTheme="minorHAnsi" w:cstheme="minorHAnsi"/>
        </w:rPr>
        <w:t>resolutions</w:t>
      </w:r>
      <w:r w:rsidR="00277D34">
        <w:rPr>
          <w:rFonts w:asciiTheme="minorHAnsi" w:eastAsia="Times New Roman" w:hAnsiTheme="minorHAnsi" w:cstheme="minorHAnsi"/>
        </w:rPr>
        <w:t>, etc</w:t>
      </w:r>
      <w:r w:rsidR="003043D4" w:rsidRPr="00903D93">
        <w:rPr>
          <w:rFonts w:asciiTheme="minorHAnsi" w:eastAsia="Times New Roman" w:hAnsiTheme="minorHAnsi" w:cstheme="minorHAnsi"/>
        </w:rPr>
        <w:t xml:space="preserve">. </w:t>
      </w:r>
    </w:p>
    <w:p w14:paraId="3A0743CA" w14:textId="7D2A0826" w:rsidR="003043D4" w:rsidRDefault="003043D4" w:rsidP="008D386D">
      <w:pPr>
        <w:widowControl w:val="0"/>
        <w:rPr>
          <w:rFonts w:asciiTheme="minorHAnsi" w:hAnsiTheme="minorHAnsi"/>
        </w:rPr>
      </w:pPr>
    </w:p>
    <w:p w14:paraId="20C5EEE7" w14:textId="5044EB18" w:rsidR="0083373A" w:rsidRDefault="0083373A" w:rsidP="0083373A">
      <w:pPr>
        <w:widowControl w:val="0"/>
        <w:rPr>
          <w:rFonts w:ascii="Calibri" w:hAnsi="Calibri" w:cs="Calibri"/>
          <w:color w:val="000000"/>
        </w:rPr>
      </w:pPr>
      <w:r>
        <w:rPr>
          <w:rFonts w:ascii="Calibri" w:hAnsi="Calibri" w:cs="Calibri"/>
          <w:color w:val="000000"/>
        </w:rPr>
        <w:t>The assessment of the current system</w:t>
      </w:r>
      <w:r w:rsidR="00277D34">
        <w:rPr>
          <w:rFonts w:ascii="Calibri" w:hAnsi="Calibri" w:cs="Calibri"/>
          <w:color w:val="000000"/>
        </w:rPr>
        <w:t>s</w:t>
      </w:r>
      <w:r w:rsidR="000C6F4B">
        <w:rPr>
          <w:rFonts w:ascii="Calibri" w:hAnsi="Calibri" w:cs="Calibri"/>
          <w:color w:val="000000"/>
        </w:rPr>
        <w:t xml:space="preserve">, including institutional, technical, financial, business development and customer acceptability dimensions, </w:t>
      </w:r>
      <w:r>
        <w:rPr>
          <w:rFonts w:ascii="Calibri" w:hAnsi="Calibri" w:cs="Calibri"/>
          <w:color w:val="000000"/>
        </w:rPr>
        <w:t xml:space="preserve">should be used to develop a baseline </w:t>
      </w:r>
      <w:r w:rsidR="00277D34">
        <w:rPr>
          <w:rFonts w:ascii="Calibri" w:hAnsi="Calibri" w:cs="Calibri"/>
          <w:color w:val="000000"/>
        </w:rPr>
        <w:t xml:space="preserve">against </w:t>
      </w:r>
      <w:r>
        <w:rPr>
          <w:rFonts w:ascii="Calibri" w:hAnsi="Calibri" w:cs="Calibri"/>
          <w:color w:val="000000"/>
        </w:rPr>
        <w:t xml:space="preserve">which the </w:t>
      </w:r>
      <w:r w:rsidRPr="009F62CB">
        <w:rPr>
          <w:rFonts w:ascii="Calibri" w:hAnsi="Calibri" w:cs="Calibri"/>
          <w:color w:val="000000"/>
          <w:highlight w:val="yellow"/>
        </w:rPr>
        <w:t>project</w:t>
      </w:r>
      <w:r w:rsidR="00277D34" w:rsidRPr="009F62CB">
        <w:rPr>
          <w:rFonts w:ascii="Calibri" w:hAnsi="Calibri" w:cs="Calibri"/>
          <w:color w:val="000000"/>
          <w:highlight w:val="yellow"/>
        </w:rPr>
        <w:t>/component/investment</w:t>
      </w:r>
      <w:r>
        <w:rPr>
          <w:rFonts w:ascii="Calibri" w:hAnsi="Calibri" w:cs="Calibri"/>
          <w:color w:val="000000"/>
        </w:rPr>
        <w:t xml:space="preserve"> progress can be assessed.</w:t>
      </w:r>
    </w:p>
    <w:p w14:paraId="480EA39D" w14:textId="77777777" w:rsidR="008D386D" w:rsidRPr="008D386D" w:rsidRDefault="008D386D" w:rsidP="008D386D">
      <w:pPr>
        <w:widowControl w:val="0"/>
        <w:rPr>
          <w:rFonts w:asciiTheme="minorHAnsi" w:hAnsiTheme="minorHAnsi"/>
        </w:rPr>
      </w:pPr>
    </w:p>
    <w:p w14:paraId="26530E15" w14:textId="11E1BCF5" w:rsidR="0058573E" w:rsidRDefault="0058573E" w:rsidP="0058573E">
      <w:pPr>
        <w:pStyle w:val="Heading2"/>
      </w:pPr>
      <w:r w:rsidRPr="005127F3">
        <w:t>Design and Implementation of Improvements</w:t>
      </w:r>
    </w:p>
    <w:p w14:paraId="1C1AB74F" w14:textId="36D50946" w:rsidR="0058573E" w:rsidRDefault="0058573E" w:rsidP="0058573E">
      <w:pPr>
        <w:widowControl w:val="0"/>
        <w:rPr>
          <w:rFonts w:cstheme="minorHAnsi"/>
          <w:sz w:val="20"/>
          <w:szCs w:val="20"/>
          <w:u w:val="single"/>
        </w:rPr>
      </w:pPr>
    </w:p>
    <w:p w14:paraId="0C4083FA" w14:textId="77777777" w:rsidR="0058573E" w:rsidRDefault="0058573E" w:rsidP="0058573E">
      <w:pPr>
        <w:pStyle w:val="Heading4"/>
        <w:keepNext w:val="0"/>
        <w:keepLines w:val="0"/>
        <w:widowControl w:val="0"/>
        <w:numPr>
          <w:ilvl w:val="0"/>
          <w:numId w:val="0"/>
        </w:numPr>
        <w:ind w:left="864" w:hanging="864"/>
        <w:rPr>
          <w:sz w:val="24"/>
        </w:rPr>
      </w:pPr>
      <w:r w:rsidRPr="00630876">
        <w:rPr>
          <w:sz w:val="24"/>
        </w:rPr>
        <w:t>Institutions</w:t>
      </w:r>
    </w:p>
    <w:p w14:paraId="3023D46A" w14:textId="5CF6D640" w:rsidR="0058573E" w:rsidRDefault="0058573E" w:rsidP="0058573E">
      <w:pPr>
        <w:pStyle w:val="ListParagraph"/>
        <w:widowControl w:val="0"/>
        <w:numPr>
          <w:ilvl w:val="0"/>
          <w:numId w:val="18"/>
        </w:numPr>
        <w:rPr>
          <w:rFonts w:asciiTheme="minorHAnsi" w:hAnsiTheme="minorHAnsi"/>
        </w:rPr>
      </w:pPr>
      <w:r w:rsidRPr="00266C0A">
        <w:rPr>
          <w:rFonts w:asciiTheme="minorHAnsi" w:hAnsiTheme="minorHAnsi"/>
        </w:rPr>
        <w:lastRenderedPageBreak/>
        <w:t xml:space="preserve">With input from the </w:t>
      </w:r>
      <w:r w:rsidR="004311AC">
        <w:rPr>
          <w:rFonts w:asciiTheme="minorHAnsi" w:hAnsiTheme="minorHAnsi"/>
        </w:rPr>
        <w:t xml:space="preserve">government </w:t>
      </w:r>
      <w:r w:rsidR="00721A1B">
        <w:rPr>
          <w:rFonts w:asciiTheme="minorHAnsi" w:hAnsiTheme="minorHAnsi"/>
        </w:rPr>
        <w:t xml:space="preserve">counterparts </w:t>
      </w:r>
      <w:r w:rsidR="00277D34">
        <w:rPr>
          <w:rFonts w:asciiTheme="minorHAnsi" w:hAnsiTheme="minorHAnsi"/>
        </w:rPr>
        <w:t>and other stakeholders</w:t>
      </w:r>
      <w:r w:rsidR="004311AC">
        <w:rPr>
          <w:rFonts w:asciiTheme="minorHAnsi" w:hAnsiTheme="minorHAnsi"/>
        </w:rPr>
        <w:t xml:space="preserve">, </w:t>
      </w:r>
      <w:r w:rsidR="00721A1B">
        <w:rPr>
          <w:rFonts w:asciiTheme="minorHAnsi" w:hAnsiTheme="minorHAnsi"/>
        </w:rPr>
        <w:t xml:space="preserve">from </w:t>
      </w:r>
      <w:r w:rsidR="00277D34">
        <w:rPr>
          <w:rFonts w:asciiTheme="minorHAnsi" w:hAnsiTheme="minorHAnsi"/>
        </w:rPr>
        <w:t xml:space="preserve">the </w:t>
      </w:r>
      <w:r w:rsidR="000C6F4B">
        <w:rPr>
          <w:rFonts w:asciiTheme="minorHAnsi" w:hAnsiTheme="minorHAnsi"/>
        </w:rPr>
        <w:t>t</w:t>
      </w:r>
      <w:r w:rsidRPr="00266C0A">
        <w:rPr>
          <w:rFonts w:asciiTheme="minorHAnsi" w:hAnsiTheme="minorHAnsi"/>
        </w:rPr>
        <w:t xml:space="preserve">echnical </w:t>
      </w:r>
      <w:r w:rsidR="000C6F4B">
        <w:rPr>
          <w:rFonts w:asciiTheme="minorHAnsi" w:hAnsiTheme="minorHAnsi"/>
        </w:rPr>
        <w:t>specialist</w:t>
      </w:r>
      <w:r w:rsidR="004311AC">
        <w:rPr>
          <w:rFonts w:asciiTheme="minorHAnsi" w:hAnsiTheme="minorHAnsi"/>
        </w:rPr>
        <w:t xml:space="preserve"> </w:t>
      </w:r>
      <w:r>
        <w:rPr>
          <w:rFonts w:asciiTheme="minorHAnsi" w:hAnsiTheme="minorHAnsi"/>
        </w:rPr>
        <w:t xml:space="preserve">and </w:t>
      </w:r>
      <w:r w:rsidR="00721A1B">
        <w:rPr>
          <w:rFonts w:asciiTheme="minorHAnsi" w:hAnsiTheme="minorHAnsi"/>
        </w:rPr>
        <w:t xml:space="preserve">from </w:t>
      </w:r>
      <w:r w:rsidR="00277D34">
        <w:rPr>
          <w:rFonts w:asciiTheme="minorHAnsi" w:hAnsiTheme="minorHAnsi"/>
        </w:rPr>
        <w:t xml:space="preserve">the </w:t>
      </w:r>
      <w:r>
        <w:rPr>
          <w:rFonts w:asciiTheme="minorHAnsi" w:hAnsiTheme="minorHAnsi"/>
        </w:rPr>
        <w:t>household surveys/focus group discussions</w:t>
      </w:r>
      <w:r w:rsidR="00277D34">
        <w:rPr>
          <w:rFonts w:asciiTheme="minorHAnsi" w:hAnsiTheme="minorHAnsi"/>
        </w:rPr>
        <w:t>/key informant interviews</w:t>
      </w:r>
      <w:r w:rsidRPr="00266C0A">
        <w:rPr>
          <w:rFonts w:asciiTheme="minorHAnsi" w:hAnsiTheme="minorHAnsi"/>
        </w:rPr>
        <w:t>,</w:t>
      </w:r>
      <w:r>
        <w:rPr>
          <w:rFonts w:asciiTheme="minorHAnsi" w:hAnsiTheme="minorHAnsi"/>
        </w:rPr>
        <w:t xml:space="preserve"> p</w:t>
      </w:r>
      <w:r w:rsidRPr="0087019C">
        <w:rPr>
          <w:rFonts w:asciiTheme="minorHAnsi" w:hAnsiTheme="minorHAnsi"/>
        </w:rPr>
        <w:t xml:space="preserve">ropose relevant legal, </w:t>
      </w:r>
      <w:r w:rsidR="00CE43A8">
        <w:rPr>
          <w:rFonts w:asciiTheme="minorHAnsi" w:hAnsiTheme="minorHAnsi"/>
        </w:rPr>
        <w:t xml:space="preserve">policy, </w:t>
      </w:r>
      <w:r w:rsidRPr="0087019C">
        <w:rPr>
          <w:rFonts w:asciiTheme="minorHAnsi" w:hAnsiTheme="minorHAnsi"/>
        </w:rPr>
        <w:t xml:space="preserve">regulatory and organizational changes required to achieve improved FSM </w:t>
      </w:r>
      <w:r w:rsidR="00721A1B">
        <w:rPr>
          <w:rFonts w:asciiTheme="minorHAnsi" w:hAnsiTheme="minorHAnsi"/>
        </w:rPr>
        <w:t xml:space="preserve">service delivery </w:t>
      </w:r>
      <w:r w:rsidR="00CE43A8">
        <w:rPr>
          <w:rFonts w:asciiTheme="minorHAnsi" w:hAnsiTheme="minorHAnsi"/>
        </w:rPr>
        <w:t xml:space="preserve">and </w:t>
      </w:r>
      <w:r w:rsidR="00721A1B">
        <w:rPr>
          <w:rFonts w:asciiTheme="minorHAnsi" w:hAnsiTheme="minorHAnsi"/>
        </w:rPr>
        <w:t xml:space="preserve">FSM public/private </w:t>
      </w:r>
      <w:r w:rsidR="00CE43A8">
        <w:rPr>
          <w:rFonts w:asciiTheme="minorHAnsi" w:hAnsiTheme="minorHAnsi"/>
        </w:rPr>
        <w:t>market development</w:t>
      </w:r>
      <w:r w:rsidR="00CA0424">
        <w:rPr>
          <w:rFonts w:asciiTheme="minorHAnsi" w:hAnsiTheme="minorHAnsi"/>
        </w:rPr>
        <w:t>. D</w:t>
      </w:r>
      <w:r w:rsidRPr="0087019C">
        <w:rPr>
          <w:rFonts w:asciiTheme="minorHAnsi" w:hAnsiTheme="minorHAnsi"/>
        </w:rPr>
        <w:t xml:space="preserve">evelop a budget for the costs of </w:t>
      </w:r>
      <w:r w:rsidR="00277D34">
        <w:rPr>
          <w:rFonts w:asciiTheme="minorHAnsi" w:hAnsiTheme="minorHAnsi"/>
        </w:rPr>
        <w:t xml:space="preserve">the associated </w:t>
      </w:r>
      <w:r w:rsidRPr="0087019C">
        <w:rPr>
          <w:rFonts w:asciiTheme="minorHAnsi" w:hAnsiTheme="minorHAnsi"/>
        </w:rPr>
        <w:t>institutional development</w:t>
      </w:r>
      <w:r w:rsidR="00277D34">
        <w:rPr>
          <w:rFonts w:asciiTheme="minorHAnsi" w:hAnsiTheme="minorHAnsi"/>
        </w:rPr>
        <w:t>/improvements</w:t>
      </w:r>
      <w:r>
        <w:rPr>
          <w:rFonts w:asciiTheme="minorHAnsi" w:hAnsiTheme="minorHAnsi"/>
        </w:rPr>
        <w:t xml:space="preserve"> (including capacity building, design and implementation of new management systems</w:t>
      </w:r>
      <w:r w:rsidR="00277D34">
        <w:rPr>
          <w:rFonts w:asciiTheme="minorHAnsi" w:hAnsiTheme="minorHAnsi"/>
        </w:rPr>
        <w:t xml:space="preserve">, </w:t>
      </w:r>
      <w:r w:rsidR="00721A1B">
        <w:rPr>
          <w:rFonts w:asciiTheme="minorHAnsi" w:hAnsiTheme="minorHAnsi"/>
        </w:rPr>
        <w:t xml:space="preserve">contractual arrangements, regulatory and monitoring systems, </w:t>
      </w:r>
      <w:r w:rsidR="00277D34">
        <w:rPr>
          <w:rFonts w:asciiTheme="minorHAnsi" w:hAnsiTheme="minorHAnsi"/>
        </w:rPr>
        <w:t>etc.</w:t>
      </w:r>
      <w:r>
        <w:rPr>
          <w:rFonts w:asciiTheme="minorHAnsi" w:hAnsiTheme="minorHAnsi"/>
        </w:rPr>
        <w:t>)</w:t>
      </w:r>
      <w:r w:rsidRPr="0087019C">
        <w:rPr>
          <w:rFonts w:asciiTheme="minorHAnsi" w:hAnsiTheme="minorHAnsi"/>
        </w:rPr>
        <w:t>.</w:t>
      </w:r>
      <w:r>
        <w:rPr>
          <w:rFonts w:asciiTheme="minorHAnsi" w:hAnsiTheme="minorHAnsi"/>
        </w:rPr>
        <w:t xml:space="preserve"> For this work, c</w:t>
      </w:r>
      <w:r w:rsidRPr="0087019C">
        <w:rPr>
          <w:rFonts w:asciiTheme="minorHAnsi" w:hAnsiTheme="minorHAnsi"/>
        </w:rPr>
        <w:t xml:space="preserve">onsider, </w:t>
      </w:r>
      <w:r>
        <w:rPr>
          <w:rFonts w:asciiTheme="minorHAnsi" w:hAnsiTheme="minorHAnsi"/>
        </w:rPr>
        <w:t xml:space="preserve">a range of </w:t>
      </w:r>
      <w:r w:rsidR="00277D34">
        <w:rPr>
          <w:rFonts w:asciiTheme="minorHAnsi" w:hAnsiTheme="minorHAnsi"/>
        </w:rPr>
        <w:t xml:space="preserve">FSM service delivery </w:t>
      </w:r>
      <w:r>
        <w:rPr>
          <w:rFonts w:asciiTheme="minorHAnsi" w:hAnsiTheme="minorHAnsi"/>
        </w:rPr>
        <w:t>models including management models</w:t>
      </w:r>
      <w:r w:rsidR="0083373A">
        <w:rPr>
          <w:rFonts w:asciiTheme="minorHAnsi" w:hAnsiTheme="minorHAnsi"/>
        </w:rPr>
        <w:t>.</w:t>
      </w:r>
      <w:r>
        <w:rPr>
          <w:rFonts w:asciiTheme="minorHAnsi" w:hAnsiTheme="minorHAnsi"/>
        </w:rPr>
        <w:t xml:space="preserve"> </w:t>
      </w:r>
      <w:r w:rsidR="00211427">
        <w:rPr>
          <w:rFonts w:asciiTheme="minorHAnsi" w:hAnsiTheme="minorHAnsi"/>
        </w:rPr>
        <w:t>S</w:t>
      </w:r>
      <w:r>
        <w:rPr>
          <w:rFonts w:asciiTheme="minorHAnsi" w:hAnsiTheme="minorHAnsi"/>
        </w:rPr>
        <w:t>ome examples</w:t>
      </w:r>
      <w:r w:rsidR="00721A1B">
        <w:rPr>
          <w:rFonts w:asciiTheme="minorHAnsi" w:hAnsiTheme="minorHAnsi"/>
        </w:rPr>
        <w:t xml:space="preserve"> of service delivery</w:t>
      </w:r>
      <w:r w:rsidR="00277D34">
        <w:rPr>
          <w:rFonts w:asciiTheme="minorHAnsi" w:hAnsiTheme="minorHAnsi"/>
        </w:rPr>
        <w:t xml:space="preserve"> models</w:t>
      </w:r>
      <w:r>
        <w:rPr>
          <w:rFonts w:asciiTheme="minorHAnsi" w:hAnsiTheme="minorHAnsi"/>
        </w:rPr>
        <w:t xml:space="preserve"> include</w:t>
      </w:r>
      <w:r w:rsidR="00211427">
        <w:rPr>
          <w:rStyle w:val="FootnoteReference"/>
          <w:rFonts w:asciiTheme="minorHAnsi" w:hAnsiTheme="minorHAnsi"/>
        </w:rPr>
        <w:footnoteReference w:id="17"/>
      </w:r>
      <w:r>
        <w:rPr>
          <w:rFonts w:asciiTheme="minorHAnsi" w:hAnsiTheme="minorHAnsi"/>
        </w:rPr>
        <w:t xml:space="preserve">: </w:t>
      </w:r>
    </w:p>
    <w:p w14:paraId="7DC18350" w14:textId="02D5D88D" w:rsidR="00A62737" w:rsidRDefault="00A62737" w:rsidP="0058573E">
      <w:pPr>
        <w:pStyle w:val="ListParagraph"/>
        <w:widowControl w:val="0"/>
        <w:numPr>
          <w:ilvl w:val="1"/>
          <w:numId w:val="18"/>
        </w:numPr>
        <w:rPr>
          <w:rFonts w:asciiTheme="minorHAnsi" w:hAnsiTheme="minorHAnsi"/>
        </w:rPr>
      </w:pPr>
      <w:r>
        <w:rPr>
          <w:rFonts w:asciiTheme="minorHAnsi" w:hAnsiTheme="minorHAnsi"/>
        </w:rPr>
        <w:t>A private sector or franchise arrangement for containment provision</w:t>
      </w:r>
      <w:r>
        <w:rPr>
          <w:rStyle w:val="FootnoteReference"/>
          <w:rFonts w:asciiTheme="minorHAnsi" w:hAnsiTheme="minorHAnsi"/>
        </w:rPr>
        <w:footnoteReference w:id="18"/>
      </w:r>
      <w:r>
        <w:rPr>
          <w:rFonts w:asciiTheme="minorHAnsi" w:hAnsiTheme="minorHAnsi"/>
        </w:rPr>
        <w:t>;</w:t>
      </w:r>
    </w:p>
    <w:p w14:paraId="6998AE5D" w14:textId="2D449A73" w:rsidR="0058573E" w:rsidRDefault="0058573E" w:rsidP="0058573E">
      <w:pPr>
        <w:pStyle w:val="ListParagraph"/>
        <w:widowControl w:val="0"/>
        <w:numPr>
          <w:ilvl w:val="1"/>
          <w:numId w:val="18"/>
        </w:numPr>
        <w:rPr>
          <w:rFonts w:asciiTheme="minorHAnsi" w:hAnsiTheme="minorHAnsi"/>
        </w:rPr>
      </w:pPr>
      <w:r>
        <w:rPr>
          <w:rFonts w:asciiTheme="minorHAnsi" w:hAnsiTheme="minorHAnsi"/>
        </w:rPr>
        <w:t>A</w:t>
      </w:r>
      <w:r w:rsidRPr="0087019C">
        <w:rPr>
          <w:rFonts w:asciiTheme="minorHAnsi" w:hAnsiTheme="minorHAnsi"/>
        </w:rPr>
        <w:t xml:space="preserve"> franchise approach where larger operators </w:t>
      </w:r>
      <w:r w:rsidR="002D4FF0">
        <w:rPr>
          <w:rFonts w:asciiTheme="minorHAnsi" w:hAnsiTheme="minorHAnsi"/>
        </w:rPr>
        <w:t xml:space="preserve">such as </w:t>
      </w:r>
      <w:r>
        <w:rPr>
          <w:rFonts w:asciiTheme="minorHAnsi" w:hAnsiTheme="minorHAnsi"/>
        </w:rPr>
        <w:t xml:space="preserve">vacuum tank operators </w:t>
      </w:r>
      <w:r w:rsidRPr="0087019C">
        <w:rPr>
          <w:rFonts w:asciiTheme="minorHAnsi" w:hAnsiTheme="minorHAnsi"/>
        </w:rPr>
        <w:t xml:space="preserve">would manage a group of </w:t>
      </w:r>
      <w:r>
        <w:rPr>
          <w:rFonts w:asciiTheme="minorHAnsi" w:hAnsiTheme="minorHAnsi"/>
        </w:rPr>
        <w:t xml:space="preserve">fecal sludge </w:t>
      </w:r>
      <w:r w:rsidRPr="0087019C">
        <w:rPr>
          <w:rFonts w:asciiTheme="minorHAnsi" w:hAnsiTheme="minorHAnsi"/>
        </w:rPr>
        <w:t xml:space="preserve">treatment plants </w:t>
      </w:r>
      <w:r>
        <w:rPr>
          <w:rFonts w:asciiTheme="minorHAnsi" w:hAnsiTheme="minorHAnsi"/>
        </w:rPr>
        <w:t xml:space="preserve">(FSTPs) </w:t>
      </w:r>
      <w:r w:rsidRPr="0087019C">
        <w:rPr>
          <w:rFonts w:asciiTheme="minorHAnsi" w:hAnsiTheme="minorHAnsi"/>
        </w:rPr>
        <w:t xml:space="preserve">and transfer stations </w:t>
      </w:r>
      <w:r>
        <w:rPr>
          <w:rFonts w:asciiTheme="minorHAnsi" w:hAnsiTheme="minorHAnsi"/>
        </w:rPr>
        <w:t xml:space="preserve">(TSs) </w:t>
      </w:r>
      <w:r w:rsidRPr="0087019C">
        <w:rPr>
          <w:rFonts w:asciiTheme="minorHAnsi" w:hAnsiTheme="minorHAnsi"/>
        </w:rPr>
        <w:t>and the associated pit emptying micro-enterprises</w:t>
      </w:r>
      <w:r>
        <w:rPr>
          <w:rFonts w:asciiTheme="minorHAnsi" w:hAnsiTheme="minorHAnsi"/>
        </w:rPr>
        <w:t xml:space="preserve"> (e.g., small scale mechanical emptiers and manual emptiers)</w:t>
      </w:r>
      <w:r w:rsidRPr="0087019C">
        <w:rPr>
          <w:rFonts w:asciiTheme="minorHAnsi" w:hAnsiTheme="minorHAnsi"/>
        </w:rPr>
        <w:t>;</w:t>
      </w:r>
    </w:p>
    <w:p w14:paraId="2166070B" w14:textId="3BE5EAC5" w:rsidR="0058573E" w:rsidRDefault="0058573E" w:rsidP="0058573E">
      <w:pPr>
        <w:pStyle w:val="ListParagraph"/>
        <w:widowControl w:val="0"/>
        <w:numPr>
          <w:ilvl w:val="1"/>
          <w:numId w:val="18"/>
        </w:numPr>
        <w:rPr>
          <w:rFonts w:asciiTheme="minorHAnsi" w:hAnsiTheme="minorHAnsi"/>
        </w:rPr>
      </w:pPr>
      <w:r>
        <w:rPr>
          <w:rFonts w:asciiTheme="minorHAnsi" w:hAnsiTheme="minorHAnsi"/>
        </w:rPr>
        <w:t xml:space="preserve">A model in which the water and sanitation utility/service provider contracts out and oversees the services of large </w:t>
      </w:r>
      <w:r w:rsidR="00676D45">
        <w:rPr>
          <w:rFonts w:asciiTheme="minorHAnsi" w:hAnsiTheme="minorHAnsi"/>
        </w:rPr>
        <w:t>FS emptiers/conveyors</w:t>
      </w:r>
      <w:r>
        <w:rPr>
          <w:rFonts w:asciiTheme="minorHAnsi" w:hAnsiTheme="minorHAnsi"/>
        </w:rPr>
        <w:t xml:space="preserve"> and, through them, micro-enterprises, and in which the utility manages the FSTPs and TSs;</w:t>
      </w:r>
    </w:p>
    <w:p w14:paraId="622901FE" w14:textId="7E6C5BDB" w:rsidR="0058573E" w:rsidRDefault="0058573E" w:rsidP="0058573E">
      <w:pPr>
        <w:pStyle w:val="ListParagraph"/>
        <w:widowControl w:val="0"/>
        <w:numPr>
          <w:ilvl w:val="1"/>
          <w:numId w:val="18"/>
        </w:numPr>
        <w:rPr>
          <w:rFonts w:asciiTheme="minorHAnsi" w:hAnsiTheme="minorHAnsi"/>
        </w:rPr>
      </w:pPr>
      <w:r>
        <w:rPr>
          <w:rFonts w:asciiTheme="minorHAnsi" w:hAnsiTheme="minorHAnsi"/>
        </w:rPr>
        <w:t xml:space="preserve">A model in which a regulatory agency regulates the activities of existing </w:t>
      </w:r>
      <w:r w:rsidR="00676D45">
        <w:rPr>
          <w:rFonts w:asciiTheme="minorHAnsi" w:hAnsiTheme="minorHAnsi"/>
        </w:rPr>
        <w:t xml:space="preserve">FS service providers </w:t>
      </w:r>
      <w:r>
        <w:rPr>
          <w:rFonts w:asciiTheme="minorHAnsi" w:hAnsiTheme="minorHAnsi"/>
        </w:rPr>
        <w:t>and micro-enterprises, with a ‘free for all’ market model across the city or with pre-identified neighborhood concessions/franchises;</w:t>
      </w:r>
    </w:p>
    <w:p w14:paraId="5A3E54AC" w14:textId="1E0CEE07" w:rsidR="0058573E" w:rsidRDefault="0083373A" w:rsidP="0058573E">
      <w:pPr>
        <w:pStyle w:val="ListParagraph"/>
        <w:widowControl w:val="0"/>
        <w:numPr>
          <w:ilvl w:val="1"/>
          <w:numId w:val="18"/>
        </w:numPr>
        <w:rPr>
          <w:rFonts w:asciiTheme="minorHAnsi" w:hAnsiTheme="minorHAnsi"/>
        </w:rPr>
      </w:pPr>
      <w:r>
        <w:rPr>
          <w:rFonts w:asciiTheme="minorHAnsi" w:hAnsiTheme="minorHAnsi"/>
        </w:rPr>
        <w:t>A</w:t>
      </w:r>
      <w:r w:rsidR="0058573E">
        <w:rPr>
          <w:rFonts w:asciiTheme="minorHAnsi" w:hAnsiTheme="minorHAnsi"/>
        </w:rPr>
        <w:t xml:space="preserve"> mixed model where the responsible agency continues to operate vacuum tankers</w:t>
      </w:r>
      <w:r w:rsidR="00676D45">
        <w:rPr>
          <w:rFonts w:asciiTheme="minorHAnsi" w:hAnsiTheme="minorHAnsi"/>
        </w:rPr>
        <w:t>, TSs</w:t>
      </w:r>
      <w:r w:rsidR="0058573E">
        <w:rPr>
          <w:rFonts w:asciiTheme="minorHAnsi" w:hAnsiTheme="minorHAnsi"/>
        </w:rPr>
        <w:t xml:space="preserve"> and the treatment facilit</w:t>
      </w:r>
      <w:r w:rsidR="00676D45">
        <w:rPr>
          <w:rFonts w:asciiTheme="minorHAnsi" w:hAnsiTheme="minorHAnsi"/>
        </w:rPr>
        <w:t>ies</w:t>
      </w:r>
      <w:r w:rsidR="0058573E">
        <w:rPr>
          <w:rFonts w:asciiTheme="minorHAnsi" w:hAnsiTheme="minorHAnsi"/>
        </w:rPr>
        <w:t>, alongside private sector involvement in emptyin</w:t>
      </w:r>
      <w:r w:rsidR="007C0231">
        <w:rPr>
          <w:rFonts w:asciiTheme="minorHAnsi" w:hAnsiTheme="minorHAnsi"/>
        </w:rPr>
        <w:t>g</w:t>
      </w:r>
      <w:r w:rsidR="00676D45">
        <w:rPr>
          <w:rFonts w:asciiTheme="minorHAnsi" w:hAnsiTheme="minorHAnsi"/>
        </w:rPr>
        <w:t xml:space="preserve"> and conveyance</w:t>
      </w:r>
      <w:r w:rsidR="007C0231">
        <w:rPr>
          <w:rFonts w:asciiTheme="minorHAnsi" w:hAnsiTheme="minorHAnsi"/>
        </w:rPr>
        <w:t>;</w:t>
      </w:r>
      <w:r w:rsidR="0058573E">
        <w:rPr>
          <w:rFonts w:asciiTheme="minorHAnsi" w:hAnsiTheme="minorHAnsi"/>
        </w:rPr>
        <w:t xml:space="preserve">   </w:t>
      </w:r>
    </w:p>
    <w:p w14:paraId="24433DCD" w14:textId="7114339E" w:rsidR="0058573E" w:rsidRDefault="0058573E" w:rsidP="0058573E">
      <w:pPr>
        <w:pStyle w:val="ListParagraph"/>
        <w:widowControl w:val="0"/>
        <w:numPr>
          <w:ilvl w:val="1"/>
          <w:numId w:val="18"/>
        </w:numPr>
        <w:rPr>
          <w:rFonts w:asciiTheme="minorHAnsi" w:hAnsiTheme="minorHAnsi"/>
        </w:rPr>
      </w:pPr>
      <w:r>
        <w:rPr>
          <w:rFonts w:asciiTheme="minorHAnsi" w:hAnsiTheme="minorHAnsi"/>
        </w:rPr>
        <w:t>Autonomous emptiers and PPP</w:t>
      </w:r>
      <w:r w:rsidR="002D4FF0">
        <w:rPr>
          <w:rFonts w:asciiTheme="minorHAnsi" w:hAnsiTheme="minorHAnsi"/>
        </w:rPr>
        <w:t>s</w:t>
      </w:r>
      <w:r>
        <w:rPr>
          <w:rFonts w:asciiTheme="minorHAnsi" w:hAnsiTheme="minorHAnsi"/>
        </w:rPr>
        <w:t xml:space="preserve"> for </w:t>
      </w:r>
      <w:r w:rsidR="00676D45">
        <w:rPr>
          <w:rFonts w:asciiTheme="minorHAnsi" w:hAnsiTheme="minorHAnsi"/>
        </w:rPr>
        <w:t xml:space="preserve">TSs and </w:t>
      </w:r>
      <w:r w:rsidR="002D4FF0">
        <w:rPr>
          <w:rFonts w:asciiTheme="minorHAnsi" w:hAnsiTheme="minorHAnsi"/>
        </w:rPr>
        <w:t>FS</w:t>
      </w:r>
      <w:r w:rsidR="00676D45">
        <w:rPr>
          <w:rFonts w:asciiTheme="minorHAnsi" w:hAnsiTheme="minorHAnsi"/>
        </w:rPr>
        <w:t>TPs</w:t>
      </w:r>
      <w:r w:rsidR="007C0231">
        <w:rPr>
          <w:rFonts w:asciiTheme="minorHAnsi" w:hAnsiTheme="minorHAnsi"/>
        </w:rPr>
        <w:t>;</w:t>
      </w:r>
    </w:p>
    <w:p w14:paraId="6AAA6CD0" w14:textId="069847A7" w:rsidR="007C0231" w:rsidRDefault="007C0231" w:rsidP="0058573E">
      <w:pPr>
        <w:pStyle w:val="ListParagraph"/>
        <w:widowControl w:val="0"/>
        <w:numPr>
          <w:ilvl w:val="1"/>
          <w:numId w:val="18"/>
        </w:numPr>
        <w:rPr>
          <w:rFonts w:asciiTheme="minorHAnsi" w:hAnsiTheme="minorHAnsi"/>
        </w:rPr>
      </w:pPr>
      <w:r>
        <w:rPr>
          <w:rFonts w:asciiTheme="minorHAnsi" w:hAnsiTheme="minorHAnsi"/>
        </w:rPr>
        <w:t>Publ</w:t>
      </w:r>
      <w:r w:rsidR="0083373A">
        <w:rPr>
          <w:rFonts w:asciiTheme="minorHAnsi" w:hAnsiTheme="minorHAnsi"/>
        </w:rPr>
        <w:t>ic sector provision of services;</w:t>
      </w:r>
    </w:p>
    <w:p w14:paraId="0284CDD4" w14:textId="63C3C9B4" w:rsidR="00A62737" w:rsidRDefault="00A62737" w:rsidP="0058573E">
      <w:pPr>
        <w:pStyle w:val="ListParagraph"/>
        <w:widowControl w:val="0"/>
        <w:numPr>
          <w:ilvl w:val="1"/>
          <w:numId w:val="18"/>
        </w:numPr>
        <w:rPr>
          <w:rFonts w:asciiTheme="minorHAnsi" w:hAnsiTheme="minorHAnsi"/>
        </w:rPr>
      </w:pPr>
      <w:r>
        <w:rPr>
          <w:rFonts w:asciiTheme="minorHAnsi" w:hAnsiTheme="minorHAnsi"/>
        </w:rPr>
        <w:t>Private sector operation and maintenance of systems.</w:t>
      </w:r>
    </w:p>
    <w:p w14:paraId="691DF3BA" w14:textId="5D7ADD49" w:rsidR="00AC5E5D" w:rsidRPr="00AC5E5D" w:rsidRDefault="00AC5E5D" w:rsidP="00AC5E5D">
      <w:pPr>
        <w:widowControl w:val="0"/>
        <w:ind w:left="720"/>
        <w:rPr>
          <w:rFonts w:asciiTheme="minorHAnsi" w:hAnsiTheme="minorHAnsi" w:cstheme="minorHAnsi"/>
        </w:rPr>
      </w:pPr>
      <w:r w:rsidRPr="00AC5E5D">
        <w:rPr>
          <w:rFonts w:asciiTheme="minorHAnsi" w:hAnsiTheme="minorHAnsi" w:cstheme="minorHAnsi"/>
          <w:noProof/>
        </w:rPr>
        <w:t xml:space="preserve">The suitability of each model to the context </w:t>
      </w:r>
      <w:r w:rsidR="002D4FF0">
        <w:rPr>
          <w:rFonts w:asciiTheme="minorHAnsi" w:hAnsiTheme="minorHAnsi" w:cstheme="minorHAnsi"/>
          <w:noProof/>
        </w:rPr>
        <w:t xml:space="preserve">under assessment </w:t>
      </w:r>
      <w:r w:rsidRPr="00AC5E5D">
        <w:rPr>
          <w:rFonts w:asciiTheme="minorHAnsi" w:hAnsiTheme="minorHAnsi" w:cstheme="minorHAnsi"/>
          <w:noProof/>
        </w:rPr>
        <w:t>should be detailed</w:t>
      </w:r>
      <w:r w:rsidR="002D4FF0">
        <w:rPr>
          <w:rFonts w:asciiTheme="minorHAnsi" w:hAnsiTheme="minorHAnsi" w:cstheme="minorHAnsi"/>
          <w:noProof/>
        </w:rPr>
        <w:t>,</w:t>
      </w:r>
      <w:r w:rsidRPr="00AC5E5D">
        <w:rPr>
          <w:rFonts w:asciiTheme="minorHAnsi" w:hAnsiTheme="minorHAnsi" w:cstheme="minorHAnsi"/>
          <w:noProof/>
        </w:rPr>
        <w:t xml:space="preserve"> </w:t>
      </w:r>
      <w:r w:rsidR="002D4FF0">
        <w:rPr>
          <w:rFonts w:asciiTheme="minorHAnsi" w:hAnsiTheme="minorHAnsi" w:cstheme="minorHAnsi"/>
          <w:noProof/>
        </w:rPr>
        <w:t xml:space="preserve">drawing </w:t>
      </w:r>
      <w:r w:rsidRPr="00AC5E5D">
        <w:rPr>
          <w:rFonts w:asciiTheme="minorHAnsi" w:hAnsiTheme="minorHAnsi" w:cstheme="minorHAnsi"/>
          <w:noProof/>
        </w:rPr>
        <w:t>in</w:t>
      </w:r>
      <w:r>
        <w:rPr>
          <w:rFonts w:asciiTheme="minorHAnsi" w:hAnsiTheme="minorHAnsi" w:cstheme="minorHAnsi"/>
          <w:noProof/>
        </w:rPr>
        <w:t xml:space="preserve"> </w:t>
      </w:r>
      <w:r w:rsidRPr="00AC5E5D">
        <w:rPr>
          <w:rFonts w:asciiTheme="minorHAnsi" w:hAnsiTheme="minorHAnsi" w:cstheme="minorHAnsi"/>
          <w:noProof/>
        </w:rPr>
        <w:t>particular</w:t>
      </w:r>
      <w:r w:rsidR="002D4FF0">
        <w:rPr>
          <w:rFonts w:asciiTheme="minorHAnsi" w:hAnsiTheme="minorHAnsi" w:cstheme="minorHAnsi"/>
          <w:noProof/>
        </w:rPr>
        <w:t xml:space="preserve"> </w:t>
      </w:r>
      <w:r w:rsidRPr="00AC5E5D">
        <w:rPr>
          <w:rFonts w:asciiTheme="minorHAnsi" w:hAnsiTheme="minorHAnsi" w:cstheme="minorHAnsi"/>
          <w:noProof/>
        </w:rPr>
        <w:t>on examples of where such approaches have previously</w:t>
      </w:r>
      <w:r>
        <w:rPr>
          <w:rFonts w:asciiTheme="minorHAnsi" w:hAnsiTheme="minorHAnsi" w:cstheme="minorHAnsi"/>
          <w:noProof/>
        </w:rPr>
        <w:t xml:space="preserve"> worked. The proposal should define</w:t>
      </w:r>
      <w:r w:rsidRPr="00AC5E5D">
        <w:rPr>
          <w:rFonts w:asciiTheme="minorHAnsi" w:hAnsiTheme="minorHAnsi" w:cstheme="minorHAnsi"/>
          <w:noProof/>
        </w:rPr>
        <w:t xml:space="preserve"> under what circumstances </w:t>
      </w:r>
      <w:r>
        <w:rPr>
          <w:rFonts w:asciiTheme="minorHAnsi" w:hAnsiTheme="minorHAnsi" w:cstheme="minorHAnsi"/>
          <w:noProof/>
        </w:rPr>
        <w:t>selected examples</w:t>
      </w:r>
      <w:r w:rsidRPr="00AC5E5D">
        <w:rPr>
          <w:rFonts w:asciiTheme="minorHAnsi" w:hAnsiTheme="minorHAnsi" w:cstheme="minorHAnsi"/>
          <w:noProof/>
        </w:rPr>
        <w:t xml:space="preserve"> worked </w:t>
      </w:r>
      <w:r w:rsidR="002D4FF0">
        <w:rPr>
          <w:rFonts w:asciiTheme="minorHAnsi" w:hAnsiTheme="minorHAnsi" w:cstheme="minorHAnsi"/>
          <w:noProof/>
        </w:rPr>
        <w:t xml:space="preserve">and at what </w:t>
      </w:r>
      <w:r w:rsidRPr="00AC5E5D">
        <w:rPr>
          <w:rFonts w:asciiTheme="minorHAnsi" w:hAnsiTheme="minorHAnsi" w:cstheme="minorHAnsi"/>
          <w:noProof/>
        </w:rPr>
        <w:t>scale, how these exam</w:t>
      </w:r>
      <w:r>
        <w:rPr>
          <w:rFonts w:asciiTheme="minorHAnsi" w:hAnsiTheme="minorHAnsi" w:cstheme="minorHAnsi"/>
          <w:noProof/>
        </w:rPr>
        <w:t xml:space="preserve">ples relate to </w:t>
      </w:r>
      <w:r w:rsidR="002D4FF0">
        <w:rPr>
          <w:rFonts w:asciiTheme="minorHAnsi" w:hAnsiTheme="minorHAnsi" w:cstheme="minorHAnsi"/>
          <w:noProof/>
        </w:rPr>
        <w:t xml:space="preserve">the </w:t>
      </w:r>
      <w:r>
        <w:rPr>
          <w:rFonts w:asciiTheme="minorHAnsi" w:hAnsiTheme="minorHAnsi" w:cstheme="minorHAnsi"/>
          <w:noProof/>
        </w:rPr>
        <w:t xml:space="preserve">country/city </w:t>
      </w:r>
      <w:r w:rsidR="002D4FF0">
        <w:rPr>
          <w:rFonts w:asciiTheme="minorHAnsi" w:hAnsiTheme="minorHAnsi" w:cstheme="minorHAnsi"/>
          <w:noProof/>
        </w:rPr>
        <w:t xml:space="preserve">in question, </w:t>
      </w:r>
      <w:r>
        <w:rPr>
          <w:rFonts w:asciiTheme="minorHAnsi" w:hAnsiTheme="minorHAnsi" w:cstheme="minorHAnsi"/>
          <w:noProof/>
        </w:rPr>
        <w:t>and</w:t>
      </w:r>
      <w:r w:rsidRPr="00AC5E5D">
        <w:rPr>
          <w:rFonts w:asciiTheme="minorHAnsi" w:hAnsiTheme="minorHAnsi" w:cstheme="minorHAnsi"/>
          <w:noProof/>
        </w:rPr>
        <w:t xml:space="preserve"> how sustainable the model is without donor </w:t>
      </w:r>
      <w:r w:rsidR="002D4FF0">
        <w:rPr>
          <w:rFonts w:asciiTheme="minorHAnsi" w:hAnsiTheme="minorHAnsi" w:cstheme="minorHAnsi"/>
          <w:noProof/>
        </w:rPr>
        <w:t xml:space="preserve">funding </w:t>
      </w:r>
      <w:r w:rsidRPr="00AC5E5D">
        <w:rPr>
          <w:rFonts w:asciiTheme="minorHAnsi" w:hAnsiTheme="minorHAnsi" w:cstheme="minorHAnsi"/>
          <w:noProof/>
        </w:rPr>
        <w:t>(</w:t>
      </w:r>
      <w:r w:rsidR="002D4FF0">
        <w:rPr>
          <w:rFonts w:asciiTheme="minorHAnsi" w:hAnsiTheme="minorHAnsi" w:cstheme="minorHAnsi"/>
          <w:noProof/>
        </w:rPr>
        <w:t xml:space="preserve">in order </w:t>
      </w:r>
      <w:r w:rsidRPr="00AC5E5D">
        <w:rPr>
          <w:rFonts w:asciiTheme="minorHAnsi" w:hAnsiTheme="minorHAnsi" w:cstheme="minorHAnsi"/>
          <w:noProof/>
        </w:rPr>
        <w:t xml:space="preserve">to determine </w:t>
      </w:r>
      <w:r w:rsidR="002D4FF0">
        <w:rPr>
          <w:rFonts w:asciiTheme="minorHAnsi" w:hAnsiTheme="minorHAnsi" w:cstheme="minorHAnsi"/>
          <w:noProof/>
        </w:rPr>
        <w:t xml:space="preserve">the </w:t>
      </w:r>
      <w:r w:rsidRPr="00AC5E5D">
        <w:rPr>
          <w:rFonts w:asciiTheme="minorHAnsi" w:hAnsiTheme="minorHAnsi" w:cstheme="minorHAnsi"/>
          <w:noProof/>
        </w:rPr>
        <w:t>risk</w:t>
      </w:r>
      <w:r w:rsidR="002D4FF0">
        <w:rPr>
          <w:rFonts w:asciiTheme="minorHAnsi" w:hAnsiTheme="minorHAnsi" w:cstheme="minorHAnsi"/>
          <w:noProof/>
        </w:rPr>
        <w:t>s</w:t>
      </w:r>
      <w:r w:rsidRPr="00AC5E5D">
        <w:rPr>
          <w:rFonts w:asciiTheme="minorHAnsi" w:hAnsiTheme="minorHAnsi" w:cstheme="minorHAnsi"/>
          <w:noProof/>
        </w:rPr>
        <w:t xml:space="preserve"> </w:t>
      </w:r>
      <w:r w:rsidR="002D4FF0">
        <w:rPr>
          <w:rFonts w:asciiTheme="minorHAnsi" w:hAnsiTheme="minorHAnsi" w:cstheme="minorHAnsi"/>
          <w:noProof/>
        </w:rPr>
        <w:t xml:space="preserve">to service provision </w:t>
      </w:r>
      <w:r w:rsidRPr="00AC5E5D">
        <w:rPr>
          <w:rFonts w:asciiTheme="minorHAnsi" w:hAnsiTheme="minorHAnsi" w:cstheme="minorHAnsi"/>
          <w:noProof/>
        </w:rPr>
        <w:t xml:space="preserve">and what human capacity development is required to </w:t>
      </w:r>
      <w:r w:rsidR="002D4FF0">
        <w:rPr>
          <w:rFonts w:asciiTheme="minorHAnsi" w:hAnsiTheme="minorHAnsi" w:cstheme="minorHAnsi"/>
          <w:noProof/>
        </w:rPr>
        <w:t xml:space="preserve">maintain </w:t>
      </w:r>
      <w:r w:rsidRPr="00AC5E5D">
        <w:rPr>
          <w:rFonts w:asciiTheme="minorHAnsi" w:hAnsiTheme="minorHAnsi" w:cstheme="minorHAnsi"/>
          <w:noProof/>
        </w:rPr>
        <w:t xml:space="preserve">the </w:t>
      </w:r>
      <w:r w:rsidR="002D4FF0">
        <w:rPr>
          <w:rFonts w:asciiTheme="minorHAnsi" w:hAnsiTheme="minorHAnsi" w:cstheme="minorHAnsi"/>
          <w:noProof/>
        </w:rPr>
        <w:t xml:space="preserve">services </w:t>
      </w:r>
      <w:r w:rsidR="005E7D0E">
        <w:rPr>
          <w:rFonts w:asciiTheme="minorHAnsi" w:hAnsiTheme="minorHAnsi" w:cstheme="minorHAnsi"/>
          <w:noProof/>
        </w:rPr>
        <w:t>under</w:t>
      </w:r>
      <w:r w:rsidRPr="00AC5E5D">
        <w:rPr>
          <w:rFonts w:asciiTheme="minorHAnsi" w:hAnsiTheme="minorHAnsi" w:cstheme="minorHAnsi"/>
          <w:noProof/>
        </w:rPr>
        <w:t xml:space="preserve"> the model </w:t>
      </w:r>
      <w:r w:rsidR="002D4FF0">
        <w:rPr>
          <w:rFonts w:asciiTheme="minorHAnsi" w:hAnsiTheme="minorHAnsi" w:cstheme="minorHAnsi"/>
          <w:noProof/>
        </w:rPr>
        <w:t xml:space="preserve">in question </w:t>
      </w:r>
      <w:r w:rsidRPr="00AC5E5D">
        <w:rPr>
          <w:rFonts w:asciiTheme="minorHAnsi" w:hAnsiTheme="minorHAnsi" w:cstheme="minorHAnsi"/>
          <w:noProof/>
        </w:rPr>
        <w:t xml:space="preserve">following </w:t>
      </w:r>
      <w:r w:rsidR="002D4FF0">
        <w:rPr>
          <w:rFonts w:asciiTheme="minorHAnsi" w:hAnsiTheme="minorHAnsi" w:cstheme="minorHAnsi"/>
          <w:noProof/>
        </w:rPr>
        <w:t xml:space="preserve">the </w:t>
      </w:r>
      <w:r w:rsidRPr="00AC5E5D">
        <w:rPr>
          <w:rFonts w:asciiTheme="minorHAnsi" w:hAnsiTheme="minorHAnsi" w:cstheme="minorHAnsi"/>
          <w:noProof/>
        </w:rPr>
        <w:t>eventual withdrawal of donor funding).</w:t>
      </w:r>
    </w:p>
    <w:p w14:paraId="42A6A9DB" w14:textId="66FD7A67" w:rsidR="0058573E" w:rsidRDefault="0058573E" w:rsidP="0058573E">
      <w:pPr>
        <w:pStyle w:val="ListParagraph"/>
        <w:widowControl w:val="0"/>
        <w:numPr>
          <w:ilvl w:val="0"/>
          <w:numId w:val="18"/>
        </w:numPr>
        <w:rPr>
          <w:rFonts w:asciiTheme="minorHAnsi" w:hAnsiTheme="minorHAnsi"/>
        </w:rPr>
      </w:pPr>
      <w:r w:rsidRPr="00266C0A">
        <w:rPr>
          <w:rFonts w:asciiTheme="minorHAnsi" w:hAnsiTheme="minorHAnsi"/>
        </w:rPr>
        <w:t xml:space="preserve">With input from the </w:t>
      </w:r>
      <w:r w:rsidR="00E339C4" w:rsidRPr="009F62CB">
        <w:rPr>
          <w:rFonts w:asciiTheme="minorHAnsi" w:hAnsiTheme="minorHAnsi"/>
        </w:rPr>
        <w:t>technical specialist</w:t>
      </w:r>
      <w:r w:rsidR="002D4FF0">
        <w:rPr>
          <w:rFonts w:asciiTheme="minorHAnsi" w:hAnsiTheme="minorHAnsi"/>
        </w:rPr>
        <w:t>,</w:t>
      </w:r>
      <w:r>
        <w:rPr>
          <w:rFonts w:asciiTheme="minorHAnsi" w:hAnsiTheme="minorHAnsi"/>
        </w:rPr>
        <w:t xml:space="preserve"> develop and provide cost estimates for </w:t>
      </w:r>
      <w:r w:rsidR="00BB1E9D">
        <w:rPr>
          <w:rFonts w:asciiTheme="minorHAnsi" w:hAnsiTheme="minorHAnsi"/>
        </w:rPr>
        <w:t xml:space="preserve">advocacy </w:t>
      </w:r>
      <w:r w:rsidR="002D4FF0">
        <w:rPr>
          <w:rFonts w:asciiTheme="minorHAnsi" w:hAnsiTheme="minorHAnsi"/>
        </w:rPr>
        <w:t xml:space="preserve">programs </w:t>
      </w:r>
      <w:r w:rsidR="00BB1E9D">
        <w:rPr>
          <w:rFonts w:asciiTheme="minorHAnsi" w:hAnsiTheme="minorHAnsi"/>
        </w:rPr>
        <w:t xml:space="preserve">(if required) and </w:t>
      </w:r>
      <w:r>
        <w:rPr>
          <w:rFonts w:asciiTheme="minorHAnsi" w:hAnsiTheme="minorHAnsi"/>
        </w:rPr>
        <w:t>capacity building program</w:t>
      </w:r>
      <w:r w:rsidR="002D4FF0">
        <w:rPr>
          <w:rFonts w:asciiTheme="minorHAnsi" w:hAnsiTheme="minorHAnsi"/>
        </w:rPr>
        <w:t>s</w:t>
      </w:r>
      <w:r>
        <w:rPr>
          <w:rFonts w:asciiTheme="minorHAnsi" w:hAnsiTheme="minorHAnsi"/>
        </w:rPr>
        <w:t xml:space="preserve"> for the service providers that </w:t>
      </w:r>
      <w:r w:rsidR="007F4740">
        <w:rPr>
          <w:rFonts w:asciiTheme="minorHAnsi" w:hAnsiTheme="minorHAnsi"/>
        </w:rPr>
        <w:t>consider</w:t>
      </w:r>
      <w:r>
        <w:rPr>
          <w:rFonts w:asciiTheme="minorHAnsi" w:hAnsiTheme="minorHAnsi"/>
        </w:rPr>
        <w:t xml:space="preserve"> global good practices in FSM service delivery</w:t>
      </w:r>
      <w:r w:rsidR="00BB1E9D">
        <w:rPr>
          <w:rFonts w:asciiTheme="minorHAnsi" w:hAnsiTheme="minorHAnsi"/>
        </w:rPr>
        <w:t>. Where required</w:t>
      </w:r>
      <w:r w:rsidR="004771E5">
        <w:rPr>
          <w:rFonts w:asciiTheme="minorHAnsi" w:hAnsiTheme="minorHAnsi"/>
        </w:rPr>
        <w:t>/deemed appropriate</w:t>
      </w:r>
      <w:r w:rsidR="00BB1E9D">
        <w:rPr>
          <w:rFonts w:asciiTheme="minorHAnsi" w:hAnsiTheme="minorHAnsi"/>
        </w:rPr>
        <w:t>, enforcement and/or incentive structures should be detailed</w:t>
      </w:r>
      <w:r w:rsidR="004771E5">
        <w:rPr>
          <w:rFonts w:asciiTheme="minorHAnsi" w:hAnsiTheme="minorHAnsi"/>
        </w:rPr>
        <w:t xml:space="preserve"> for improved FSM service delivery</w:t>
      </w:r>
      <w:r>
        <w:rPr>
          <w:rFonts w:asciiTheme="minorHAnsi" w:hAnsiTheme="minorHAnsi"/>
        </w:rPr>
        <w:t>;</w:t>
      </w:r>
    </w:p>
    <w:p w14:paraId="0ECEFBDF" w14:textId="2E58387E" w:rsidR="0058573E" w:rsidRPr="007C0231" w:rsidRDefault="0058573E" w:rsidP="0058573E">
      <w:pPr>
        <w:pStyle w:val="ListParagraph"/>
        <w:widowControl w:val="0"/>
        <w:numPr>
          <w:ilvl w:val="0"/>
          <w:numId w:val="18"/>
        </w:numPr>
        <w:rPr>
          <w:rFonts w:asciiTheme="minorHAnsi" w:hAnsiTheme="minorHAnsi" w:cstheme="minorHAnsi"/>
        </w:rPr>
      </w:pPr>
      <w:r w:rsidRPr="007C0231">
        <w:rPr>
          <w:rFonts w:asciiTheme="minorHAnsi" w:hAnsiTheme="minorHAnsi" w:cstheme="minorHAnsi"/>
        </w:rPr>
        <w:t xml:space="preserve">With stakeholder involvement </w:t>
      </w:r>
      <w:r w:rsidR="007C0231" w:rsidRPr="007C0231">
        <w:rPr>
          <w:rFonts w:asciiTheme="minorHAnsi" w:hAnsiTheme="minorHAnsi" w:cstheme="minorHAnsi"/>
        </w:rPr>
        <w:t>discuss, make suggestions on the content of</w:t>
      </w:r>
      <w:r w:rsidR="004771E5">
        <w:rPr>
          <w:rFonts w:asciiTheme="minorHAnsi" w:hAnsiTheme="minorHAnsi" w:cstheme="minorHAnsi"/>
        </w:rPr>
        <w:t>,</w:t>
      </w:r>
      <w:r w:rsidR="007C0231" w:rsidRPr="007C0231">
        <w:rPr>
          <w:rFonts w:asciiTheme="minorHAnsi" w:hAnsiTheme="minorHAnsi" w:cstheme="minorHAnsi"/>
        </w:rPr>
        <w:t xml:space="preserve"> and </w:t>
      </w:r>
      <w:r w:rsidRPr="007C0231">
        <w:rPr>
          <w:rFonts w:asciiTheme="minorHAnsi" w:hAnsiTheme="minorHAnsi" w:cstheme="minorHAnsi"/>
        </w:rPr>
        <w:t>draft the necessary documents (terms of reference (TOR), licenses, leases</w:t>
      </w:r>
      <w:r w:rsidR="00143ECA">
        <w:rPr>
          <w:rFonts w:asciiTheme="minorHAnsi" w:hAnsiTheme="minorHAnsi" w:cstheme="minorHAnsi"/>
        </w:rPr>
        <w:t xml:space="preserve">, </w:t>
      </w:r>
      <w:r w:rsidR="005E7D0E">
        <w:rPr>
          <w:rFonts w:asciiTheme="minorHAnsi" w:hAnsiTheme="minorHAnsi" w:cstheme="minorHAnsi"/>
        </w:rPr>
        <w:t xml:space="preserve">service contracts, </w:t>
      </w:r>
      <w:r w:rsidR="00143ECA">
        <w:rPr>
          <w:rFonts w:asciiTheme="minorHAnsi" w:hAnsiTheme="minorHAnsi" w:cstheme="minorHAnsi"/>
        </w:rPr>
        <w:t>regulatory protocols, etc.</w:t>
      </w:r>
      <w:r w:rsidRPr="007C0231">
        <w:rPr>
          <w:rFonts w:asciiTheme="minorHAnsi" w:hAnsiTheme="minorHAnsi" w:cstheme="minorHAnsi"/>
        </w:rPr>
        <w:t>) for the proposed FSM system</w:t>
      </w:r>
      <w:r w:rsidR="005E7D0E">
        <w:rPr>
          <w:rFonts w:asciiTheme="minorHAnsi" w:hAnsiTheme="minorHAnsi" w:cstheme="minorHAnsi"/>
        </w:rPr>
        <w:t>,</w:t>
      </w:r>
      <w:r w:rsidRPr="007C0231">
        <w:rPr>
          <w:rFonts w:asciiTheme="minorHAnsi" w:hAnsiTheme="minorHAnsi" w:cstheme="minorHAnsi"/>
        </w:rPr>
        <w:t xml:space="preserve"> and propose any other government-led </w:t>
      </w:r>
      <w:r w:rsidR="007C0231">
        <w:rPr>
          <w:rFonts w:asciiTheme="minorHAnsi" w:hAnsiTheme="minorHAnsi" w:cstheme="minorHAnsi"/>
        </w:rPr>
        <w:lastRenderedPageBreak/>
        <w:t xml:space="preserve">requirements or </w:t>
      </w:r>
      <w:r w:rsidRPr="007C0231">
        <w:rPr>
          <w:rFonts w:asciiTheme="minorHAnsi" w:hAnsiTheme="minorHAnsi" w:cstheme="minorHAnsi"/>
        </w:rPr>
        <w:t xml:space="preserve">changes, such as </w:t>
      </w:r>
      <w:r w:rsidR="005E7D0E">
        <w:rPr>
          <w:rFonts w:asciiTheme="minorHAnsi" w:hAnsiTheme="minorHAnsi" w:cstheme="minorHAnsi"/>
        </w:rPr>
        <w:t xml:space="preserve">the promotion of or changes to </w:t>
      </w:r>
      <w:r w:rsidR="007C0231">
        <w:rPr>
          <w:rFonts w:asciiTheme="minorHAnsi" w:hAnsiTheme="minorHAnsi" w:cstheme="minorHAnsi"/>
        </w:rPr>
        <w:t>existing regulation</w:t>
      </w:r>
      <w:r w:rsidR="005E7D0E">
        <w:rPr>
          <w:rFonts w:asciiTheme="minorHAnsi" w:hAnsiTheme="minorHAnsi" w:cstheme="minorHAnsi"/>
        </w:rPr>
        <w:t>s</w:t>
      </w:r>
      <w:r w:rsidR="007C0231">
        <w:rPr>
          <w:rFonts w:asciiTheme="minorHAnsi" w:hAnsiTheme="minorHAnsi" w:cstheme="minorHAnsi"/>
        </w:rPr>
        <w:t xml:space="preserve"> </w:t>
      </w:r>
      <w:r w:rsidR="005E7D0E">
        <w:rPr>
          <w:rFonts w:asciiTheme="minorHAnsi" w:hAnsiTheme="minorHAnsi" w:cstheme="minorHAnsi"/>
        </w:rPr>
        <w:t xml:space="preserve">and </w:t>
      </w:r>
      <w:r w:rsidRPr="007C0231">
        <w:rPr>
          <w:rFonts w:asciiTheme="minorHAnsi" w:hAnsiTheme="minorHAnsi" w:cstheme="minorHAnsi"/>
        </w:rPr>
        <w:t>polic</w:t>
      </w:r>
      <w:r w:rsidR="005E7D0E">
        <w:rPr>
          <w:rFonts w:asciiTheme="minorHAnsi" w:hAnsiTheme="minorHAnsi" w:cstheme="minorHAnsi"/>
        </w:rPr>
        <w:t>ies</w:t>
      </w:r>
      <w:r w:rsidRPr="007C0231">
        <w:rPr>
          <w:rFonts w:asciiTheme="minorHAnsi" w:hAnsiTheme="minorHAnsi" w:cstheme="minorHAnsi"/>
        </w:rPr>
        <w:t xml:space="preserve">, that may need to occur; </w:t>
      </w:r>
    </w:p>
    <w:p w14:paraId="35A14E2A" w14:textId="0D42105B" w:rsidR="0058573E" w:rsidRPr="007C0231" w:rsidRDefault="0058573E" w:rsidP="0058573E">
      <w:pPr>
        <w:pStyle w:val="ListParagraph"/>
        <w:widowControl w:val="0"/>
        <w:numPr>
          <w:ilvl w:val="0"/>
          <w:numId w:val="18"/>
        </w:numPr>
        <w:rPr>
          <w:rFonts w:asciiTheme="minorHAnsi" w:hAnsiTheme="minorHAnsi" w:cstheme="minorHAnsi"/>
        </w:rPr>
      </w:pPr>
      <w:r w:rsidRPr="007C0231">
        <w:rPr>
          <w:rFonts w:asciiTheme="minorHAnsi" w:hAnsiTheme="minorHAnsi" w:cstheme="minorHAnsi"/>
        </w:rPr>
        <w:t xml:space="preserve">With input from the </w:t>
      </w:r>
      <w:r w:rsidR="00E339C4" w:rsidRPr="00E7127A">
        <w:rPr>
          <w:rFonts w:asciiTheme="minorHAnsi" w:hAnsiTheme="minorHAnsi"/>
        </w:rPr>
        <w:t>technical specialist</w:t>
      </w:r>
      <w:r w:rsidRPr="007C0231">
        <w:rPr>
          <w:rFonts w:asciiTheme="minorHAnsi" w:hAnsiTheme="minorHAnsi" w:cstheme="minorHAnsi"/>
        </w:rPr>
        <w:t>, develop cost</w:t>
      </w:r>
      <w:r w:rsidR="00143ECA">
        <w:rPr>
          <w:rFonts w:asciiTheme="minorHAnsi" w:hAnsiTheme="minorHAnsi" w:cstheme="minorHAnsi"/>
        </w:rPr>
        <w:t>ing</w:t>
      </w:r>
      <w:r w:rsidRPr="007C0231">
        <w:rPr>
          <w:rFonts w:asciiTheme="minorHAnsi" w:hAnsiTheme="minorHAnsi" w:cstheme="minorHAnsi"/>
        </w:rPr>
        <w:t xml:space="preserve"> plans (including any necessary TORs</w:t>
      </w:r>
      <w:r w:rsidR="006562B6">
        <w:rPr>
          <w:rFonts w:asciiTheme="minorHAnsi" w:hAnsiTheme="minorHAnsi" w:cstheme="minorHAnsi"/>
        </w:rPr>
        <w:t xml:space="preserve"> and related materials</w:t>
      </w:r>
      <w:r w:rsidRPr="007C0231">
        <w:rPr>
          <w:rFonts w:asciiTheme="minorHAnsi" w:hAnsiTheme="minorHAnsi" w:cstheme="minorHAnsi"/>
        </w:rPr>
        <w:t xml:space="preserve">) for the </w:t>
      </w:r>
      <w:r w:rsidR="0083373A">
        <w:rPr>
          <w:rFonts w:asciiTheme="minorHAnsi" w:hAnsiTheme="minorHAnsi" w:cstheme="minorHAnsi"/>
        </w:rPr>
        <w:t>required stakeholder</w:t>
      </w:r>
      <w:r w:rsidRPr="007C0231">
        <w:rPr>
          <w:rFonts w:asciiTheme="minorHAnsi" w:hAnsiTheme="minorHAnsi" w:cstheme="minorHAnsi"/>
        </w:rPr>
        <w:t xml:space="preserve"> development,</w:t>
      </w:r>
      <w:r w:rsidR="0083373A">
        <w:rPr>
          <w:rFonts w:asciiTheme="minorHAnsi" w:hAnsiTheme="minorHAnsi" w:cstheme="minorHAnsi"/>
        </w:rPr>
        <w:t xml:space="preserve"> training </w:t>
      </w:r>
      <w:r w:rsidR="00E339C4">
        <w:rPr>
          <w:rFonts w:asciiTheme="minorHAnsi" w:hAnsiTheme="minorHAnsi" w:cstheme="minorHAnsi"/>
        </w:rPr>
        <w:t xml:space="preserve">by the government of service providers (private or public) </w:t>
      </w:r>
      <w:r w:rsidR="0083373A">
        <w:rPr>
          <w:rFonts w:asciiTheme="minorHAnsi" w:hAnsiTheme="minorHAnsi" w:cstheme="minorHAnsi"/>
        </w:rPr>
        <w:t>and marketing</w:t>
      </w:r>
      <w:r w:rsidR="00E339C4">
        <w:rPr>
          <w:rFonts w:asciiTheme="minorHAnsi" w:hAnsiTheme="minorHAnsi" w:cstheme="minorHAnsi"/>
        </w:rPr>
        <w:t xml:space="preserve"> of new service delivery options to consumers</w:t>
      </w:r>
      <w:r w:rsidR="0083373A">
        <w:rPr>
          <w:rFonts w:asciiTheme="minorHAnsi" w:hAnsiTheme="minorHAnsi" w:cstheme="minorHAnsi"/>
        </w:rPr>
        <w:t>.</w:t>
      </w:r>
    </w:p>
    <w:p w14:paraId="6B0B6B64" w14:textId="77777777" w:rsidR="0058573E" w:rsidRPr="0058573E" w:rsidRDefault="0058573E" w:rsidP="0058573E">
      <w:pPr>
        <w:widowControl w:val="0"/>
        <w:rPr>
          <w:rFonts w:asciiTheme="minorHAnsi" w:hAnsiTheme="minorHAnsi"/>
        </w:rPr>
      </w:pPr>
    </w:p>
    <w:p w14:paraId="6F37DC39" w14:textId="17CBEF5D" w:rsidR="000E0AB4" w:rsidRPr="009F62CB" w:rsidRDefault="0058573E" w:rsidP="009F62CB">
      <w:pPr>
        <w:pStyle w:val="Heading4"/>
        <w:numPr>
          <w:ilvl w:val="0"/>
          <w:numId w:val="0"/>
        </w:numPr>
        <w:rPr>
          <w:rStyle w:val="IntenseEmphasis"/>
          <w:sz w:val="24"/>
          <w:szCs w:val="24"/>
        </w:rPr>
      </w:pPr>
      <w:r w:rsidRPr="009F62CB">
        <w:rPr>
          <w:sz w:val="24"/>
          <w:szCs w:val="24"/>
        </w:rPr>
        <w:t>Technical</w:t>
      </w:r>
      <w:r w:rsidR="000E0AB4" w:rsidRPr="009F62CB">
        <w:rPr>
          <w:rStyle w:val="FootnoteReference"/>
          <w:i w:val="0"/>
          <w:iCs w:val="0"/>
          <w:color w:val="5B9BD5" w:themeColor="accent1"/>
          <w:sz w:val="24"/>
          <w:szCs w:val="24"/>
          <w:highlight w:val="yellow"/>
        </w:rPr>
        <w:footnoteReference w:id="19"/>
      </w:r>
    </w:p>
    <w:p w14:paraId="5F7A3498" w14:textId="2BB96F1A" w:rsidR="0058573E" w:rsidRPr="0070743D" w:rsidRDefault="0058573E" w:rsidP="0058573E">
      <w:pPr>
        <w:pStyle w:val="ListParagraph"/>
        <w:widowControl w:val="0"/>
        <w:numPr>
          <w:ilvl w:val="0"/>
          <w:numId w:val="19"/>
        </w:numPr>
        <w:rPr>
          <w:rFonts w:asciiTheme="minorHAnsi" w:hAnsiTheme="minorHAnsi" w:cs="Times New Roman"/>
        </w:rPr>
      </w:pPr>
      <w:r>
        <w:rPr>
          <w:rFonts w:asciiTheme="minorHAnsi" w:hAnsiTheme="minorHAnsi"/>
        </w:rPr>
        <w:t>Identify</w:t>
      </w:r>
      <w:r w:rsidRPr="00630876">
        <w:rPr>
          <w:rFonts w:asciiTheme="minorHAnsi" w:hAnsiTheme="minorHAnsi"/>
        </w:rPr>
        <w:t xml:space="preserve"> the most viable</w:t>
      </w:r>
      <w:r w:rsidR="00143ECA">
        <w:rPr>
          <w:rFonts w:asciiTheme="minorHAnsi" w:hAnsiTheme="minorHAnsi"/>
        </w:rPr>
        <w:t>/appropriate</w:t>
      </w:r>
      <w:r w:rsidRPr="00630876">
        <w:rPr>
          <w:rFonts w:asciiTheme="minorHAnsi" w:hAnsiTheme="minorHAnsi"/>
        </w:rPr>
        <w:t xml:space="preserve"> </w:t>
      </w:r>
      <w:r w:rsidR="00143ECA">
        <w:rPr>
          <w:rFonts w:asciiTheme="minorHAnsi" w:hAnsiTheme="minorHAnsi"/>
        </w:rPr>
        <w:t>infrastructure</w:t>
      </w:r>
      <w:r w:rsidR="00343C6A">
        <w:rPr>
          <w:rFonts w:asciiTheme="minorHAnsi" w:hAnsiTheme="minorHAnsi"/>
        </w:rPr>
        <w:t>/hardware</w:t>
      </w:r>
      <w:r w:rsidR="00143ECA">
        <w:rPr>
          <w:rFonts w:asciiTheme="minorHAnsi" w:hAnsiTheme="minorHAnsi"/>
        </w:rPr>
        <w:t xml:space="preserve"> interventions </w:t>
      </w:r>
      <w:r w:rsidRPr="00630876">
        <w:rPr>
          <w:rFonts w:asciiTheme="minorHAnsi" w:hAnsiTheme="minorHAnsi"/>
        </w:rPr>
        <w:t>along the sanitation service chain</w:t>
      </w:r>
      <w:r w:rsidR="00143ECA">
        <w:rPr>
          <w:rFonts w:asciiTheme="minorHAnsi" w:hAnsiTheme="minorHAnsi"/>
        </w:rPr>
        <w:t xml:space="preserve">, including the containment structures, </w:t>
      </w:r>
      <w:r w:rsidR="00343C6A">
        <w:rPr>
          <w:rFonts w:asciiTheme="minorHAnsi" w:hAnsiTheme="minorHAnsi"/>
        </w:rPr>
        <w:t xml:space="preserve">emptying equipment, any </w:t>
      </w:r>
      <w:r w:rsidR="00143ECA">
        <w:rPr>
          <w:rFonts w:asciiTheme="minorHAnsi" w:hAnsiTheme="minorHAnsi"/>
        </w:rPr>
        <w:t xml:space="preserve">transfer stations, the treatment plants and the reuse facilities </w:t>
      </w:r>
      <w:r w:rsidRPr="00630876">
        <w:rPr>
          <w:rFonts w:asciiTheme="minorHAnsi" w:hAnsiTheme="minorHAnsi"/>
        </w:rPr>
        <w:t>(</w:t>
      </w:r>
      <w:r w:rsidR="00143ECA">
        <w:rPr>
          <w:rFonts w:asciiTheme="minorHAnsi" w:hAnsiTheme="minorHAnsi"/>
        </w:rPr>
        <w:t xml:space="preserve">their </w:t>
      </w:r>
      <w:r w:rsidRPr="00630876">
        <w:rPr>
          <w:rFonts w:asciiTheme="minorHAnsi" w:hAnsiTheme="minorHAnsi"/>
        </w:rPr>
        <w:t xml:space="preserve">numbers, types, </w:t>
      </w:r>
      <w:r w:rsidR="00343C6A">
        <w:rPr>
          <w:rFonts w:asciiTheme="minorHAnsi" w:hAnsiTheme="minorHAnsi"/>
        </w:rPr>
        <w:t>dimensions</w:t>
      </w:r>
      <w:r w:rsidRPr="00630876">
        <w:rPr>
          <w:rFonts w:asciiTheme="minorHAnsi" w:hAnsiTheme="minorHAnsi"/>
        </w:rPr>
        <w:t xml:space="preserve">, locations, </w:t>
      </w:r>
      <w:r w:rsidR="00143ECA">
        <w:rPr>
          <w:rFonts w:asciiTheme="minorHAnsi" w:hAnsiTheme="minorHAnsi"/>
        </w:rPr>
        <w:t>construction</w:t>
      </w:r>
      <w:r w:rsidR="00343C6A">
        <w:rPr>
          <w:rFonts w:asciiTheme="minorHAnsi" w:hAnsiTheme="minorHAnsi"/>
        </w:rPr>
        <w:t>/material details,</w:t>
      </w:r>
      <w:r w:rsidR="00143ECA">
        <w:rPr>
          <w:rFonts w:asciiTheme="minorHAnsi" w:hAnsiTheme="minorHAnsi"/>
        </w:rPr>
        <w:t xml:space="preserve"> </w:t>
      </w:r>
      <w:r w:rsidRPr="00630876">
        <w:rPr>
          <w:rFonts w:asciiTheme="minorHAnsi" w:hAnsiTheme="minorHAnsi"/>
        </w:rPr>
        <w:t xml:space="preserve">specialized design requirements to address situational constraints, </w:t>
      </w:r>
      <w:r w:rsidR="0070743D">
        <w:rPr>
          <w:rFonts w:asciiTheme="minorHAnsi" w:hAnsiTheme="minorHAnsi"/>
        </w:rPr>
        <w:t xml:space="preserve">user acceptability, </w:t>
      </w:r>
      <w:r w:rsidRPr="00630876">
        <w:rPr>
          <w:rFonts w:asciiTheme="minorHAnsi" w:hAnsiTheme="minorHAnsi"/>
        </w:rPr>
        <w:t xml:space="preserve">lifespan, </w:t>
      </w:r>
      <w:r w:rsidR="0070743D">
        <w:rPr>
          <w:rFonts w:asciiTheme="minorHAnsi" w:hAnsiTheme="minorHAnsi"/>
        </w:rPr>
        <w:t xml:space="preserve">cost efficiency (to both customer and utility), </w:t>
      </w:r>
      <w:r>
        <w:rPr>
          <w:rFonts w:asciiTheme="minorHAnsi" w:hAnsiTheme="minorHAnsi"/>
        </w:rPr>
        <w:t>operational and maintenance (O&amp;M)</w:t>
      </w:r>
      <w:r w:rsidRPr="00630876">
        <w:rPr>
          <w:rFonts w:asciiTheme="minorHAnsi" w:hAnsiTheme="minorHAnsi"/>
        </w:rPr>
        <w:t xml:space="preserve"> requirements) to ensure </w:t>
      </w:r>
      <w:r w:rsidR="00343C6A">
        <w:rPr>
          <w:rFonts w:asciiTheme="minorHAnsi" w:hAnsiTheme="minorHAnsi"/>
        </w:rPr>
        <w:t xml:space="preserve">the </w:t>
      </w:r>
      <w:r>
        <w:rPr>
          <w:rFonts w:asciiTheme="minorHAnsi" w:hAnsiTheme="minorHAnsi"/>
        </w:rPr>
        <w:t>FS is safely managed</w:t>
      </w:r>
      <w:r w:rsidR="00CE43A8">
        <w:rPr>
          <w:rFonts w:asciiTheme="minorHAnsi" w:hAnsiTheme="minorHAnsi"/>
        </w:rPr>
        <w:t xml:space="preserve"> </w:t>
      </w:r>
      <w:r w:rsidR="00343C6A">
        <w:rPr>
          <w:rFonts w:asciiTheme="minorHAnsi" w:hAnsiTheme="minorHAnsi"/>
        </w:rPr>
        <w:t xml:space="preserve">along the sanitation chain </w:t>
      </w:r>
      <w:r w:rsidR="00CE43A8">
        <w:rPr>
          <w:rFonts w:asciiTheme="minorHAnsi" w:hAnsiTheme="minorHAnsi"/>
        </w:rPr>
        <w:t xml:space="preserve">and </w:t>
      </w:r>
      <w:r w:rsidR="00CE43A8" w:rsidRPr="0070743D">
        <w:rPr>
          <w:rFonts w:asciiTheme="minorHAnsi" w:hAnsiTheme="minorHAnsi"/>
        </w:rPr>
        <w:t>meets the relevant regulatory</w:t>
      </w:r>
      <w:r w:rsidR="00343C6A">
        <w:rPr>
          <w:rFonts w:asciiTheme="minorHAnsi" w:hAnsiTheme="minorHAnsi"/>
        </w:rPr>
        <w:t xml:space="preserve"> standards</w:t>
      </w:r>
      <w:r w:rsidRPr="0070743D">
        <w:rPr>
          <w:rFonts w:asciiTheme="minorHAnsi" w:hAnsiTheme="minorHAnsi"/>
        </w:rPr>
        <w:t xml:space="preserve"> </w:t>
      </w:r>
      <w:r w:rsidR="00343C6A">
        <w:rPr>
          <w:rFonts w:asciiTheme="minorHAnsi" w:hAnsiTheme="minorHAnsi"/>
        </w:rPr>
        <w:t>– i</w:t>
      </w:r>
      <w:r w:rsidRPr="0070743D">
        <w:rPr>
          <w:rFonts w:asciiTheme="minorHAnsi" w:hAnsiTheme="minorHAnsi"/>
        </w:rPr>
        <w:t>nclud</w:t>
      </w:r>
      <w:r w:rsidR="00343C6A">
        <w:rPr>
          <w:rFonts w:asciiTheme="minorHAnsi" w:hAnsiTheme="minorHAnsi"/>
        </w:rPr>
        <w:t>ing the following aspects</w:t>
      </w:r>
      <w:r w:rsidRPr="0070743D">
        <w:rPr>
          <w:rFonts w:asciiTheme="minorHAnsi" w:hAnsiTheme="minorHAnsi"/>
        </w:rPr>
        <w:t>:</w:t>
      </w:r>
    </w:p>
    <w:p w14:paraId="346002FF" w14:textId="228AF68D" w:rsidR="00616EF2" w:rsidRPr="0070743D" w:rsidRDefault="0070743D" w:rsidP="0058573E">
      <w:pPr>
        <w:pStyle w:val="ListParagraph"/>
        <w:widowControl w:val="0"/>
        <w:numPr>
          <w:ilvl w:val="1"/>
          <w:numId w:val="19"/>
        </w:numPr>
        <w:ind w:left="1080"/>
        <w:rPr>
          <w:rFonts w:asciiTheme="minorHAnsi" w:hAnsiTheme="minorHAnsi"/>
        </w:rPr>
      </w:pPr>
      <w:r w:rsidRPr="0070743D">
        <w:rPr>
          <w:rFonts w:asciiTheme="minorHAnsi" w:hAnsiTheme="minorHAnsi"/>
        </w:rPr>
        <w:t xml:space="preserve">Identify suitable </w:t>
      </w:r>
      <w:r w:rsidR="004F7365">
        <w:rPr>
          <w:rFonts w:asciiTheme="minorHAnsi" w:hAnsiTheme="minorHAnsi"/>
        </w:rPr>
        <w:t xml:space="preserve">household </w:t>
      </w:r>
      <w:r w:rsidRPr="0070743D">
        <w:rPr>
          <w:rFonts w:asciiTheme="minorHAnsi" w:hAnsiTheme="minorHAnsi"/>
        </w:rPr>
        <w:t>c</w:t>
      </w:r>
      <w:r w:rsidR="00616EF2" w:rsidRPr="0070743D">
        <w:rPr>
          <w:rFonts w:asciiTheme="minorHAnsi" w:hAnsiTheme="minorHAnsi"/>
        </w:rPr>
        <w:t>ontainment</w:t>
      </w:r>
      <w:r w:rsidR="008D386D" w:rsidRPr="0070743D">
        <w:rPr>
          <w:rFonts w:asciiTheme="minorHAnsi" w:hAnsiTheme="minorHAnsi"/>
        </w:rPr>
        <w:t xml:space="preserve"> </w:t>
      </w:r>
      <w:r w:rsidR="0083373A" w:rsidRPr="0070743D">
        <w:rPr>
          <w:rFonts w:asciiTheme="minorHAnsi" w:hAnsiTheme="minorHAnsi"/>
        </w:rPr>
        <w:t>options</w:t>
      </w:r>
      <w:r w:rsidR="004F7365">
        <w:rPr>
          <w:rFonts w:asciiTheme="minorHAnsi" w:hAnsiTheme="minorHAnsi"/>
        </w:rPr>
        <w:t>, which may include</w:t>
      </w:r>
      <w:r w:rsidR="0083373A" w:rsidRPr="0070743D">
        <w:rPr>
          <w:rFonts w:asciiTheme="minorHAnsi" w:hAnsiTheme="minorHAnsi"/>
        </w:rPr>
        <w:t xml:space="preserve"> the construction/provision of new </w:t>
      </w:r>
      <w:r>
        <w:rPr>
          <w:rFonts w:asciiTheme="minorHAnsi" w:hAnsiTheme="minorHAnsi"/>
        </w:rPr>
        <w:t xml:space="preserve">systems </w:t>
      </w:r>
      <w:r w:rsidR="00343C6A">
        <w:rPr>
          <w:rFonts w:asciiTheme="minorHAnsi" w:hAnsiTheme="minorHAnsi"/>
        </w:rPr>
        <w:t>and/</w:t>
      </w:r>
      <w:r>
        <w:rPr>
          <w:rFonts w:asciiTheme="minorHAnsi" w:hAnsiTheme="minorHAnsi"/>
        </w:rPr>
        <w:t>or</w:t>
      </w:r>
      <w:r w:rsidR="0083373A" w:rsidRPr="0070743D">
        <w:rPr>
          <w:rFonts w:asciiTheme="minorHAnsi" w:hAnsiTheme="minorHAnsi"/>
        </w:rPr>
        <w:t xml:space="preserve"> the retrofitting of existing</w:t>
      </w:r>
      <w:r w:rsidR="00343C6A">
        <w:rPr>
          <w:rFonts w:asciiTheme="minorHAnsi" w:hAnsiTheme="minorHAnsi"/>
        </w:rPr>
        <w:t xml:space="preserve"> facilities</w:t>
      </w:r>
      <w:r w:rsidRPr="0070743D">
        <w:rPr>
          <w:rFonts w:asciiTheme="minorHAnsi" w:hAnsiTheme="minorHAnsi"/>
        </w:rPr>
        <w:t>;</w:t>
      </w:r>
      <w:r w:rsidR="0083373A" w:rsidRPr="0070743D">
        <w:rPr>
          <w:rFonts w:asciiTheme="minorHAnsi" w:hAnsiTheme="minorHAnsi"/>
        </w:rPr>
        <w:t xml:space="preserve"> </w:t>
      </w:r>
    </w:p>
    <w:p w14:paraId="6E409E62" w14:textId="32721156" w:rsidR="0058573E" w:rsidRPr="00630876" w:rsidRDefault="00343C6A" w:rsidP="0058573E">
      <w:pPr>
        <w:pStyle w:val="ListParagraph"/>
        <w:widowControl w:val="0"/>
        <w:numPr>
          <w:ilvl w:val="1"/>
          <w:numId w:val="19"/>
        </w:numPr>
        <w:ind w:left="1080"/>
        <w:rPr>
          <w:rFonts w:asciiTheme="minorHAnsi" w:hAnsiTheme="minorHAnsi"/>
        </w:rPr>
      </w:pPr>
      <w:r>
        <w:rPr>
          <w:rFonts w:asciiTheme="minorHAnsi" w:hAnsiTheme="minorHAnsi"/>
        </w:rPr>
        <w:t>E</w:t>
      </w:r>
      <w:r w:rsidR="0058573E" w:rsidRPr="0070743D">
        <w:rPr>
          <w:rFonts w:asciiTheme="minorHAnsi" w:hAnsiTheme="minorHAnsi"/>
        </w:rPr>
        <w:t xml:space="preserve">stimate the demand (by </w:t>
      </w:r>
      <w:r>
        <w:rPr>
          <w:rFonts w:asciiTheme="minorHAnsi" w:hAnsiTheme="minorHAnsi"/>
        </w:rPr>
        <w:t xml:space="preserve">different </w:t>
      </w:r>
      <w:r w:rsidR="0058573E" w:rsidRPr="0070743D">
        <w:rPr>
          <w:rFonts w:asciiTheme="minorHAnsi" w:hAnsiTheme="minorHAnsi"/>
        </w:rPr>
        <w:t>area</w:t>
      </w:r>
      <w:r>
        <w:rPr>
          <w:rFonts w:asciiTheme="minorHAnsi" w:hAnsiTheme="minorHAnsi"/>
        </w:rPr>
        <w:t>s</w:t>
      </w:r>
      <w:r w:rsidR="0058573E" w:rsidRPr="0070743D">
        <w:rPr>
          <w:rFonts w:asciiTheme="minorHAnsi" w:hAnsiTheme="minorHAnsi"/>
        </w:rPr>
        <w:t xml:space="preserve"> within the city) for vacuum</w:t>
      </w:r>
      <w:r w:rsidR="0058573E" w:rsidRPr="00630876">
        <w:rPr>
          <w:rFonts w:asciiTheme="minorHAnsi" w:hAnsiTheme="minorHAnsi"/>
        </w:rPr>
        <w:t xml:space="preserve"> tanker and non-vacuum tanker sludge emptying </w:t>
      </w:r>
      <w:proofErr w:type="gramStart"/>
      <w:r w:rsidR="0058573E" w:rsidRPr="00630876">
        <w:rPr>
          <w:rFonts w:asciiTheme="minorHAnsi" w:hAnsiTheme="minorHAnsi"/>
        </w:rPr>
        <w:t>services</w:t>
      </w:r>
      <w:r>
        <w:rPr>
          <w:rFonts w:asciiTheme="minorHAnsi" w:hAnsiTheme="minorHAnsi"/>
        </w:rPr>
        <w:t>,</w:t>
      </w:r>
      <w:r w:rsidR="0058573E" w:rsidRPr="00630876">
        <w:rPr>
          <w:rFonts w:asciiTheme="minorHAnsi" w:hAnsiTheme="minorHAnsi"/>
        </w:rPr>
        <w:t xml:space="preserve"> </w:t>
      </w:r>
      <w:r w:rsidR="00350FBC">
        <w:rPr>
          <w:rFonts w:asciiTheme="minorHAnsi" w:hAnsiTheme="minorHAnsi"/>
        </w:rPr>
        <w:t>and</w:t>
      </w:r>
      <w:proofErr w:type="gramEnd"/>
      <w:r w:rsidR="00350FBC">
        <w:rPr>
          <w:rFonts w:asciiTheme="minorHAnsi" w:hAnsiTheme="minorHAnsi"/>
        </w:rPr>
        <w:t xml:space="preserve"> show the evolution of this demand </w:t>
      </w:r>
      <w:r w:rsidR="00BB1E9D">
        <w:rPr>
          <w:rFonts w:asciiTheme="minorHAnsi" w:hAnsiTheme="minorHAnsi"/>
        </w:rPr>
        <w:t>over time</w:t>
      </w:r>
      <w:r w:rsidR="00350FBC">
        <w:rPr>
          <w:rFonts w:asciiTheme="minorHAnsi" w:hAnsiTheme="minorHAnsi"/>
        </w:rPr>
        <w:t>.</w:t>
      </w:r>
      <w:r w:rsidR="00BB1E9D">
        <w:rPr>
          <w:rFonts w:asciiTheme="minorHAnsi" w:hAnsiTheme="minorHAnsi"/>
        </w:rPr>
        <w:t xml:space="preserve"> </w:t>
      </w:r>
      <w:r w:rsidR="00350FBC">
        <w:rPr>
          <w:rFonts w:asciiTheme="minorHAnsi" w:hAnsiTheme="minorHAnsi"/>
        </w:rPr>
        <w:t>P</w:t>
      </w:r>
      <w:r w:rsidR="0058573E" w:rsidRPr="00630876">
        <w:rPr>
          <w:rFonts w:asciiTheme="minorHAnsi" w:hAnsiTheme="minorHAnsi"/>
        </w:rPr>
        <w:t xml:space="preserve">ropose </w:t>
      </w:r>
      <w:r w:rsidR="00350FBC">
        <w:rPr>
          <w:rFonts w:asciiTheme="minorHAnsi" w:hAnsiTheme="minorHAnsi"/>
        </w:rPr>
        <w:t xml:space="preserve">the </w:t>
      </w:r>
      <w:r w:rsidR="0058573E" w:rsidRPr="00630876">
        <w:rPr>
          <w:rFonts w:asciiTheme="minorHAnsi" w:hAnsiTheme="minorHAnsi"/>
        </w:rPr>
        <w:t xml:space="preserve">numbers and locations of </w:t>
      </w:r>
      <w:r w:rsidR="0058573E">
        <w:rPr>
          <w:rFonts w:asciiTheme="minorHAnsi" w:hAnsiTheme="minorHAnsi"/>
        </w:rPr>
        <w:t>FS treatment plant</w:t>
      </w:r>
      <w:r w:rsidR="00B47EE9">
        <w:rPr>
          <w:rFonts w:asciiTheme="minorHAnsi" w:hAnsiTheme="minorHAnsi"/>
        </w:rPr>
        <w:t>/</w:t>
      </w:r>
      <w:r w:rsidR="0058573E">
        <w:rPr>
          <w:rFonts w:asciiTheme="minorHAnsi" w:hAnsiTheme="minorHAnsi"/>
        </w:rPr>
        <w:t xml:space="preserve">s </w:t>
      </w:r>
      <w:r w:rsidR="0058573E" w:rsidRPr="00630876">
        <w:rPr>
          <w:rFonts w:asciiTheme="minorHAnsi" w:hAnsiTheme="minorHAnsi"/>
        </w:rPr>
        <w:t>and transfer station</w:t>
      </w:r>
      <w:r w:rsidR="00B47EE9">
        <w:rPr>
          <w:rFonts w:asciiTheme="minorHAnsi" w:hAnsiTheme="minorHAnsi"/>
        </w:rPr>
        <w:t>/</w:t>
      </w:r>
      <w:r w:rsidR="0058573E" w:rsidRPr="00630876">
        <w:rPr>
          <w:rFonts w:asciiTheme="minorHAnsi" w:hAnsiTheme="minorHAnsi"/>
        </w:rPr>
        <w:t xml:space="preserve">s, based on a balance of the </w:t>
      </w:r>
      <w:r w:rsidR="00B47EE9">
        <w:rPr>
          <w:rFonts w:asciiTheme="minorHAnsi" w:hAnsiTheme="minorHAnsi"/>
        </w:rPr>
        <w:t xml:space="preserve">demand for services (both </w:t>
      </w:r>
      <w:r w:rsidR="00350FBC">
        <w:rPr>
          <w:rFonts w:asciiTheme="minorHAnsi" w:hAnsiTheme="minorHAnsi"/>
        </w:rPr>
        <w:t xml:space="preserve">current </w:t>
      </w:r>
      <w:r w:rsidR="00B47EE9">
        <w:rPr>
          <w:rFonts w:asciiTheme="minorHAnsi" w:hAnsiTheme="minorHAnsi"/>
        </w:rPr>
        <w:t>and projected)</w:t>
      </w:r>
      <w:r w:rsidR="0058573E">
        <w:rPr>
          <w:rFonts w:asciiTheme="minorHAnsi" w:hAnsiTheme="minorHAnsi"/>
        </w:rPr>
        <w:t>,</w:t>
      </w:r>
      <w:r w:rsidR="00B47EE9">
        <w:rPr>
          <w:rFonts w:asciiTheme="minorHAnsi" w:hAnsiTheme="minorHAnsi"/>
        </w:rPr>
        <w:t xml:space="preserve"> economies of scale (</w:t>
      </w:r>
      <w:r w:rsidR="00C77831">
        <w:rPr>
          <w:rFonts w:asciiTheme="minorHAnsi" w:hAnsiTheme="minorHAnsi"/>
        </w:rPr>
        <w:t>centralized or decentralized systems</w:t>
      </w:r>
      <w:r w:rsidR="00B47EE9">
        <w:rPr>
          <w:rFonts w:asciiTheme="minorHAnsi" w:hAnsiTheme="minorHAnsi"/>
        </w:rPr>
        <w:t>),</w:t>
      </w:r>
      <w:r w:rsidR="0058573E" w:rsidRPr="00630876">
        <w:rPr>
          <w:rFonts w:asciiTheme="minorHAnsi" w:hAnsiTheme="minorHAnsi"/>
        </w:rPr>
        <w:t xml:space="preserve"> the </w:t>
      </w:r>
      <w:r w:rsidR="00350FBC">
        <w:rPr>
          <w:rFonts w:asciiTheme="minorHAnsi" w:hAnsiTheme="minorHAnsi"/>
        </w:rPr>
        <w:t xml:space="preserve">travel </w:t>
      </w:r>
      <w:r w:rsidR="0058573E" w:rsidRPr="00630876">
        <w:rPr>
          <w:rFonts w:asciiTheme="minorHAnsi" w:hAnsiTheme="minorHAnsi"/>
        </w:rPr>
        <w:t xml:space="preserve">distances for the emptiers </w:t>
      </w:r>
      <w:r w:rsidR="00350FBC">
        <w:rPr>
          <w:rFonts w:asciiTheme="minorHAnsi" w:hAnsiTheme="minorHAnsi"/>
        </w:rPr>
        <w:t>and the associated costs to them,</w:t>
      </w:r>
      <w:r w:rsidR="0058573E">
        <w:rPr>
          <w:rFonts w:asciiTheme="minorHAnsi" w:hAnsiTheme="minorHAnsi"/>
        </w:rPr>
        <w:t xml:space="preserve"> and land availability</w:t>
      </w:r>
      <w:r w:rsidR="00350FBC">
        <w:rPr>
          <w:rFonts w:asciiTheme="minorHAnsi" w:hAnsiTheme="minorHAnsi"/>
        </w:rPr>
        <w:t xml:space="preserve"> for the construction of TSs and FSTPs</w:t>
      </w:r>
      <w:r w:rsidR="00BB1E9D">
        <w:rPr>
          <w:rFonts w:asciiTheme="minorHAnsi" w:hAnsiTheme="minorHAnsi"/>
        </w:rPr>
        <w:t xml:space="preserve">. The use of modular construction </w:t>
      </w:r>
      <w:r w:rsidR="006A25EE">
        <w:rPr>
          <w:rFonts w:asciiTheme="minorHAnsi" w:hAnsiTheme="minorHAnsi"/>
        </w:rPr>
        <w:t xml:space="preserve">methods for TSs and FSTPs </w:t>
      </w:r>
      <w:r w:rsidR="00BB1E9D">
        <w:rPr>
          <w:rFonts w:asciiTheme="minorHAnsi" w:hAnsiTheme="minorHAnsi"/>
        </w:rPr>
        <w:t>may be appropriate to align with demand and growth predictions</w:t>
      </w:r>
      <w:r w:rsidR="007528B0">
        <w:rPr>
          <w:rFonts w:asciiTheme="minorHAnsi" w:hAnsiTheme="minorHAnsi"/>
        </w:rPr>
        <w:t xml:space="preserve">. The logistical optimization of FS transportation and treatment should also consider (i) </w:t>
      </w:r>
      <w:r w:rsidR="007528B0">
        <w:rPr>
          <w:rFonts w:asciiTheme="minorHAnsi" w:hAnsiTheme="minorHAnsi" w:cstheme="minorHAnsi"/>
        </w:rPr>
        <w:t>c</w:t>
      </w:r>
      <w:r w:rsidR="007528B0" w:rsidRPr="00831EFC">
        <w:rPr>
          <w:rFonts w:asciiTheme="minorHAnsi" w:hAnsiTheme="minorHAnsi" w:cstheme="minorHAnsi"/>
        </w:rPr>
        <w:t xml:space="preserve">o-treatment </w:t>
      </w:r>
      <w:r w:rsidR="007528B0">
        <w:rPr>
          <w:rFonts w:asciiTheme="minorHAnsi" w:hAnsiTheme="minorHAnsi" w:cstheme="minorHAnsi"/>
        </w:rPr>
        <w:t xml:space="preserve">facilities </w:t>
      </w:r>
      <w:r w:rsidR="007528B0" w:rsidRPr="00831EFC">
        <w:rPr>
          <w:rFonts w:asciiTheme="minorHAnsi" w:hAnsiTheme="minorHAnsi" w:cstheme="minorHAnsi"/>
        </w:rPr>
        <w:t xml:space="preserve">in existing </w:t>
      </w:r>
      <w:r w:rsidR="007528B0">
        <w:rPr>
          <w:rFonts w:asciiTheme="minorHAnsi" w:hAnsiTheme="minorHAnsi" w:cstheme="minorHAnsi"/>
        </w:rPr>
        <w:t xml:space="preserve">wastewater </w:t>
      </w:r>
      <w:r w:rsidR="007528B0" w:rsidRPr="00831EFC">
        <w:rPr>
          <w:rFonts w:asciiTheme="minorHAnsi" w:hAnsiTheme="minorHAnsi" w:cstheme="minorHAnsi"/>
        </w:rPr>
        <w:t>treatment plants</w:t>
      </w:r>
      <w:r w:rsidR="007528B0">
        <w:rPr>
          <w:rFonts w:asciiTheme="minorHAnsi" w:hAnsiTheme="minorHAnsi" w:cstheme="minorHAnsi"/>
        </w:rPr>
        <w:t xml:space="preserve">; and (ii) facilities to allow for the </w:t>
      </w:r>
      <w:r w:rsidR="007528B0" w:rsidRPr="00831EFC">
        <w:rPr>
          <w:rFonts w:asciiTheme="minorHAnsi" w:hAnsiTheme="minorHAnsi" w:cstheme="minorHAnsi"/>
        </w:rPr>
        <w:t xml:space="preserve">discharge </w:t>
      </w:r>
      <w:r w:rsidR="007528B0">
        <w:rPr>
          <w:rFonts w:asciiTheme="minorHAnsi" w:hAnsiTheme="minorHAnsi" w:cstheme="minorHAnsi"/>
        </w:rPr>
        <w:t xml:space="preserve">of FS </w:t>
      </w:r>
      <w:r w:rsidR="007528B0" w:rsidRPr="00831EFC">
        <w:rPr>
          <w:rFonts w:asciiTheme="minorHAnsi" w:hAnsiTheme="minorHAnsi" w:cstheme="minorHAnsi"/>
        </w:rPr>
        <w:t xml:space="preserve">into </w:t>
      </w:r>
      <w:r w:rsidR="007528B0">
        <w:rPr>
          <w:rFonts w:asciiTheme="minorHAnsi" w:hAnsiTheme="minorHAnsi" w:cstheme="minorHAnsi"/>
        </w:rPr>
        <w:t xml:space="preserve">existing sewer networks/sewage </w:t>
      </w:r>
      <w:r w:rsidR="007528B0" w:rsidRPr="00831EFC">
        <w:rPr>
          <w:rFonts w:asciiTheme="minorHAnsi" w:hAnsiTheme="minorHAnsi" w:cstheme="minorHAnsi"/>
        </w:rPr>
        <w:t>pumping stations,</w:t>
      </w:r>
      <w:r w:rsidR="007528B0">
        <w:rPr>
          <w:rFonts w:asciiTheme="minorHAnsi" w:hAnsiTheme="minorHAnsi" w:cstheme="minorHAnsi"/>
        </w:rPr>
        <w:t xml:space="preserve"> as appropriate</w:t>
      </w:r>
      <w:r w:rsidR="0058573E" w:rsidRPr="00630876">
        <w:rPr>
          <w:rFonts w:asciiTheme="minorHAnsi" w:hAnsiTheme="minorHAnsi"/>
        </w:rPr>
        <w:t>;</w:t>
      </w:r>
      <w:r w:rsidR="0058573E">
        <w:rPr>
          <w:rFonts w:asciiTheme="minorHAnsi" w:hAnsiTheme="minorHAnsi"/>
        </w:rPr>
        <w:t xml:space="preserve"> </w:t>
      </w:r>
    </w:p>
    <w:p w14:paraId="78588C65" w14:textId="15FD3D9C" w:rsidR="00616EF2" w:rsidRPr="00126CED" w:rsidRDefault="00343C6A" w:rsidP="00616EF2">
      <w:pPr>
        <w:pStyle w:val="ListParagraph"/>
        <w:widowControl w:val="0"/>
        <w:numPr>
          <w:ilvl w:val="1"/>
          <w:numId w:val="19"/>
        </w:numPr>
        <w:tabs>
          <w:tab w:val="left" w:pos="1080"/>
        </w:tabs>
        <w:ind w:left="1080"/>
        <w:rPr>
          <w:rFonts w:asciiTheme="minorHAnsi" w:hAnsiTheme="minorHAnsi" w:cstheme="minorHAnsi"/>
        </w:rPr>
      </w:pPr>
      <w:r>
        <w:rPr>
          <w:rFonts w:asciiTheme="minorHAnsi" w:hAnsiTheme="minorHAnsi" w:cstheme="minorHAnsi"/>
        </w:rPr>
        <w:t>Undertake a t</w:t>
      </w:r>
      <w:r w:rsidR="00616EF2" w:rsidRPr="00126CED">
        <w:rPr>
          <w:rFonts w:asciiTheme="minorHAnsi" w:hAnsiTheme="minorHAnsi" w:cstheme="minorHAnsi"/>
        </w:rPr>
        <w:t xml:space="preserve">echnical optimization of </w:t>
      </w:r>
      <w:r w:rsidR="002207F7">
        <w:rPr>
          <w:rFonts w:asciiTheme="minorHAnsi" w:hAnsiTheme="minorHAnsi" w:cstheme="minorHAnsi"/>
        </w:rPr>
        <w:t xml:space="preserve">the sizes of the </w:t>
      </w:r>
      <w:r w:rsidR="00616EF2" w:rsidRPr="00126CED">
        <w:rPr>
          <w:rFonts w:asciiTheme="minorHAnsi" w:hAnsiTheme="minorHAnsi" w:cstheme="minorHAnsi"/>
        </w:rPr>
        <w:t>FSTP</w:t>
      </w:r>
      <w:r w:rsidR="002207F7">
        <w:rPr>
          <w:rFonts w:asciiTheme="minorHAnsi" w:hAnsiTheme="minorHAnsi" w:cstheme="minorHAnsi"/>
        </w:rPr>
        <w:t>s</w:t>
      </w:r>
      <w:r w:rsidR="00616EF2" w:rsidRPr="00126CED">
        <w:rPr>
          <w:rFonts w:asciiTheme="minorHAnsi" w:hAnsiTheme="minorHAnsi" w:cstheme="minorHAnsi"/>
        </w:rPr>
        <w:t xml:space="preserve"> and </w:t>
      </w:r>
      <w:r w:rsidR="002207F7">
        <w:rPr>
          <w:rFonts w:asciiTheme="minorHAnsi" w:hAnsiTheme="minorHAnsi" w:cstheme="minorHAnsi"/>
        </w:rPr>
        <w:t xml:space="preserve">the </w:t>
      </w:r>
      <w:r w:rsidR="00616EF2" w:rsidRPr="00126CED">
        <w:rPr>
          <w:rFonts w:asciiTheme="minorHAnsi" w:hAnsiTheme="minorHAnsi" w:cstheme="minorHAnsi"/>
        </w:rPr>
        <w:t>TS</w:t>
      </w:r>
      <w:r w:rsidR="002207F7">
        <w:rPr>
          <w:rFonts w:asciiTheme="minorHAnsi" w:hAnsiTheme="minorHAnsi" w:cstheme="minorHAnsi"/>
        </w:rPr>
        <w:t>s in the system</w:t>
      </w:r>
      <w:r w:rsidR="00616EF2" w:rsidRPr="00126CED">
        <w:rPr>
          <w:rFonts w:asciiTheme="minorHAnsi" w:hAnsiTheme="minorHAnsi" w:cstheme="minorHAnsi"/>
        </w:rPr>
        <w:t xml:space="preserve"> based on the quantification and characterization of FS, </w:t>
      </w:r>
      <w:r w:rsidR="002207F7">
        <w:rPr>
          <w:rFonts w:asciiTheme="minorHAnsi" w:hAnsiTheme="minorHAnsi" w:cstheme="minorHAnsi"/>
        </w:rPr>
        <w:t xml:space="preserve">the </w:t>
      </w:r>
      <w:r w:rsidR="00616EF2" w:rsidRPr="00126CED">
        <w:rPr>
          <w:rFonts w:asciiTheme="minorHAnsi" w:hAnsiTheme="minorHAnsi" w:cstheme="minorHAnsi"/>
        </w:rPr>
        <w:t xml:space="preserve">demand </w:t>
      </w:r>
      <w:r w:rsidR="0070743D" w:rsidRPr="00126CED">
        <w:rPr>
          <w:rFonts w:asciiTheme="minorHAnsi" w:hAnsiTheme="minorHAnsi" w:cstheme="minorHAnsi"/>
        </w:rPr>
        <w:t xml:space="preserve">for emptying services </w:t>
      </w:r>
      <w:r w:rsidR="00616EF2" w:rsidRPr="00126CED">
        <w:rPr>
          <w:rFonts w:asciiTheme="minorHAnsi" w:hAnsiTheme="minorHAnsi" w:cstheme="minorHAnsi"/>
        </w:rPr>
        <w:t xml:space="preserve">(both </w:t>
      </w:r>
      <w:r w:rsidR="006A25EE">
        <w:rPr>
          <w:rFonts w:asciiTheme="minorHAnsi" w:hAnsiTheme="minorHAnsi" w:cstheme="minorHAnsi"/>
        </w:rPr>
        <w:t xml:space="preserve">current </w:t>
      </w:r>
      <w:r w:rsidR="00616EF2" w:rsidRPr="00126CED">
        <w:rPr>
          <w:rFonts w:asciiTheme="minorHAnsi" w:hAnsiTheme="minorHAnsi" w:cstheme="minorHAnsi"/>
        </w:rPr>
        <w:t>and</w:t>
      </w:r>
      <w:r w:rsidR="006A25EE">
        <w:rPr>
          <w:rFonts w:asciiTheme="minorHAnsi" w:hAnsiTheme="minorHAnsi" w:cstheme="minorHAnsi"/>
        </w:rPr>
        <w:t xml:space="preserve"> projected</w:t>
      </w:r>
      <w:r w:rsidR="00616EF2" w:rsidRPr="00126CED">
        <w:rPr>
          <w:rFonts w:asciiTheme="minorHAnsi" w:hAnsiTheme="minorHAnsi" w:cstheme="minorHAnsi"/>
        </w:rPr>
        <w:t xml:space="preserve">) and </w:t>
      </w:r>
      <w:r w:rsidR="002207F7">
        <w:rPr>
          <w:rFonts w:asciiTheme="minorHAnsi" w:hAnsiTheme="minorHAnsi" w:cstheme="minorHAnsi"/>
        </w:rPr>
        <w:t xml:space="preserve">the sizes/designs of the </w:t>
      </w:r>
      <w:r w:rsidR="00616EF2" w:rsidRPr="00126CED">
        <w:rPr>
          <w:rFonts w:asciiTheme="minorHAnsi" w:hAnsiTheme="minorHAnsi" w:cstheme="minorHAnsi"/>
        </w:rPr>
        <w:t>containment</w:t>
      </w:r>
      <w:r w:rsidR="002207F7">
        <w:rPr>
          <w:rFonts w:asciiTheme="minorHAnsi" w:hAnsiTheme="minorHAnsi" w:cstheme="minorHAnsi"/>
        </w:rPr>
        <w:t xml:space="preserve"> structures and of the </w:t>
      </w:r>
      <w:r w:rsidR="00616EF2" w:rsidRPr="00126CED">
        <w:rPr>
          <w:rFonts w:asciiTheme="minorHAnsi" w:hAnsiTheme="minorHAnsi" w:cstheme="minorHAnsi"/>
        </w:rPr>
        <w:t xml:space="preserve">emptying equipment. </w:t>
      </w:r>
      <w:r w:rsidR="002207F7">
        <w:rPr>
          <w:rFonts w:asciiTheme="minorHAnsi" w:hAnsiTheme="minorHAnsi" w:cstheme="minorHAnsi"/>
        </w:rPr>
        <w:t>C</w:t>
      </w:r>
      <w:r w:rsidR="00616EF2" w:rsidRPr="00126CED">
        <w:rPr>
          <w:rFonts w:asciiTheme="minorHAnsi" w:hAnsiTheme="minorHAnsi" w:cstheme="minorHAnsi"/>
        </w:rPr>
        <w:t xml:space="preserve">onsideration </w:t>
      </w:r>
      <w:r w:rsidR="002207F7">
        <w:rPr>
          <w:rFonts w:asciiTheme="minorHAnsi" w:hAnsiTheme="minorHAnsi" w:cstheme="minorHAnsi"/>
        </w:rPr>
        <w:t xml:space="preserve">should also be paid to </w:t>
      </w:r>
      <w:r w:rsidR="00616EF2" w:rsidRPr="00126CED">
        <w:rPr>
          <w:rFonts w:asciiTheme="minorHAnsi" w:hAnsiTheme="minorHAnsi" w:cstheme="minorHAnsi"/>
        </w:rPr>
        <w:t xml:space="preserve">end-use volume </w:t>
      </w:r>
      <w:r w:rsidR="002207F7">
        <w:rPr>
          <w:rFonts w:asciiTheme="minorHAnsi" w:hAnsiTheme="minorHAnsi" w:cstheme="minorHAnsi"/>
        </w:rPr>
        <w:t>demands and the implications for end-use storage, transfer and related facilities</w:t>
      </w:r>
      <w:r w:rsidR="00616EF2" w:rsidRPr="00126CED">
        <w:rPr>
          <w:rFonts w:asciiTheme="minorHAnsi" w:hAnsiTheme="minorHAnsi" w:cstheme="minorHAnsi"/>
        </w:rPr>
        <w:t>;</w:t>
      </w:r>
    </w:p>
    <w:p w14:paraId="4008F669" w14:textId="0FB5E476" w:rsidR="0058573E" w:rsidRPr="00630876" w:rsidRDefault="0058573E" w:rsidP="0058573E">
      <w:pPr>
        <w:pStyle w:val="ListParagraph"/>
        <w:widowControl w:val="0"/>
        <w:numPr>
          <w:ilvl w:val="1"/>
          <w:numId w:val="19"/>
        </w:numPr>
        <w:ind w:left="1080"/>
        <w:rPr>
          <w:rFonts w:asciiTheme="minorHAnsi" w:hAnsiTheme="minorHAnsi"/>
        </w:rPr>
      </w:pPr>
      <w:r>
        <w:rPr>
          <w:rFonts w:asciiTheme="minorHAnsi" w:hAnsiTheme="minorHAnsi"/>
        </w:rPr>
        <w:t>Identify the existing FSTP</w:t>
      </w:r>
      <w:r w:rsidR="002207F7">
        <w:rPr>
          <w:rFonts w:asciiTheme="minorHAnsi" w:hAnsiTheme="minorHAnsi"/>
        </w:rPr>
        <w:t>s</w:t>
      </w:r>
      <w:r>
        <w:rPr>
          <w:rFonts w:asciiTheme="minorHAnsi" w:hAnsiTheme="minorHAnsi"/>
        </w:rPr>
        <w:t xml:space="preserve"> and TS</w:t>
      </w:r>
      <w:r w:rsidR="002207F7">
        <w:rPr>
          <w:rFonts w:asciiTheme="minorHAnsi" w:hAnsiTheme="minorHAnsi"/>
        </w:rPr>
        <w:t>s</w:t>
      </w:r>
      <w:r>
        <w:rPr>
          <w:rFonts w:asciiTheme="minorHAnsi" w:hAnsiTheme="minorHAnsi"/>
        </w:rPr>
        <w:t xml:space="preserve">, including </w:t>
      </w:r>
      <w:r w:rsidR="002207F7">
        <w:rPr>
          <w:rFonts w:asciiTheme="minorHAnsi" w:hAnsiTheme="minorHAnsi"/>
        </w:rPr>
        <w:t xml:space="preserve">any </w:t>
      </w:r>
      <w:r>
        <w:rPr>
          <w:rFonts w:asciiTheme="minorHAnsi" w:hAnsiTheme="minorHAnsi"/>
        </w:rPr>
        <w:t>wastewater treatment plant</w:t>
      </w:r>
      <w:r w:rsidR="002207F7">
        <w:rPr>
          <w:rFonts w:asciiTheme="minorHAnsi" w:hAnsiTheme="minorHAnsi"/>
        </w:rPr>
        <w:t>s where co-treatment may be occurring</w:t>
      </w:r>
      <w:r>
        <w:rPr>
          <w:rFonts w:asciiTheme="minorHAnsi" w:hAnsiTheme="minorHAnsi"/>
        </w:rPr>
        <w:t>, assess their performance</w:t>
      </w:r>
      <w:r w:rsidR="002207F7">
        <w:rPr>
          <w:rFonts w:asciiTheme="minorHAnsi" w:hAnsiTheme="minorHAnsi"/>
        </w:rPr>
        <w:t>,</w:t>
      </w:r>
      <w:r>
        <w:rPr>
          <w:rFonts w:asciiTheme="minorHAnsi" w:hAnsiTheme="minorHAnsi"/>
        </w:rPr>
        <w:t xml:space="preserve"> and identify the need</w:t>
      </w:r>
      <w:r w:rsidR="002207F7">
        <w:rPr>
          <w:rFonts w:asciiTheme="minorHAnsi" w:hAnsiTheme="minorHAnsi"/>
        </w:rPr>
        <w:t>s</w:t>
      </w:r>
      <w:r>
        <w:rPr>
          <w:rFonts w:asciiTheme="minorHAnsi" w:hAnsiTheme="minorHAnsi"/>
        </w:rPr>
        <w:t xml:space="preserve"> </w:t>
      </w:r>
      <w:r w:rsidR="002207F7">
        <w:rPr>
          <w:rFonts w:asciiTheme="minorHAnsi" w:hAnsiTheme="minorHAnsi"/>
        </w:rPr>
        <w:t xml:space="preserve">for their </w:t>
      </w:r>
      <w:r>
        <w:rPr>
          <w:rFonts w:asciiTheme="minorHAnsi" w:hAnsiTheme="minorHAnsi"/>
        </w:rPr>
        <w:t xml:space="preserve">retrofitting, upgrading or </w:t>
      </w:r>
      <w:r w:rsidR="002207F7">
        <w:rPr>
          <w:rFonts w:asciiTheme="minorHAnsi" w:hAnsiTheme="minorHAnsi"/>
        </w:rPr>
        <w:t xml:space="preserve">for </w:t>
      </w:r>
      <w:r>
        <w:rPr>
          <w:rFonts w:asciiTheme="minorHAnsi" w:hAnsiTheme="minorHAnsi"/>
        </w:rPr>
        <w:t xml:space="preserve">increasing </w:t>
      </w:r>
      <w:r w:rsidR="002207F7">
        <w:rPr>
          <w:rFonts w:asciiTheme="minorHAnsi" w:hAnsiTheme="minorHAnsi"/>
        </w:rPr>
        <w:t xml:space="preserve">their </w:t>
      </w:r>
      <w:r>
        <w:rPr>
          <w:rFonts w:asciiTheme="minorHAnsi" w:hAnsiTheme="minorHAnsi"/>
        </w:rPr>
        <w:t xml:space="preserve">capacity </w:t>
      </w:r>
      <w:r w:rsidR="002207F7">
        <w:rPr>
          <w:rFonts w:asciiTheme="minorHAnsi" w:hAnsiTheme="minorHAnsi"/>
        </w:rPr>
        <w:t xml:space="preserve">in order </w:t>
      </w:r>
      <w:r>
        <w:rPr>
          <w:rFonts w:asciiTheme="minorHAnsi" w:hAnsiTheme="minorHAnsi"/>
        </w:rPr>
        <w:t xml:space="preserve">to accommodate </w:t>
      </w:r>
      <w:r w:rsidR="002207F7">
        <w:rPr>
          <w:rFonts w:asciiTheme="minorHAnsi" w:hAnsiTheme="minorHAnsi"/>
        </w:rPr>
        <w:t xml:space="preserve">the </w:t>
      </w:r>
      <w:r>
        <w:rPr>
          <w:rFonts w:asciiTheme="minorHAnsi" w:hAnsiTheme="minorHAnsi"/>
        </w:rPr>
        <w:t xml:space="preserve">expected increase </w:t>
      </w:r>
      <w:r w:rsidR="002207F7">
        <w:rPr>
          <w:rFonts w:asciiTheme="minorHAnsi" w:hAnsiTheme="minorHAnsi"/>
        </w:rPr>
        <w:t xml:space="preserve">in </w:t>
      </w:r>
      <w:r w:rsidR="00BB1E9D">
        <w:rPr>
          <w:rFonts w:asciiTheme="minorHAnsi" w:hAnsiTheme="minorHAnsi"/>
        </w:rPr>
        <w:t xml:space="preserve">FS </w:t>
      </w:r>
      <w:r>
        <w:rPr>
          <w:rFonts w:asciiTheme="minorHAnsi" w:hAnsiTheme="minorHAnsi"/>
        </w:rPr>
        <w:t>loading</w:t>
      </w:r>
      <w:r w:rsidR="00B47EE9">
        <w:rPr>
          <w:rFonts w:asciiTheme="minorHAnsi" w:hAnsiTheme="minorHAnsi"/>
        </w:rPr>
        <w:t>;</w:t>
      </w:r>
    </w:p>
    <w:p w14:paraId="32E1E7B2" w14:textId="6F2C5001" w:rsidR="0058573E" w:rsidRDefault="00343C6A" w:rsidP="0058573E">
      <w:pPr>
        <w:pStyle w:val="ListParagraph"/>
        <w:widowControl w:val="0"/>
        <w:numPr>
          <w:ilvl w:val="1"/>
          <w:numId w:val="19"/>
        </w:numPr>
        <w:tabs>
          <w:tab w:val="left" w:pos="1080"/>
        </w:tabs>
        <w:ind w:left="1080"/>
        <w:rPr>
          <w:rFonts w:asciiTheme="minorHAnsi" w:hAnsiTheme="minorHAnsi"/>
        </w:rPr>
      </w:pPr>
      <w:r>
        <w:rPr>
          <w:rFonts w:asciiTheme="minorHAnsi" w:hAnsiTheme="minorHAnsi"/>
        </w:rPr>
        <w:t>Prioritize the</w:t>
      </w:r>
      <w:r w:rsidR="0058573E" w:rsidRPr="00630876">
        <w:rPr>
          <w:rFonts w:asciiTheme="minorHAnsi" w:hAnsiTheme="minorHAnsi"/>
        </w:rPr>
        <w:t xml:space="preserve"> FSTP and TS locations</w:t>
      </w:r>
      <w:r w:rsidR="0058573E">
        <w:rPr>
          <w:rFonts w:asciiTheme="minorHAnsi" w:hAnsiTheme="minorHAnsi"/>
        </w:rPr>
        <w:t xml:space="preserve"> </w:t>
      </w:r>
      <w:r w:rsidR="00126CED">
        <w:rPr>
          <w:rFonts w:asciiTheme="minorHAnsi" w:hAnsiTheme="minorHAnsi"/>
        </w:rPr>
        <w:t>considering</w:t>
      </w:r>
      <w:r w:rsidR="0058573E">
        <w:rPr>
          <w:rFonts w:asciiTheme="minorHAnsi" w:hAnsiTheme="minorHAnsi"/>
        </w:rPr>
        <w:t xml:space="preserve"> land availability, electricity supply (</w:t>
      </w:r>
      <w:r w:rsidR="002207F7">
        <w:rPr>
          <w:rFonts w:asciiTheme="minorHAnsi" w:hAnsiTheme="minorHAnsi"/>
        </w:rPr>
        <w:t>where this is required for system functioning</w:t>
      </w:r>
      <w:r w:rsidR="0058573E">
        <w:rPr>
          <w:rFonts w:asciiTheme="minorHAnsi" w:hAnsiTheme="minorHAnsi"/>
        </w:rPr>
        <w:t xml:space="preserve">), service area coverage, </w:t>
      </w:r>
      <w:r w:rsidR="00126CED">
        <w:rPr>
          <w:rFonts w:asciiTheme="minorHAnsi" w:hAnsiTheme="minorHAnsi"/>
        </w:rPr>
        <w:t>future demand etc.</w:t>
      </w:r>
      <w:r w:rsidR="0058573E">
        <w:rPr>
          <w:rFonts w:asciiTheme="minorHAnsi" w:hAnsiTheme="minorHAnsi"/>
        </w:rPr>
        <w:t xml:space="preserve">, with a preference for options which minimize travel </w:t>
      </w:r>
      <w:r w:rsidR="00CE43A8">
        <w:rPr>
          <w:rFonts w:asciiTheme="minorHAnsi" w:hAnsiTheme="minorHAnsi"/>
        </w:rPr>
        <w:t>time (</w:t>
      </w:r>
      <w:r w:rsidR="002207F7">
        <w:rPr>
          <w:rFonts w:asciiTheme="minorHAnsi" w:hAnsiTheme="minorHAnsi"/>
        </w:rPr>
        <w:t xml:space="preserve">considering the </w:t>
      </w:r>
      <w:r w:rsidR="00CE43A8">
        <w:rPr>
          <w:rFonts w:asciiTheme="minorHAnsi" w:hAnsiTheme="minorHAnsi"/>
        </w:rPr>
        <w:t xml:space="preserve">distance </w:t>
      </w:r>
      <w:r w:rsidR="002207F7">
        <w:rPr>
          <w:rFonts w:asciiTheme="minorHAnsi" w:hAnsiTheme="minorHAnsi"/>
        </w:rPr>
        <w:t xml:space="preserve">and the </w:t>
      </w:r>
      <w:r w:rsidR="00CE43A8">
        <w:rPr>
          <w:rFonts w:asciiTheme="minorHAnsi" w:hAnsiTheme="minorHAnsi"/>
        </w:rPr>
        <w:t xml:space="preserve">speed of </w:t>
      </w:r>
      <w:r w:rsidR="002207F7">
        <w:rPr>
          <w:rFonts w:asciiTheme="minorHAnsi" w:hAnsiTheme="minorHAnsi"/>
        </w:rPr>
        <w:t xml:space="preserve">the different </w:t>
      </w:r>
      <w:r w:rsidR="00CE43A8">
        <w:rPr>
          <w:rFonts w:asciiTheme="minorHAnsi" w:hAnsiTheme="minorHAnsi"/>
        </w:rPr>
        <w:t>transportation equipment</w:t>
      </w:r>
      <w:r w:rsidR="002207F7">
        <w:rPr>
          <w:rFonts w:asciiTheme="minorHAnsi" w:hAnsiTheme="minorHAnsi"/>
        </w:rPr>
        <w:t xml:space="preserve"> currently employed and/or recommended</w:t>
      </w:r>
      <w:r w:rsidR="00CE43A8">
        <w:rPr>
          <w:rFonts w:asciiTheme="minorHAnsi" w:hAnsiTheme="minorHAnsi"/>
        </w:rPr>
        <w:t>)</w:t>
      </w:r>
      <w:r w:rsidR="00CA22FF">
        <w:rPr>
          <w:rFonts w:asciiTheme="minorHAnsi" w:hAnsiTheme="minorHAnsi"/>
        </w:rPr>
        <w:t xml:space="preserve">. This </w:t>
      </w:r>
      <w:r w:rsidR="00CA22FF">
        <w:rPr>
          <w:rFonts w:asciiTheme="minorHAnsi" w:hAnsiTheme="minorHAnsi"/>
        </w:rPr>
        <w:lastRenderedPageBreak/>
        <w:t>analysis should compare the associated costs of centralized and/or</w:t>
      </w:r>
      <w:r w:rsidR="0058573E">
        <w:rPr>
          <w:rFonts w:asciiTheme="minorHAnsi" w:hAnsiTheme="minorHAnsi"/>
        </w:rPr>
        <w:t xml:space="preserve"> </w:t>
      </w:r>
      <w:r w:rsidR="0058573E" w:rsidRPr="00D6082D">
        <w:rPr>
          <w:rFonts w:asciiTheme="minorHAnsi" w:hAnsiTheme="minorHAnsi"/>
        </w:rPr>
        <w:t>decentralized FSTP</w:t>
      </w:r>
      <w:r w:rsidR="00CA22FF">
        <w:rPr>
          <w:rFonts w:asciiTheme="minorHAnsi" w:hAnsiTheme="minorHAnsi"/>
        </w:rPr>
        <w:t>s and TSs</w:t>
      </w:r>
      <w:r w:rsidR="00831EFC">
        <w:rPr>
          <w:rFonts w:asciiTheme="minorHAnsi" w:hAnsiTheme="minorHAnsi"/>
        </w:rPr>
        <w:t>. The use of mobile transfer stations should also be considered</w:t>
      </w:r>
      <w:r w:rsidR="0058573E" w:rsidRPr="00D6082D">
        <w:rPr>
          <w:rFonts w:asciiTheme="minorHAnsi" w:hAnsiTheme="minorHAnsi"/>
        </w:rPr>
        <w:t>;</w:t>
      </w:r>
      <w:r w:rsidR="0058573E" w:rsidRPr="004556C8">
        <w:rPr>
          <w:rFonts w:asciiTheme="minorHAnsi" w:hAnsiTheme="minorHAnsi"/>
        </w:rPr>
        <w:t xml:space="preserve"> </w:t>
      </w:r>
    </w:p>
    <w:p w14:paraId="1F82716E" w14:textId="345D0E79" w:rsidR="0058573E" w:rsidRPr="00AE33FE" w:rsidRDefault="0058573E" w:rsidP="0058573E">
      <w:pPr>
        <w:pStyle w:val="ListParagraph"/>
        <w:widowControl w:val="0"/>
        <w:numPr>
          <w:ilvl w:val="1"/>
          <w:numId w:val="19"/>
        </w:numPr>
        <w:tabs>
          <w:tab w:val="left" w:pos="1080"/>
        </w:tabs>
        <w:ind w:left="1080"/>
        <w:rPr>
          <w:rFonts w:asciiTheme="minorHAnsi" w:hAnsiTheme="minorHAnsi" w:cstheme="minorHAnsi"/>
        </w:rPr>
      </w:pPr>
      <w:r w:rsidRPr="00AE33FE">
        <w:rPr>
          <w:rFonts w:asciiTheme="minorHAnsi" w:hAnsiTheme="minorHAnsi" w:cstheme="minorHAnsi"/>
        </w:rPr>
        <w:t>Descri</w:t>
      </w:r>
      <w:r w:rsidR="00343C6A">
        <w:rPr>
          <w:rFonts w:asciiTheme="minorHAnsi" w:hAnsiTheme="minorHAnsi" w:cstheme="minorHAnsi"/>
        </w:rPr>
        <w:t>be</w:t>
      </w:r>
      <w:r w:rsidRPr="00AE33FE">
        <w:rPr>
          <w:rFonts w:asciiTheme="minorHAnsi" w:hAnsiTheme="minorHAnsi" w:cstheme="minorHAnsi"/>
        </w:rPr>
        <w:t xml:space="preserve"> the type, quantity, frequency and quality of </w:t>
      </w:r>
      <w:r w:rsidR="00CA22FF">
        <w:rPr>
          <w:rFonts w:asciiTheme="minorHAnsi" w:hAnsiTheme="minorHAnsi" w:cstheme="minorHAnsi"/>
        </w:rPr>
        <w:t xml:space="preserve">current and potential future </w:t>
      </w:r>
      <w:r w:rsidRPr="00AE33FE">
        <w:rPr>
          <w:rFonts w:asciiTheme="minorHAnsi" w:hAnsiTheme="minorHAnsi" w:cstheme="minorHAnsi"/>
        </w:rPr>
        <w:t>end</w:t>
      </w:r>
      <w:r w:rsidR="00CA22FF">
        <w:rPr>
          <w:rFonts w:asciiTheme="minorHAnsi" w:hAnsiTheme="minorHAnsi" w:cstheme="minorHAnsi"/>
        </w:rPr>
        <w:t>-</w:t>
      </w:r>
      <w:r w:rsidRPr="00AE33FE">
        <w:rPr>
          <w:rFonts w:asciiTheme="minorHAnsi" w:hAnsiTheme="minorHAnsi" w:cstheme="minorHAnsi"/>
        </w:rPr>
        <w:t>use materials for which there is</w:t>
      </w:r>
      <w:r w:rsidR="00CA22FF">
        <w:rPr>
          <w:rFonts w:asciiTheme="minorHAnsi" w:hAnsiTheme="minorHAnsi" w:cstheme="minorHAnsi"/>
        </w:rPr>
        <w:t>, or could be,</w:t>
      </w:r>
      <w:r w:rsidRPr="00AE33FE">
        <w:rPr>
          <w:rFonts w:asciiTheme="minorHAnsi" w:hAnsiTheme="minorHAnsi" w:cstheme="minorHAnsi"/>
        </w:rPr>
        <w:t xml:space="preserve"> market demand. Quantify</w:t>
      </w:r>
      <w:r w:rsidR="00C77831">
        <w:rPr>
          <w:rFonts w:asciiTheme="minorHAnsi" w:hAnsiTheme="minorHAnsi" w:cstheme="minorHAnsi"/>
        </w:rPr>
        <w:t>, to the extent possible,</w:t>
      </w:r>
      <w:r w:rsidRPr="00AE33FE">
        <w:rPr>
          <w:rFonts w:asciiTheme="minorHAnsi" w:hAnsiTheme="minorHAnsi" w:cstheme="minorHAnsi"/>
        </w:rPr>
        <w:t xml:space="preserve"> </w:t>
      </w:r>
      <w:r w:rsidR="00CA22FF">
        <w:rPr>
          <w:rFonts w:asciiTheme="minorHAnsi" w:hAnsiTheme="minorHAnsi" w:cstheme="minorHAnsi"/>
        </w:rPr>
        <w:t xml:space="preserve">the </w:t>
      </w:r>
      <w:r w:rsidR="00C77831">
        <w:rPr>
          <w:rFonts w:asciiTheme="minorHAnsi" w:hAnsiTheme="minorHAnsi" w:cstheme="minorHAnsi"/>
        </w:rPr>
        <w:t xml:space="preserve">anticipated </w:t>
      </w:r>
      <w:r w:rsidRPr="00AE33FE">
        <w:rPr>
          <w:rFonts w:asciiTheme="minorHAnsi" w:hAnsiTheme="minorHAnsi" w:cstheme="minorHAnsi"/>
        </w:rPr>
        <w:t>willingness to pay for these products</w:t>
      </w:r>
      <w:r w:rsidR="00C77831">
        <w:rPr>
          <w:rFonts w:asciiTheme="minorHAnsi" w:hAnsiTheme="minorHAnsi" w:cstheme="minorHAnsi"/>
        </w:rPr>
        <w:t xml:space="preserve"> (based on the sale of similar existing products in the market). </w:t>
      </w:r>
      <w:r w:rsidR="005B47FD" w:rsidRPr="00AE33FE">
        <w:rPr>
          <w:rFonts w:asciiTheme="minorHAnsi" w:hAnsiTheme="minorHAnsi" w:cstheme="minorHAnsi"/>
        </w:rPr>
        <w:t>Reuse options should be assessed (financially, institutionally, technically</w:t>
      </w:r>
      <w:r w:rsidR="00CA22FF">
        <w:rPr>
          <w:rFonts w:asciiTheme="minorHAnsi" w:hAnsiTheme="minorHAnsi" w:cstheme="minorHAnsi"/>
        </w:rPr>
        <w:t>, socially and environmentally</w:t>
      </w:r>
      <w:r w:rsidR="005B47FD" w:rsidRPr="00AE33FE">
        <w:rPr>
          <w:rFonts w:asciiTheme="minorHAnsi" w:hAnsiTheme="minorHAnsi" w:cstheme="minorHAnsi"/>
        </w:rPr>
        <w:t>) against the alternative of disposal</w:t>
      </w:r>
      <w:r w:rsidR="00AE33FE" w:rsidRPr="00AE33FE">
        <w:rPr>
          <w:rFonts w:asciiTheme="minorHAnsi" w:hAnsiTheme="minorHAnsi" w:cstheme="minorHAnsi"/>
        </w:rPr>
        <w:t>. A</w:t>
      </w:r>
      <w:r w:rsidR="00AE33FE" w:rsidRPr="00AE33FE">
        <w:rPr>
          <w:rFonts w:asciiTheme="minorHAnsi" w:hAnsiTheme="minorHAnsi" w:cstheme="minorHAnsi"/>
          <w:noProof/>
        </w:rPr>
        <w:t xml:space="preserve">ppropriate monitoring options to analyse the safety of FS </w:t>
      </w:r>
      <w:r w:rsidR="00CA22FF">
        <w:rPr>
          <w:rFonts w:asciiTheme="minorHAnsi" w:hAnsiTheme="minorHAnsi" w:cstheme="minorHAnsi"/>
          <w:noProof/>
        </w:rPr>
        <w:t xml:space="preserve">for reuse or for disposal </w:t>
      </w:r>
      <w:r w:rsidR="00AE33FE" w:rsidRPr="00AE33FE">
        <w:rPr>
          <w:rFonts w:asciiTheme="minorHAnsi" w:hAnsiTheme="minorHAnsi" w:cstheme="minorHAnsi"/>
          <w:noProof/>
        </w:rPr>
        <w:t>should be detailed</w:t>
      </w:r>
      <w:r w:rsidR="005B47FD" w:rsidRPr="00AE33FE">
        <w:rPr>
          <w:rFonts w:asciiTheme="minorHAnsi" w:hAnsiTheme="minorHAnsi" w:cstheme="minorHAnsi"/>
        </w:rPr>
        <w:t xml:space="preserve">; </w:t>
      </w:r>
    </w:p>
    <w:p w14:paraId="27047E45" w14:textId="45B83F67" w:rsidR="0058573E" w:rsidRPr="00D6082D" w:rsidRDefault="0058573E" w:rsidP="0058573E">
      <w:pPr>
        <w:pStyle w:val="ListParagraph"/>
        <w:widowControl w:val="0"/>
        <w:numPr>
          <w:ilvl w:val="1"/>
          <w:numId w:val="19"/>
        </w:numPr>
        <w:tabs>
          <w:tab w:val="left" w:pos="1080"/>
        </w:tabs>
        <w:ind w:left="1080"/>
        <w:rPr>
          <w:rFonts w:asciiTheme="minorHAnsi" w:hAnsiTheme="minorHAnsi"/>
        </w:rPr>
      </w:pPr>
      <w:r>
        <w:rPr>
          <w:rFonts w:asciiTheme="minorHAnsi" w:hAnsiTheme="minorHAnsi"/>
        </w:rPr>
        <w:t>Incorporate into the operation and maintenance (O&amp;M) requirements an appropriate monitoring and evaluation (M&amp;E) framework for use throughout the FSM service chain</w:t>
      </w:r>
      <w:r w:rsidR="00BB1E9D">
        <w:rPr>
          <w:rFonts w:asciiTheme="minorHAnsi" w:hAnsiTheme="minorHAnsi"/>
        </w:rPr>
        <w:t xml:space="preserve">. </w:t>
      </w:r>
      <w:r w:rsidR="001D5F87">
        <w:rPr>
          <w:rFonts w:asciiTheme="minorHAnsi" w:hAnsiTheme="minorHAnsi"/>
        </w:rPr>
        <w:t xml:space="preserve"> Recommend a</w:t>
      </w:r>
      <w:r w:rsidR="00BB1E9D">
        <w:rPr>
          <w:rFonts w:asciiTheme="minorHAnsi" w:hAnsiTheme="minorHAnsi"/>
        </w:rPr>
        <w:t xml:space="preserve"> record keeping </w:t>
      </w:r>
      <w:r w:rsidR="001D5F87">
        <w:rPr>
          <w:rFonts w:asciiTheme="minorHAnsi" w:hAnsiTheme="minorHAnsi"/>
        </w:rPr>
        <w:t xml:space="preserve">protocol </w:t>
      </w:r>
      <w:r w:rsidR="00BB1E9D">
        <w:rPr>
          <w:rFonts w:asciiTheme="minorHAnsi" w:hAnsiTheme="minorHAnsi"/>
        </w:rPr>
        <w:t xml:space="preserve">for </w:t>
      </w:r>
      <w:r w:rsidR="001D5F87">
        <w:rPr>
          <w:rFonts w:asciiTheme="minorHAnsi" w:hAnsiTheme="minorHAnsi"/>
        </w:rPr>
        <w:t xml:space="preserve">helping </w:t>
      </w:r>
      <w:r w:rsidR="00BB1E9D">
        <w:rPr>
          <w:rFonts w:asciiTheme="minorHAnsi" w:hAnsiTheme="minorHAnsi"/>
        </w:rPr>
        <w:t xml:space="preserve">improve </w:t>
      </w:r>
      <w:r w:rsidR="001D5F87">
        <w:rPr>
          <w:rFonts w:asciiTheme="minorHAnsi" w:hAnsiTheme="minorHAnsi"/>
        </w:rPr>
        <w:t xml:space="preserve">service delivery, and its </w:t>
      </w:r>
      <w:r w:rsidR="00BB1E9D">
        <w:rPr>
          <w:rFonts w:asciiTheme="minorHAnsi" w:hAnsiTheme="minorHAnsi"/>
        </w:rPr>
        <w:t>management</w:t>
      </w:r>
      <w:r w:rsidR="001D5F87">
        <w:rPr>
          <w:rFonts w:asciiTheme="minorHAnsi" w:hAnsiTheme="minorHAnsi"/>
        </w:rPr>
        <w:t xml:space="preserve"> and regulation</w:t>
      </w:r>
      <w:r w:rsidR="0070743D">
        <w:rPr>
          <w:rFonts w:asciiTheme="minorHAnsi" w:hAnsiTheme="minorHAnsi"/>
        </w:rPr>
        <w:t>.</w:t>
      </w:r>
    </w:p>
    <w:p w14:paraId="726CEAEA" w14:textId="45FAA051" w:rsidR="0058573E" w:rsidRDefault="0058573E" w:rsidP="0058573E">
      <w:pPr>
        <w:pStyle w:val="ListParagraph"/>
        <w:widowControl w:val="0"/>
        <w:numPr>
          <w:ilvl w:val="0"/>
          <w:numId w:val="19"/>
        </w:numPr>
        <w:rPr>
          <w:rFonts w:asciiTheme="minorHAnsi" w:hAnsiTheme="minorHAnsi"/>
        </w:rPr>
      </w:pPr>
      <w:r w:rsidRPr="00630876">
        <w:rPr>
          <w:rFonts w:asciiTheme="minorHAnsi" w:hAnsiTheme="minorHAnsi"/>
        </w:rPr>
        <w:t xml:space="preserve">Estimate </w:t>
      </w:r>
      <w:r w:rsidR="001D5F87">
        <w:rPr>
          <w:rFonts w:asciiTheme="minorHAnsi" w:hAnsiTheme="minorHAnsi"/>
        </w:rPr>
        <w:t xml:space="preserve">the </w:t>
      </w:r>
      <w:r>
        <w:rPr>
          <w:rFonts w:asciiTheme="minorHAnsi" w:hAnsiTheme="minorHAnsi"/>
        </w:rPr>
        <w:t xml:space="preserve">costs </w:t>
      </w:r>
      <w:r w:rsidR="001D5F87">
        <w:rPr>
          <w:rFonts w:asciiTheme="minorHAnsi" w:hAnsiTheme="minorHAnsi"/>
        </w:rPr>
        <w:t xml:space="preserve">of </w:t>
      </w:r>
      <w:r>
        <w:rPr>
          <w:rFonts w:asciiTheme="minorHAnsi" w:hAnsiTheme="minorHAnsi"/>
        </w:rPr>
        <w:t>the improved FSM system, including:</w:t>
      </w:r>
    </w:p>
    <w:p w14:paraId="12AB11E3" w14:textId="2DA4E22C" w:rsidR="00C77831" w:rsidRPr="00831EFC" w:rsidRDefault="001D5F87" w:rsidP="0058573E">
      <w:pPr>
        <w:pStyle w:val="ListParagraph"/>
        <w:widowControl w:val="0"/>
        <w:numPr>
          <w:ilvl w:val="1"/>
          <w:numId w:val="19"/>
        </w:numPr>
        <w:ind w:left="1080"/>
        <w:rPr>
          <w:rFonts w:asciiTheme="minorHAnsi" w:hAnsiTheme="minorHAnsi" w:cstheme="minorHAnsi"/>
        </w:rPr>
      </w:pPr>
      <w:r>
        <w:rPr>
          <w:rFonts w:asciiTheme="minorHAnsi" w:hAnsiTheme="minorHAnsi" w:cstheme="minorHAnsi"/>
        </w:rPr>
        <w:t xml:space="preserve">The </w:t>
      </w:r>
      <w:r w:rsidR="00C77831">
        <w:rPr>
          <w:rFonts w:asciiTheme="minorHAnsi" w:hAnsiTheme="minorHAnsi" w:cstheme="minorHAnsi"/>
        </w:rPr>
        <w:t xml:space="preserve">CAPEX and OPEX </w:t>
      </w:r>
      <w:r>
        <w:rPr>
          <w:rFonts w:asciiTheme="minorHAnsi" w:hAnsiTheme="minorHAnsi" w:cstheme="minorHAnsi"/>
        </w:rPr>
        <w:t>of the</w:t>
      </w:r>
      <w:r w:rsidR="00831EFC" w:rsidRPr="00831EFC">
        <w:rPr>
          <w:rFonts w:asciiTheme="minorHAnsi" w:hAnsiTheme="minorHAnsi" w:cstheme="minorHAnsi"/>
        </w:rPr>
        <w:t xml:space="preserve"> e</w:t>
      </w:r>
      <w:r w:rsidR="0058573E" w:rsidRPr="00831EFC">
        <w:rPr>
          <w:rFonts w:asciiTheme="minorHAnsi" w:hAnsiTheme="minorHAnsi" w:cstheme="minorHAnsi"/>
        </w:rPr>
        <w:t xml:space="preserve">mptying equipment </w:t>
      </w:r>
      <w:r>
        <w:rPr>
          <w:rFonts w:asciiTheme="minorHAnsi" w:hAnsiTheme="minorHAnsi" w:cstheme="minorHAnsi"/>
        </w:rPr>
        <w:t>associated with/</w:t>
      </w:r>
      <w:r w:rsidR="0058573E" w:rsidRPr="00831EFC">
        <w:rPr>
          <w:rFonts w:asciiTheme="minorHAnsi" w:hAnsiTheme="minorHAnsi" w:cstheme="minorHAnsi"/>
        </w:rPr>
        <w:t xml:space="preserve">for </w:t>
      </w:r>
      <w:r>
        <w:rPr>
          <w:rFonts w:asciiTheme="minorHAnsi" w:hAnsiTheme="minorHAnsi" w:cstheme="minorHAnsi"/>
        </w:rPr>
        <w:t xml:space="preserve">serving </w:t>
      </w:r>
      <w:r w:rsidR="0058573E" w:rsidRPr="00831EFC">
        <w:rPr>
          <w:rFonts w:asciiTheme="minorHAnsi" w:hAnsiTheme="minorHAnsi" w:cstheme="minorHAnsi"/>
        </w:rPr>
        <w:t xml:space="preserve">each FSTP </w:t>
      </w:r>
      <w:r>
        <w:rPr>
          <w:rFonts w:asciiTheme="minorHAnsi" w:hAnsiTheme="minorHAnsi" w:cstheme="minorHAnsi"/>
        </w:rPr>
        <w:t xml:space="preserve">and each </w:t>
      </w:r>
      <w:r w:rsidR="0058573E" w:rsidRPr="00831EFC">
        <w:rPr>
          <w:rFonts w:asciiTheme="minorHAnsi" w:hAnsiTheme="minorHAnsi" w:cstheme="minorHAnsi"/>
        </w:rPr>
        <w:t xml:space="preserve">TS, and </w:t>
      </w:r>
      <w:r>
        <w:rPr>
          <w:rFonts w:asciiTheme="minorHAnsi" w:hAnsiTheme="minorHAnsi" w:cstheme="minorHAnsi"/>
        </w:rPr>
        <w:t xml:space="preserve">that of the </w:t>
      </w:r>
      <w:r w:rsidR="0058573E" w:rsidRPr="00831EFC">
        <w:rPr>
          <w:rFonts w:asciiTheme="minorHAnsi" w:hAnsiTheme="minorHAnsi" w:cstheme="minorHAnsi"/>
        </w:rPr>
        <w:t xml:space="preserve">emptying </w:t>
      </w:r>
      <w:r>
        <w:rPr>
          <w:rFonts w:asciiTheme="minorHAnsi" w:hAnsiTheme="minorHAnsi" w:cstheme="minorHAnsi"/>
        </w:rPr>
        <w:t xml:space="preserve">equipment to transfer FS from </w:t>
      </w:r>
      <w:r w:rsidR="0058573E" w:rsidRPr="00831EFC">
        <w:rPr>
          <w:rFonts w:asciiTheme="minorHAnsi" w:hAnsiTheme="minorHAnsi" w:cstheme="minorHAnsi"/>
        </w:rPr>
        <w:t>the TSs to the FSTP</w:t>
      </w:r>
      <w:r>
        <w:rPr>
          <w:rFonts w:asciiTheme="minorHAnsi" w:hAnsiTheme="minorHAnsi" w:cstheme="minorHAnsi"/>
        </w:rPr>
        <w:t xml:space="preserve">, </w:t>
      </w:r>
      <w:r w:rsidRPr="00831EFC">
        <w:rPr>
          <w:rFonts w:asciiTheme="minorHAnsi" w:hAnsiTheme="minorHAnsi" w:cstheme="minorHAnsi"/>
        </w:rPr>
        <w:t xml:space="preserve">and </w:t>
      </w:r>
      <w:r>
        <w:rPr>
          <w:rFonts w:asciiTheme="minorHAnsi" w:hAnsiTheme="minorHAnsi" w:cstheme="minorHAnsi"/>
        </w:rPr>
        <w:t xml:space="preserve">the O&amp;M costs of any </w:t>
      </w:r>
      <w:r w:rsidRPr="00831EFC">
        <w:rPr>
          <w:rFonts w:asciiTheme="minorHAnsi" w:hAnsiTheme="minorHAnsi" w:cstheme="minorHAnsi"/>
        </w:rPr>
        <w:t>emptying related activities, such as post-emptying site clean-up for household and public containment facilities</w:t>
      </w:r>
      <w:r w:rsidR="0058573E" w:rsidRPr="00831EFC">
        <w:rPr>
          <w:rFonts w:asciiTheme="minorHAnsi" w:hAnsiTheme="minorHAnsi" w:cstheme="minorHAnsi"/>
        </w:rPr>
        <w:t>;</w:t>
      </w:r>
      <w:r>
        <w:rPr>
          <w:rFonts w:asciiTheme="minorHAnsi" w:hAnsiTheme="minorHAnsi" w:cstheme="minorHAnsi"/>
        </w:rPr>
        <w:t xml:space="preserve"> </w:t>
      </w:r>
    </w:p>
    <w:p w14:paraId="04BEED6F" w14:textId="2A0AD862" w:rsidR="0058573E" w:rsidRPr="00831EFC" w:rsidRDefault="001D5F87" w:rsidP="0058573E">
      <w:pPr>
        <w:pStyle w:val="ListParagraph"/>
        <w:widowControl w:val="0"/>
        <w:numPr>
          <w:ilvl w:val="1"/>
          <w:numId w:val="19"/>
        </w:numPr>
        <w:ind w:left="1080"/>
        <w:rPr>
          <w:rFonts w:asciiTheme="minorHAnsi" w:hAnsiTheme="minorHAnsi" w:cstheme="minorHAnsi"/>
        </w:rPr>
      </w:pPr>
      <w:r>
        <w:rPr>
          <w:rFonts w:asciiTheme="minorHAnsi" w:hAnsiTheme="minorHAnsi" w:cstheme="minorHAnsi"/>
        </w:rPr>
        <w:t xml:space="preserve">The </w:t>
      </w:r>
      <w:r w:rsidR="00C77831">
        <w:rPr>
          <w:rFonts w:asciiTheme="minorHAnsi" w:hAnsiTheme="minorHAnsi" w:cstheme="minorHAnsi"/>
        </w:rPr>
        <w:t xml:space="preserve">CAPEX and OPEX </w:t>
      </w:r>
      <w:r>
        <w:rPr>
          <w:rFonts w:asciiTheme="minorHAnsi" w:hAnsiTheme="minorHAnsi" w:cstheme="minorHAnsi"/>
        </w:rPr>
        <w:t xml:space="preserve">of </w:t>
      </w:r>
      <w:r w:rsidR="0058573E" w:rsidRPr="00831EFC">
        <w:rPr>
          <w:rFonts w:asciiTheme="minorHAnsi" w:hAnsiTheme="minorHAnsi" w:cstheme="minorHAnsi"/>
        </w:rPr>
        <w:t>each TS and FSTP;</w:t>
      </w:r>
    </w:p>
    <w:p w14:paraId="4FECA627" w14:textId="5016C9D4" w:rsidR="00831EFC" w:rsidRPr="009F62CB" w:rsidRDefault="007528B0" w:rsidP="009F62CB">
      <w:pPr>
        <w:pStyle w:val="ListParagraph"/>
        <w:widowControl w:val="0"/>
        <w:numPr>
          <w:ilvl w:val="1"/>
          <w:numId w:val="19"/>
        </w:numPr>
        <w:ind w:left="1080"/>
        <w:rPr>
          <w:rFonts w:asciiTheme="minorHAnsi" w:hAnsiTheme="minorHAnsi" w:cstheme="minorHAnsi"/>
        </w:rPr>
      </w:pPr>
      <w:r w:rsidRPr="009F62CB">
        <w:rPr>
          <w:rFonts w:asciiTheme="minorHAnsi" w:hAnsiTheme="minorHAnsi" w:cstheme="minorHAnsi"/>
        </w:rPr>
        <w:t xml:space="preserve">The </w:t>
      </w:r>
      <w:r w:rsidR="00C77831">
        <w:rPr>
          <w:rFonts w:asciiTheme="minorHAnsi" w:hAnsiTheme="minorHAnsi" w:cstheme="minorHAnsi"/>
        </w:rPr>
        <w:t xml:space="preserve">CAPEX and OPEX </w:t>
      </w:r>
      <w:r w:rsidRPr="009F62CB">
        <w:rPr>
          <w:rFonts w:asciiTheme="minorHAnsi" w:hAnsiTheme="minorHAnsi" w:cstheme="minorHAnsi"/>
        </w:rPr>
        <w:t>of any c</w:t>
      </w:r>
      <w:r w:rsidR="00831EFC" w:rsidRPr="009F62CB">
        <w:rPr>
          <w:rFonts w:asciiTheme="minorHAnsi" w:hAnsiTheme="minorHAnsi" w:cstheme="minorHAnsi"/>
        </w:rPr>
        <w:t xml:space="preserve">o-treatment </w:t>
      </w:r>
      <w:r w:rsidRPr="009F62CB">
        <w:rPr>
          <w:rFonts w:asciiTheme="minorHAnsi" w:hAnsiTheme="minorHAnsi" w:cstheme="minorHAnsi"/>
        </w:rPr>
        <w:t xml:space="preserve">facilities </w:t>
      </w:r>
      <w:r w:rsidR="00831EFC" w:rsidRPr="009F62CB">
        <w:rPr>
          <w:rFonts w:asciiTheme="minorHAnsi" w:hAnsiTheme="minorHAnsi" w:cstheme="minorHAnsi"/>
        </w:rPr>
        <w:t xml:space="preserve">in existing </w:t>
      </w:r>
      <w:r w:rsidRPr="009F62CB">
        <w:rPr>
          <w:rFonts w:asciiTheme="minorHAnsi" w:hAnsiTheme="minorHAnsi" w:cstheme="minorHAnsi"/>
        </w:rPr>
        <w:t xml:space="preserve">wastewater </w:t>
      </w:r>
      <w:r w:rsidR="00831EFC" w:rsidRPr="009F62CB">
        <w:rPr>
          <w:rFonts w:asciiTheme="minorHAnsi" w:hAnsiTheme="minorHAnsi" w:cstheme="minorHAnsi"/>
        </w:rPr>
        <w:t xml:space="preserve">treatment plants or </w:t>
      </w:r>
      <w:r w:rsidRPr="009F62CB">
        <w:rPr>
          <w:rFonts w:asciiTheme="minorHAnsi" w:hAnsiTheme="minorHAnsi" w:cstheme="minorHAnsi"/>
        </w:rPr>
        <w:t xml:space="preserve">for facilities to allow the </w:t>
      </w:r>
      <w:r w:rsidR="00831EFC" w:rsidRPr="009F62CB">
        <w:rPr>
          <w:rFonts w:asciiTheme="minorHAnsi" w:hAnsiTheme="minorHAnsi" w:cstheme="minorHAnsi"/>
        </w:rPr>
        <w:t xml:space="preserve">discharge </w:t>
      </w:r>
      <w:r w:rsidRPr="009F62CB">
        <w:rPr>
          <w:rFonts w:asciiTheme="minorHAnsi" w:hAnsiTheme="minorHAnsi" w:cstheme="minorHAnsi"/>
        </w:rPr>
        <w:t xml:space="preserve">of FS </w:t>
      </w:r>
      <w:r w:rsidR="00831EFC" w:rsidRPr="009F62CB">
        <w:rPr>
          <w:rFonts w:asciiTheme="minorHAnsi" w:hAnsiTheme="minorHAnsi" w:cstheme="minorHAnsi"/>
        </w:rPr>
        <w:t xml:space="preserve">into </w:t>
      </w:r>
      <w:r w:rsidRPr="009F62CB">
        <w:rPr>
          <w:rFonts w:asciiTheme="minorHAnsi" w:hAnsiTheme="minorHAnsi" w:cstheme="minorHAnsi"/>
        </w:rPr>
        <w:t xml:space="preserve">existing sewer networks/ sewage </w:t>
      </w:r>
      <w:r w:rsidR="00831EFC" w:rsidRPr="009F62CB">
        <w:rPr>
          <w:rFonts w:asciiTheme="minorHAnsi" w:hAnsiTheme="minorHAnsi" w:cstheme="minorHAnsi"/>
        </w:rPr>
        <w:t>pumping stations, if feasible.</w:t>
      </w:r>
    </w:p>
    <w:p w14:paraId="51F378E7" w14:textId="7081E40E" w:rsidR="0058573E" w:rsidRPr="00630876" w:rsidRDefault="0058573E" w:rsidP="0058573E">
      <w:pPr>
        <w:pStyle w:val="ListParagraph"/>
        <w:widowControl w:val="0"/>
        <w:numPr>
          <w:ilvl w:val="0"/>
          <w:numId w:val="19"/>
        </w:numPr>
        <w:rPr>
          <w:rFonts w:asciiTheme="minorHAnsi" w:hAnsiTheme="minorHAnsi"/>
        </w:rPr>
      </w:pPr>
      <w:r w:rsidRPr="00630876">
        <w:rPr>
          <w:rFonts w:asciiTheme="minorHAnsi" w:hAnsiTheme="minorHAnsi"/>
        </w:rPr>
        <w:t xml:space="preserve">Develop standard Bills of Quantities and </w:t>
      </w:r>
      <w:r>
        <w:rPr>
          <w:rFonts w:asciiTheme="minorHAnsi" w:hAnsiTheme="minorHAnsi"/>
        </w:rPr>
        <w:t>T</w:t>
      </w:r>
      <w:r w:rsidRPr="00630876">
        <w:rPr>
          <w:rFonts w:asciiTheme="minorHAnsi" w:hAnsiTheme="minorHAnsi"/>
        </w:rPr>
        <w:t xml:space="preserve">echnical </w:t>
      </w:r>
      <w:r>
        <w:rPr>
          <w:rFonts w:asciiTheme="minorHAnsi" w:hAnsiTheme="minorHAnsi"/>
        </w:rPr>
        <w:t>S</w:t>
      </w:r>
      <w:r w:rsidRPr="00630876">
        <w:rPr>
          <w:rFonts w:asciiTheme="minorHAnsi" w:hAnsiTheme="minorHAnsi"/>
        </w:rPr>
        <w:t xml:space="preserve">pecifications for </w:t>
      </w:r>
      <w:r w:rsidR="00BB1917">
        <w:rPr>
          <w:rFonts w:asciiTheme="minorHAnsi" w:hAnsiTheme="minorHAnsi"/>
        </w:rPr>
        <w:t xml:space="preserve">the </w:t>
      </w:r>
      <w:r w:rsidR="005216B6">
        <w:rPr>
          <w:rFonts w:asciiTheme="minorHAnsi" w:hAnsiTheme="minorHAnsi"/>
        </w:rPr>
        <w:t xml:space="preserve">procurement of the </w:t>
      </w:r>
      <w:r w:rsidRPr="00630876">
        <w:rPr>
          <w:rFonts w:asciiTheme="minorHAnsi" w:hAnsiTheme="minorHAnsi"/>
        </w:rPr>
        <w:t xml:space="preserve">FSM </w:t>
      </w:r>
      <w:r>
        <w:rPr>
          <w:rFonts w:asciiTheme="minorHAnsi" w:hAnsiTheme="minorHAnsi"/>
        </w:rPr>
        <w:t xml:space="preserve">civil </w:t>
      </w:r>
      <w:r w:rsidRPr="00630876">
        <w:rPr>
          <w:rFonts w:asciiTheme="minorHAnsi" w:hAnsiTheme="minorHAnsi"/>
        </w:rPr>
        <w:t>works and equipment</w:t>
      </w:r>
      <w:r w:rsidR="005216B6">
        <w:rPr>
          <w:rFonts w:asciiTheme="minorHAnsi" w:hAnsiTheme="minorHAnsi"/>
        </w:rPr>
        <w:t xml:space="preserve"> packages</w:t>
      </w:r>
      <w:r w:rsidRPr="00630876">
        <w:rPr>
          <w:rFonts w:asciiTheme="minorHAnsi" w:hAnsiTheme="minorHAnsi"/>
        </w:rPr>
        <w:t>;</w:t>
      </w:r>
    </w:p>
    <w:p w14:paraId="04720EB6" w14:textId="3E2F0CFB" w:rsidR="0058573E" w:rsidRDefault="0058573E" w:rsidP="0058573E">
      <w:pPr>
        <w:pStyle w:val="ListParagraph"/>
        <w:widowControl w:val="0"/>
        <w:numPr>
          <w:ilvl w:val="0"/>
          <w:numId w:val="19"/>
        </w:numPr>
        <w:rPr>
          <w:rFonts w:asciiTheme="minorHAnsi" w:hAnsiTheme="minorHAnsi"/>
        </w:rPr>
      </w:pPr>
      <w:r w:rsidRPr="00630876">
        <w:rPr>
          <w:rFonts w:asciiTheme="minorHAnsi" w:hAnsiTheme="minorHAnsi"/>
        </w:rPr>
        <w:t xml:space="preserve">In collaboration with </w:t>
      </w:r>
      <w:r w:rsidRPr="00266C0A">
        <w:rPr>
          <w:rFonts w:asciiTheme="minorHAnsi" w:hAnsiTheme="minorHAnsi"/>
        </w:rPr>
        <w:t xml:space="preserve">the </w:t>
      </w:r>
      <w:r w:rsidR="00C77831" w:rsidRPr="009F62CB">
        <w:rPr>
          <w:rFonts w:asciiTheme="minorHAnsi" w:hAnsiTheme="minorHAnsi"/>
        </w:rPr>
        <w:t>i</w:t>
      </w:r>
      <w:r w:rsidRPr="009F62CB">
        <w:rPr>
          <w:rFonts w:asciiTheme="minorHAnsi" w:hAnsiTheme="minorHAnsi"/>
        </w:rPr>
        <w:t xml:space="preserve">nstitutional </w:t>
      </w:r>
      <w:r w:rsidR="00C77831">
        <w:rPr>
          <w:rFonts w:asciiTheme="minorHAnsi" w:hAnsiTheme="minorHAnsi"/>
        </w:rPr>
        <w:t>specialist</w:t>
      </w:r>
      <w:r w:rsidRPr="00266C0A">
        <w:rPr>
          <w:rFonts w:asciiTheme="minorHAnsi" w:hAnsiTheme="minorHAnsi"/>
        </w:rPr>
        <w:t>,</w:t>
      </w:r>
      <w:r w:rsidRPr="00630876">
        <w:rPr>
          <w:rFonts w:asciiTheme="minorHAnsi" w:hAnsiTheme="minorHAnsi"/>
        </w:rPr>
        <w:t xml:space="preserve"> develop </w:t>
      </w:r>
      <w:r w:rsidR="005216B6">
        <w:rPr>
          <w:rFonts w:asciiTheme="minorHAnsi" w:hAnsiTheme="minorHAnsi"/>
        </w:rPr>
        <w:t xml:space="preserve">the </w:t>
      </w:r>
      <w:r w:rsidRPr="00630876">
        <w:rPr>
          <w:rFonts w:asciiTheme="minorHAnsi" w:hAnsiTheme="minorHAnsi"/>
        </w:rPr>
        <w:t xml:space="preserve">cost plans </w:t>
      </w:r>
      <w:r w:rsidR="005216B6">
        <w:rPr>
          <w:rFonts w:asciiTheme="minorHAnsi" w:hAnsiTheme="minorHAnsi"/>
        </w:rPr>
        <w:t xml:space="preserve">and the </w:t>
      </w:r>
      <w:r>
        <w:rPr>
          <w:rFonts w:asciiTheme="minorHAnsi" w:hAnsiTheme="minorHAnsi"/>
        </w:rPr>
        <w:t xml:space="preserve">TORs </w:t>
      </w:r>
      <w:r w:rsidRPr="00630876">
        <w:rPr>
          <w:rFonts w:asciiTheme="minorHAnsi" w:hAnsiTheme="minorHAnsi"/>
        </w:rPr>
        <w:t xml:space="preserve">for </w:t>
      </w:r>
      <w:r w:rsidR="005216B6">
        <w:rPr>
          <w:rFonts w:asciiTheme="minorHAnsi" w:hAnsiTheme="minorHAnsi"/>
        </w:rPr>
        <w:t xml:space="preserve">any necessary </w:t>
      </w:r>
      <w:r w:rsidR="00A006F4">
        <w:rPr>
          <w:rFonts w:asciiTheme="minorHAnsi" w:hAnsiTheme="minorHAnsi"/>
        </w:rPr>
        <w:t xml:space="preserve">technical assistance, technical backup, </w:t>
      </w:r>
      <w:r w:rsidRPr="00630876">
        <w:rPr>
          <w:rFonts w:asciiTheme="minorHAnsi" w:hAnsiTheme="minorHAnsi"/>
        </w:rPr>
        <w:t>training and marketing</w:t>
      </w:r>
      <w:r w:rsidR="005216B6">
        <w:rPr>
          <w:rFonts w:asciiTheme="minorHAnsi" w:hAnsiTheme="minorHAnsi"/>
        </w:rPr>
        <w:t xml:space="preserve"> needed to implement the proposed improvements to the FSM system</w:t>
      </w:r>
      <w:r w:rsidRPr="00630876">
        <w:rPr>
          <w:rFonts w:asciiTheme="minorHAnsi" w:hAnsiTheme="minorHAnsi"/>
        </w:rPr>
        <w:t>;</w:t>
      </w:r>
    </w:p>
    <w:p w14:paraId="26AB18F6" w14:textId="76226E89" w:rsidR="0058573E" w:rsidRPr="009F62CB" w:rsidRDefault="0058573E" w:rsidP="0058573E">
      <w:pPr>
        <w:pStyle w:val="ListParagraph"/>
        <w:widowControl w:val="0"/>
        <w:numPr>
          <w:ilvl w:val="0"/>
          <w:numId w:val="19"/>
        </w:numPr>
        <w:rPr>
          <w:rFonts w:asciiTheme="minorHAnsi" w:hAnsiTheme="minorHAnsi"/>
        </w:rPr>
      </w:pPr>
      <w:r w:rsidRPr="009F62CB">
        <w:rPr>
          <w:rFonts w:asciiTheme="minorHAnsi" w:hAnsiTheme="minorHAnsi"/>
        </w:rPr>
        <w:t xml:space="preserve">Provide technical design and costing to the </w:t>
      </w:r>
      <w:r w:rsidR="00C77831" w:rsidRPr="009F62CB">
        <w:rPr>
          <w:rFonts w:asciiTheme="minorHAnsi" w:hAnsiTheme="minorHAnsi"/>
        </w:rPr>
        <w:t>i</w:t>
      </w:r>
      <w:r w:rsidRPr="009F62CB">
        <w:rPr>
          <w:rFonts w:asciiTheme="minorHAnsi" w:hAnsiTheme="minorHAnsi"/>
        </w:rPr>
        <w:t xml:space="preserve">nstitutional </w:t>
      </w:r>
      <w:r w:rsidR="00C77831" w:rsidRPr="009F62CB">
        <w:rPr>
          <w:rFonts w:asciiTheme="minorHAnsi" w:hAnsiTheme="minorHAnsi"/>
        </w:rPr>
        <w:t xml:space="preserve">specialist </w:t>
      </w:r>
      <w:r w:rsidRPr="009F62CB">
        <w:rPr>
          <w:rFonts w:asciiTheme="minorHAnsi" w:hAnsiTheme="minorHAnsi"/>
        </w:rPr>
        <w:t xml:space="preserve">and </w:t>
      </w:r>
      <w:r w:rsidR="00E412A3" w:rsidRPr="009F62CB">
        <w:rPr>
          <w:rFonts w:asciiTheme="minorHAnsi" w:hAnsiTheme="minorHAnsi"/>
        </w:rPr>
        <w:t xml:space="preserve">the </w:t>
      </w:r>
      <w:r w:rsidR="00C77831" w:rsidRPr="009F62CB">
        <w:rPr>
          <w:rFonts w:asciiTheme="minorHAnsi" w:hAnsiTheme="minorHAnsi"/>
        </w:rPr>
        <w:t>f</w:t>
      </w:r>
      <w:r w:rsidRPr="009F62CB">
        <w:rPr>
          <w:rFonts w:asciiTheme="minorHAnsi" w:hAnsiTheme="minorHAnsi"/>
        </w:rPr>
        <w:t xml:space="preserve">inancial </w:t>
      </w:r>
      <w:r w:rsidR="00C77831" w:rsidRPr="009F62CB">
        <w:rPr>
          <w:rFonts w:asciiTheme="minorHAnsi" w:hAnsiTheme="minorHAnsi"/>
        </w:rPr>
        <w:t>specialist</w:t>
      </w:r>
      <w:r w:rsidRPr="009F62CB">
        <w:rPr>
          <w:rFonts w:asciiTheme="minorHAnsi" w:hAnsiTheme="minorHAnsi"/>
        </w:rPr>
        <w:t>, to assist in developing overarching institutional</w:t>
      </w:r>
      <w:r w:rsidRPr="009F62CB">
        <w:rPr>
          <w:rStyle w:val="FootnoteReference"/>
          <w:rFonts w:asciiTheme="minorHAnsi" w:hAnsiTheme="minorHAnsi"/>
        </w:rPr>
        <w:footnoteReference w:id="20"/>
      </w:r>
      <w:r w:rsidRPr="009F62CB">
        <w:rPr>
          <w:rFonts w:asciiTheme="minorHAnsi" w:hAnsiTheme="minorHAnsi"/>
        </w:rPr>
        <w:t xml:space="preserve"> and financial models for the FSM system;</w:t>
      </w:r>
    </w:p>
    <w:p w14:paraId="75C97315" w14:textId="58119911" w:rsidR="0070743D" w:rsidRDefault="0058573E" w:rsidP="0058573E">
      <w:pPr>
        <w:pStyle w:val="ListParagraph"/>
        <w:widowControl w:val="0"/>
        <w:numPr>
          <w:ilvl w:val="0"/>
          <w:numId w:val="19"/>
        </w:numPr>
        <w:rPr>
          <w:rFonts w:asciiTheme="minorHAnsi" w:hAnsiTheme="minorHAnsi"/>
        </w:rPr>
      </w:pPr>
      <w:r>
        <w:rPr>
          <w:rFonts w:asciiTheme="minorHAnsi" w:hAnsiTheme="minorHAnsi"/>
        </w:rPr>
        <w:t xml:space="preserve">In collaboration </w:t>
      </w:r>
      <w:r w:rsidRPr="009F62CB">
        <w:rPr>
          <w:rFonts w:asciiTheme="minorHAnsi" w:hAnsiTheme="minorHAnsi"/>
        </w:rPr>
        <w:t>with</w:t>
      </w:r>
      <w:r w:rsidR="00C77831">
        <w:rPr>
          <w:rFonts w:asciiTheme="minorHAnsi" w:hAnsiTheme="minorHAnsi"/>
        </w:rPr>
        <w:t xml:space="preserve"> </w:t>
      </w:r>
      <w:proofErr w:type="gramStart"/>
      <w:r w:rsidR="00C77831">
        <w:rPr>
          <w:rFonts w:asciiTheme="minorHAnsi" w:hAnsiTheme="minorHAnsi"/>
        </w:rPr>
        <w:t>all of</w:t>
      </w:r>
      <w:proofErr w:type="gramEnd"/>
      <w:r w:rsidRPr="009F62CB">
        <w:rPr>
          <w:rFonts w:asciiTheme="minorHAnsi" w:hAnsiTheme="minorHAnsi"/>
        </w:rPr>
        <w:t xml:space="preserve"> </w:t>
      </w:r>
      <w:r w:rsidR="005216B6" w:rsidRPr="009F62CB">
        <w:rPr>
          <w:rFonts w:asciiTheme="minorHAnsi" w:hAnsiTheme="minorHAnsi"/>
        </w:rPr>
        <w:t xml:space="preserve">the </w:t>
      </w:r>
      <w:r w:rsidR="00C77831">
        <w:rPr>
          <w:rFonts w:asciiTheme="minorHAnsi" w:hAnsiTheme="minorHAnsi"/>
        </w:rPr>
        <w:t xml:space="preserve">other team </w:t>
      </w:r>
      <w:r w:rsidR="00C77831" w:rsidRPr="009F62CB">
        <w:rPr>
          <w:rFonts w:asciiTheme="minorHAnsi" w:hAnsiTheme="minorHAnsi"/>
        </w:rPr>
        <w:t>specialists</w:t>
      </w:r>
      <w:r w:rsidRPr="009F62CB">
        <w:rPr>
          <w:rFonts w:asciiTheme="minorHAnsi" w:hAnsiTheme="minorHAnsi"/>
        </w:rPr>
        <w:t>, develop a monitoring and evaluation</w:t>
      </w:r>
      <w:r w:rsidR="00C77831">
        <w:rPr>
          <w:rFonts w:asciiTheme="minorHAnsi" w:hAnsiTheme="minorHAnsi"/>
        </w:rPr>
        <w:t xml:space="preserve"> (M&amp;E)</w:t>
      </w:r>
      <w:r w:rsidRPr="009F62CB">
        <w:rPr>
          <w:rFonts w:asciiTheme="minorHAnsi" w:hAnsiTheme="minorHAnsi"/>
        </w:rPr>
        <w:t xml:space="preserve"> framework that can be used to assess the success of the </w:t>
      </w:r>
      <w:r w:rsidR="00952685" w:rsidRPr="009F62CB">
        <w:rPr>
          <w:rFonts w:asciiTheme="minorHAnsi" w:hAnsiTheme="minorHAnsi"/>
        </w:rPr>
        <w:t xml:space="preserve">FSM </w:t>
      </w:r>
      <w:r w:rsidRPr="009F62CB">
        <w:rPr>
          <w:rFonts w:asciiTheme="minorHAnsi" w:hAnsiTheme="minorHAnsi"/>
        </w:rPr>
        <w:t>service system</w:t>
      </w:r>
      <w:r w:rsidR="0070743D">
        <w:rPr>
          <w:rFonts w:asciiTheme="minorHAnsi" w:hAnsiTheme="minorHAnsi"/>
        </w:rPr>
        <w:t>;</w:t>
      </w:r>
      <w:r>
        <w:rPr>
          <w:rStyle w:val="FootnoteReference"/>
          <w:rFonts w:asciiTheme="minorHAnsi" w:hAnsiTheme="minorHAnsi"/>
        </w:rPr>
        <w:footnoteReference w:id="21"/>
      </w:r>
    </w:p>
    <w:p w14:paraId="0CE95BBA" w14:textId="12C4E728" w:rsidR="0058573E" w:rsidRPr="00792DC1" w:rsidRDefault="0058573E" w:rsidP="0058573E">
      <w:pPr>
        <w:pStyle w:val="ListParagraph"/>
        <w:widowControl w:val="0"/>
        <w:numPr>
          <w:ilvl w:val="0"/>
          <w:numId w:val="19"/>
        </w:numPr>
        <w:rPr>
          <w:rFonts w:asciiTheme="minorHAnsi" w:hAnsiTheme="minorHAnsi"/>
        </w:rPr>
      </w:pPr>
      <w:r>
        <w:rPr>
          <w:rFonts w:asciiTheme="minorHAnsi" w:hAnsiTheme="minorHAnsi"/>
        </w:rPr>
        <w:t xml:space="preserve">Together with </w:t>
      </w:r>
      <w:r w:rsidR="000A1D2F">
        <w:rPr>
          <w:rFonts w:asciiTheme="minorHAnsi" w:hAnsiTheme="minorHAnsi"/>
        </w:rPr>
        <w:t xml:space="preserve">the </w:t>
      </w:r>
      <w:r w:rsidR="00C77831" w:rsidRPr="009F62CB">
        <w:rPr>
          <w:rFonts w:asciiTheme="minorHAnsi" w:hAnsiTheme="minorHAnsi"/>
        </w:rPr>
        <w:t>i</w:t>
      </w:r>
      <w:r w:rsidRPr="009F62CB">
        <w:rPr>
          <w:rFonts w:asciiTheme="minorHAnsi" w:hAnsiTheme="minorHAnsi"/>
        </w:rPr>
        <w:t xml:space="preserve">nstitutional </w:t>
      </w:r>
      <w:r w:rsidR="00C77831" w:rsidRPr="009F62CB">
        <w:rPr>
          <w:rFonts w:asciiTheme="minorHAnsi" w:hAnsiTheme="minorHAnsi"/>
        </w:rPr>
        <w:t>specialist</w:t>
      </w:r>
      <w:r>
        <w:rPr>
          <w:rFonts w:asciiTheme="minorHAnsi" w:hAnsiTheme="minorHAnsi"/>
        </w:rPr>
        <w:t xml:space="preserve">, provide options to improve </w:t>
      </w:r>
      <w:r w:rsidR="000A1D2F">
        <w:rPr>
          <w:rFonts w:asciiTheme="minorHAnsi" w:hAnsiTheme="minorHAnsi"/>
        </w:rPr>
        <w:t xml:space="preserve">the </w:t>
      </w:r>
      <w:r>
        <w:rPr>
          <w:rFonts w:asciiTheme="minorHAnsi" w:hAnsiTheme="minorHAnsi"/>
        </w:rPr>
        <w:t xml:space="preserve">enforcement and </w:t>
      </w:r>
      <w:r w:rsidR="000A1D2F">
        <w:rPr>
          <w:rFonts w:asciiTheme="minorHAnsi" w:hAnsiTheme="minorHAnsi"/>
        </w:rPr>
        <w:t xml:space="preserve">the </w:t>
      </w:r>
      <w:r>
        <w:rPr>
          <w:rFonts w:asciiTheme="minorHAnsi" w:hAnsiTheme="minorHAnsi"/>
        </w:rPr>
        <w:t xml:space="preserve">incentives to encourage </w:t>
      </w:r>
      <w:r w:rsidR="000A1D2F">
        <w:rPr>
          <w:rFonts w:asciiTheme="minorHAnsi" w:hAnsiTheme="minorHAnsi"/>
        </w:rPr>
        <w:t xml:space="preserve">the </w:t>
      </w:r>
      <w:r>
        <w:rPr>
          <w:rFonts w:asciiTheme="minorHAnsi" w:hAnsiTheme="minorHAnsi"/>
        </w:rPr>
        <w:t xml:space="preserve">delivery </w:t>
      </w:r>
      <w:r w:rsidR="000A1D2F">
        <w:rPr>
          <w:rFonts w:asciiTheme="minorHAnsi" w:hAnsiTheme="minorHAnsi"/>
        </w:rPr>
        <w:t xml:space="preserve">of </w:t>
      </w:r>
      <w:proofErr w:type="gramStart"/>
      <w:r w:rsidR="000A1D2F">
        <w:rPr>
          <w:rFonts w:asciiTheme="minorHAnsi" w:hAnsiTheme="minorHAnsi"/>
        </w:rPr>
        <w:t>all of</w:t>
      </w:r>
      <w:proofErr w:type="gramEnd"/>
      <w:r w:rsidR="000A1D2F">
        <w:rPr>
          <w:rFonts w:asciiTheme="minorHAnsi" w:hAnsiTheme="minorHAnsi"/>
        </w:rPr>
        <w:t xml:space="preserve"> the FS </w:t>
      </w:r>
      <w:r>
        <w:rPr>
          <w:rFonts w:asciiTheme="minorHAnsi" w:hAnsiTheme="minorHAnsi"/>
        </w:rPr>
        <w:t xml:space="preserve">to </w:t>
      </w:r>
      <w:r w:rsidR="000A1D2F">
        <w:rPr>
          <w:rFonts w:asciiTheme="minorHAnsi" w:hAnsiTheme="minorHAnsi"/>
        </w:rPr>
        <w:t xml:space="preserve">the </w:t>
      </w:r>
      <w:r>
        <w:rPr>
          <w:rFonts w:asciiTheme="minorHAnsi" w:hAnsiTheme="minorHAnsi"/>
        </w:rPr>
        <w:t>treatment</w:t>
      </w:r>
      <w:r w:rsidR="000A1D2F">
        <w:rPr>
          <w:rFonts w:asciiTheme="minorHAnsi" w:hAnsiTheme="minorHAnsi"/>
        </w:rPr>
        <w:t xml:space="preserve"> plant/s</w:t>
      </w:r>
      <w:r w:rsidR="0070743D">
        <w:rPr>
          <w:rFonts w:asciiTheme="minorHAnsi" w:hAnsiTheme="minorHAnsi"/>
        </w:rPr>
        <w:t>;</w:t>
      </w:r>
      <w:r>
        <w:rPr>
          <w:rFonts w:asciiTheme="minorHAnsi" w:hAnsiTheme="minorHAnsi"/>
        </w:rPr>
        <w:t xml:space="preserve"> </w:t>
      </w:r>
    </w:p>
    <w:p w14:paraId="6F70B78C" w14:textId="1EAD31DF" w:rsidR="0058573E" w:rsidRDefault="0058573E" w:rsidP="0058573E">
      <w:pPr>
        <w:pStyle w:val="ListParagraph"/>
        <w:widowControl w:val="0"/>
        <w:numPr>
          <w:ilvl w:val="0"/>
          <w:numId w:val="19"/>
        </w:numPr>
        <w:rPr>
          <w:rFonts w:asciiTheme="minorHAnsi" w:hAnsiTheme="minorHAnsi"/>
        </w:rPr>
      </w:pPr>
      <w:r>
        <w:rPr>
          <w:rFonts w:asciiTheme="minorHAnsi" w:hAnsiTheme="minorHAnsi"/>
        </w:rPr>
        <w:t xml:space="preserve">Develop an implementation plan, including targets </w:t>
      </w:r>
      <w:r w:rsidR="004D3691">
        <w:rPr>
          <w:rFonts w:asciiTheme="minorHAnsi" w:hAnsiTheme="minorHAnsi"/>
        </w:rPr>
        <w:t xml:space="preserve">and details </w:t>
      </w:r>
      <w:r>
        <w:rPr>
          <w:rFonts w:asciiTheme="minorHAnsi" w:hAnsiTheme="minorHAnsi"/>
        </w:rPr>
        <w:t>for</w:t>
      </w:r>
      <w:r w:rsidR="00036D9A">
        <w:rPr>
          <w:rFonts w:asciiTheme="minorHAnsi" w:hAnsiTheme="minorHAnsi"/>
        </w:rPr>
        <w:t>: (i)</w:t>
      </w:r>
      <w:r>
        <w:rPr>
          <w:rFonts w:asciiTheme="minorHAnsi" w:hAnsiTheme="minorHAnsi"/>
        </w:rPr>
        <w:t xml:space="preserve"> how fast </w:t>
      </w:r>
      <w:r w:rsidR="000A1D2F">
        <w:rPr>
          <w:rFonts w:asciiTheme="minorHAnsi" w:hAnsiTheme="minorHAnsi"/>
        </w:rPr>
        <w:t xml:space="preserve">the </w:t>
      </w:r>
      <w:r>
        <w:rPr>
          <w:rFonts w:asciiTheme="minorHAnsi" w:hAnsiTheme="minorHAnsi"/>
        </w:rPr>
        <w:t xml:space="preserve">growth </w:t>
      </w:r>
      <w:r w:rsidR="000A1D2F">
        <w:rPr>
          <w:rFonts w:asciiTheme="minorHAnsi" w:hAnsiTheme="minorHAnsi"/>
        </w:rPr>
        <w:t xml:space="preserve">in demand for FSM services </w:t>
      </w:r>
      <w:r>
        <w:rPr>
          <w:rFonts w:asciiTheme="minorHAnsi" w:hAnsiTheme="minorHAnsi"/>
        </w:rPr>
        <w:t>will occur</w:t>
      </w:r>
      <w:r w:rsidR="00036D9A">
        <w:rPr>
          <w:rFonts w:asciiTheme="minorHAnsi" w:hAnsiTheme="minorHAnsi"/>
        </w:rPr>
        <w:t>;</w:t>
      </w:r>
      <w:r>
        <w:rPr>
          <w:rFonts w:asciiTheme="minorHAnsi" w:hAnsiTheme="minorHAnsi"/>
        </w:rPr>
        <w:t xml:space="preserve"> </w:t>
      </w:r>
      <w:r w:rsidR="00036D9A">
        <w:rPr>
          <w:rFonts w:asciiTheme="minorHAnsi" w:hAnsiTheme="minorHAnsi"/>
        </w:rPr>
        <w:t xml:space="preserve">(ii) </w:t>
      </w:r>
      <w:r w:rsidR="000A1D2F">
        <w:rPr>
          <w:rFonts w:asciiTheme="minorHAnsi" w:hAnsiTheme="minorHAnsi"/>
        </w:rPr>
        <w:t>the</w:t>
      </w:r>
      <w:r w:rsidR="00036D9A">
        <w:rPr>
          <w:rFonts w:asciiTheme="minorHAnsi" w:hAnsiTheme="minorHAnsi"/>
        </w:rPr>
        <w:t xml:space="preserve"> associated</w:t>
      </w:r>
      <w:r w:rsidR="000A1D2F">
        <w:rPr>
          <w:rFonts w:asciiTheme="minorHAnsi" w:hAnsiTheme="minorHAnsi"/>
        </w:rPr>
        <w:t xml:space="preserve"> </w:t>
      </w:r>
      <w:r w:rsidR="008B05FE">
        <w:rPr>
          <w:rFonts w:asciiTheme="minorHAnsi" w:hAnsiTheme="minorHAnsi"/>
        </w:rPr>
        <w:t xml:space="preserve">CAPEX </w:t>
      </w:r>
      <w:r>
        <w:rPr>
          <w:rFonts w:asciiTheme="minorHAnsi" w:hAnsiTheme="minorHAnsi"/>
        </w:rPr>
        <w:t xml:space="preserve">and </w:t>
      </w:r>
      <w:r w:rsidR="008B05FE">
        <w:rPr>
          <w:rFonts w:asciiTheme="minorHAnsi" w:hAnsiTheme="minorHAnsi"/>
        </w:rPr>
        <w:t xml:space="preserve">OPEX </w:t>
      </w:r>
      <w:r>
        <w:rPr>
          <w:rFonts w:asciiTheme="minorHAnsi" w:hAnsiTheme="minorHAnsi"/>
        </w:rPr>
        <w:t>at each stage of the plan</w:t>
      </w:r>
      <w:r w:rsidR="00036D9A">
        <w:rPr>
          <w:rFonts w:asciiTheme="minorHAnsi" w:hAnsiTheme="minorHAnsi"/>
        </w:rPr>
        <w:t>;</w:t>
      </w:r>
      <w:r>
        <w:rPr>
          <w:rFonts w:asciiTheme="minorHAnsi" w:hAnsiTheme="minorHAnsi"/>
        </w:rPr>
        <w:t xml:space="preserve"> </w:t>
      </w:r>
      <w:r w:rsidR="00036D9A">
        <w:rPr>
          <w:rFonts w:asciiTheme="minorHAnsi" w:hAnsiTheme="minorHAnsi"/>
        </w:rPr>
        <w:t xml:space="preserve">(iii) </w:t>
      </w:r>
      <w:r w:rsidR="000A1D2F">
        <w:rPr>
          <w:rFonts w:asciiTheme="minorHAnsi" w:hAnsiTheme="minorHAnsi"/>
        </w:rPr>
        <w:t xml:space="preserve">the </w:t>
      </w:r>
      <w:r>
        <w:rPr>
          <w:rFonts w:asciiTheme="minorHAnsi" w:hAnsiTheme="minorHAnsi"/>
        </w:rPr>
        <w:t>resources</w:t>
      </w:r>
      <w:r w:rsidR="00AD7C35">
        <w:rPr>
          <w:rFonts w:asciiTheme="minorHAnsi" w:hAnsiTheme="minorHAnsi"/>
        </w:rPr>
        <w:t xml:space="preserve"> (in terms of goods, manpower and financing)</w:t>
      </w:r>
      <w:r>
        <w:rPr>
          <w:rFonts w:asciiTheme="minorHAnsi" w:hAnsiTheme="minorHAnsi"/>
        </w:rPr>
        <w:t xml:space="preserve"> needed at each stage</w:t>
      </w:r>
      <w:r w:rsidR="0079622B">
        <w:rPr>
          <w:rFonts w:asciiTheme="minorHAnsi" w:hAnsiTheme="minorHAnsi"/>
        </w:rPr>
        <w:t>;</w:t>
      </w:r>
      <w:r>
        <w:rPr>
          <w:rFonts w:asciiTheme="minorHAnsi" w:hAnsiTheme="minorHAnsi"/>
        </w:rPr>
        <w:t xml:space="preserve"> </w:t>
      </w:r>
      <w:r w:rsidR="0079622B">
        <w:rPr>
          <w:rFonts w:asciiTheme="minorHAnsi" w:hAnsiTheme="minorHAnsi"/>
        </w:rPr>
        <w:t xml:space="preserve">(iv) </w:t>
      </w:r>
      <w:r>
        <w:rPr>
          <w:rFonts w:asciiTheme="minorHAnsi" w:hAnsiTheme="minorHAnsi"/>
        </w:rPr>
        <w:t xml:space="preserve">how existing undesirable practices </w:t>
      </w:r>
      <w:r w:rsidR="00036D9A">
        <w:rPr>
          <w:rFonts w:asciiTheme="minorHAnsi" w:hAnsiTheme="minorHAnsi"/>
        </w:rPr>
        <w:t xml:space="preserve">(such as the inadequate design, construction, operation and </w:t>
      </w:r>
      <w:r w:rsidR="00036D9A">
        <w:rPr>
          <w:rFonts w:asciiTheme="minorHAnsi" w:hAnsiTheme="minorHAnsi"/>
        </w:rPr>
        <w:lastRenderedPageBreak/>
        <w:t xml:space="preserve">maintenance of </w:t>
      </w:r>
      <w:r>
        <w:rPr>
          <w:rFonts w:asciiTheme="minorHAnsi" w:hAnsiTheme="minorHAnsi"/>
        </w:rPr>
        <w:t xml:space="preserve">containment </w:t>
      </w:r>
      <w:r w:rsidR="00036D9A">
        <w:rPr>
          <w:rFonts w:asciiTheme="minorHAnsi" w:hAnsiTheme="minorHAnsi"/>
        </w:rPr>
        <w:t>facilities;</w:t>
      </w:r>
      <w:r>
        <w:rPr>
          <w:rFonts w:asciiTheme="minorHAnsi" w:hAnsiTheme="minorHAnsi"/>
        </w:rPr>
        <w:t xml:space="preserve"> illegal </w:t>
      </w:r>
      <w:r w:rsidR="00036D9A">
        <w:rPr>
          <w:rFonts w:asciiTheme="minorHAnsi" w:hAnsiTheme="minorHAnsi"/>
        </w:rPr>
        <w:t xml:space="preserve">FS </w:t>
      </w:r>
      <w:r>
        <w:rPr>
          <w:rFonts w:asciiTheme="minorHAnsi" w:hAnsiTheme="minorHAnsi"/>
        </w:rPr>
        <w:t>dumping</w:t>
      </w:r>
      <w:r w:rsidR="00036D9A">
        <w:rPr>
          <w:rFonts w:asciiTheme="minorHAnsi" w:hAnsiTheme="minorHAnsi"/>
        </w:rPr>
        <w:t>;</w:t>
      </w:r>
      <w:r>
        <w:rPr>
          <w:rFonts w:asciiTheme="minorHAnsi" w:hAnsiTheme="minorHAnsi"/>
        </w:rPr>
        <w:t xml:space="preserve"> and manual emptying</w:t>
      </w:r>
      <w:r w:rsidR="00036D9A">
        <w:rPr>
          <w:rFonts w:asciiTheme="minorHAnsi" w:hAnsiTheme="minorHAnsi"/>
        </w:rPr>
        <w:t>)</w:t>
      </w:r>
      <w:r>
        <w:rPr>
          <w:rFonts w:asciiTheme="minorHAnsi" w:hAnsiTheme="minorHAnsi"/>
        </w:rPr>
        <w:t xml:space="preserve"> </w:t>
      </w:r>
      <w:r w:rsidR="00036D9A">
        <w:rPr>
          <w:rFonts w:asciiTheme="minorHAnsi" w:hAnsiTheme="minorHAnsi"/>
        </w:rPr>
        <w:t xml:space="preserve">can </w:t>
      </w:r>
      <w:r>
        <w:rPr>
          <w:rFonts w:asciiTheme="minorHAnsi" w:hAnsiTheme="minorHAnsi"/>
        </w:rPr>
        <w:t>be phased out</w:t>
      </w:r>
      <w:r w:rsidR="0079622B">
        <w:rPr>
          <w:rFonts w:asciiTheme="minorHAnsi" w:hAnsiTheme="minorHAnsi"/>
        </w:rPr>
        <w:t>; (</w:t>
      </w:r>
      <w:r w:rsidR="00036D9A">
        <w:rPr>
          <w:rFonts w:asciiTheme="minorHAnsi" w:hAnsiTheme="minorHAnsi"/>
        </w:rPr>
        <w:t>v)</w:t>
      </w:r>
      <w:r>
        <w:rPr>
          <w:rFonts w:asciiTheme="minorHAnsi" w:hAnsiTheme="minorHAnsi"/>
        </w:rPr>
        <w:t xml:space="preserve"> </w:t>
      </w:r>
      <w:r w:rsidR="000B754E">
        <w:rPr>
          <w:rFonts w:asciiTheme="minorHAnsi" w:hAnsiTheme="minorHAnsi"/>
        </w:rPr>
        <w:t>how current unsafe practices could be made safe</w:t>
      </w:r>
      <w:r w:rsidR="00036D9A">
        <w:rPr>
          <w:rFonts w:asciiTheme="minorHAnsi" w:hAnsiTheme="minorHAnsi"/>
        </w:rPr>
        <w:t>; and (v</w:t>
      </w:r>
      <w:r w:rsidR="0079622B">
        <w:rPr>
          <w:rFonts w:asciiTheme="minorHAnsi" w:hAnsiTheme="minorHAnsi"/>
        </w:rPr>
        <w:t>i</w:t>
      </w:r>
      <w:r w:rsidR="00036D9A">
        <w:rPr>
          <w:rFonts w:asciiTheme="minorHAnsi" w:hAnsiTheme="minorHAnsi"/>
        </w:rPr>
        <w:t>)</w:t>
      </w:r>
      <w:r w:rsidR="000B754E">
        <w:rPr>
          <w:rFonts w:asciiTheme="minorHAnsi" w:hAnsiTheme="minorHAnsi"/>
        </w:rPr>
        <w:t xml:space="preserve"> how informal and formal sector actors will be engaged, etc.</w:t>
      </w:r>
    </w:p>
    <w:p w14:paraId="755EEACF" w14:textId="77777777" w:rsidR="00752E89" w:rsidRPr="00630876" w:rsidRDefault="00752E89" w:rsidP="00752E89">
      <w:pPr>
        <w:pStyle w:val="ListParagraph"/>
        <w:widowControl w:val="0"/>
        <w:rPr>
          <w:rFonts w:asciiTheme="minorHAnsi" w:hAnsiTheme="minorHAnsi"/>
        </w:rPr>
      </w:pPr>
    </w:p>
    <w:p w14:paraId="1DBA0170" w14:textId="637AB095" w:rsidR="0058573E" w:rsidRDefault="006B214F" w:rsidP="0058573E">
      <w:pPr>
        <w:pStyle w:val="Heading4"/>
        <w:keepNext w:val="0"/>
        <w:keepLines w:val="0"/>
        <w:widowControl w:val="0"/>
        <w:numPr>
          <w:ilvl w:val="0"/>
          <w:numId w:val="0"/>
        </w:numPr>
        <w:ind w:left="864" w:hanging="864"/>
        <w:rPr>
          <w:sz w:val="24"/>
        </w:rPr>
      </w:pPr>
      <w:r>
        <w:rPr>
          <w:sz w:val="24"/>
        </w:rPr>
        <w:t>Funding/</w:t>
      </w:r>
      <w:r w:rsidR="0058573E" w:rsidRPr="00630876">
        <w:rPr>
          <w:sz w:val="24"/>
        </w:rPr>
        <w:t>Financial Arrangements</w:t>
      </w:r>
    </w:p>
    <w:p w14:paraId="5751B790" w14:textId="17D1A680" w:rsidR="0058573E" w:rsidRPr="00032630" w:rsidRDefault="0058573E" w:rsidP="0058573E">
      <w:pPr>
        <w:pStyle w:val="ListParagraph"/>
        <w:widowControl w:val="0"/>
        <w:numPr>
          <w:ilvl w:val="0"/>
          <w:numId w:val="21"/>
        </w:numPr>
        <w:rPr>
          <w:rFonts w:asciiTheme="minorHAnsi" w:hAnsiTheme="minorHAnsi" w:cs="Times New Roman"/>
        </w:rPr>
      </w:pPr>
      <w:r w:rsidRPr="00032630">
        <w:rPr>
          <w:rFonts w:asciiTheme="minorHAnsi" w:hAnsiTheme="minorHAnsi"/>
          <w:spacing w:val="-3"/>
        </w:rPr>
        <w:t xml:space="preserve">Identify </w:t>
      </w:r>
      <w:r>
        <w:rPr>
          <w:rFonts w:asciiTheme="minorHAnsi" w:hAnsiTheme="minorHAnsi"/>
          <w:spacing w:val="-3"/>
        </w:rPr>
        <w:t>solutions for the</w:t>
      </w:r>
      <w:r w:rsidRPr="00032630">
        <w:rPr>
          <w:rFonts w:asciiTheme="minorHAnsi" w:hAnsiTheme="minorHAnsi"/>
          <w:spacing w:val="-3"/>
        </w:rPr>
        <w:t xml:space="preserve"> gaps, con</w:t>
      </w:r>
      <w:r w:rsidRPr="00032630">
        <w:rPr>
          <w:rFonts w:asciiTheme="minorHAnsi" w:hAnsiTheme="minorHAnsi"/>
          <w:spacing w:val="-3"/>
        </w:rPr>
        <w:softHyphen/>
        <w:t xml:space="preserve">straints and issues </w:t>
      </w:r>
      <w:r w:rsidR="00237CB7">
        <w:rPr>
          <w:rFonts w:asciiTheme="minorHAnsi" w:hAnsiTheme="minorHAnsi"/>
          <w:spacing w:val="-3"/>
        </w:rPr>
        <w:t xml:space="preserve">identified </w:t>
      </w:r>
      <w:r w:rsidRPr="00032630">
        <w:rPr>
          <w:rFonts w:asciiTheme="minorHAnsi" w:hAnsiTheme="minorHAnsi"/>
          <w:spacing w:val="-3"/>
        </w:rPr>
        <w:t xml:space="preserve">with the existing financial framework for </w:t>
      </w:r>
      <w:r w:rsidR="00237CB7">
        <w:rPr>
          <w:rFonts w:asciiTheme="minorHAnsi" w:hAnsiTheme="minorHAnsi"/>
          <w:spacing w:val="-3"/>
        </w:rPr>
        <w:t xml:space="preserve">the </w:t>
      </w:r>
      <w:r w:rsidRPr="00032630">
        <w:rPr>
          <w:rFonts w:asciiTheme="minorHAnsi" w:hAnsiTheme="minorHAnsi"/>
          <w:spacing w:val="-3"/>
        </w:rPr>
        <w:t xml:space="preserve">sanitation service delivery </w:t>
      </w:r>
      <w:r>
        <w:rPr>
          <w:rFonts w:asciiTheme="minorHAnsi" w:hAnsiTheme="minorHAnsi"/>
          <w:spacing w:val="-3"/>
        </w:rPr>
        <w:t>chain</w:t>
      </w:r>
      <w:r w:rsidR="00237CB7">
        <w:rPr>
          <w:rFonts w:asciiTheme="minorHAnsi" w:hAnsiTheme="minorHAnsi"/>
          <w:spacing w:val="-3"/>
        </w:rPr>
        <w:t>,</w:t>
      </w:r>
      <w:r w:rsidRPr="00032630">
        <w:rPr>
          <w:rFonts w:asciiTheme="minorHAnsi" w:hAnsiTheme="minorHAnsi"/>
          <w:spacing w:val="-3"/>
        </w:rPr>
        <w:t xml:space="preserve"> </w:t>
      </w:r>
      <w:r w:rsidR="00237CB7">
        <w:rPr>
          <w:rFonts w:asciiTheme="minorHAnsi" w:hAnsiTheme="minorHAnsi"/>
          <w:spacing w:val="-3"/>
        </w:rPr>
        <w:t xml:space="preserve">which would help </w:t>
      </w:r>
      <w:r w:rsidRPr="00032630">
        <w:rPr>
          <w:rFonts w:asciiTheme="minorHAnsi" w:hAnsiTheme="minorHAnsi"/>
          <w:spacing w:val="-3"/>
        </w:rPr>
        <w:t xml:space="preserve">achieve improved FS </w:t>
      </w:r>
      <w:r w:rsidRPr="00032630">
        <w:rPr>
          <w:rFonts w:asciiTheme="minorHAnsi" w:hAnsiTheme="minorHAnsi"/>
        </w:rPr>
        <w:t>service delivery;</w:t>
      </w:r>
    </w:p>
    <w:p w14:paraId="74FBFAAF" w14:textId="579B5CE9" w:rsidR="0058573E" w:rsidRPr="00032630" w:rsidRDefault="0058573E" w:rsidP="0058573E">
      <w:pPr>
        <w:pStyle w:val="ListParagraph"/>
        <w:widowControl w:val="0"/>
        <w:numPr>
          <w:ilvl w:val="1"/>
          <w:numId w:val="21"/>
        </w:numPr>
        <w:ind w:left="1080"/>
        <w:rPr>
          <w:rFonts w:asciiTheme="minorHAnsi" w:hAnsiTheme="minorHAnsi" w:cs="Times New Roman"/>
        </w:rPr>
      </w:pPr>
      <w:r w:rsidRPr="00032630">
        <w:rPr>
          <w:rFonts w:asciiTheme="minorHAnsi" w:hAnsiTheme="minorHAnsi"/>
          <w:spacing w:val="-3"/>
        </w:rPr>
        <w:t>If appropriate, consider economie</w:t>
      </w:r>
      <w:r w:rsidR="007D0002">
        <w:rPr>
          <w:rFonts w:asciiTheme="minorHAnsi" w:hAnsiTheme="minorHAnsi"/>
          <w:spacing w:val="-3"/>
        </w:rPr>
        <w:t xml:space="preserve">s </w:t>
      </w:r>
      <w:r w:rsidRPr="00032630">
        <w:rPr>
          <w:rFonts w:asciiTheme="minorHAnsi" w:hAnsiTheme="minorHAnsi"/>
          <w:spacing w:val="-3"/>
        </w:rPr>
        <w:t>of</w:t>
      </w:r>
      <w:r w:rsidR="007D0002">
        <w:rPr>
          <w:rFonts w:asciiTheme="minorHAnsi" w:hAnsiTheme="minorHAnsi"/>
          <w:spacing w:val="-3"/>
        </w:rPr>
        <w:t xml:space="preserve"> </w:t>
      </w:r>
      <w:r w:rsidRPr="00032630">
        <w:rPr>
          <w:rFonts w:asciiTheme="minorHAnsi" w:hAnsiTheme="minorHAnsi"/>
          <w:spacing w:val="-3"/>
        </w:rPr>
        <w:t xml:space="preserve">scale </w:t>
      </w:r>
      <w:r w:rsidR="00237CB7">
        <w:rPr>
          <w:rFonts w:asciiTheme="minorHAnsi" w:hAnsiTheme="minorHAnsi"/>
          <w:spacing w:val="-3"/>
        </w:rPr>
        <w:t>and economies</w:t>
      </w:r>
      <w:r w:rsidR="007D0002">
        <w:rPr>
          <w:rFonts w:asciiTheme="minorHAnsi" w:hAnsiTheme="minorHAnsi"/>
          <w:spacing w:val="-3"/>
        </w:rPr>
        <w:t xml:space="preserve"> </w:t>
      </w:r>
      <w:r w:rsidR="00237CB7">
        <w:rPr>
          <w:rFonts w:asciiTheme="minorHAnsi" w:hAnsiTheme="minorHAnsi"/>
          <w:spacing w:val="-3"/>
        </w:rPr>
        <w:t>of</w:t>
      </w:r>
      <w:r w:rsidR="007D0002">
        <w:rPr>
          <w:rFonts w:asciiTheme="minorHAnsi" w:hAnsiTheme="minorHAnsi"/>
          <w:spacing w:val="-3"/>
        </w:rPr>
        <w:t xml:space="preserve"> </w:t>
      </w:r>
      <w:r w:rsidR="00237CB7">
        <w:rPr>
          <w:rFonts w:asciiTheme="minorHAnsi" w:hAnsiTheme="minorHAnsi"/>
          <w:spacing w:val="-3"/>
        </w:rPr>
        <w:t xml:space="preserve">scope as well as </w:t>
      </w:r>
      <w:r w:rsidRPr="00032630">
        <w:rPr>
          <w:rFonts w:asciiTheme="minorHAnsi" w:hAnsiTheme="minorHAnsi"/>
          <w:spacing w:val="-3"/>
        </w:rPr>
        <w:t>the requirements for effective private sector participation</w:t>
      </w:r>
      <w:r w:rsidRPr="00032630" w:rsidDel="0082736B">
        <w:rPr>
          <w:rFonts w:asciiTheme="minorHAnsi" w:hAnsiTheme="minorHAnsi"/>
          <w:spacing w:val="-3"/>
        </w:rPr>
        <w:t xml:space="preserve"> </w:t>
      </w:r>
      <w:r w:rsidRPr="00032630">
        <w:rPr>
          <w:rFonts w:asciiTheme="minorHAnsi" w:hAnsiTheme="minorHAnsi"/>
          <w:spacing w:val="-3"/>
        </w:rPr>
        <w:t xml:space="preserve">(PSP) </w:t>
      </w:r>
      <w:r w:rsidR="00237CB7">
        <w:rPr>
          <w:rFonts w:asciiTheme="minorHAnsi" w:hAnsiTheme="minorHAnsi"/>
          <w:spacing w:val="-3"/>
        </w:rPr>
        <w:t xml:space="preserve">for </w:t>
      </w:r>
      <w:r w:rsidRPr="00032630">
        <w:rPr>
          <w:rFonts w:asciiTheme="minorHAnsi" w:hAnsiTheme="minorHAnsi"/>
          <w:spacing w:val="-3"/>
        </w:rPr>
        <w:t>improved FS service delivery, and propose PSP arrangements (such as franchises, contracts, license agreements)</w:t>
      </w:r>
      <w:r w:rsidR="00237CB7">
        <w:rPr>
          <w:rFonts w:asciiTheme="minorHAnsi" w:hAnsiTheme="minorHAnsi"/>
          <w:spacing w:val="-3"/>
        </w:rPr>
        <w:t xml:space="preserve"> as appropriate</w:t>
      </w:r>
      <w:r w:rsidRPr="00032630">
        <w:rPr>
          <w:rFonts w:asciiTheme="minorHAnsi" w:hAnsiTheme="minorHAnsi"/>
          <w:spacing w:val="-3"/>
        </w:rPr>
        <w:t>;</w:t>
      </w:r>
    </w:p>
    <w:p w14:paraId="01CCF095" w14:textId="46097111" w:rsidR="0058573E" w:rsidRPr="00792DC1" w:rsidRDefault="0058573E" w:rsidP="0058573E">
      <w:pPr>
        <w:pStyle w:val="ListParagraph"/>
        <w:widowControl w:val="0"/>
        <w:numPr>
          <w:ilvl w:val="0"/>
          <w:numId w:val="21"/>
        </w:numPr>
        <w:rPr>
          <w:rFonts w:asciiTheme="minorHAnsi" w:hAnsiTheme="minorHAnsi"/>
        </w:rPr>
      </w:pPr>
      <w:r>
        <w:rPr>
          <w:rFonts w:asciiTheme="minorHAnsi" w:hAnsiTheme="minorHAnsi"/>
        </w:rPr>
        <w:t xml:space="preserve">In collaboration with </w:t>
      </w:r>
      <w:r w:rsidR="005216B6">
        <w:rPr>
          <w:rFonts w:asciiTheme="minorHAnsi" w:hAnsiTheme="minorHAnsi"/>
        </w:rPr>
        <w:t xml:space="preserve">the </w:t>
      </w:r>
      <w:r w:rsidR="00254838">
        <w:rPr>
          <w:rFonts w:asciiTheme="minorHAnsi" w:hAnsiTheme="minorHAnsi"/>
        </w:rPr>
        <w:t>other specialists</w:t>
      </w:r>
      <w:r>
        <w:rPr>
          <w:rFonts w:asciiTheme="minorHAnsi" w:hAnsiTheme="minorHAnsi"/>
        </w:rPr>
        <w:t xml:space="preserve">, </w:t>
      </w:r>
      <w:r w:rsidRPr="004E7E3C">
        <w:rPr>
          <w:rFonts w:asciiTheme="minorHAnsi" w:hAnsiTheme="minorHAnsi"/>
        </w:rPr>
        <w:t>develop a</w:t>
      </w:r>
      <w:r w:rsidR="007D0002">
        <w:rPr>
          <w:rFonts w:asciiTheme="minorHAnsi" w:hAnsiTheme="minorHAnsi"/>
        </w:rPr>
        <w:t xml:space="preserve">n M&amp;E </w:t>
      </w:r>
      <w:r w:rsidRPr="004E7E3C">
        <w:rPr>
          <w:rFonts w:asciiTheme="minorHAnsi" w:hAnsiTheme="minorHAnsi"/>
        </w:rPr>
        <w:t>framework that can be used to assess the success of the service delivery system</w:t>
      </w:r>
      <w:r w:rsidR="0070743D">
        <w:rPr>
          <w:rFonts w:asciiTheme="minorHAnsi" w:hAnsiTheme="minorHAnsi"/>
        </w:rPr>
        <w:t>;</w:t>
      </w:r>
      <w:r w:rsidRPr="004E7E3C">
        <w:rPr>
          <w:rFonts w:asciiTheme="minorHAnsi" w:hAnsiTheme="minorHAnsi"/>
        </w:rPr>
        <w:t xml:space="preserve"> </w:t>
      </w:r>
      <w:r>
        <w:rPr>
          <w:rFonts w:asciiTheme="minorHAnsi" w:hAnsiTheme="minorHAnsi"/>
        </w:rPr>
        <w:t xml:space="preserve"> </w:t>
      </w:r>
    </w:p>
    <w:p w14:paraId="2E3631E9" w14:textId="3A455237" w:rsidR="0058573E" w:rsidRPr="003C6FF1" w:rsidRDefault="0058573E" w:rsidP="0058573E">
      <w:pPr>
        <w:pStyle w:val="ListParagraph"/>
        <w:widowControl w:val="0"/>
        <w:numPr>
          <w:ilvl w:val="0"/>
          <w:numId w:val="21"/>
        </w:numPr>
        <w:rPr>
          <w:rFonts w:asciiTheme="minorHAnsi" w:hAnsiTheme="minorHAnsi" w:cs="Times New Roman"/>
        </w:rPr>
      </w:pPr>
      <w:r w:rsidRPr="004E7E3C">
        <w:rPr>
          <w:rFonts w:asciiTheme="minorHAnsi" w:hAnsiTheme="minorHAnsi"/>
        </w:rPr>
        <w:t>Prepare a financing model for the improved FS service delivery system (based</w:t>
      </w:r>
      <w:r w:rsidRPr="00032630">
        <w:rPr>
          <w:rFonts w:asciiTheme="minorHAnsi" w:hAnsiTheme="minorHAnsi"/>
          <w:spacing w:val="-3"/>
        </w:rPr>
        <w:t xml:space="preserve"> on the </w:t>
      </w:r>
      <w:r w:rsidR="00254838" w:rsidRPr="009F62CB">
        <w:rPr>
          <w:rFonts w:asciiTheme="minorHAnsi" w:hAnsiTheme="minorHAnsi"/>
          <w:spacing w:val="-3"/>
        </w:rPr>
        <w:t>t</w:t>
      </w:r>
      <w:r w:rsidRPr="009F62CB">
        <w:rPr>
          <w:rFonts w:asciiTheme="minorHAnsi" w:hAnsiTheme="minorHAnsi"/>
          <w:spacing w:val="-3"/>
        </w:rPr>
        <w:t xml:space="preserve">echnical </w:t>
      </w:r>
      <w:r w:rsidR="00254838">
        <w:rPr>
          <w:rFonts w:asciiTheme="minorHAnsi" w:hAnsiTheme="minorHAnsi"/>
          <w:spacing w:val="-3"/>
        </w:rPr>
        <w:t>specialist</w:t>
      </w:r>
      <w:r w:rsidR="007D0002">
        <w:rPr>
          <w:rFonts w:asciiTheme="minorHAnsi" w:hAnsiTheme="minorHAnsi"/>
          <w:spacing w:val="-3"/>
        </w:rPr>
        <w:t>’</w:t>
      </w:r>
      <w:r w:rsidR="00254838">
        <w:rPr>
          <w:rFonts w:asciiTheme="minorHAnsi" w:hAnsiTheme="minorHAnsi"/>
          <w:spacing w:val="-3"/>
        </w:rPr>
        <w:t xml:space="preserve">s </w:t>
      </w:r>
      <w:r w:rsidRPr="00032630">
        <w:rPr>
          <w:rFonts w:asciiTheme="minorHAnsi" w:hAnsiTheme="minorHAnsi"/>
          <w:spacing w:val="-3"/>
        </w:rPr>
        <w:t xml:space="preserve">findings), </w:t>
      </w:r>
      <w:r w:rsidR="00520ACE">
        <w:rPr>
          <w:rFonts w:asciiTheme="minorHAnsi" w:hAnsiTheme="minorHAnsi"/>
          <w:spacing w:val="-3"/>
        </w:rPr>
        <w:t xml:space="preserve">showing </w:t>
      </w:r>
      <w:r w:rsidRPr="00032630">
        <w:rPr>
          <w:rFonts w:asciiTheme="minorHAnsi" w:hAnsiTheme="minorHAnsi"/>
          <w:spacing w:val="-3"/>
        </w:rPr>
        <w:t xml:space="preserve">who will pay for </w:t>
      </w:r>
      <w:r w:rsidR="008B05FE">
        <w:rPr>
          <w:rFonts w:asciiTheme="minorHAnsi" w:hAnsiTheme="minorHAnsi"/>
          <w:spacing w:val="-3"/>
        </w:rPr>
        <w:t>CAPEX</w:t>
      </w:r>
      <w:r w:rsidR="008B05FE" w:rsidRPr="00032630">
        <w:rPr>
          <w:rFonts w:asciiTheme="minorHAnsi" w:hAnsiTheme="minorHAnsi"/>
          <w:spacing w:val="-3"/>
        </w:rPr>
        <w:t xml:space="preserve"> </w:t>
      </w:r>
      <w:r w:rsidRPr="00032630">
        <w:rPr>
          <w:rFonts w:asciiTheme="minorHAnsi" w:hAnsiTheme="minorHAnsi"/>
          <w:spacing w:val="-3"/>
        </w:rPr>
        <w:t xml:space="preserve">and </w:t>
      </w:r>
      <w:r w:rsidR="008B05FE">
        <w:rPr>
          <w:rFonts w:asciiTheme="minorHAnsi" w:hAnsiTheme="minorHAnsi"/>
          <w:spacing w:val="-3"/>
        </w:rPr>
        <w:t>OPEX</w:t>
      </w:r>
      <w:r w:rsidR="00520ACE">
        <w:rPr>
          <w:rFonts w:asciiTheme="minorHAnsi" w:hAnsiTheme="minorHAnsi"/>
          <w:spacing w:val="-3"/>
        </w:rPr>
        <w:t>,</w:t>
      </w:r>
      <w:r w:rsidRPr="00032630">
        <w:rPr>
          <w:rFonts w:asciiTheme="minorHAnsi" w:hAnsiTheme="minorHAnsi"/>
          <w:spacing w:val="-3"/>
        </w:rPr>
        <w:t xml:space="preserve"> </w:t>
      </w:r>
      <w:r w:rsidR="00520ACE">
        <w:rPr>
          <w:rFonts w:asciiTheme="minorHAnsi" w:hAnsiTheme="minorHAnsi"/>
          <w:spacing w:val="-3"/>
        </w:rPr>
        <w:t xml:space="preserve">including </w:t>
      </w:r>
      <w:r>
        <w:rPr>
          <w:rFonts w:asciiTheme="minorHAnsi" w:hAnsiTheme="minorHAnsi"/>
          <w:spacing w:val="-3"/>
        </w:rPr>
        <w:t>household fees/tariffs,</w:t>
      </w:r>
      <w:r w:rsidR="00B52522">
        <w:rPr>
          <w:rFonts w:asciiTheme="minorHAnsi" w:hAnsiTheme="minorHAnsi"/>
          <w:spacing w:val="-3"/>
        </w:rPr>
        <w:t xml:space="preserve"> utility contributions,</w:t>
      </w:r>
      <w:r>
        <w:rPr>
          <w:rFonts w:asciiTheme="minorHAnsi" w:hAnsiTheme="minorHAnsi"/>
          <w:spacing w:val="-3"/>
        </w:rPr>
        <w:t xml:space="preserve"> government subsidies, private sector</w:t>
      </w:r>
      <w:r w:rsidR="00520ACE">
        <w:rPr>
          <w:rFonts w:asciiTheme="minorHAnsi" w:hAnsiTheme="minorHAnsi"/>
          <w:spacing w:val="-3"/>
        </w:rPr>
        <w:t xml:space="preserve"> fees</w:t>
      </w:r>
      <w:r>
        <w:rPr>
          <w:rFonts w:asciiTheme="minorHAnsi" w:hAnsiTheme="minorHAnsi"/>
          <w:spacing w:val="-3"/>
        </w:rPr>
        <w:t>, revenues generated from reuse products</w:t>
      </w:r>
      <w:r w:rsidR="00520ACE">
        <w:rPr>
          <w:rFonts w:asciiTheme="minorHAnsi" w:hAnsiTheme="minorHAnsi"/>
          <w:spacing w:val="-3"/>
        </w:rPr>
        <w:t>,</w:t>
      </w:r>
      <w:r>
        <w:rPr>
          <w:rFonts w:asciiTheme="minorHAnsi" w:hAnsiTheme="minorHAnsi"/>
          <w:spacing w:val="-3"/>
        </w:rPr>
        <w:t xml:space="preserve"> etc.</w:t>
      </w:r>
      <w:r w:rsidR="00520ACE">
        <w:rPr>
          <w:rFonts w:asciiTheme="minorHAnsi" w:hAnsiTheme="minorHAnsi"/>
          <w:spacing w:val="-3"/>
        </w:rPr>
        <w:t>,</w:t>
      </w:r>
      <w:r>
        <w:rPr>
          <w:rFonts w:asciiTheme="minorHAnsi" w:hAnsiTheme="minorHAnsi"/>
          <w:spacing w:val="-3"/>
        </w:rPr>
        <w:t xml:space="preserve"> and </w:t>
      </w:r>
      <w:r w:rsidR="00520ACE">
        <w:rPr>
          <w:rFonts w:asciiTheme="minorHAnsi" w:hAnsiTheme="minorHAnsi"/>
          <w:spacing w:val="-3"/>
        </w:rPr>
        <w:t xml:space="preserve">stating </w:t>
      </w:r>
      <w:r>
        <w:rPr>
          <w:rFonts w:asciiTheme="minorHAnsi" w:hAnsiTheme="minorHAnsi"/>
          <w:spacing w:val="-3"/>
        </w:rPr>
        <w:t>how payments may be made and managed.</w:t>
      </w:r>
    </w:p>
    <w:p w14:paraId="702590CF" w14:textId="2C516854" w:rsidR="0058573E" w:rsidRPr="00572C1D" w:rsidRDefault="0058573E" w:rsidP="0058573E">
      <w:pPr>
        <w:pStyle w:val="ListParagraph"/>
        <w:widowControl w:val="0"/>
        <w:numPr>
          <w:ilvl w:val="1"/>
          <w:numId w:val="21"/>
        </w:numPr>
        <w:rPr>
          <w:rFonts w:asciiTheme="minorHAnsi" w:hAnsiTheme="minorHAnsi"/>
          <w:spacing w:val="-3"/>
        </w:rPr>
      </w:pPr>
      <w:r>
        <w:rPr>
          <w:rFonts w:asciiTheme="minorHAnsi" w:hAnsiTheme="minorHAnsi"/>
          <w:spacing w:val="-3"/>
        </w:rPr>
        <w:t xml:space="preserve">In addition to tariffs, </w:t>
      </w:r>
      <w:r w:rsidR="00BD3885">
        <w:rPr>
          <w:rFonts w:asciiTheme="minorHAnsi" w:hAnsiTheme="minorHAnsi"/>
          <w:spacing w:val="-3"/>
        </w:rPr>
        <w:t xml:space="preserve">also </w:t>
      </w:r>
      <w:r>
        <w:rPr>
          <w:rFonts w:asciiTheme="minorHAnsi" w:hAnsiTheme="minorHAnsi"/>
          <w:spacing w:val="-3"/>
        </w:rPr>
        <w:t>consider the availability of government transfers</w:t>
      </w:r>
      <w:r w:rsidR="00BD3885">
        <w:rPr>
          <w:rFonts w:asciiTheme="minorHAnsi" w:hAnsiTheme="minorHAnsi"/>
          <w:spacing w:val="-3"/>
        </w:rPr>
        <w:t xml:space="preserve"> and</w:t>
      </w:r>
      <w:r>
        <w:rPr>
          <w:rFonts w:asciiTheme="minorHAnsi" w:hAnsiTheme="minorHAnsi"/>
          <w:spacing w:val="-3"/>
        </w:rPr>
        <w:t xml:space="preserve"> funds raised through municipal, state/regional or national taxes (e.g., </w:t>
      </w:r>
      <w:r w:rsidR="00884207">
        <w:rPr>
          <w:rFonts w:asciiTheme="minorHAnsi" w:hAnsiTheme="minorHAnsi"/>
          <w:spacing w:val="-3"/>
        </w:rPr>
        <w:t xml:space="preserve">sanitation taxes, </w:t>
      </w:r>
      <w:r>
        <w:rPr>
          <w:rFonts w:asciiTheme="minorHAnsi" w:hAnsiTheme="minorHAnsi"/>
          <w:spacing w:val="-3"/>
        </w:rPr>
        <w:t xml:space="preserve">environmental taxes, property taxes, </w:t>
      </w:r>
      <w:r w:rsidR="00BD3885">
        <w:rPr>
          <w:rFonts w:asciiTheme="minorHAnsi" w:hAnsiTheme="minorHAnsi"/>
          <w:spacing w:val="-3"/>
        </w:rPr>
        <w:t xml:space="preserve">public health taxes, </w:t>
      </w:r>
      <w:r>
        <w:rPr>
          <w:rFonts w:asciiTheme="minorHAnsi" w:hAnsiTheme="minorHAnsi"/>
          <w:spacing w:val="-3"/>
        </w:rPr>
        <w:t>etc.).</w:t>
      </w:r>
    </w:p>
    <w:p w14:paraId="6C314BE2" w14:textId="52D6358F" w:rsidR="0058573E" w:rsidRPr="004E7E3C" w:rsidRDefault="0058573E" w:rsidP="0058573E">
      <w:pPr>
        <w:pStyle w:val="ListParagraph"/>
        <w:widowControl w:val="0"/>
        <w:numPr>
          <w:ilvl w:val="1"/>
          <w:numId w:val="21"/>
        </w:numPr>
        <w:rPr>
          <w:rFonts w:asciiTheme="minorHAnsi" w:hAnsiTheme="minorHAnsi"/>
          <w:spacing w:val="-3"/>
        </w:rPr>
      </w:pPr>
      <w:r w:rsidRPr="004E7E3C">
        <w:rPr>
          <w:rFonts w:asciiTheme="minorHAnsi" w:hAnsiTheme="minorHAnsi"/>
          <w:spacing w:val="-3"/>
        </w:rPr>
        <w:t>When proposing household tariffs, consider what will be subsidized (</w:t>
      </w:r>
      <w:r w:rsidR="008B05FE">
        <w:rPr>
          <w:rFonts w:asciiTheme="minorHAnsi" w:hAnsiTheme="minorHAnsi"/>
          <w:spacing w:val="-3"/>
        </w:rPr>
        <w:t>CAPEX</w:t>
      </w:r>
      <w:r w:rsidRPr="004E7E3C">
        <w:rPr>
          <w:rFonts w:asciiTheme="minorHAnsi" w:hAnsiTheme="minorHAnsi"/>
          <w:spacing w:val="-3"/>
        </w:rPr>
        <w:t xml:space="preserve">, </w:t>
      </w:r>
      <w:r w:rsidR="008B05FE">
        <w:rPr>
          <w:rFonts w:asciiTheme="minorHAnsi" w:hAnsiTheme="minorHAnsi"/>
          <w:spacing w:val="-3"/>
        </w:rPr>
        <w:t>OPEX</w:t>
      </w:r>
      <w:r w:rsidR="00884207">
        <w:rPr>
          <w:rFonts w:asciiTheme="minorHAnsi" w:hAnsiTheme="minorHAnsi"/>
          <w:spacing w:val="-3"/>
        </w:rPr>
        <w:t>,</w:t>
      </w:r>
      <w:r w:rsidRPr="004E7E3C">
        <w:rPr>
          <w:rFonts w:asciiTheme="minorHAnsi" w:hAnsiTheme="minorHAnsi"/>
          <w:spacing w:val="-3"/>
        </w:rPr>
        <w:t xml:space="preserve"> or both</w:t>
      </w:r>
      <w:r w:rsidR="00884207">
        <w:rPr>
          <w:rFonts w:asciiTheme="minorHAnsi" w:hAnsiTheme="minorHAnsi"/>
          <w:spacing w:val="-3"/>
        </w:rPr>
        <w:t>),</w:t>
      </w:r>
      <w:r w:rsidRPr="004E7E3C">
        <w:rPr>
          <w:rFonts w:asciiTheme="minorHAnsi" w:hAnsiTheme="minorHAnsi"/>
          <w:spacing w:val="-3"/>
        </w:rPr>
        <w:t xml:space="preserve"> </w:t>
      </w:r>
      <w:r w:rsidR="00884207">
        <w:rPr>
          <w:rFonts w:asciiTheme="minorHAnsi" w:hAnsiTheme="minorHAnsi"/>
          <w:spacing w:val="-3"/>
        </w:rPr>
        <w:t xml:space="preserve">and consider the subsidies </w:t>
      </w:r>
      <w:r w:rsidRPr="004E7E3C">
        <w:rPr>
          <w:rFonts w:asciiTheme="minorHAnsi" w:hAnsiTheme="minorHAnsi"/>
          <w:spacing w:val="-3"/>
        </w:rPr>
        <w:t>across the full sanitation service chain</w:t>
      </w:r>
      <w:r w:rsidR="00884207">
        <w:rPr>
          <w:rFonts w:asciiTheme="minorHAnsi" w:hAnsiTheme="minorHAnsi"/>
          <w:spacing w:val="-3"/>
        </w:rPr>
        <w:t>,</w:t>
      </w:r>
      <w:r w:rsidRPr="004E7E3C">
        <w:rPr>
          <w:rFonts w:asciiTheme="minorHAnsi" w:hAnsiTheme="minorHAnsi"/>
          <w:spacing w:val="-3"/>
        </w:rPr>
        <w:t xml:space="preserve"> and how this will impact the </w:t>
      </w:r>
      <w:r w:rsidR="00593502">
        <w:rPr>
          <w:rFonts w:asciiTheme="minorHAnsi" w:hAnsiTheme="minorHAnsi"/>
          <w:spacing w:val="-3"/>
        </w:rPr>
        <w:t xml:space="preserve">target/s of the </w:t>
      </w:r>
      <w:r w:rsidRPr="004E7E3C">
        <w:rPr>
          <w:rFonts w:asciiTheme="minorHAnsi" w:hAnsiTheme="minorHAnsi"/>
          <w:spacing w:val="-3"/>
        </w:rPr>
        <w:t>subsid</w:t>
      </w:r>
      <w:r w:rsidR="00593502">
        <w:rPr>
          <w:rFonts w:asciiTheme="minorHAnsi" w:hAnsiTheme="minorHAnsi"/>
          <w:spacing w:val="-3"/>
        </w:rPr>
        <w:t>ies</w:t>
      </w:r>
      <w:r w:rsidRPr="004E7E3C">
        <w:rPr>
          <w:rFonts w:asciiTheme="minorHAnsi" w:hAnsiTheme="minorHAnsi"/>
          <w:spacing w:val="-3"/>
        </w:rPr>
        <w:t xml:space="preserve"> (e.g.</w:t>
      </w:r>
      <w:r w:rsidR="007D0002">
        <w:rPr>
          <w:rFonts w:asciiTheme="minorHAnsi" w:hAnsiTheme="minorHAnsi"/>
          <w:spacing w:val="-3"/>
        </w:rPr>
        <w:t>,</w:t>
      </w:r>
      <w:r w:rsidRPr="004E7E3C">
        <w:rPr>
          <w:rFonts w:asciiTheme="minorHAnsi" w:hAnsiTheme="minorHAnsi"/>
          <w:spacing w:val="-3"/>
        </w:rPr>
        <w:t xml:space="preserve"> </w:t>
      </w:r>
      <w:r w:rsidR="00593502">
        <w:rPr>
          <w:rFonts w:asciiTheme="minorHAnsi" w:hAnsiTheme="minorHAnsi"/>
          <w:spacing w:val="-3"/>
        </w:rPr>
        <w:t xml:space="preserve">subsidizing </w:t>
      </w:r>
      <w:r w:rsidRPr="004E7E3C">
        <w:rPr>
          <w:rFonts w:asciiTheme="minorHAnsi" w:hAnsiTheme="minorHAnsi"/>
          <w:spacing w:val="-3"/>
        </w:rPr>
        <w:t>on</w:t>
      </w:r>
      <w:r w:rsidR="007D0002">
        <w:rPr>
          <w:rFonts w:asciiTheme="minorHAnsi" w:hAnsiTheme="minorHAnsi"/>
          <w:spacing w:val="-3"/>
        </w:rPr>
        <w:t>-</w:t>
      </w:r>
      <w:r w:rsidRPr="004E7E3C">
        <w:rPr>
          <w:rFonts w:asciiTheme="minorHAnsi" w:hAnsiTheme="minorHAnsi"/>
          <w:spacing w:val="-3"/>
        </w:rPr>
        <w:t xml:space="preserve">site </w:t>
      </w:r>
      <w:r w:rsidR="00593502">
        <w:rPr>
          <w:rFonts w:asciiTheme="minorHAnsi" w:hAnsiTheme="minorHAnsi"/>
          <w:spacing w:val="-3"/>
        </w:rPr>
        <w:t>and/</w:t>
      </w:r>
      <w:r w:rsidRPr="004E7E3C">
        <w:rPr>
          <w:rFonts w:asciiTheme="minorHAnsi" w:hAnsiTheme="minorHAnsi"/>
          <w:spacing w:val="-3"/>
        </w:rPr>
        <w:t>or sewer</w:t>
      </w:r>
      <w:r>
        <w:rPr>
          <w:rFonts w:asciiTheme="minorHAnsi" w:hAnsiTheme="minorHAnsi"/>
          <w:spacing w:val="-3"/>
        </w:rPr>
        <w:t xml:space="preserve"> system</w:t>
      </w:r>
      <w:r w:rsidRPr="004E7E3C">
        <w:rPr>
          <w:rFonts w:asciiTheme="minorHAnsi" w:hAnsiTheme="minorHAnsi"/>
          <w:spacing w:val="-3"/>
        </w:rPr>
        <w:t xml:space="preserve"> sanitation users, poor or wealthy households, etc.). The tariff setting process will also need to be in line with government priorities for </w:t>
      </w:r>
      <w:r>
        <w:rPr>
          <w:rFonts w:asciiTheme="minorHAnsi" w:hAnsiTheme="minorHAnsi"/>
          <w:spacing w:val="-3"/>
        </w:rPr>
        <w:t>the</w:t>
      </w:r>
      <w:r w:rsidRPr="004E7E3C">
        <w:rPr>
          <w:rFonts w:asciiTheme="minorHAnsi" w:hAnsiTheme="minorHAnsi"/>
          <w:spacing w:val="-3"/>
        </w:rPr>
        <w:t xml:space="preserve"> </w:t>
      </w:r>
      <w:r>
        <w:rPr>
          <w:rFonts w:asciiTheme="minorHAnsi" w:hAnsiTheme="minorHAnsi"/>
          <w:spacing w:val="-3"/>
        </w:rPr>
        <w:t xml:space="preserve">sanitation sector </w:t>
      </w:r>
      <w:r w:rsidR="00593502">
        <w:rPr>
          <w:rFonts w:asciiTheme="minorHAnsi" w:hAnsiTheme="minorHAnsi"/>
          <w:spacing w:val="-3"/>
        </w:rPr>
        <w:t xml:space="preserve">and should </w:t>
      </w:r>
      <w:r w:rsidRPr="004E7E3C">
        <w:rPr>
          <w:rFonts w:asciiTheme="minorHAnsi" w:hAnsiTheme="minorHAnsi"/>
          <w:spacing w:val="-3"/>
        </w:rPr>
        <w:t>incorporat</w:t>
      </w:r>
      <w:r w:rsidR="00593502">
        <w:rPr>
          <w:rFonts w:asciiTheme="minorHAnsi" w:hAnsiTheme="minorHAnsi"/>
          <w:spacing w:val="-3"/>
        </w:rPr>
        <w:t>e</w:t>
      </w:r>
      <w:r w:rsidRPr="004E7E3C">
        <w:rPr>
          <w:rFonts w:asciiTheme="minorHAnsi" w:hAnsiTheme="minorHAnsi"/>
          <w:spacing w:val="-3"/>
        </w:rPr>
        <w:t xml:space="preserve"> global knowledge and </w:t>
      </w:r>
      <w:r w:rsidR="00593502">
        <w:rPr>
          <w:rFonts w:asciiTheme="minorHAnsi" w:hAnsiTheme="minorHAnsi"/>
          <w:spacing w:val="-3"/>
        </w:rPr>
        <w:t xml:space="preserve">good </w:t>
      </w:r>
      <w:r w:rsidRPr="004E7E3C">
        <w:rPr>
          <w:rFonts w:asciiTheme="minorHAnsi" w:hAnsiTheme="minorHAnsi"/>
          <w:spacing w:val="-3"/>
        </w:rPr>
        <w:t xml:space="preserve">practices in setting tariffs and </w:t>
      </w:r>
      <w:r w:rsidR="00593502">
        <w:rPr>
          <w:rFonts w:asciiTheme="minorHAnsi" w:hAnsiTheme="minorHAnsi"/>
          <w:spacing w:val="-3"/>
        </w:rPr>
        <w:t xml:space="preserve">in </w:t>
      </w:r>
      <w:r w:rsidRPr="004E7E3C">
        <w:rPr>
          <w:rFonts w:asciiTheme="minorHAnsi" w:hAnsiTheme="minorHAnsi"/>
          <w:spacing w:val="-3"/>
        </w:rPr>
        <w:t xml:space="preserve">establishing subsidies/cross-subsidies. </w:t>
      </w:r>
    </w:p>
    <w:p w14:paraId="7DAE2B24" w14:textId="045D3BF4" w:rsidR="0058573E" w:rsidRDefault="0058573E" w:rsidP="0073267F">
      <w:pPr>
        <w:widowControl w:val="0"/>
      </w:pPr>
    </w:p>
    <w:p w14:paraId="13BFECD7" w14:textId="77777777" w:rsidR="0058573E" w:rsidRDefault="0058573E" w:rsidP="0058573E">
      <w:pPr>
        <w:pStyle w:val="Heading4"/>
        <w:keepNext w:val="0"/>
        <w:keepLines w:val="0"/>
        <w:widowControl w:val="0"/>
        <w:numPr>
          <w:ilvl w:val="0"/>
          <w:numId w:val="0"/>
        </w:numPr>
        <w:ind w:left="864" w:hanging="864"/>
        <w:rPr>
          <w:sz w:val="24"/>
        </w:rPr>
      </w:pPr>
      <w:r>
        <w:rPr>
          <w:sz w:val="24"/>
        </w:rPr>
        <w:t>Business Development</w:t>
      </w:r>
    </w:p>
    <w:p w14:paraId="4DAC7204" w14:textId="77777777" w:rsidR="007D0002" w:rsidRPr="00792DC1" w:rsidRDefault="007D0002" w:rsidP="007D0002">
      <w:pPr>
        <w:pStyle w:val="ListParagraph"/>
        <w:widowControl w:val="0"/>
        <w:numPr>
          <w:ilvl w:val="0"/>
          <w:numId w:val="25"/>
        </w:numPr>
        <w:rPr>
          <w:rFonts w:asciiTheme="minorHAnsi" w:hAnsiTheme="minorHAnsi"/>
        </w:rPr>
      </w:pPr>
      <w:r>
        <w:rPr>
          <w:rFonts w:asciiTheme="minorHAnsi" w:hAnsiTheme="minorHAnsi"/>
        </w:rPr>
        <w:t xml:space="preserve">In collaboration with the other specialists, </w:t>
      </w:r>
      <w:r w:rsidRPr="004E7E3C">
        <w:rPr>
          <w:rFonts w:asciiTheme="minorHAnsi" w:hAnsiTheme="minorHAnsi"/>
        </w:rPr>
        <w:t>develop a</w:t>
      </w:r>
      <w:r>
        <w:rPr>
          <w:rFonts w:asciiTheme="minorHAnsi" w:hAnsiTheme="minorHAnsi"/>
        </w:rPr>
        <w:t xml:space="preserve">n M&amp;E </w:t>
      </w:r>
      <w:r w:rsidRPr="004E7E3C">
        <w:rPr>
          <w:rFonts w:asciiTheme="minorHAnsi" w:hAnsiTheme="minorHAnsi"/>
        </w:rPr>
        <w:t>framework that can be used to assess the success of the service delivery system</w:t>
      </w:r>
      <w:r>
        <w:rPr>
          <w:rFonts w:asciiTheme="minorHAnsi" w:hAnsiTheme="minorHAnsi"/>
        </w:rPr>
        <w:t>;</w:t>
      </w:r>
      <w:r w:rsidRPr="004E7E3C">
        <w:rPr>
          <w:rFonts w:asciiTheme="minorHAnsi" w:hAnsiTheme="minorHAnsi"/>
        </w:rPr>
        <w:t xml:space="preserve"> </w:t>
      </w:r>
      <w:r>
        <w:rPr>
          <w:rFonts w:asciiTheme="minorHAnsi" w:hAnsiTheme="minorHAnsi"/>
        </w:rPr>
        <w:t xml:space="preserve"> </w:t>
      </w:r>
    </w:p>
    <w:p w14:paraId="6CAD2C03" w14:textId="5BB9D47B" w:rsidR="0058573E" w:rsidRPr="0058573E" w:rsidRDefault="0058573E" w:rsidP="0058573E">
      <w:pPr>
        <w:pStyle w:val="ListParagraph"/>
        <w:numPr>
          <w:ilvl w:val="0"/>
          <w:numId w:val="25"/>
        </w:numPr>
      </w:pPr>
      <w:r>
        <w:rPr>
          <w:rFonts w:asciiTheme="minorHAnsi" w:hAnsiTheme="minorHAnsi" w:cs="Times New Roman"/>
        </w:rPr>
        <w:t>Recommend specific business model</w:t>
      </w:r>
      <w:r w:rsidR="00593502">
        <w:rPr>
          <w:rFonts w:asciiTheme="minorHAnsi" w:hAnsiTheme="minorHAnsi" w:cs="Times New Roman"/>
        </w:rPr>
        <w:t>s</w:t>
      </w:r>
      <w:r>
        <w:rPr>
          <w:rFonts w:asciiTheme="minorHAnsi" w:hAnsiTheme="minorHAnsi" w:cs="Times New Roman"/>
        </w:rPr>
        <w:t xml:space="preserve"> (including possible organizational models for the operators) to be used for service delivery across the full sanitation service chain that will optimize the commercial viability of FSM services (specifically for collection and transportation</w:t>
      </w:r>
      <w:r w:rsidR="00593502">
        <w:rPr>
          <w:rFonts w:asciiTheme="minorHAnsi" w:hAnsiTheme="minorHAnsi" w:cs="Times New Roman"/>
        </w:rPr>
        <w:t xml:space="preserve"> – but also looking at treatment and reuse</w:t>
      </w:r>
      <w:r>
        <w:rPr>
          <w:rFonts w:asciiTheme="minorHAnsi" w:hAnsiTheme="minorHAnsi" w:cs="Times New Roman"/>
        </w:rPr>
        <w:t>) and which may include splitting the city into smaller ‘zones’</w:t>
      </w:r>
      <w:r w:rsidR="00593502">
        <w:rPr>
          <w:rFonts w:asciiTheme="minorHAnsi" w:hAnsiTheme="minorHAnsi" w:cs="Times New Roman"/>
        </w:rPr>
        <w:t>, if appropriate.</w:t>
      </w:r>
      <w:r>
        <w:rPr>
          <w:rFonts w:asciiTheme="minorHAnsi" w:hAnsiTheme="minorHAnsi" w:cs="Times New Roman"/>
        </w:rPr>
        <w:t xml:space="preserve"> </w:t>
      </w:r>
    </w:p>
    <w:p w14:paraId="1543E14B" w14:textId="77777777" w:rsidR="0058573E" w:rsidRPr="00E115A5" w:rsidRDefault="0058573E" w:rsidP="0058573E">
      <w:pPr>
        <w:pStyle w:val="ListParagraph"/>
      </w:pPr>
    </w:p>
    <w:p w14:paraId="6CB98173" w14:textId="0334E28A" w:rsidR="0058573E" w:rsidRPr="0058573E" w:rsidRDefault="0058573E" w:rsidP="0058573E">
      <w:pPr>
        <w:pStyle w:val="Heading4"/>
        <w:keepNext w:val="0"/>
        <w:keepLines w:val="0"/>
        <w:widowControl w:val="0"/>
        <w:numPr>
          <w:ilvl w:val="0"/>
          <w:numId w:val="0"/>
        </w:numPr>
        <w:ind w:left="864" w:hanging="864"/>
        <w:rPr>
          <w:sz w:val="24"/>
        </w:rPr>
      </w:pPr>
      <w:r w:rsidRPr="00630876">
        <w:rPr>
          <w:sz w:val="24"/>
        </w:rPr>
        <w:t xml:space="preserve">Customer Acceptability </w:t>
      </w:r>
      <w:r>
        <w:rPr>
          <w:sz w:val="24"/>
        </w:rPr>
        <w:t>and Sanitation Marketing</w:t>
      </w:r>
    </w:p>
    <w:p w14:paraId="33D06BA0" w14:textId="18FC88A0" w:rsidR="0058573E" w:rsidRPr="00AD5DFE" w:rsidRDefault="0058573E" w:rsidP="0058573E">
      <w:pPr>
        <w:pStyle w:val="ListParagraph"/>
        <w:widowControl w:val="0"/>
        <w:numPr>
          <w:ilvl w:val="0"/>
          <w:numId w:val="25"/>
        </w:numPr>
        <w:rPr>
          <w:rFonts w:asciiTheme="minorHAnsi" w:hAnsiTheme="minorHAnsi"/>
        </w:rPr>
      </w:pPr>
      <w:r w:rsidRPr="00AD5DFE">
        <w:rPr>
          <w:rFonts w:asciiTheme="minorHAnsi" w:hAnsiTheme="minorHAnsi"/>
        </w:rPr>
        <w:t xml:space="preserve">Identify actionable ways that customer satisfaction with their FS service delivery can be improved </w:t>
      </w:r>
      <w:r w:rsidR="00593502">
        <w:rPr>
          <w:rFonts w:asciiTheme="minorHAnsi" w:hAnsiTheme="minorHAnsi"/>
        </w:rPr>
        <w:t>and/</w:t>
      </w:r>
      <w:r>
        <w:rPr>
          <w:rFonts w:asciiTheme="minorHAnsi" w:hAnsiTheme="minorHAnsi"/>
        </w:rPr>
        <w:t xml:space="preserve">or demand </w:t>
      </w:r>
      <w:r w:rsidR="00593502">
        <w:rPr>
          <w:rFonts w:asciiTheme="minorHAnsi" w:hAnsiTheme="minorHAnsi"/>
        </w:rPr>
        <w:t xml:space="preserve">can be </w:t>
      </w:r>
      <w:r>
        <w:rPr>
          <w:rFonts w:asciiTheme="minorHAnsi" w:hAnsiTheme="minorHAnsi"/>
        </w:rPr>
        <w:t>created</w:t>
      </w:r>
      <w:r w:rsidR="00593502">
        <w:rPr>
          <w:rFonts w:asciiTheme="minorHAnsi" w:hAnsiTheme="minorHAnsi"/>
        </w:rPr>
        <w:t>,</w:t>
      </w:r>
      <w:r w:rsidRPr="00AD5DFE">
        <w:rPr>
          <w:rFonts w:asciiTheme="minorHAnsi" w:hAnsiTheme="minorHAnsi"/>
        </w:rPr>
        <w:t xml:space="preserve"> </w:t>
      </w:r>
      <w:r w:rsidR="00593502">
        <w:rPr>
          <w:rFonts w:asciiTheme="minorHAnsi" w:hAnsiTheme="minorHAnsi"/>
        </w:rPr>
        <w:t xml:space="preserve">by detailing the </w:t>
      </w:r>
      <w:r w:rsidRPr="00AD5DFE">
        <w:rPr>
          <w:rFonts w:asciiTheme="minorHAnsi" w:hAnsiTheme="minorHAnsi"/>
        </w:rPr>
        <w:t xml:space="preserve">steps to </w:t>
      </w:r>
      <w:r w:rsidR="00593502">
        <w:rPr>
          <w:rFonts w:asciiTheme="minorHAnsi" w:hAnsiTheme="minorHAnsi"/>
        </w:rPr>
        <w:t xml:space="preserve">be </w:t>
      </w:r>
      <w:r w:rsidRPr="00AD5DFE">
        <w:rPr>
          <w:rFonts w:asciiTheme="minorHAnsi" w:hAnsiTheme="minorHAnsi"/>
        </w:rPr>
        <w:t>take</w:t>
      </w:r>
      <w:r w:rsidR="00593502">
        <w:rPr>
          <w:rFonts w:asciiTheme="minorHAnsi" w:hAnsiTheme="minorHAnsi"/>
        </w:rPr>
        <w:t>n</w:t>
      </w:r>
      <w:r w:rsidRPr="00AD5DFE">
        <w:rPr>
          <w:rFonts w:asciiTheme="minorHAnsi" w:hAnsiTheme="minorHAnsi"/>
        </w:rPr>
        <w:t xml:space="preserve"> to ensure that customers understand the new FS service delivery model and financing plan</w:t>
      </w:r>
      <w:r>
        <w:rPr>
          <w:rFonts w:asciiTheme="minorHAnsi" w:hAnsiTheme="minorHAnsi"/>
        </w:rPr>
        <w:t>,</w:t>
      </w:r>
      <w:r w:rsidRPr="00AD5DFE">
        <w:rPr>
          <w:rFonts w:asciiTheme="minorHAnsi" w:hAnsiTheme="minorHAnsi"/>
        </w:rPr>
        <w:t xml:space="preserve"> </w:t>
      </w:r>
      <w:r w:rsidR="00593502">
        <w:rPr>
          <w:rFonts w:asciiTheme="minorHAnsi" w:hAnsiTheme="minorHAnsi"/>
        </w:rPr>
        <w:t>including:</w:t>
      </w:r>
      <w:r w:rsidRPr="00AD5DFE">
        <w:rPr>
          <w:rFonts w:asciiTheme="minorHAnsi" w:hAnsiTheme="minorHAnsi"/>
        </w:rPr>
        <w:t xml:space="preserve"> </w:t>
      </w:r>
      <w:r w:rsidR="00593502">
        <w:rPr>
          <w:rFonts w:asciiTheme="minorHAnsi" w:hAnsiTheme="minorHAnsi"/>
        </w:rPr>
        <w:t xml:space="preserve">(i) </w:t>
      </w:r>
      <w:r w:rsidRPr="00AD5DFE">
        <w:rPr>
          <w:rFonts w:asciiTheme="minorHAnsi" w:hAnsiTheme="minorHAnsi"/>
        </w:rPr>
        <w:t xml:space="preserve">a customer </w:t>
      </w:r>
      <w:r>
        <w:rPr>
          <w:rFonts w:asciiTheme="minorHAnsi" w:hAnsiTheme="minorHAnsi"/>
        </w:rPr>
        <w:t>awareness raising/</w:t>
      </w:r>
      <w:r w:rsidRPr="00AD5DFE">
        <w:rPr>
          <w:rFonts w:asciiTheme="minorHAnsi" w:hAnsiTheme="minorHAnsi"/>
        </w:rPr>
        <w:t>education program</w:t>
      </w:r>
      <w:r w:rsidR="00593502">
        <w:rPr>
          <w:rFonts w:asciiTheme="minorHAnsi" w:hAnsiTheme="minorHAnsi"/>
        </w:rPr>
        <w:t>;</w:t>
      </w:r>
      <w:r w:rsidRPr="00AD5DFE">
        <w:rPr>
          <w:rFonts w:asciiTheme="minorHAnsi" w:hAnsiTheme="minorHAnsi"/>
        </w:rPr>
        <w:t xml:space="preserve"> </w:t>
      </w:r>
      <w:r w:rsidR="00593502">
        <w:rPr>
          <w:rFonts w:asciiTheme="minorHAnsi" w:hAnsiTheme="minorHAnsi"/>
        </w:rPr>
        <w:t xml:space="preserve">and (ii) </w:t>
      </w:r>
      <w:r w:rsidRPr="00AD5DFE">
        <w:rPr>
          <w:rFonts w:asciiTheme="minorHAnsi" w:hAnsiTheme="minorHAnsi"/>
        </w:rPr>
        <w:t>a customer outreach model</w:t>
      </w:r>
      <w:r w:rsidR="00593502">
        <w:rPr>
          <w:rFonts w:asciiTheme="minorHAnsi" w:hAnsiTheme="minorHAnsi"/>
        </w:rPr>
        <w:t>.</w:t>
      </w:r>
      <w:r w:rsidRPr="00AD5DFE">
        <w:rPr>
          <w:rFonts w:asciiTheme="minorHAnsi" w:hAnsiTheme="minorHAnsi"/>
        </w:rPr>
        <w:t xml:space="preserve"> </w:t>
      </w:r>
      <w:r w:rsidR="00593502">
        <w:rPr>
          <w:rFonts w:asciiTheme="minorHAnsi" w:hAnsiTheme="minorHAnsi"/>
        </w:rPr>
        <w:t xml:space="preserve">All recommended activities should </w:t>
      </w:r>
      <w:r w:rsidRPr="00AD5DFE">
        <w:rPr>
          <w:rFonts w:asciiTheme="minorHAnsi" w:hAnsiTheme="minorHAnsi"/>
        </w:rPr>
        <w:t>incorporat</w:t>
      </w:r>
      <w:r w:rsidR="00593502">
        <w:rPr>
          <w:rFonts w:asciiTheme="minorHAnsi" w:hAnsiTheme="minorHAnsi"/>
        </w:rPr>
        <w:t>e</w:t>
      </w:r>
      <w:r w:rsidRPr="00AD5DFE">
        <w:rPr>
          <w:rFonts w:asciiTheme="minorHAnsi" w:hAnsiTheme="minorHAnsi"/>
        </w:rPr>
        <w:t xml:space="preserve"> lessons learn</w:t>
      </w:r>
      <w:r>
        <w:rPr>
          <w:rFonts w:asciiTheme="minorHAnsi" w:hAnsiTheme="minorHAnsi"/>
        </w:rPr>
        <w:t>t</w:t>
      </w:r>
      <w:r w:rsidRPr="00AD5DFE">
        <w:rPr>
          <w:rFonts w:asciiTheme="minorHAnsi" w:hAnsiTheme="minorHAnsi"/>
        </w:rPr>
        <w:t xml:space="preserve"> from </w:t>
      </w:r>
      <w:r>
        <w:rPr>
          <w:rFonts w:asciiTheme="minorHAnsi" w:hAnsiTheme="minorHAnsi"/>
        </w:rPr>
        <w:t xml:space="preserve">the </w:t>
      </w:r>
      <w:r w:rsidRPr="00AD5DFE">
        <w:rPr>
          <w:rFonts w:asciiTheme="minorHAnsi" w:hAnsiTheme="minorHAnsi"/>
        </w:rPr>
        <w:t xml:space="preserve">current FS service delivery </w:t>
      </w:r>
      <w:r>
        <w:rPr>
          <w:rFonts w:asciiTheme="minorHAnsi" w:hAnsiTheme="minorHAnsi"/>
        </w:rPr>
        <w:t>system</w:t>
      </w:r>
      <w:r w:rsidR="00593502">
        <w:rPr>
          <w:rFonts w:asciiTheme="minorHAnsi" w:hAnsiTheme="minorHAnsi"/>
        </w:rPr>
        <w:t>,</w:t>
      </w:r>
      <w:r>
        <w:rPr>
          <w:rFonts w:asciiTheme="minorHAnsi" w:hAnsiTheme="minorHAnsi"/>
        </w:rPr>
        <w:t xml:space="preserve"> </w:t>
      </w:r>
      <w:r w:rsidR="00593502">
        <w:rPr>
          <w:rFonts w:asciiTheme="minorHAnsi" w:hAnsiTheme="minorHAnsi"/>
        </w:rPr>
        <w:t xml:space="preserve">and they </w:t>
      </w:r>
      <w:r w:rsidRPr="00AD5DFE">
        <w:rPr>
          <w:rFonts w:asciiTheme="minorHAnsi" w:hAnsiTheme="minorHAnsi"/>
        </w:rPr>
        <w:t>should be fully costed and, as appropriate</w:t>
      </w:r>
      <w:r>
        <w:rPr>
          <w:rFonts w:asciiTheme="minorHAnsi" w:hAnsiTheme="minorHAnsi"/>
        </w:rPr>
        <w:t>,</w:t>
      </w:r>
      <w:r w:rsidRPr="00AD5DFE">
        <w:rPr>
          <w:rFonts w:asciiTheme="minorHAnsi" w:hAnsiTheme="minorHAnsi"/>
        </w:rPr>
        <w:t xml:space="preserve"> include TOR</w:t>
      </w:r>
      <w:r w:rsidR="00593502">
        <w:rPr>
          <w:rFonts w:asciiTheme="minorHAnsi" w:hAnsiTheme="minorHAnsi"/>
        </w:rPr>
        <w:t>s</w:t>
      </w:r>
      <w:r w:rsidRPr="00AD5DFE">
        <w:rPr>
          <w:rFonts w:asciiTheme="minorHAnsi" w:hAnsiTheme="minorHAnsi"/>
        </w:rPr>
        <w:t xml:space="preserve"> to procure </w:t>
      </w:r>
      <w:r>
        <w:rPr>
          <w:rFonts w:asciiTheme="minorHAnsi" w:hAnsiTheme="minorHAnsi"/>
        </w:rPr>
        <w:t xml:space="preserve">the related </w:t>
      </w:r>
      <w:r w:rsidRPr="00AD5DFE">
        <w:rPr>
          <w:rFonts w:asciiTheme="minorHAnsi" w:hAnsiTheme="minorHAnsi"/>
        </w:rPr>
        <w:t>consulting services</w:t>
      </w:r>
      <w:r>
        <w:rPr>
          <w:rFonts w:asciiTheme="minorHAnsi" w:hAnsiTheme="minorHAnsi"/>
        </w:rPr>
        <w:t xml:space="preserve"> </w:t>
      </w:r>
      <w:r w:rsidR="00593502">
        <w:rPr>
          <w:rFonts w:asciiTheme="minorHAnsi" w:hAnsiTheme="minorHAnsi"/>
        </w:rPr>
        <w:t xml:space="preserve">(in particular, </w:t>
      </w:r>
      <w:r>
        <w:rPr>
          <w:rFonts w:asciiTheme="minorHAnsi" w:hAnsiTheme="minorHAnsi"/>
        </w:rPr>
        <w:t>a TOR for preparing a customer outreach program</w:t>
      </w:r>
      <w:r w:rsidR="00593502">
        <w:rPr>
          <w:rFonts w:asciiTheme="minorHAnsi" w:hAnsiTheme="minorHAnsi"/>
        </w:rPr>
        <w:t xml:space="preserve"> should be prepared</w:t>
      </w:r>
      <w:r w:rsidRPr="00AD5DFE">
        <w:rPr>
          <w:rFonts w:asciiTheme="minorHAnsi" w:hAnsiTheme="minorHAnsi"/>
        </w:rPr>
        <w:t>);</w:t>
      </w:r>
    </w:p>
    <w:p w14:paraId="5DBDB6C9" w14:textId="2B12153A" w:rsidR="0058573E" w:rsidRDefault="0058573E" w:rsidP="0058573E">
      <w:pPr>
        <w:pStyle w:val="ListParagraph"/>
        <w:widowControl w:val="0"/>
        <w:numPr>
          <w:ilvl w:val="0"/>
          <w:numId w:val="25"/>
        </w:numPr>
        <w:rPr>
          <w:rFonts w:asciiTheme="minorHAnsi" w:hAnsiTheme="minorHAnsi"/>
        </w:rPr>
      </w:pPr>
      <w:r w:rsidRPr="00AD5DFE">
        <w:rPr>
          <w:rFonts w:asciiTheme="minorHAnsi" w:hAnsiTheme="minorHAnsi"/>
        </w:rPr>
        <w:lastRenderedPageBreak/>
        <w:t>Assess any barriers to access (</w:t>
      </w:r>
      <w:r w:rsidR="00EE7EB5">
        <w:rPr>
          <w:rFonts w:asciiTheme="minorHAnsi" w:hAnsiTheme="minorHAnsi"/>
        </w:rPr>
        <w:t xml:space="preserve">including </w:t>
      </w:r>
      <w:r w:rsidR="00AC5E5D">
        <w:rPr>
          <w:rFonts w:asciiTheme="minorHAnsi" w:hAnsiTheme="minorHAnsi"/>
        </w:rPr>
        <w:t xml:space="preserve">behavioral, </w:t>
      </w:r>
      <w:r w:rsidRPr="00AD5DFE">
        <w:rPr>
          <w:rFonts w:asciiTheme="minorHAnsi" w:hAnsiTheme="minorHAnsi"/>
        </w:rPr>
        <w:t xml:space="preserve">physical and financial) </w:t>
      </w:r>
      <w:r w:rsidR="00EE7EB5">
        <w:rPr>
          <w:rFonts w:asciiTheme="minorHAnsi" w:hAnsiTheme="minorHAnsi"/>
        </w:rPr>
        <w:t xml:space="preserve">to FSM services </w:t>
      </w:r>
      <w:r w:rsidRPr="00AD5DFE">
        <w:rPr>
          <w:rFonts w:asciiTheme="minorHAnsi" w:hAnsiTheme="minorHAnsi"/>
        </w:rPr>
        <w:t xml:space="preserve">that currently exist for </w:t>
      </w:r>
      <w:r>
        <w:rPr>
          <w:rFonts w:asciiTheme="minorHAnsi" w:hAnsiTheme="minorHAnsi"/>
        </w:rPr>
        <w:t xml:space="preserve">the poorest </w:t>
      </w:r>
      <w:r w:rsidR="00EE7EB5">
        <w:rPr>
          <w:rFonts w:asciiTheme="minorHAnsi" w:hAnsiTheme="minorHAnsi"/>
        </w:rPr>
        <w:t xml:space="preserve">households </w:t>
      </w:r>
      <w:r>
        <w:rPr>
          <w:rFonts w:asciiTheme="minorHAnsi" w:hAnsiTheme="minorHAnsi"/>
        </w:rPr>
        <w:t xml:space="preserve">with a focus on </w:t>
      </w:r>
      <w:r w:rsidRPr="00AD5DFE">
        <w:rPr>
          <w:rFonts w:asciiTheme="minorHAnsi" w:hAnsiTheme="minorHAnsi"/>
        </w:rPr>
        <w:t xml:space="preserve">sub-groups (e.g., </w:t>
      </w:r>
      <w:r>
        <w:rPr>
          <w:rFonts w:asciiTheme="minorHAnsi" w:hAnsiTheme="minorHAnsi"/>
        </w:rPr>
        <w:t>tenants of rental housing, housing in challenging environments,</w:t>
      </w:r>
      <w:r w:rsidRPr="00AD5DFE">
        <w:rPr>
          <w:rFonts w:asciiTheme="minorHAnsi" w:hAnsiTheme="minorHAnsi"/>
        </w:rPr>
        <w:t xml:space="preserve"> people with disabilities, women, ethnic minorities, etc.), and identify key actions – and the associated costs to implement </w:t>
      </w:r>
      <w:r w:rsidR="00EE7EB5">
        <w:rPr>
          <w:rFonts w:asciiTheme="minorHAnsi" w:hAnsiTheme="minorHAnsi"/>
        </w:rPr>
        <w:t xml:space="preserve">them </w:t>
      </w:r>
      <w:r w:rsidRPr="00AD5DFE">
        <w:rPr>
          <w:rFonts w:asciiTheme="minorHAnsi" w:hAnsiTheme="minorHAnsi"/>
        </w:rPr>
        <w:t>–</w:t>
      </w:r>
      <w:r>
        <w:rPr>
          <w:rFonts w:asciiTheme="minorHAnsi" w:hAnsiTheme="minorHAnsi"/>
        </w:rPr>
        <w:t xml:space="preserve"> </w:t>
      </w:r>
      <w:r w:rsidR="00EE7EB5">
        <w:rPr>
          <w:rFonts w:asciiTheme="minorHAnsi" w:hAnsiTheme="minorHAnsi"/>
        </w:rPr>
        <w:t xml:space="preserve">in order </w:t>
      </w:r>
      <w:r w:rsidRPr="00AD5DFE">
        <w:rPr>
          <w:rFonts w:asciiTheme="minorHAnsi" w:hAnsiTheme="minorHAnsi"/>
        </w:rPr>
        <w:t xml:space="preserve">to ensure </w:t>
      </w:r>
      <w:r w:rsidR="00EE7EB5">
        <w:rPr>
          <w:rFonts w:asciiTheme="minorHAnsi" w:hAnsiTheme="minorHAnsi"/>
        </w:rPr>
        <w:t xml:space="preserve">the </w:t>
      </w:r>
      <w:r w:rsidRPr="00AD5DFE">
        <w:rPr>
          <w:rFonts w:asciiTheme="minorHAnsi" w:hAnsiTheme="minorHAnsi"/>
        </w:rPr>
        <w:t xml:space="preserve">full inclusion of all people </w:t>
      </w:r>
      <w:r w:rsidR="00EE7EB5">
        <w:rPr>
          <w:rFonts w:asciiTheme="minorHAnsi" w:hAnsiTheme="minorHAnsi"/>
        </w:rPr>
        <w:t xml:space="preserve">with services </w:t>
      </w:r>
      <w:r w:rsidRPr="00AD5DFE">
        <w:rPr>
          <w:rFonts w:asciiTheme="minorHAnsi" w:hAnsiTheme="minorHAnsi"/>
        </w:rPr>
        <w:t>in the project area;</w:t>
      </w:r>
    </w:p>
    <w:p w14:paraId="521A18CE" w14:textId="5FE4B2A7" w:rsidR="0058573E" w:rsidRPr="00AD5DFE" w:rsidRDefault="0058573E" w:rsidP="0058573E">
      <w:pPr>
        <w:pStyle w:val="ListParagraph"/>
        <w:widowControl w:val="0"/>
        <w:numPr>
          <w:ilvl w:val="0"/>
          <w:numId w:val="25"/>
        </w:numPr>
        <w:rPr>
          <w:rFonts w:asciiTheme="minorHAnsi" w:hAnsiTheme="minorHAnsi"/>
        </w:rPr>
      </w:pPr>
      <w:r w:rsidRPr="00AD5DFE">
        <w:rPr>
          <w:rFonts w:asciiTheme="minorHAnsi" w:hAnsiTheme="minorHAnsi"/>
        </w:rPr>
        <w:t>Explore financing mechanisms (e.g., revolving funds, microfinance, saving schemes, etc.) for improving</w:t>
      </w:r>
      <w:r w:rsidR="007C3943">
        <w:rPr>
          <w:rFonts w:asciiTheme="minorHAnsi" w:hAnsiTheme="minorHAnsi"/>
        </w:rPr>
        <w:t xml:space="preserve"> </w:t>
      </w:r>
      <w:r>
        <w:rPr>
          <w:rFonts w:asciiTheme="minorHAnsi" w:hAnsiTheme="minorHAnsi"/>
        </w:rPr>
        <w:t xml:space="preserve">household </w:t>
      </w:r>
      <w:r w:rsidRPr="00AD5DFE">
        <w:rPr>
          <w:rFonts w:asciiTheme="minorHAnsi" w:hAnsiTheme="minorHAnsi"/>
        </w:rPr>
        <w:t xml:space="preserve">ability to invest in </w:t>
      </w:r>
      <w:r w:rsidR="00EE7EB5">
        <w:rPr>
          <w:rFonts w:asciiTheme="minorHAnsi" w:hAnsiTheme="minorHAnsi"/>
        </w:rPr>
        <w:t xml:space="preserve">new </w:t>
      </w:r>
      <w:r w:rsidRPr="00AD5DFE">
        <w:rPr>
          <w:rFonts w:asciiTheme="minorHAnsi" w:hAnsiTheme="minorHAnsi"/>
        </w:rPr>
        <w:t>sanitation infrastructure</w:t>
      </w:r>
      <w:r w:rsidR="007C3943">
        <w:rPr>
          <w:rFonts w:asciiTheme="minorHAnsi" w:hAnsiTheme="minorHAnsi"/>
        </w:rPr>
        <w:t xml:space="preserve"> </w:t>
      </w:r>
      <w:r w:rsidR="00EE7EB5">
        <w:rPr>
          <w:rFonts w:asciiTheme="minorHAnsi" w:hAnsiTheme="minorHAnsi"/>
        </w:rPr>
        <w:t>and/</w:t>
      </w:r>
      <w:r w:rsidR="007C3943">
        <w:rPr>
          <w:rFonts w:asciiTheme="minorHAnsi" w:hAnsiTheme="minorHAnsi"/>
        </w:rPr>
        <w:t xml:space="preserve">or </w:t>
      </w:r>
      <w:r w:rsidR="00EE7EB5">
        <w:rPr>
          <w:rFonts w:asciiTheme="minorHAnsi" w:hAnsiTheme="minorHAnsi"/>
        </w:rPr>
        <w:t xml:space="preserve">to </w:t>
      </w:r>
      <w:r w:rsidR="007C3943">
        <w:rPr>
          <w:rFonts w:asciiTheme="minorHAnsi" w:hAnsiTheme="minorHAnsi"/>
        </w:rPr>
        <w:t>improve existing</w:t>
      </w:r>
      <w:r w:rsidRPr="00AD5DFE">
        <w:rPr>
          <w:rFonts w:asciiTheme="minorHAnsi" w:hAnsiTheme="minorHAnsi"/>
        </w:rPr>
        <w:t xml:space="preserve"> </w:t>
      </w:r>
      <w:r w:rsidR="00EE7EB5">
        <w:rPr>
          <w:rFonts w:asciiTheme="minorHAnsi" w:hAnsiTheme="minorHAnsi"/>
        </w:rPr>
        <w:t xml:space="preserve">facilities, </w:t>
      </w:r>
      <w:r w:rsidR="00403A0E">
        <w:rPr>
          <w:rFonts w:asciiTheme="minorHAnsi" w:hAnsiTheme="minorHAnsi"/>
        </w:rPr>
        <w:t xml:space="preserve">as well as for them </w:t>
      </w:r>
      <w:r w:rsidRPr="00AD5DFE">
        <w:rPr>
          <w:rFonts w:asciiTheme="minorHAnsi" w:hAnsiTheme="minorHAnsi"/>
        </w:rPr>
        <w:t xml:space="preserve">to pay </w:t>
      </w:r>
      <w:r w:rsidR="00587D6D">
        <w:rPr>
          <w:rFonts w:asciiTheme="minorHAnsi" w:hAnsiTheme="minorHAnsi"/>
        </w:rPr>
        <w:t>OPEX</w:t>
      </w:r>
      <w:r w:rsidR="00587D6D" w:rsidRPr="00AD5DFE">
        <w:rPr>
          <w:rFonts w:asciiTheme="minorHAnsi" w:hAnsiTheme="minorHAnsi"/>
        </w:rPr>
        <w:t xml:space="preserve"> </w:t>
      </w:r>
      <w:r w:rsidRPr="00AD5DFE">
        <w:rPr>
          <w:rFonts w:asciiTheme="minorHAnsi" w:hAnsiTheme="minorHAnsi"/>
        </w:rPr>
        <w:t xml:space="preserve">fees/tariffs, and identify a prioritized list of financing mechanisms to implement, as well as the costs, to the government to support/implement these options, and, as appropriate, </w:t>
      </w:r>
      <w:r w:rsidR="00403A0E">
        <w:rPr>
          <w:rFonts w:asciiTheme="minorHAnsi" w:hAnsiTheme="minorHAnsi"/>
        </w:rPr>
        <w:t xml:space="preserve">prepare </w:t>
      </w:r>
      <w:r w:rsidRPr="00AD5DFE">
        <w:rPr>
          <w:rFonts w:asciiTheme="minorHAnsi" w:hAnsiTheme="minorHAnsi"/>
        </w:rPr>
        <w:t>TORs for designing and implementing these programs;</w:t>
      </w:r>
    </w:p>
    <w:p w14:paraId="4E36843B" w14:textId="0A04ED68" w:rsidR="0058573E" w:rsidRPr="00AD5DFE" w:rsidRDefault="0058573E" w:rsidP="0058573E">
      <w:pPr>
        <w:pStyle w:val="ListParagraph"/>
        <w:widowControl w:val="0"/>
        <w:numPr>
          <w:ilvl w:val="0"/>
          <w:numId w:val="25"/>
        </w:numPr>
        <w:rPr>
          <w:rFonts w:asciiTheme="minorHAnsi" w:hAnsiTheme="minorHAnsi"/>
        </w:rPr>
      </w:pPr>
      <w:r w:rsidRPr="00AD5DFE">
        <w:rPr>
          <w:rFonts w:asciiTheme="minorHAnsi" w:hAnsiTheme="minorHAnsi"/>
        </w:rPr>
        <w:t xml:space="preserve">Propose an implementation plan for whichever customer programs are recommended and agreed </w:t>
      </w:r>
      <w:r w:rsidR="00403A0E">
        <w:rPr>
          <w:rFonts w:asciiTheme="minorHAnsi" w:hAnsiTheme="minorHAnsi"/>
        </w:rPr>
        <w:t xml:space="preserve">to </w:t>
      </w:r>
      <w:r w:rsidRPr="00AD5DFE">
        <w:rPr>
          <w:rFonts w:asciiTheme="minorHAnsi" w:hAnsiTheme="minorHAnsi"/>
        </w:rPr>
        <w:t>with the Government</w:t>
      </w:r>
      <w:r>
        <w:rPr>
          <w:rFonts w:asciiTheme="minorHAnsi" w:hAnsiTheme="minorHAnsi"/>
        </w:rPr>
        <w:t xml:space="preserve"> project team</w:t>
      </w:r>
      <w:r w:rsidRPr="00AD5DFE">
        <w:rPr>
          <w:rFonts w:asciiTheme="minorHAnsi" w:hAnsiTheme="minorHAnsi"/>
        </w:rPr>
        <w:t>. This implementation plan should include cost estimates for each stage of the program(s) and</w:t>
      </w:r>
      <w:r w:rsidR="00403A0E">
        <w:rPr>
          <w:rFonts w:asciiTheme="minorHAnsi" w:hAnsiTheme="minorHAnsi"/>
        </w:rPr>
        <w:t>,</w:t>
      </w:r>
      <w:r w:rsidRPr="00AD5DFE">
        <w:rPr>
          <w:rFonts w:asciiTheme="minorHAnsi" w:hAnsiTheme="minorHAnsi"/>
        </w:rPr>
        <w:t xml:space="preserve"> as appropriate</w:t>
      </w:r>
      <w:r w:rsidR="00403A0E">
        <w:rPr>
          <w:rFonts w:asciiTheme="minorHAnsi" w:hAnsiTheme="minorHAnsi"/>
        </w:rPr>
        <w:t>,</w:t>
      </w:r>
      <w:r w:rsidRPr="00AD5DFE">
        <w:rPr>
          <w:rFonts w:asciiTheme="minorHAnsi" w:hAnsiTheme="minorHAnsi"/>
        </w:rPr>
        <w:t xml:space="preserve"> </w:t>
      </w:r>
      <w:r w:rsidR="00403A0E">
        <w:rPr>
          <w:rFonts w:asciiTheme="minorHAnsi" w:hAnsiTheme="minorHAnsi"/>
        </w:rPr>
        <w:t xml:space="preserve">the </w:t>
      </w:r>
      <w:r w:rsidRPr="00AD5DFE">
        <w:rPr>
          <w:rFonts w:asciiTheme="minorHAnsi" w:hAnsiTheme="minorHAnsi"/>
        </w:rPr>
        <w:t xml:space="preserve">development of TORs for procuring </w:t>
      </w:r>
      <w:r>
        <w:rPr>
          <w:rFonts w:asciiTheme="minorHAnsi" w:hAnsiTheme="minorHAnsi"/>
        </w:rPr>
        <w:t xml:space="preserve">any related </w:t>
      </w:r>
      <w:r w:rsidRPr="00AD5DFE">
        <w:rPr>
          <w:rFonts w:asciiTheme="minorHAnsi" w:hAnsiTheme="minorHAnsi"/>
        </w:rPr>
        <w:t>consulting services</w:t>
      </w:r>
      <w:r>
        <w:rPr>
          <w:rFonts w:asciiTheme="minorHAnsi" w:hAnsiTheme="minorHAnsi"/>
        </w:rPr>
        <w:t xml:space="preserve"> for its</w:t>
      </w:r>
      <w:r w:rsidR="00403A0E">
        <w:rPr>
          <w:rFonts w:asciiTheme="minorHAnsi" w:hAnsiTheme="minorHAnsi"/>
        </w:rPr>
        <w:t>/their</w:t>
      </w:r>
      <w:r>
        <w:rPr>
          <w:rFonts w:asciiTheme="minorHAnsi" w:hAnsiTheme="minorHAnsi"/>
        </w:rPr>
        <w:t xml:space="preserve"> implementation</w:t>
      </w:r>
      <w:r w:rsidRPr="00AD5DFE">
        <w:rPr>
          <w:rFonts w:asciiTheme="minorHAnsi" w:hAnsiTheme="minorHAnsi"/>
        </w:rPr>
        <w:t>;</w:t>
      </w:r>
    </w:p>
    <w:p w14:paraId="7E2221ED" w14:textId="3D6A5238" w:rsidR="007D0002" w:rsidRPr="00792DC1" w:rsidRDefault="007D0002" w:rsidP="007D0002">
      <w:pPr>
        <w:pStyle w:val="ListParagraph"/>
        <w:widowControl w:val="0"/>
        <w:numPr>
          <w:ilvl w:val="0"/>
          <w:numId w:val="25"/>
        </w:numPr>
        <w:rPr>
          <w:rFonts w:asciiTheme="minorHAnsi" w:hAnsiTheme="minorHAnsi"/>
        </w:rPr>
      </w:pPr>
      <w:r>
        <w:rPr>
          <w:rFonts w:asciiTheme="minorHAnsi" w:hAnsiTheme="minorHAnsi"/>
        </w:rPr>
        <w:t xml:space="preserve">In collaboration with the other specialists, </w:t>
      </w:r>
      <w:r w:rsidRPr="004E7E3C">
        <w:rPr>
          <w:rFonts w:asciiTheme="minorHAnsi" w:hAnsiTheme="minorHAnsi"/>
        </w:rPr>
        <w:t>develop a</w:t>
      </w:r>
      <w:r>
        <w:rPr>
          <w:rFonts w:asciiTheme="minorHAnsi" w:hAnsiTheme="minorHAnsi"/>
        </w:rPr>
        <w:t xml:space="preserve">n M&amp;E </w:t>
      </w:r>
      <w:r w:rsidRPr="004E7E3C">
        <w:rPr>
          <w:rFonts w:asciiTheme="minorHAnsi" w:hAnsiTheme="minorHAnsi"/>
        </w:rPr>
        <w:t>framework that can be used to assess the success of the service delivery system</w:t>
      </w:r>
      <w:r>
        <w:rPr>
          <w:rFonts w:asciiTheme="minorHAnsi" w:hAnsiTheme="minorHAnsi"/>
        </w:rPr>
        <w:t>.</w:t>
      </w:r>
      <w:r w:rsidRPr="004E7E3C">
        <w:rPr>
          <w:rFonts w:asciiTheme="minorHAnsi" w:hAnsiTheme="minorHAnsi"/>
        </w:rPr>
        <w:t xml:space="preserve"> </w:t>
      </w:r>
      <w:r>
        <w:rPr>
          <w:rFonts w:asciiTheme="minorHAnsi" w:hAnsiTheme="minorHAnsi"/>
        </w:rPr>
        <w:t xml:space="preserve"> </w:t>
      </w:r>
    </w:p>
    <w:p w14:paraId="07D1B957" w14:textId="77777777" w:rsidR="0058573E" w:rsidRPr="00630876" w:rsidRDefault="0058573E" w:rsidP="0073267F">
      <w:pPr>
        <w:widowControl w:val="0"/>
      </w:pPr>
    </w:p>
    <w:p w14:paraId="0FC92B6D" w14:textId="1ABCCABA" w:rsidR="00275171" w:rsidRPr="00630876" w:rsidRDefault="00275171" w:rsidP="0058573E">
      <w:pPr>
        <w:pStyle w:val="Heading1"/>
      </w:pPr>
      <w:r w:rsidRPr="00630876">
        <w:t>Deliverables</w:t>
      </w:r>
    </w:p>
    <w:p w14:paraId="60C3A91C" w14:textId="4C5D1947" w:rsidR="00216A32" w:rsidRPr="00630876" w:rsidRDefault="00216A32" w:rsidP="0073267F">
      <w:pPr>
        <w:widowControl w:val="0"/>
        <w:spacing w:after="120"/>
        <w:rPr>
          <w:rFonts w:asciiTheme="minorHAnsi" w:hAnsiTheme="minorHAnsi"/>
        </w:rPr>
      </w:pPr>
      <w:r w:rsidRPr="00630876">
        <w:rPr>
          <w:rFonts w:asciiTheme="minorHAnsi" w:hAnsiTheme="minorHAnsi"/>
        </w:rPr>
        <w:t xml:space="preserve">The </w:t>
      </w:r>
      <w:r w:rsidR="00BC7BA3">
        <w:rPr>
          <w:rFonts w:asciiTheme="minorHAnsi" w:hAnsiTheme="minorHAnsi"/>
        </w:rPr>
        <w:t>C</w:t>
      </w:r>
      <w:r w:rsidRPr="00630876">
        <w:rPr>
          <w:rFonts w:asciiTheme="minorHAnsi" w:hAnsiTheme="minorHAnsi"/>
        </w:rPr>
        <w:t>onsultant</w:t>
      </w:r>
      <w:r w:rsidR="00D67DA7">
        <w:rPr>
          <w:rFonts w:asciiTheme="minorHAnsi" w:hAnsiTheme="minorHAnsi"/>
        </w:rPr>
        <w:t>/</w:t>
      </w:r>
      <w:r w:rsidR="00BC7BA3">
        <w:rPr>
          <w:rFonts w:asciiTheme="minorHAnsi" w:hAnsiTheme="minorHAnsi"/>
        </w:rPr>
        <w:t>F</w:t>
      </w:r>
      <w:r w:rsidR="00D67DA7">
        <w:rPr>
          <w:rFonts w:asciiTheme="minorHAnsi" w:hAnsiTheme="minorHAnsi"/>
        </w:rPr>
        <w:t>irm</w:t>
      </w:r>
      <w:r w:rsidRPr="00630876">
        <w:rPr>
          <w:rFonts w:asciiTheme="minorHAnsi" w:hAnsiTheme="minorHAnsi"/>
        </w:rPr>
        <w:t xml:space="preserve"> will deliver the following outputs, at the indicated times:</w:t>
      </w:r>
    </w:p>
    <w:p w14:paraId="4D3B8C36" w14:textId="514E921E" w:rsidR="00216A32" w:rsidRPr="00630876" w:rsidRDefault="00216A32" w:rsidP="00126CED">
      <w:pPr>
        <w:pStyle w:val="ListParagraph"/>
        <w:widowControl w:val="0"/>
        <w:numPr>
          <w:ilvl w:val="0"/>
          <w:numId w:val="4"/>
        </w:numPr>
        <w:spacing w:after="120"/>
        <w:contextualSpacing w:val="0"/>
        <w:rPr>
          <w:rFonts w:asciiTheme="minorHAnsi" w:hAnsiTheme="minorHAnsi"/>
        </w:rPr>
      </w:pPr>
      <w:r w:rsidRPr="00630876">
        <w:rPr>
          <w:rFonts w:asciiTheme="minorHAnsi" w:hAnsiTheme="minorHAnsi"/>
        </w:rPr>
        <w:t xml:space="preserve">A short </w:t>
      </w:r>
      <w:r w:rsidR="00941F9C">
        <w:rPr>
          <w:rFonts w:asciiTheme="minorHAnsi" w:hAnsiTheme="minorHAnsi"/>
        </w:rPr>
        <w:t>I</w:t>
      </w:r>
      <w:r w:rsidRPr="00630876">
        <w:rPr>
          <w:rFonts w:asciiTheme="minorHAnsi" w:hAnsiTheme="minorHAnsi"/>
        </w:rPr>
        <w:t xml:space="preserve">nception </w:t>
      </w:r>
      <w:r w:rsidR="00941F9C">
        <w:rPr>
          <w:rFonts w:asciiTheme="minorHAnsi" w:hAnsiTheme="minorHAnsi"/>
        </w:rPr>
        <w:t>R</w:t>
      </w:r>
      <w:r w:rsidRPr="00630876">
        <w:rPr>
          <w:rFonts w:asciiTheme="minorHAnsi" w:hAnsiTheme="minorHAnsi"/>
        </w:rPr>
        <w:t xml:space="preserve">eport </w:t>
      </w:r>
      <w:r w:rsidR="00BC7BA3">
        <w:rPr>
          <w:rFonts w:asciiTheme="minorHAnsi" w:hAnsiTheme="minorHAnsi"/>
        </w:rPr>
        <w:t xml:space="preserve">– </w:t>
      </w:r>
      <w:r w:rsidR="00BC7BA3" w:rsidRPr="00BC7BA3">
        <w:rPr>
          <w:rFonts w:asciiTheme="minorHAnsi" w:hAnsiTheme="minorHAnsi"/>
          <w:highlight w:val="yellow"/>
        </w:rPr>
        <w:t>10 days after contract signing</w:t>
      </w:r>
      <w:r w:rsidR="00BC7BA3">
        <w:rPr>
          <w:rFonts w:asciiTheme="minorHAnsi" w:hAnsiTheme="minorHAnsi"/>
        </w:rPr>
        <w:t xml:space="preserve"> – </w:t>
      </w:r>
      <w:r w:rsidRPr="00630876">
        <w:rPr>
          <w:rFonts w:asciiTheme="minorHAnsi" w:hAnsiTheme="minorHAnsi"/>
        </w:rPr>
        <w:t>including</w:t>
      </w:r>
      <w:r w:rsidR="00BC7BA3">
        <w:rPr>
          <w:rFonts w:asciiTheme="minorHAnsi" w:hAnsiTheme="minorHAnsi"/>
        </w:rPr>
        <w:t>: (i)</w:t>
      </w:r>
      <w:r w:rsidRPr="00630876">
        <w:rPr>
          <w:rFonts w:asciiTheme="minorHAnsi" w:hAnsiTheme="minorHAnsi"/>
        </w:rPr>
        <w:t xml:space="preserve"> a detailed work plan </w:t>
      </w:r>
      <w:r w:rsidR="007C3943">
        <w:rPr>
          <w:rFonts w:asciiTheme="minorHAnsi" w:hAnsiTheme="minorHAnsi"/>
        </w:rPr>
        <w:t xml:space="preserve">outlining the methods of collaboration and engagement with stakeholders that will be used to source </w:t>
      </w:r>
      <w:r w:rsidR="00BC7BA3">
        <w:rPr>
          <w:rFonts w:asciiTheme="minorHAnsi" w:hAnsiTheme="minorHAnsi"/>
        </w:rPr>
        <w:t xml:space="preserve">the </w:t>
      </w:r>
      <w:r w:rsidR="007C3943">
        <w:rPr>
          <w:rFonts w:asciiTheme="minorHAnsi" w:hAnsiTheme="minorHAnsi"/>
        </w:rPr>
        <w:t xml:space="preserve">required data (which could include </w:t>
      </w:r>
      <w:r w:rsidR="00D67DA7">
        <w:rPr>
          <w:rFonts w:asciiTheme="minorHAnsi" w:hAnsiTheme="minorHAnsi"/>
        </w:rPr>
        <w:t xml:space="preserve">a </w:t>
      </w:r>
      <w:r w:rsidRPr="00630876">
        <w:rPr>
          <w:rFonts w:asciiTheme="minorHAnsi" w:hAnsiTheme="minorHAnsi"/>
        </w:rPr>
        <w:t>list of key informants to be interviewed</w:t>
      </w:r>
      <w:r w:rsidR="007C3943">
        <w:rPr>
          <w:rFonts w:asciiTheme="minorHAnsi" w:hAnsiTheme="minorHAnsi"/>
        </w:rPr>
        <w:t xml:space="preserve">, </w:t>
      </w:r>
      <w:r w:rsidR="009B28B1">
        <w:rPr>
          <w:rFonts w:asciiTheme="minorHAnsi" w:hAnsiTheme="minorHAnsi"/>
        </w:rPr>
        <w:t>household surveys to be undertaken</w:t>
      </w:r>
      <w:r w:rsidR="00BC7BA3">
        <w:rPr>
          <w:rFonts w:asciiTheme="minorHAnsi" w:hAnsiTheme="minorHAnsi"/>
        </w:rPr>
        <w:t>,</w:t>
      </w:r>
      <w:r w:rsidR="007C3943">
        <w:rPr>
          <w:rFonts w:asciiTheme="minorHAnsi" w:hAnsiTheme="minorHAnsi"/>
        </w:rPr>
        <w:t xml:space="preserve"> etc</w:t>
      </w:r>
      <w:r w:rsidR="00987694">
        <w:rPr>
          <w:rFonts w:asciiTheme="minorHAnsi" w:hAnsiTheme="minorHAnsi"/>
        </w:rPr>
        <w:t>.</w:t>
      </w:r>
      <w:r w:rsidR="007C3943">
        <w:rPr>
          <w:rFonts w:asciiTheme="minorHAnsi" w:hAnsiTheme="minorHAnsi"/>
        </w:rPr>
        <w:t>)</w:t>
      </w:r>
      <w:r w:rsidR="0027281D" w:rsidRPr="00630876">
        <w:rPr>
          <w:rFonts w:asciiTheme="minorHAnsi" w:hAnsiTheme="minorHAnsi"/>
        </w:rPr>
        <w:t xml:space="preserve">; </w:t>
      </w:r>
      <w:r w:rsidR="00BC7BA3">
        <w:rPr>
          <w:rFonts w:asciiTheme="minorHAnsi" w:hAnsiTheme="minorHAnsi"/>
        </w:rPr>
        <w:t xml:space="preserve">(ii) a </w:t>
      </w:r>
      <w:r w:rsidR="0027281D" w:rsidRPr="00630876">
        <w:rPr>
          <w:rFonts w:asciiTheme="minorHAnsi" w:hAnsiTheme="minorHAnsi"/>
        </w:rPr>
        <w:t xml:space="preserve">list of </w:t>
      </w:r>
      <w:r w:rsidR="00BC7BA3">
        <w:rPr>
          <w:rFonts w:asciiTheme="minorHAnsi" w:hAnsiTheme="minorHAnsi"/>
        </w:rPr>
        <w:t xml:space="preserve">the </w:t>
      </w:r>
      <w:r w:rsidR="0027281D" w:rsidRPr="00630876">
        <w:rPr>
          <w:rFonts w:asciiTheme="minorHAnsi" w:hAnsiTheme="minorHAnsi"/>
        </w:rPr>
        <w:t xml:space="preserve">data gathered or identified; </w:t>
      </w:r>
      <w:r w:rsidR="00BC7BA3">
        <w:rPr>
          <w:rFonts w:asciiTheme="minorHAnsi" w:hAnsiTheme="minorHAnsi"/>
        </w:rPr>
        <w:t xml:space="preserve">and (iii) </w:t>
      </w:r>
      <w:r w:rsidR="0027281D" w:rsidRPr="00630876">
        <w:rPr>
          <w:rFonts w:asciiTheme="minorHAnsi" w:hAnsiTheme="minorHAnsi"/>
        </w:rPr>
        <w:t>constraints to the assignment with proposed mitigation measures</w:t>
      </w:r>
      <w:r w:rsidRPr="00630876">
        <w:rPr>
          <w:rFonts w:asciiTheme="minorHAnsi" w:hAnsiTheme="minorHAnsi"/>
        </w:rPr>
        <w:t>.</w:t>
      </w:r>
    </w:p>
    <w:p w14:paraId="287431EB" w14:textId="4B3A103C" w:rsidR="0027281D" w:rsidRPr="00630876" w:rsidRDefault="0027281D" w:rsidP="00126CED">
      <w:pPr>
        <w:pStyle w:val="ListParagraph"/>
        <w:widowControl w:val="0"/>
        <w:numPr>
          <w:ilvl w:val="0"/>
          <w:numId w:val="4"/>
        </w:numPr>
        <w:spacing w:after="120"/>
        <w:contextualSpacing w:val="0"/>
        <w:rPr>
          <w:rFonts w:asciiTheme="minorHAnsi" w:hAnsiTheme="minorHAnsi"/>
        </w:rPr>
      </w:pPr>
      <w:r w:rsidRPr="00630876">
        <w:rPr>
          <w:rFonts w:asciiTheme="minorHAnsi" w:hAnsiTheme="minorHAnsi"/>
        </w:rPr>
        <w:t xml:space="preserve">Draft </w:t>
      </w:r>
      <w:r w:rsidR="00941F9C">
        <w:rPr>
          <w:rFonts w:asciiTheme="minorHAnsi" w:hAnsiTheme="minorHAnsi"/>
        </w:rPr>
        <w:t>R</w:t>
      </w:r>
      <w:r w:rsidRPr="00630876">
        <w:rPr>
          <w:rFonts w:asciiTheme="minorHAnsi" w:hAnsiTheme="minorHAnsi"/>
        </w:rPr>
        <w:t xml:space="preserve">eport </w:t>
      </w:r>
      <w:r w:rsidRPr="00630876">
        <w:rPr>
          <w:rFonts w:asciiTheme="minorHAnsi" w:hAnsiTheme="minorHAnsi"/>
          <w:highlight w:val="yellow"/>
        </w:rPr>
        <w:t xml:space="preserve">– </w:t>
      </w:r>
      <w:r w:rsidR="00927EB2">
        <w:rPr>
          <w:rFonts w:asciiTheme="minorHAnsi" w:hAnsiTheme="minorHAnsi"/>
          <w:highlight w:val="yellow"/>
        </w:rPr>
        <w:t>XXX</w:t>
      </w:r>
      <w:r w:rsidRPr="00630876">
        <w:rPr>
          <w:rFonts w:asciiTheme="minorHAnsi" w:hAnsiTheme="minorHAnsi"/>
          <w:highlight w:val="yellow"/>
        </w:rPr>
        <w:t xml:space="preserve"> weeks after contract signing</w:t>
      </w:r>
      <w:r w:rsidRPr="00630876">
        <w:rPr>
          <w:rFonts w:asciiTheme="minorHAnsi" w:hAnsiTheme="minorHAnsi"/>
        </w:rPr>
        <w:t xml:space="preserve"> – </w:t>
      </w:r>
      <w:r w:rsidR="00266C0A">
        <w:rPr>
          <w:rFonts w:asciiTheme="minorHAnsi" w:hAnsiTheme="minorHAnsi"/>
        </w:rPr>
        <w:t xml:space="preserve">covering </w:t>
      </w:r>
      <w:r w:rsidR="00D67DA7">
        <w:rPr>
          <w:rFonts w:asciiTheme="minorHAnsi" w:hAnsiTheme="minorHAnsi"/>
        </w:rPr>
        <w:t>all</w:t>
      </w:r>
      <w:r w:rsidR="00266C0A">
        <w:rPr>
          <w:rFonts w:asciiTheme="minorHAnsi" w:hAnsiTheme="minorHAnsi"/>
        </w:rPr>
        <w:t xml:space="preserve"> aspects described in Section 3 above, </w:t>
      </w:r>
      <w:r w:rsidRPr="00630876">
        <w:rPr>
          <w:rFonts w:asciiTheme="minorHAnsi" w:hAnsiTheme="minorHAnsi"/>
        </w:rPr>
        <w:t>includ</w:t>
      </w:r>
      <w:r w:rsidR="00BC7BA3">
        <w:rPr>
          <w:rFonts w:asciiTheme="minorHAnsi" w:hAnsiTheme="minorHAnsi"/>
        </w:rPr>
        <w:t>ing</w:t>
      </w:r>
      <w:r w:rsidRPr="00630876">
        <w:rPr>
          <w:rFonts w:asciiTheme="minorHAnsi" w:hAnsiTheme="minorHAnsi"/>
        </w:rPr>
        <w:t>:</w:t>
      </w:r>
    </w:p>
    <w:p w14:paraId="25D374B9" w14:textId="69C2A938" w:rsidR="007C3943" w:rsidRDefault="00162515" w:rsidP="00126CED">
      <w:pPr>
        <w:pStyle w:val="ListParagraph"/>
        <w:widowControl w:val="0"/>
        <w:numPr>
          <w:ilvl w:val="1"/>
          <w:numId w:val="4"/>
        </w:numPr>
        <w:spacing w:after="120"/>
        <w:contextualSpacing w:val="0"/>
        <w:rPr>
          <w:rFonts w:asciiTheme="minorHAnsi" w:hAnsiTheme="minorHAnsi"/>
        </w:rPr>
      </w:pPr>
      <w:r>
        <w:rPr>
          <w:rFonts w:asciiTheme="minorHAnsi" w:hAnsiTheme="minorHAnsi"/>
        </w:rPr>
        <w:t>The s</w:t>
      </w:r>
      <w:r w:rsidR="007C3943">
        <w:rPr>
          <w:rFonts w:asciiTheme="minorHAnsi" w:hAnsiTheme="minorHAnsi"/>
        </w:rPr>
        <w:t xml:space="preserve">ituational assessment outlining the </w:t>
      </w:r>
      <w:r>
        <w:rPr>
          <w:rFonts w:asciiTheme="minorHAnsi" w:hAnsiTheme="minorHAnsi"/>
        </w:rPr>
        <w:t xml:space="preserve">current FSM services, the </w:t>
      </w:r>
      <w:r w:rsidR="007C3943">
        <w:rPr>
          <w:rFonts w:asciiTheme="minorHAnsi" w:hAnsiTheme="minorHAnsi"/>
        </w:rPr>
        <w:t xml:space="preserve">need for </w:t>
      </w:r>
      <w:r>
        <w:rPr>
          <w:rFonts w:asciiTheme="minorHAnsi" w:hAnsiTheme="minorHAnsi"/>
        </w:rPr>
        <w:t xml:space="preserve">improved </w:t>
      </w:r>
      <w:r w:rsidR="007C3943">
        <w:rPr>
          <w:rFonts w:asciiTheme="minorHAnsi" w:hAnsiTheme="minorHAnsi"/>
        </w:rPr>
        <w:t>FSM service delivery</w:t>
      </w:r>
      <w:r>
        <w:rPr>
          <w:rFonts w:asciiTheme="minorHAnsi" w:hAnsiTheme="minorHAnsi"/>
        </w:rPr>
        <w:t>,</w:t>
      </w:r>
      <w:r w:rsidR="007C3943">
        <w:rPr>
          <w:rFonts w:asciiTheme="minorHAnsi" w:hAnsiTheme="minorHAnsi"/>
        </w:rPr>
        <w:t xml:space="preserve"> and the demand for such </w:t>
      </w:r>
      <w:r>
        <w:rPr>
          <w:rFonts w:asciiTheme="minorHAnsi" w:hAnsiTheme="minorHAnsi"/>
        </w:rPr>
        <w:t>improvements</w:t>
      </w:r>
      <w:r w:rsidR="007C3943">
        <w:rPr>
          <w:rFonts w:asciiTheme="minorHAnsi" w:hAnsiTheme="minorHAnsi"/>
        </w:rPr>
        <w:t>;</w:t>
      </w:r>
    </w:p>
    <w:p w14:paraId="35EC0CA6" w14:textId="71CA1ACB" w:rsidR="0027281D" w:rsidRPr="00630876" w:rsidRDefault="0027281D" w:rsidP="00126CED">
      <w:pPr>
        <w:pStyle w:val="ListParagraph"/>
        <w:widowControl w:val="0"/>
        <w:numPr>
          <w:ilvl w:val="1"/>
          <w:numId w:val="4"/>
        </w:numPr>
        <w:spacing w:after="120"/>
        <w:contextualSpacing w:val="0"/>
        <w:rPr>
          <w:rFonts w:asciiTheme="minorHAnsi" w:hAnsiTheme="minorHAnsi"/>
        </w:rPr>
      </w:pPr>
      <w:r w:rsidRPr="00630876">
        <w:rPr>
          <w:rFonts w:asciiTheme="minorHAnsi" w:hAnsiTheme="minorHAnsi"/>
        </w:rPr>
        <w:t>V</w:t>
      </w:r>
      <w:r w:rsidR="00216A32" w:rsidRPr="00630876">
        <w:rPr>
          <w:rFonts w:asciiTheme="minorHAnsi" w:hAnsiTheme="minorHAnsi"/>
        </w:rPr>
        <w:t>iable options for the management of emptying services, decentralized</w:t>
      </w:r>
      <w:r w:rsidR="00E53138">
        <w:rPr>
          <w:rFonts w:asciiTheme="minorHAnsi" w:hAnsiTheme="minorHAnsi"/>
        </w:rPr>
        <w:t>/centralized</w:t>
      </w:r>
      <w:r w:rsidR="00216A32" w:rsidRPr="00630876">
        <w:rPr>
          <w:rFonts w:asciiTheme="minorHAnsi" w:hAnsiTheme="minorHAnsi"/>
        </w:rPr>
        <w:t xml:space="preserve"> </w:t>
      </w:r>
      <w:r w:rsidR="005C7E33">
        <w:rPr>
          <w:rFonts w:asciiTheme="minorHAnsi" w:hAnsiTheme="minorHAnsi"/>
        </w:rPr>
        <w:t xml:space="preserve">FS </w:t>
      </w:r>
      <w:r w:rsidR="00216A32" w:rsidRPr="00630876">
        <w:rPr>
          <w:rFonts w:asciiTheme="minorHAnsi" w:hAnsiTheme="minorHAnsi"/>
        </w:rPr>
        <w:t xml:space="preserve">treatment facilities and </w:t>
      </w:r>
      <w:r w:rsidR="005C7E33">
        <w:rPr>
          <w:rFonts w:asciiTheme="minorHAnsi" w:hAnsiTheme="minorHAnsi"/>
        </w:rPr>
        <w:t>FS</w:t>
      </w:r>
      <w:r w:rsidR="00E0057A">
        <w:rPr>
          <w:rFonts w:asciiTheme="minorHAnsi" w:hAnsiTheme="minorHAnsi"/>
        </w:rPr>
        <w:t xml:space="preserve"> transfer stations. </w:t>
      </w:r>
      <w:r w:rsidR="00216A32" w:rsidRPr="00630876">
        <w:rPr>
          <w:rFonts w:asciiTheme="minorHAnsi" w:hAnsiTheme="minorHAnsi"/>
        </w:rPr>
        <w:t xml:space="preserve">The options should cover all relevant </w:t>
      </w:r>
      <w:r w:rsidR="00C20386">
        <w:rPr>
          <w:rFonts w:asciiTheme="minorHAnsi" w:hAnsiTheme="minorHAnsi"/>
        </w:rPr>
        <w:t xml:space="preserve">policy, regulatory, </w:t>
      </w:r>
      <w:r w:rsidR="00216A32" w:rsidRPr="00630876">
        <w:rPr>
          <w:rFonts w:asciiTheme="minorHAnsi" w:hAnsiTheme="minorHAnsi"/>
        </w:rPr>
        <w:t>financial, institutional</w:t>
      </w:r>
      <w:r w:rsidR="00266C0A">
        <w:rPr>
          <w:rFonts w:asciiTheme="minorHAnsi" w:hAnsiTheme="minorHAnsi"/>
        </w:rPr>
        <w:t>,</w:t>
      </w:r>
      <w:r w:rsidR="00216A32" w:rsidRPr="00630876">
        <w:rPr>
          <w:rFonts w:asciiTheme="minorHAnsi" w:hAnsiTheme="minorHAnsi"/>
        </w:rPr>
        <w:t xml:space="preserve"> </w:t>
      </w:r>
      <w:r w:rsidR="00266C0A">
        <w:rPr>
          <w:rFonts w:asciiTheme="minorHAnsi" w:hAnsiTheme="minorHAnsi"/>
        </w:rPr>
        <w:t xml:space="preserve">technical, </w:t>
      </w:r>
      <w:r w:rsidR="00A55EEF">
        <w:rPr>
          <w:rFonts w:asciiTheme="minorHAnsi" w:hAnsiTheme="minorHAnsi"/>
        </w:rPr>
        <w:t xml:space="preserve">environmental, </w:t>
      </w:r>
      <w:r w:rsidR="00266C0A">
        <w:rPr>
          <w:rFonts w:asciiTheme="minorHAnsi" w:hAnsiTheme="minorHAnsi"/>
        </w:rPr>
        <w:t xml:space="preserve">social </w:t>
      </w:r>
      <w:r w:rsidR="00216A32" w:rsidRPr="00630876">
        <w:rPr>
          <w:rFonts w:asciiTheme="minorHAnsi" w:hAnsiTheme="minorHAnsi"/>
        </w:rPr>
        <w:t>and legal issues</w:t>
      </w:r>
      <w:r w:rsidR="00E0057A">
        <w:rPr>
          <w:rFonts w:asciiTheme="minorHAnsi" w:hAnsiTheme="minorHAnsi"/>
        </w:rPr>
        <w:t>;</w:t>
      </w:r>
    </w:p>
    <w:p w14:paraId="08CB84D9" w14:textId="39682E31" w:rsidR="0027281D" w:rsidRDefault="00E0057A" w:rsidP="00126CED">
      <w:pPr>
        <w:pStyle w:val="ListParagraph"/>
        <w:widowControl w:val="0"/>
        <w:numPr>
          <w:ilvl w:val="1"/>
          <w:numId w:val="4"/>
        </w:numPr>
        <w:spacing w:after="120"/>
        <w:contextualSpacing w:val="0"/>
        <w:rPr>
          <w:rFonts w:asciiTheme="minorHAnsi" w:hAnsiTheme="minorHAnsi"/>
        </w:rPr>
      </w:pPr>
      <w:r>
        <w:rPr>
          <w:rFonts w:asciiTheme="minorHAnsi" w:hAnsiTheme="minorHAnsi"/>
        </w:rPr>
        <w:t>A detailed description (including map</w:t>
      </w:r>
      <w:r w:rsidR="00CF2423">
        <w:rPr>
          <w:rFonts w:asciiTheme="minorHAnsi" w:hAnsiTheme="minorHAnsi"/>
        </w:rPr>
        <w:t>s and preliminary</w:t>
      </w:r>
      <w:r>
        <w:rPr>
          <w:rFonts w:asciiTheme="minorHAnsi" w:hAnsiTheme="minorHAnsi"/>
        </w:rPr>
        <w:t xml:space="preserve"> technical designs) </w:t>
      </w:r>
      <w:r w:rsidR="0027281D" w:rsidRPr="00630876">
        <w:rPr>
          <w:rFonts w:asciiTheme="minorHAnsi" w:hAnsiTheme="minorHAnsi"/>
        </w:rPr>
        <w:t>for the location and type of decentralized</w:t>
      </w:r>
      <w:r w:rsidR="00266C0A">
        <w:rPr>
          <w:rFonts w:asciiTheme="minorHAnsi" w:hAnsiTheme="minorHAnsi"/>
        </w:rPr>
        <w:t>/centralized</w:t>
      </w:r>
      <w:r w:rsidR="0027281D" w:rsidRPr="00630876">
        <w:rPr>
          <w:rFonts w:asciiTheme="minorHAnsi" w:hAnsiTheme="minorHAnsi"/>
        </w:rPr>
        <w:t xml:space="preserve"> </w:t>
      </w:r>
      <w:r w:rsidR="005C7E33">
        <w:rPr>
          <w:rFonts w:asciiTheme="minorHAnsi" w:hAnsiTheme="minorHAnsi"/>
        </w:rPr>
        <w:t>FS</w:t>
      </w:r>
      <w:r w:rsidR="0027281D" w:rsidRPr="00630876">
        <w:rPr>
          <w:rFonts w:asciiTheme="minorHAnsi" w:hAnsiTheme="minorHAnsi"/>
        </w:rPr>
        <w:t xml:space="preserve"> treatment </w:t>
      </w:r>
      <w:r w:rsidR="00A55EEF">
        <w:rPr>
          <w:rFonts w:asciiTheme="minorHAnsi" w:hAnsiTheme="minorHAnsi"/>
        </w:rPr>
        <w:t xml:space="preserve">plants </w:t>
      </w:r>
      <w:r w:rsidR="00EF2398">
        <w:rPr>
          <w:rFonts w:asciiTheme="minorHAnsi" w:hAnsiTheme="minorHAnsi"/>
        </w:rPr>
        <w:t>(</w:t>
      </w:r>
      <w:r w:rsidR="00987694">
        <w:rPr>
          <w:rFonts w:asciiTheme="minorHAnsi" w:hAnsiTheme="minorHAnsi"/>
        </w:rPr>
        <w:t>separate or</w:t>
      </w:r>
      <w:r w:rsidR="00EF2398">
        <w:rPr>
          <w:rFonts w:asciiTheme="minorHAnsi" w:hAnsiTheme="minorHAnsi"/>
        </w:rPr>
        <w:t xml:space="preserve"> co-treatment/co-siting) </w:t>
      </w:r>
      <w:r w:rsidR="0027281D" w:rsidRPr="00630876">
        <w:rPr>
          <w:rFonts w:asciiTheme="minorHAnsi" w:hAnsiTheme="minorHAnsi"/>
        </w:rPr>
        <w:t>and transfer facilities, associated emptying equipment and tanker</w:t>
      </w:r>
      <w:r>
        <w:rPr>
          <w:rFonts w:asciiTheme="minorHAnsi" w:hAnsiTheme="minorHAnsi"/>
        </w:rPr>
        <w:t xml:space="preserve"> services and indicative costs;</w:t>
      </w:r>
    </w:p>
    <w:p w14:paraId="18C0D3D0" w14:textId="4A8B080E" w:rsidR="00E0057A" w:rsidRDefault="00E0057A" w:rsidP="00126CED">
      <w:pPr>
        <w:pStyle w:val="ListParagraph"/>
        <w:widowControl w:val="0"/>
        <w:numPr>
          <w:ilvl w:val="1"/>
          <w:numId w:val="4"/>
        </w:numPr>
        <w:spacing w:after="120"/>
        <w:contextualSpacing w:val="0"/>
        <w:rPr>
          <w:rFonts w:asciiTheme="minorHAnsi" w:hAnsiTheme="minorHAnsi"/>
        </w:rPr>
      </w:pPr>
      <w:r>
        <w:rPr>
          <w:rFonts w:asciiTheme="minorHAnsi" w:hAnsiTheme="minorHAnsi"/>
        </w:rPr>
        <w:t xml:space="preserve">A prioritized list of actions to take to </w:t>
      </w:r>
      <w:r w:rsidR="00266C0A">
        <w:rPr>
          <w:rFonts w:asciiTheme="minorHAnsi" w:hAnsiTheme="minorHAnsi"/>
        </w:rPr>
        <w:t xml:space="preserve">encourage </w:t>
      </w:r>
      <w:r>
        <w:rPr>
          <w:rFonts w:asciiTheme="minorHAnsi" w:hAnsiTheme="minorHAnsi"/>
        </w:rPr>
        <w:t xml:space="preserve">household adoption of the </w:t>
      </w:r>
      <w:r w:rsidR="00266C0A">
        <w:rPr>
          <w:rFonts w:asciiTheme="minorHAnsi" w:hAnsiTheme="minorHAnsi"/>
        </w:rPr>
        <w:t xml:space="preserve">proposed </w:t>
      </w:r>
      <w:r>
        <w:rPr>
          <w:rFonts w:asciiTheme="minorHAnsi" w:hAnsiTheme="minorHAnsi"/>
        </w:rPr>
        <w:t>new</w:t>
      </w:r>
      <w:r w:rsidR="00266C0A">
        <w:rPr>
          <w:rFonts w:asciiTheme="minorHAnsi" w:hAnsiTheme="minorHAnsi"/>
        </w:rPr>
        <w:t xml:space="preserve"> </w:t>
      </w:r>
      <w:r w:rsidR="00955163">
        <w:rPr>
          <w:rFonts w:asciiTheme="minorHAnsi" w:hAnsiTheme="minorHAnsi"/>
        </w:rPr>
        <w:t xml:space="preserve">FSM </w:t>
      </w:r>
      <w:r w:rsidR="00266C0A">
        <w:rPr>
          <w:rFonts w:asciiTheme="minorHAnsi" w:hAnsiTheme="minorHAnsi"/>
        </w:rPr>
        <w:t>services</w:t>
      </w:r>
      <w:r>
        <w:rPr>
          <w:rFonts w:asciiTheme="minorHAnsi" w:hAnsiTheme="minorHAnsi"/>
        </w:rPr>
        <w:t>, including mechanisms to ease the financial burden placed on households, steps to ensure access for poor households</w:t>
      </w:r>
      <w:r w:rsidR="00955163">
        <w:rPr>
          <w:rFonts w:asciiTheme="minorHAnsi" w:hAnsiTheme="minorHAnsi"/>
        </w:rPr>
        <w:t>,</w:t>
      </w:r>
      <w:r>
        <w:rPr>
          <w:rFonts w:asciiTheme="minorHAnsi" w:hAnsiTheme="minorHAnsi"/>
        </w:rPr>
        <w:t xml:space="preserve"> and actions to ensure full access and inclusion for all groups of people. </w:t>
      </w:r>
    </w:p>
    <w:p w14:paraId="3A9DB98F" w14:textId="160087E8" w:rsidR="0027281D" w:rsidRPr="00630876" w:rsidRDefault="00216A32" w:rsidP="00126CED">
      <w:pPr>
        <w:pStyle w:val="ListParagraph"/>
        <w:widowControl w:val="0"/>
        <w:numPr>
          <w:ilvl w:val="0"/>
          <w:numId w:val="4"/>
        </w:numPr>
        <w:spacing w:after="120"/>
        <w:contextualSpacing w:val="0"/>
        <w:rPr>
          <w:rFonts w:asciiTheme="minorHAnsi" w:hAnsiTheme="minorHAnsi"/>
        </w:rPr>
      </w:pPr>
      <w:r w:rsidRPr="00630876">
        <w:rPr>
          <w:rFonts w:asciiTheme="minorHAnsi" w:hAnsiTheme="minorHAnsi"/>
        </w:rPr>
        <w:lastRenderedPageBreak/>
        <w:t xml:space="preserve">Final </w:t>
      </w:r>
      <w:r w:rsidR="00941F9C">
        <w:rPr>
          <w:rFonts w:asciiTheme="minorHAnsi" w:hAnsiTheme="minorHAnsi"/>
        </w:rPr>
        <w:t>R</w:t>
      </w:r>
      <w:r w:rsidRPr="00630876">
        <w:rPr>
          <w:rFonts w:asciiTheme="minorHAnsi" w:hAnsiTheme="minorHAnsi"/>
        </w:rPr>
        <w:t>eport</w:t>
      </w:r>
      <w:r w:rsidR="0027281D" w:rsidRPr="00630876">
        <w:rPr>
          <w:rFonts w:asciiTheme="minorHAnsi" w:hAnsiTheme="minorHAnsi"/>
        </w:rPr>
        <w:t xml:space="preserve"> – </w:t>
      </w:r>
      <w:r w:rsidR="00987694">
        <w:rPr>
          <w:rFonts w:asciiTheme="minorHAnsi" w:hAnsiTheme="minorHAnsi"/>
          <w:highlight w:val="yellow"/>
        </w:rPr>
        <w:t>4</w:t>
      </w:r>
      <w:r w:rsidR="0027281D" w:rsidRPr="00630876">
        <w:rPr>
          <w:rFonts w:asciiTheme="minorHAnsi" w:hAnsiTheme="minorHAnsi"/>
          <w:highlight w:val="yellow"/>
        </w:rPr>
        <w:t xml:space="preserve"> weeks after receiving comments on </w:t>
      </w:r>
      <w:r w:rsidR="006C0BD2">
        <w:rPr>
          <w:rFonts w:asciiTheme="minorHAnsi" w:hAnsiTheme="minorHAnsi"/>
          <w:highlight w:val="yellow"/>
        </w:rPr>
        <w:t>D</w:t>
      </w:r>
      <w:r w:rsidR="0027281D" w:rsidRPr="00630876">
        <w:rPr>
          <w:rFonts w:asciiTheme="minorHAnsi" w:hAnsiTheme="minorHAnsi"/>
          <w:highlight w:val="yellow"/>
        </w:rPr>
        <w:t xml:space="preserve">raft </w:t>
      </w:r>
      <w:r w:rsidR="006C0BD2">
        <w:rPr>
          <w:rFonts w:asciiTheme="minorHAnsi" w:hAnsiTheme="minorHAnsi"/>
          <w:highlight w:val="yellow"/>
        </w:rPr>
        <w:t>R</w:t>
      </w:r>
      <w:r w:rsidR="0027281D" w:rsidRPr="00630876">
        <w:rPr>
          <w:rFonts w:asciiTheme="minorHAnsi" w:hAnsiTheme="minorHAnsi"/>
          <w:highlight w:val="yellow"/>
        </w:rPr>
        <w:t>eport</w:t>
      </w:r>
      <w:r w:rsidR="0027281D" w:rsidRPr="00630876">
        <w:rPr>
          <w:rFonts w:asciiTheme="minorHAnsi" w:hAnsiTheme="minorHAnsi"/>
        </w:rPr>
        <w:t xml:space="preserve"> – </w:t>
      </w:r>
      <w:r w:rsidR="00D67DA7" w:rsidRPr="00630876">
        <w:rPr>
          <w:rFonts w:asciiTheme="minorHAnsi" w:hAnsiTheme="minorHAnsi"/>
        </w:rPr>
        <w:t>considering</w:t>
      </w:r>
      <w:r w:rsidRPr="00630876">
        <w:rPr>
          <w:rFonts w:asciiTheme="minorHAnsi" w:hAnsiTheme="minorHAnsi"/>
        </w:rPr>
        <w:t xml:space="preserve"> comments on the </w:t>
      </w:r>
      <w:r w:rsidR="006C0BD2">
        <w:rPr>
          <w:rFonts w:asciiTheme="minorHAnsi" w:hAnsiTheme="minorHAnsi"/>
        </w:rPr>
        <w:t>D</w:t>
      </w:r>
      <w:r w:rsidRPr="00630876">
        <w:rPr>
          <w:rFonts w:asciiTheme="minorHAnsi" w:hAnsiTheme="minorHAnsi"/>
        </w:rPr>
        <w:t xml:space="preserve">raft </w:t>
      </w:r>
      <w:r w:rsidR="006C0BD2">
        <w:rPr>
          <w:rFonts w:asciiTheme="minorHAnsi" w:hAnsiTheme="minorHAnsi"/>
        </w:rPr>
        <w:t>R</w:t>
      </w:r>
      <w:r w:rsidRPr="00630876">
        <w:rPr>
          <w:rFonts w:asciiTheme="minorHAnsi" w:hAnsiTheme="minorHAnsi"/>
        </w:rPr>
        <w:t>eport and including</w:t>
      </w:r>
      <w:r w:rsidR="0027281D" w:rsidRPr="00630876">
        <w:rPr>
          <w:rFonts w:asciiTheme="minorHAnsi" w:hAnsiTheme="minorHAnsi"/>
        </w:rPr>
        <w:t>:</w:t>
      </w:r>
    </w:p>
    <w:p w14:paraId="76589EFD" w14:textId="2ED29448" w:rsidR="0027281D" w:rsidRPr="00630876" w:rsidRDefault="00F5387C" w:rsidP="00126CED">
      <w:pPr>
        <w:pStyle w:val="ListParagraph"/>
        <w:widowControl w:val="0"/>
        <w:numPr>
          <w:ilvl w:val="1"/>
          <w:numId w:val="4"/>
        </w:numPr>
        <w:spacing w:after="120"/>
        <w:contextualSpacing w:val="0"/>
        <w:rPr>
          <w:rFonts w:asciiTheme="minorHAnsi" w:hAnsiTheme="minorHAnsi"/>
        </w:rPr>
      </w:pPr>
      <w:r>
        <w:rPr>
          <w:rFonts w:asciiTheme="minorHAnsi" w:hAnsiTheme="minorHAnsi"/>
        </w:rPr>
        <w:t>C</w:t>
      </w:r>
      <w:r w:rsidR="00216A32" w:rsidRPr="00630876">
        <w:rPr>
          <w:rFonts w:asciiTheme="minorHAnsi" w:hAnsiTheme="minorHAnsi"/>
        </w:rPr>
        <w:t xml:space="preserve">osted outline plans for </w:t>
      </w:r>
      <w:r w:rsidR="007C3943">
        <w:rPr>
          <w:rFonts w:asciiTheme="minorHAnsi" w:hAnsiTheme="minorHAnsi"/>
        </w:rPr>
        <w:t>required stakeholder</w:t>
      </w:r>
      <w:r w:rsidR="00216A32" w:rsidRPr="00630876">
        <w:rPr>
          <w:rFonts w:asciiTheme="minorHAnsi" w:hAnsiTheme="minorHAnsi"/>
        </w:rPr>
        <w:t xml:space="preserve"> development, training and marketing</w:t>
      </w:r>
      <w:r w:rsidR="0027281D" w:rsidRPr="00630876">
        <w:rPr>
          <w:rFonts w:asciiTheme="minorHAnsi" w:hAnsiTheme="minorHAnsi"/>
        </w:rPr>
        <w:t>;</w:t>
      </w:r>
    </w:p>
    <w:p w14:paraId="1A04A58B" w14:textId="0FABC039" w:rsidR="00216A32" w:rsidRPr="00630876" w:rsidRDefault="00F5387C" w:rsidP="00126CED">
      <w:pPr>
        <w:pStyle w:val="ListParagraph"/>
        <w:widowControl w:val="0"/>
        <w:numPr>
          <w:ilvl w:val="1"/>
          <w:numId w:val="4"/>
        </w:numPr>
        <w:spacing w:after="120"/>
        <w:contextualSpacing w:val="0"/>
        <w:rPr>
          <w:rFonts w:asciiTheme="minorHAnsi" w:hAnsiTheme="minorHAnsi"/>
        </w:rPr>
      </w:pPr>
      <w:r>
        <w:rPr>
          <w:rFonts w:asciiTheme="minorHAnsi" w:hAnsiTheme="minorHAnsi"/>
        </w:rPr>
        <w:t>D</w:t>
      </w:r>
      <w:r w:rsidR="0027281D" w:rsidRPr="00630876">
        <w:rPr>
          <w:rFonts w:asciiTheme="minorHAnsi" w:hAnsiTheme="minorHAnsi"/>
        </w:rPr>
        <w:t xml:space="preserve">etailed technical specifications, standard drawings and </w:t>
      </w:r>
      <w:r w:rsidR="00D67DA7">
        <w:rPr>
          <w:rFonts w:asciiTheme="minorHAnsi" w:hAnsiTheme="minorHAnsi"/>
        </w:rPr>
        <w:t>B</w:t>
      </w:r>
      <w:r w:rsidR="0027281D" w:rsidRPr="00630876">
        <w:rPr>
          <w:rFonts w:asciiTheme="minorHAnsi" w:hAnsiTheme="minorHAnsi"/>
        </w:rPr>
        <w:t xml:space="preserve">ills of </w:t>
      </w:r>
      <w:r w:rsidR="00D67DA7">
        <w:rPr>
          <w:rFonts w:asciiTheme="minorHAnsi" w:hAnsiTheme="minorHAnsi"/>
        </w:rPr>
        <w:t>Q</w:t>
      </w:r>
      <w:r w:rsidR="0027281D" w:rsidRPr="00630876">
        <w:rPr>
          <w:rFonts w:asciiTheme="minorHAnsi" w:hAnsiTheme="minorHAnsi"/>
        </w:rPr>
        <w:t>uantities</w:t>
      </w:r>
      <w:r w:rsidR="00216A32" w:rsidRPr="00630876">
        <w:rPr>
          <w:rFonts w:asciiTheme="minorHAnsi" w:hAnsiTheme="minorHAnsi"/>
        </w:rPr>
        <w:t xml:space="preserve"> </w:t>
      </w:r>
    </w:p>
    <w:p w14:paraId="3F4F8244" w14:textId="7C9A43E7" w:rsidR="00216A32" w:rsidRDefault="00216A32" w:rsidP="00126CED">
      <w:pPr>
        <w:pStyle w:val="ListParagraph"/>
        <w:widowControl w:val="0"/>
        <w:numPr>
          <w:ilvl w:val="0"/>
          <w:numId w:val="4"/>
        </w:numPr>
        <w:contextualSpacing w:val="0"/>
        <w:rPr>
          <w:rFonts w:asciiTheme="minorHAnsi" w:hAnsiTheme="minorHAnsi"/>
          <w:highlight w:val="yellow"/>
        </w:rPr>
      </w:pPr>
      <w:r w:rsidRPr="00630876">
        <w:rPr>
          <w:rFonts w:asciiTheme="minorHAnsi" w:hAnsiTheme="minorHAnsi"/>
          <w:highlight w:val="yellow"/>
        </w:rPr>
        <w:t xml:space="preserve">Presentation and participation in </w:t>
      </w:r>
      <w:r w:rsidR="007C3943">
        <w:rPr>
          <w:rFonts w:asciiTheme="minorHAnsi" w:hAnsiTheme="minorHAnsi"/>
          <w:highlight w:val="yellow"/>
        </w:rPr>
        <w:t>XXX</w:t>
      </w:r>
      <w:r w:rsidRPr="00630876">
        <w:rPr>
          <w:rFonts w:asciiTheme="minorHAnsi" w:hAnsiTheme="minorHAnsi"/>
          <w:highlight w:val="yellow"/>
        </w:rPr>
        <w:t xml:space="preserve"> stakeholder workshop</w:t>
      </w:r>
      <w:r w:rsidR="00E814A1">
        <w:rPr>
          <w:rFonts w:asciiTheme="minorHAnsi" w:hAnsiTheme="minorHAnsi"/>
          <w:highlight w:val="yellow"/>
        </w:rPr>
        <w:t>s</w:t>
      </w:r>
      <w:r w:rsidRPr="00630876">
        <w:rPr>
          <w:rFonts w:asciiTheme="minorHAnsi" w:hAnsiTheme="minorHAnsi"/>
          <w:highlight w:val="yellow"/>
        </w:rPr>
        <w:t xml:space="preserve"> to be organized by the </w:t>
      </w:r>
      <w:r w:rsidR="00D67DA7">
        <w:rPr>
          <w:rFonts w:asciiTheme="minorHAnsi" w:hAnsiTheme="minorHAnsi"/>
          <w:highlight w:val="yellow"/>
        </w:rPr>
        <w:t>G</w:t>
      </w:r>
      <w:r w:rsidR="00451D27">
        <w:rPr>
          <w:rFonts w:asciiTheme="minorHAnsi" w:hAnsiTheme="minorHAnsi"/>
          <w:highlight w:val="yellow"/>
        </w:rPr>
        <w:t xml:space="preserve">overnment </w:t>
      </w:r>
      <w:r w:rsidR="00E814A1">
        <w:rPr>
          <w:rFonts w:asciiTheme="minorHAnsi" w:hAnsiTheme="minorHAnsi"/>
          <w:highlight w:val="yellow"/>
        </w:rPr>
        <w:t>team</w:t>
      </w:r>
      <w:r w:rsidR="00955163">
        <w:rPr>
          <w:rFonts w:asciiTheme="minorHAnsi" w:hAnsiTheme="minorHAnsi"/>
          <w:highlight w:val="yellow"/>
        </w:rPr>
        <w:t>, including:</w:t>
      </w:r>
    </w:p>
    <w:p w14:paraId="23A69DB0" w14:textId="2D6A8455" w:rsidR="00E814A1" w:rsidRDefault="00955163" w:rsidP="00126CED">
      <w:pPr>
        <w:pStyle w:val="ListParagraph"/>
        <w:widowControl w:val="0"/>
        <w:numPr>
          <w:ilvl w:val="1"/>
          <w:numId w:val="4"/>
        </w:numPr>
        <w:contextualSpacing w:val="0"/>
        <w:rPr>
          <w:rFonts w:asciiTheme="minorHAnsi" w:hAnsiTheme="minorHAnsi"/>
          <w:highlight w:val="yellow"/>
        </w:rPr>
      </w:pPr>
      <w:r>
        <w:rPr>
          <w:rFonts w:asciiTheme="minorHAnsi" w:hAnsiTheme="minorHAnsi"/>
          <w:highlight w:val="yellow"/>
        </w:rPr>
        <w:t>An i</w:t>
      </w:r>
      <w:r w:rsidR="00E814A1">
        <w:rPr>
          <w:rFonts w:asciiTheme="minorHAnsi" w:hAnsiTheme="minorHAnsi"/>
          <w:highlight w:val="yellow"/>
        </w:rPr>
        <w:t>nception meeting to discuss the Government’s priorities/objectives for the FSM project;</w:t>
      </w:r>
    </w:p>
    <w:p w14:paraId="350197F9" w14:textId="6A637B6E" w:rsidR="00E814A1" w:rsidRDefault="00955163" w:rsidP="00126CED">
      <w:pPr>
        <w:pStyle w:val="ListParagraph"/>
        <w:widowControl w:val="0"/>
        <w:numPr>
          <w:ilvl w:val="1"/>
          <w:numId w:val="4"/>
        </w:numPr>
        <w:contextualSpacing w:val="0"/>
        <w:rPr>
          <w:rFonts w:asciiTheme="minorHAnsi" w:hAnsiTheme="minorHAnsi"/>
          <w:highlight w:val="yellow"/>
        </w:rPr>
      </w:pPr>
      <w:r>
        <w:rPr>
          <w:rFonts w:asciiTheme="minorHAnsi" w:hAnsiTheme="minorHAnsi"/>
          <w:highlight w:val="yellow"/>
        </w:rPr>
        <w:t>A m</w:t>
      </w:r>
      <w:r w:rsidR="00E814A1">
        <w:rPr>
          <w:rFonts w:asciiTheme="minorHAnsi" w:hAnsiTheme="minorHAnsi"/>
          <w:highlight w:val="yellow"/>
        </w:rPr>
        <w:t>eeting</w:t>
      </w:r>
      <w:r>
        <w:rPr>
          <w:rFonts w:asciiTheme="minorHAnsi" w:hAnsiTheme="minorHAnsi"/>
          <w:highlight w:val="yellow"/>
        </w:rPr>
        <w:t>/s</w:t>
      </w:r>
      <w:r w:rsidR="00E814A1">
        <w:rPr>
          <w:rFonts w:asciiTheme="minorHAnsi" w:hAnsiTheme="minorHAnsi"/>
          <w:highlight w:val="yellow"/>
        </w:rPr>
        <w:t xml:space="preserve"> to share options for technical, financial, business and social aspects of the FSM project;</w:t>
      </w:r>
    </w:p>
    <w:p w14:paraId="0725E3D9" w14:textId="058320E7" w:rsidR="00E814A1" w:rsidRPr="00630876" w:rsidRDefault="00955163" w:rsidP="00126CED">
      <w:pPr>
        <w:pStyle w:val="ListParagraph"/>
        <w:widowControl w:val="0"/>
        <w:numPr>
          <w:ilvl w:val="1"/>
          <w:numId w:val="4"/>
        </w:numPr>
        <w:contextualSpacing w:val="0"/>
        <w:rPr>
          <w:rFonts w:asciiTheme="minorHAnsi" w:hAnsiTheme="minorHAnsi"/>
          <w:highlight w:val="yellow"/>
        </w:rPr>
      </w:pPr>
      <w:r>
        <w:rPr>
          <w:rFonts w:asciiTheme="minorHAnsi" w:hAnsiTheme="minorHAnsi"/>
          <w:highlight w:val="yellow"/>
        </w:rPr>
        <w:t>A meeting to discuss the f</w:t>
      </w:r>
      <w:r w:rsidR="00E814A1">
        <w:rPr>
          <w:rFonts w:asciiTheme="minorHAnsi" w:hAnsiTheme="minorHAnsi"/>
          <w:highlight w:val="yellow"/>
        </w:rPr>
        <w:t>inal outputs.</w:t>
      </w:r>
    </w:p>
    <w:p w14:paraId="68453598" w14:textId="77777777" w:rsidR="00216A32" w:rsidRPr="00630876" w:rsidRDefault="00216A32" w:rsidP="00126CED">
      <w:pPr>
        <w:widowControl w:val="0"/>
        <w:rPr>
          <w:rFonts w:asciiTheme="minorHAnsi" w:hAnsiTheme="minorHAnsi"/>
        </w:rPr>
      </w:pPr>
    </w:p>
    <w:p w14:paraId="125A1660" w14:textId="1B8D9FFF" w:rsidR="00941F9C" w:rsidRDefault="00216A32" w:rsidP="00126CED">
      <w:pPr>
        <w:widowControl w:val="0"/>
        <w:spacing w:after="120"/>
        <w:rPr>
          <w:rFonts w:asciiTheme="minorHAnsi" w:hAnsiTheme="minorHAnsi"/>
        </w:rPr>
      </w:pPr>
      <w:r w:rsidRPr="00630876">
        <w:rPr>
          <w:rFonts w:asciiTheme="minorHAnsi" w:hAnsiTheme="minorHAnsi"/>
        </w:rPr>
        <w:t>All outputs shall be provided in relevant Microsoft Office formats or, for maps, in the format agreed with the project team. Payments will be made as follows:</w:t>
      </w:r>
    </w:p>
    <w:p w14:paraId="213EC6D6" w14:textId="20CE0130" w:rsidR="00941F9C" w:rsidRPr="00941F9C" w:rsidRDefault="00941F9C" w:rsidP="00126CED">
      <w:pPr>
        <w:pStyle w:val="ListParagraph"/>
        <w:widowControl w:val="0"/>
        <w:numPr>
          <w:ilvl w:val="0"/>
          <w:numId w:val="23"/>
        </w:numPr>
        <w:spacing w:after="120"/>
        <w:rPr>
          <w:rFonts w:asciiTheme="minorHAnsi" w:hAnsiTheme="minorHAnsi"/>
        </w:rPr>
      </w:pPr>
      <w:r w:rsidRPr="00941F9C">
        <w:rPr>
          <w:rFonts w:asciiTheme="minorHAnsi" w:hAnsiTheme="minorHAnsi"/>
          <w:highlight w:val="yellow"/>
        </w:rPr>
        <w:t>15</w:t>
      </w:r>
      <w:r w:rsidR="00216A32" w:rsidRPr="00941F9C">
        <w:rPr>
          <w:rFonts w:asciiTheme="minorHAnsi" w:hAnsiTheme="minorHAnsi"/>
          <w:highlight w:val="yellow"/>
        </w:rPr>
        <w:t xml:space="preserve">% on approval of </w:t>
      </w:r>
      <w:r w:rsidR="00266C0A" w:rsidRPr="00941F9C">
        <w:rPr>
          <w:rFonts w:asciiTheme="minorHAnsi" w:hAnsiTheme="minorHAnsi"/>
          <w:highlight w:val="yellow"/>
        </w:rPr>
        <w:t xml:space="preserve">the </w:t>
      </w:r>
      <w:r w:rsidRPr="00941F9C">
        <w:rPr>
          <w:rFonts w:asciiTheme="minorHAnsi" w:hAnsiTheme="minorHAnsi"/>
          <w:highlight w:val="yellow"/>
        </w:rPr>
        <w:t>I</w:t>
      </w:r>
      <w:r w:rsidR="00266C0A" w:rsidRPr="00941F9C">
        <w:rPr>
          <w:rFonts w:asciiTheme="minorHAnsi" w:hAnsiTheme="minorHAnsi"/>
          <w:highlight w:val="yellow"/>
        </w:rPr>
        <w:t xml:space="preserve">nception </w:t>
      </w:r>
      <w:r w:rsidRPr="00941F9C">
        <w:rPr>
          <w:rFonts w:asciiTheme="minorHAnsi" w:hAnsiTheme="minorHAnsi"/>
          <w:highlight w:val="yellow"/>
        </w:rPr>
        <w:t>R</w:t>
      </w:r>
      <w:r w:rsidR="00266C0A" w:rsidRPr="00941F9C">
        <w:rPr>
          <w:rFonts w:asciiTheme="minorHAnsi" w:hAnsiTheme="minorHAnsi"/>
          <w:highlight w:val="yellow"/>
        </w:rPr>
        <w:t>eport;</w:t>
      </w:r>
    </w:p>
    <w:p w14:paraId="5B0B5420" w14:textId="77777777" w:rsidR="00941F9C" w:rsidRPr="00941F9C" w:rsidRDefault="00941F9C" w:rsidP="00126CED">
      <w:pPr>
        <w:pStyle w:val="ListParagraph"/>
        <w:widowControl w:val="0"/>
        <w:numPr>
          <w:ilvl w:val="0"/>
          <w:numId w:val="23"/>
        </w:numPr>
        <w:spacing w:after="120"/>
        <w:rPr>
          <w:rFonts w:asciiTheme="minorHAnsi" w:hAnsiTheme="minorHAnsi"/>
        </w:rPr>
      </w:pPr>
      <w:r w:rsidRPr="00941F9C">
        <w:rPr>
          <w:rFonts w:asciiTheme="minorHAnsi" w:hAnsiTheme="minorHAnsi"/>
          <w:highlight w:val="yellow"/>
        </w:rPr>
        <w:t>45</w:t>
      </w:r>
      <w:r w:rsidR="00266C0A" w:rsidRPr="00941F9C">
        <w:rPr>
          <w:rFonts w:asciiTheme="minorHAnsi" w:hAnsiTheme="minorHAnsi"/>
          <w:highlight w:val="yellow"/>
        </w:rPr>
        <w:t xml:space="preserve">% on approval of the </w:t>
      </w:r>
      <w:r w:rsidRPr="00941F9C">
        <w:rPr>
          <w:rFonts w:asciiTheme="minorHAnsi" w:hAnsiTheme="minorHAnsi"/>
          <w:highlight w:val="yellow"/>
        </w:rPr>
        <w:t>D</w:t>
      </w:r>
      <w:r w:rsidR="00266C0A" w:rsidRPr="00941F9C">
        <w:rPr>
          <w:rFonts w:asciiTheme="minorHAnsi" w:hAnsiTheme="minorHAnsi"/>
          <w:highlight w:val="yellow"/>
        </w:rPr>
        <w:t xml:space="preserve">raft </w:t>
      </w:r>
      <w:r w:rsidRPr="00941F9C">
        <w:rPr>
          <w:rFonts w:asciiTheme="minorHAnsi" w:hAnsiTheme="minorHAnsi"/>
          <w:highlight w:val="yellow"/>
        </w:rPr>
        <w:t>Report;</w:t>
      </w:r>
    </w:p>
    <w:p w14:paraId="71EB6EE4" w14:textId="29B10CD3" w:rsidR="00941F9C" w:rsidRPr="00941F9C" w:rsidRDefault="00266C0A" w:rsidP="00126CED">
      <w:pPr>
        <w:pStyle w:val="ListParagraph"/>
        <w:widowControl w:val="0"/>
        <w:numPr>
          <w:ilvl w:val="0"/>
          <w:numId w:val="23"/>
        </w:numPr>
        <w:spacing w:after="120"/>
        <w:rPr>
          <w:rFonts w:asciiTheme="minorHAnsi" w:hAnsiTheme="minorHAnsi"/>
        </w:rPr>
      </w:pPr>
      <w:r w:rsidRPr="00941F9C">
        <w:rPr>
          <w:rFonts w:asciiTheme="minorHAnsi" w:hAnsiTheme="minorHAnsi"/>
          <w:highlight w:val="yellow"/>
        </w:rPr>
        <w:t>3</w:t>
      </w:r>
      <w:r w:rsidR="00216A32" w:rsidRPr="00941F9C">
        <w:rPr>
          <w:rFonts w:asciiTheme="minorHAnsi" w:hAnsiTheme="minorHAnsi"/>
          <w:highlight w:val="yellow"/>
        </w:rPr>
        <w:t xml:space="preserve">0% on receipt of </w:t>
      </w:r>
      <w:r w:rsidR="00941F9C" w:rsidRPr="00941F9C">
        <w:rPr>
          <w:rFonts w:asciiTheme="minorHAnsi" w:hAnsiTheme="minorHAnsi"/>
          <w:highlight w:val="yellow"/>
        </w:rPr>
        <w:t>F</w:t>
      </w:r>
      <w:r w:rsidR="00216A32" w:rsidRPr="00941F9C">
        <w:rPr>
          <w:rFonts w:asciiTheme="minorHAnsi" w:hAnsiTheme="minorHAnsi"/>
          <w:highlight w:val="yellow"/>
        </w:rPr>
        <w:t xml:space="preserve">inal </w:t>
      </w:r>
      <w:r w:rsidR="00941F9C" w:rsidRPr="00941F9C">
        <w:rPr>
          <w:rFonts w:asciiTheme="minorHAnsi" w:hAnsiTheme="minorHAnsi"/>
          <w:highlight w:val="yellow"/>
        </w:rPr>
        <w:t>R</w:t>
      </w:r>
      <w:r w:rsidR="00216A32" w:rsidRPr="00941F9C">
        <w:rPr>
          <w:rFonts w:asciiTheme="minorHAnsi" w:hAnsiTheme="minorHAnsi"/>
          <w:highlight w:val="yellow"/>
        </w:rPr>
        <w:t>eport</w:t>
      </w:r>
      <w:r w:rsidR="00941F9C">
        <w:rPr>
          <w:rFonts w:asciiTheme="minorHAnsi" w:hAnsiTheme="minorHAnsi"/>
          <w:highlight w:val="yellow"/>
        </w:rPr>
        <w:t>;</w:t>
      </w:r>
      <w:r w:rsidR="00032630">
        <w:rPr>
          <w:rFonts w:asciiTheme="minorHAnsi" w:hAnsiTheme="minorHAnsi"/>
          <w:highlight w:val="yellow"/>
        </w:rPr>
        <w:t xml:space="preserve"> </w:t>
      </w:r>
      <w:r w:rsidR="00216A32" w:rsidRPr="00941F9C">
        <w:rPr>
          <w:rFonts w:asciiTheme="minorHAnsi" w:hAnsiTheme="minorHAnsi"/>
          <w:highlight w:val="yellow"/>
        </w:rPr>
        <w:t>and</w:t>
      </w:r>
    </w:p>
    <w:p w14:paraId="768974EA" w14:textId="6B17DEEB" w:rsidR="00216A32" w:rsidRPr="00941F9C" w:rsidRDefault="00216A32" w:rsidP="00126CED">
      <w:pPr>
        <w:pStyle w:val="ListParagraph"/>
        <w:widowControl w:val="0"/>
        <w:numPr>
          <w:ilvl w:val="0"/>
          <w:numId w:val="23"/>
        </w:numPr>
        <w:spacing w:after="120"/>
        <w:rPr>
          <w:rFonts w:asciiTheme="minorHAnsi" w:hAnsiTheme="minorHAnsi"/>
        </w:rPr>
      </w:pPr>
      <w:r w:rsidRPr="00941F9C">
        <w:rPr>
          <w:rFonts w:asciiTheme="minorHAnsi" w:hAnsiTheme="minorHAnsi"/>
          <w:highlight w:val="yellow"/>
        </w:rPr>
        <w:t>10% after the</w:t>
      </w:r>
      <w:r w:rsidR="00987694">
        <w:rPr>
          <w:rFonts w:asciiTheme="minorHAnsi" w:hAnsiTheme="minorHAnsi"/>
          <w:highlight w:val="yellow"/>
        </w:rPr>
        <w:t xml:space="preserve"> final</w:t>
      </w:r>
      <w:r w:rsidRPr="00941F9C">
        <w:rPr>
          <w:rFonts w:asciiTheme="minorHAnsi" w:hAnsiTheme="minorHAnsi"/>
          <w:highlight w:val="yellow"/>
        </w:rPr>
        <w:t xml:space="preserve"> stakeholder workshop</w:t>
      </w:r>
      <w:r w:rsidRPr="00941F9C">
        <w:rPr>
          <w:rFonts w:asciiTheme="minorHAnsi" w:hAnsiTheme="minorHAnsi"/>
        </w:rPr>
        <w:t>.</w:t>
      </w:r>
    </w:p>
    <w:p w14:paraId="57BA10D8" w14:textId="77777777" w:rsidR="00275171" w:rsidRPr="00630876" w:rsidRDefault="00275171" w:rsidP="00126CED">
      <w:pPr>
        <w:widowControl w:val="0"/>
      </w:pPr>
    </w:p>
    <w:p w14:paraId="113247A2" w14:textId="18251A8E" w:rsidR="00275171" w:rsidRPr="00630876" w:rsidRDefault="00275171" w:rsidP="0058573E">
      <w:pPr>
        <w:pStyle w:val="Heading1"/>
      </w:pPr>
      <w:r w:rsidRPr="00630876">
        <w:t>Contract Administration</w:t>
      </w:r>
    </w:p>
    <w:p w14:paraId="4AC5CF8B" w14:textId="437E1CF3" w:rsidR="00216A32" w:rsidRPr="00630876" w:rsidRDefault="00216A32" w:rsidP="0073267F">
      <w:pPr>
        <w:widowControl w:val="0"/>
        <w:rPr>
          <w:rFonts w:asciiTheme="minorHAnsi" w:hAnsiTheme="minorHAnsi"/>
        </w:rPr>
      </w:pPr>
      <w:r w:rsidRPr="00630876">
        <w:rPr>
          <w:rFonts w:asciiTheme="minorHAnsi" w:hAnsiTheme="minorHAnsi"/>
        </w:rPr>
        <w:t xml:space="preserve">The assignment is expected to require </w:t>
      </w:r>
      <w:r w:rsidR="00345031">
        <w:rPr>
          <w:rFonts w:asciiTheme="minorHAnsi" w:hAnsiTheme="minorHAnsi"/>
          <w:highlight w:val="yellow"/>
        </w:rPr>
        <w:t>XXX</w:t>
      </w:r>
      <w:r w:rsidRPr="00630876">
        <w:rPr>
          <w:rFonts w:asciiTheme="minorHAnsi" w:hAnsiTheme="minorHAnsi"/>
          <w:highlight w:val="yellow"/>
        </w:rPr>
        <w:t xml:space="preserve"> days’ input</w:t>
      </w:r>
      <w:r w:rsidRPr="00630876">
        <w:rPr>
          <w:rFonts w:asciiTheme="minorHAnsi" w:hAnsiTheme="minorHAnsi"/>
        </w:rPr>
        <w:t>. The consultant</w:t>
      </w:r>
      <w:r w:rsidR="00D67DA7">
        <w:rPr>
          <w:rFonts w:asciiTheme="minorHAnsi" w:hAnsiTheme="minorHAnsi"/>
        </w:rPr>
        <w:t>/firm</w:t>
      </w:r>
      <w:r w:rsidRPr="00630876">
        <w:rPr>
          <w:rFonts w:asciiTheme="minorHAnsi" w:hAnsiTheme="minorHAnsi"/>
        </w:rPr>
        <w:t xml:space="preserve"> will report to </w:t>
      </w:r>
      <w:r w:rsidR="00C90457" w:rsidRPr="00C90457">
        <w:rPr>
          <w:rFonts w:asciiTheme="minorHAnsi" w:hAnsiTheme="minorHAnsi"/>
          <w:highlight w:val="yellow"/>
        </w:rPr>
        <w:t>NAME</w:t>
      </w:r>
      <w:r w:rsidRPr="00630876">
        <w:rPr>
          <w:rFonts w:asciiTheme="minorHAnsi" w:hAnsiTheme="minorHAnsi"/>
        </w:rPr>
        <w:t xml:space="preserve">, </w:t>
      </w:r>
      <w:r w:rsidR="009C52CA" w:rsidRPr="00630876">
        <w:rPr>
          <w:rFonts w:asciiTheme="minorHAnsi" w:hAnsiTheme="minorHAnsi"/>
          <w:highlight w:val="yellow"/>
        </w:rPr>
        <w:t>TITLE</w:t>
      </w:r>
      <w:r w:rsidRPr="00630876">
        <w:rPr>
          <w:rFonts w:asciiTheme="minorHAnsi" w:hAnsiTheme="minorHAnsi"/>
        </w:rPr>
        <w:t xml:space="preserve"> at </w:t>
      </w:r>
      <w:r w:rsidR="00451D27" w:rsidRPr="00451D27">
        <w:rPr>
          <w:rFonts w:asciiTheme="minorHAnsi" w:hAnsiTheme="minorHAnsi"/>
          <w:highlight w:val="yellow"/>
        </w:rPr>
        <w:t>GOVERNMENT OFFICE</w:t>
      </w:r>
      <w:r w:rsidR="00451D27">
        <w:rPr>
          <w:rFonts w:asciiTheme="minorHAnsi" w:hAnsiTheme="minorHAnsi"/>
        </w:rPr>
        <w:t xml:space="preserve"> </w:t>
      </w:r>
      <w:r w:rsidRPr="00630876">
        <w:rPr>
          <w:rFonts w:asciiTheme="minorHAnsi" w:hAnsiTheme="minorHAnsi"/>
        </w:rPr>
        <w:t xml:space="preserve">in </w:t>
      </w:r>
      <w:r w:rsidR="009C52CA" w:rsidRPr="00630876">
        <w:rPr>
          <w:rFonts w:asciiTheme="minorHAnsi" w:hAnsiTheme="minorHAnsi"/>
          <w:highlight w:val="yellow"/>
        </w:rPr>
        <w:t>XXX</w:t>
      </w:r>
      <w:r w:rsidRPr="00630876">
        <w:rPr>
          <w:rFonts w:asciiTheme="minorHAnsi" w:hAnsiTheme="minorHAnsi"/>
        </w:rPr>
        <w:t>.</w:t>
      </w:r>
    </w:p>
    <w:p w14:paraId="21B7DB0B" w14:textId="77777777" w:rsidR="00216A32" w:rsidRPr="00630876" w:rsidRDefault="00216A32" w:rsidP="0073267F">
      <w:pPr>
        <w:widowControl w:val="0"/>
        <w:rPr>
          <w:rFonts w:asciiTheme="minorHAnsi" w:hAnsiTheme="minorHAnsi"/>
        </w:rPr>
      </w:pPr>
    </w:p>
    <w:p w14:paraId="68137565" w14:textId="43F68E37" w:rsidR="00275171" w:rsidRPr="00630876" w:rsidRDefault="00275171" w:rsidP="0058573E">
      <w:pPr>
        <w:pStyle w:val="Heading1"/>
      </w:pPr>
      <w:r w:rsidRPr="00630876">
        <w:t>Qualifications</w:t>
      </w:r>
    </w:p>
    <w:p w14:paraId="12EC3F34" w14:textId="44F5306F" w:rsidR="00216A32" w:rsidRPr="00630876" w:rsidRDefault="00216A32" w:rsidP="0073267F">
      <w:pPr>
        <w:widowControl w:val="0"/>
        <w:spacing w:after="120"/>
        <w:rPr>
          <w:rFonts w:asciiTheme="minorHAnsi" w:hAnsiTheme="minorHAnsi"/>
        </w:rPr>
      </w:pPr>
      <w:r w:rsidRPr="00630876">
        <w:rPr>
          <w:rFonts w:asciiTheme="minorHAnsi" w:hAnsiTheme="minorHAnsi"/>
        </w:rPr>
        <w:t xml:space="preserve">The </w:t>
      </w:r>
      <w:r w:rsidR="00D13679">
        <w:rPr>
          <w:rFonts w:asciiTheme="minorHAnsi" w:hAnsiTheme="minorHAnsi"/>
        </w:rPr>
        <w:t>Consultant/F</w:t>
      </w:r>
      <w:r w:rsidR="00C23E3A" w:rsidRPr="00630876">
        <w:rPr>
          <w:rFonts w:asciiTheme="minorHAnsi" w:hAnsiTheme="minorHAnsi"/>
        </w:rPr>
        <w:t>irm</w:t>
      </w:r>
      <w:r w:rsidRPr="00630876">
        <w:rPr>
          <w:rFonts w:asciiTheme="minorHAnsi" w:hAnsiTheme="minorHAnsi"/>
        </w:rPr>
        <w:t xml:space="preserve"> shall </w:t>
      </w:r>
      <w:r w:rsidR="00C23E3A" w:rsidRPr="00630876">
        <w:rPr>
          <w:rFonts w:asciiTheme="minorHAnsi" w:hAnsiTheme="minorHAnsi"/>
        </w:rPr>
        <w:t xml:space="preserve">create a team of composed of individuals who </w:t>
      </w:r>
      <w:r w:rsidRPr="00630876">
        <w:rPr>
          <w:rFonts w:asciiTheme="minorHAnsi" w:hAnsiTheme="minorHAnsi"/>
        </w:rPr>
        <w:t xml:space="preserve">meet at least the following </w:t>
      </w:r>
      <w:r w:rsidR="00451D27">
        <w:rPr>
          <w:rFonts w:asciiTheme="minorHAnsi" w:hAnsiTheme="minorHAnsi"/>
        </w:rPr>
        <w:t>profiles/</w:t>
      </w:r>
      <w:r w:rsidRPr="00630876">
        <w:rPr>
          <w:rFonts w:asciiTheme="minorHAnsi" w:hAnsiTheme="minorHAnsi"/>
        </w:rPr>
        <w:t xml:space="preserve">requirements: </w:t>
      </w:r>
    </w:p>
    <w:p w14:paraId="671A168A" w14:textId="0D4FF4B5" w:rsidR="00451D27" w:rsidRPr="00630876" w:rsidRDefault="00451D27" w:rsidP="0058573E">
      <w:pPr>
        <w:pStyle w:val="Heading4"/>
        <w:keepNext w:val="0"/>
        <w:keepLines w:val="0"/>
        <w:widowControl w:val="0"/>
        <w:numPr>
          <w:ilvl w:val="0"/>
          <w:numId w:val="0"/>
        </w:numPr>
        <w:ind w:left="864" w:hanging="864"/>
      </w:pPr>
      <w:r>
        <w:t xml:space="preserve">Institutional </w:t>
      </w:r>
      <w:r w:rsidR="00987694">
        <w:t>Specialist</w:t>
      </w:r>
    </w:p>
    <w:p w14:paraId="6EDF999A" w14:textId="1E068300" w:rsidR="00451D27" w:rsidRPr="00630876" w:rsidRDefault="00451D27" w:rsidP="00451D27">
      <w:pPr>
        <w:pStyle w:val="ListParagraph"/>
        <w:widowControl w:val="0"/>
        <w:numPr>
          <w:ilvl w:val="0"/>
          <w:numId w:val="5"/>
        </w:numPr>
        <w:spacing w:before="60"/>
        <w:ind w:left="720" w:hanging="360"/>
        <w:contextualSpacing w:val="0"/>
        <w:jc w:val="left"/>
        <w:rPr>
          <w:rFonts w:asciiTheme="minorHAnsi" w:hAnsiTheme="minorHAnsi"/>
        </w:rPr>
      </w:pPr>
      <w:r w:rsidRPr="00630876">
        <w:rPr>
          <w:rFonts w:asciiTheme="minorHAnsi" w:hAnsiTheme="minorHAnsi"/>
        </w:rPr>
        <w:t xml:space="preserve">Relevant Master’s degree in </w:t>
      </w:r>
      <w:r w:rsidR="00032630" w:rsidRPr="00630876">
        <w:rPr>
          <w:rFonts w:asciiTheme="minorHAnsi" w:hAnsiTheme="minorHAnsi"/>
        </w:rPr>
        <w:t>social sciences, public policy, or other relevant field of study</w:t>
      </w:r>
      <w:r w:rsidRPr="00630876">
        <w:rPr>
          <w:rFonts w:asciiTheme="minorHAnsi" w:hAnsiTheme="minorHAnsi"/>
        </w:rPr>
        <w:t>;</w:t>
      </w:r>
    </w:p>
    <w:p w14:paraId="13149140" w14:textId="6BA12362" w:rsidR="00451D27" w:rsidRDefault="00032630" w:rsidP="00451D27">
      <w:pPr>
        <w:pStyle w:val="ListParagraph"/>
        <w:widowControl w:val="0"/>
        <w:numPr>
          <w:ilvl w:val="0"/>
          <w:numId w:val="5"/>
        </w:numPr>
        <w:spacing w:before="60"/>
        <w:ind w:left="720" w:hanging="360"/>
        <w:contextualSpacing w:val="0"/>
        <w:jc w:val="left"/>
        <w:rPr>
          <w:rFonts w:asciiTheme="minorHAnsi" w:hAnsiTheme="minorHAnsi"/>
        </w:rPr>
      </w:pPr>
      <w:r>
        <w:rPr>
          <w:rFonts w:asciiTheme="minorHAnsi" w:hAnsiTheme="minorHAnsi"/>
        </w:rPr>
        <w:t>10</w:t>
      </w:r>
      <w:r w:rsidR="00451D27" w:rsidRPr="00630876">
        <w:rPr>
          <w:rFonts w:asciiTheme="minorHAnsi" w:hAnsiTheme="minorHAnsi"/>
        </w:rPr>
        <w:t xml:space="preserve"> years’ relevant work experience;</w:t>
      </w:r>
    </w:p>
    <w:p w14:paraId="49FCD1E9" w14:textId="2FE5DAD5" w:rsidR="00B531A9" w:rsidRPr="00630876" w:rsidRDefault="00B531A9" w:rsidP="00B531A9">
      <w:pPr>
        <w:pStyle w:val="ListParagraph"/>
        <w:widowControl w:val="0"/>
        <w:numPr>
          <w:ilvl w:val="0"/>
          <w:numId w:val="5"/>
        </w:numPr>
        <w:spacing w:before="60"/>
        <w:ind w:left="720" w:hanging="360"/>
        <w:contextualSpacing w:val="0"/>
        <w:jc w:val="left"/>
        <w:rPr>
          <w:rFonts w:asciiTheme="minorHAnsi" w:hAnsiTheme="minorHAnsi"/>
        </w:rPr>
      </w:pPr>
      <w:r w:rsidRPr="00630876">
        <w:rPr>
          <w:rFonts w:asciiTheme="minorHAnsi" w:hAnsiTheme="minorHAnsi"/>
        </w:rPr>
        <w:t xml:space="preserve">Deep knowledge of the water and sanitation institutional setting in </w:t>
      </w:r>
      <w:r w:rsidRPr="00630876">
        <w:rPr>
          <w:rFonts w:asciiTheme="minorHAnsi" w:hAnsiTheme="minorHAnsi"/>
          <w:highlight w:val="yellow"/>
        </w:rPr>
        <w:t>XXX</w:t>
      </w:r>
      <w:r w:rsidR="0035640F">
        <w:rPr>
          <w:rFonts w:asciiTheme="minorHAnsi" w:hAnsiTheme="minorHAnsi"/>
          <w:highlight w:val="yellow"/>
        </w:rPr>
        <w:t xml:space="preserve"> </w:t>
      </w:r>
      <w:r w:rsidR="0035640F" w:rsidRPr="0035640F">
        <w:rPr>
          <w:rFonts w:asciiTheme="minorHAnsi" w:hAnsiTheme="minorHAnsi"/>
          <w:highlight w:val="yellow"/>
        </w:rPr>
        <w:t>[city/country/region]</w:t>
      </w:r>
      <w:r w:rsidRPr="00630876">
        <w:rPr>
          <w:rFonts w:asciiTheme="minorHAnsi" w:hAnsiTheme="minorHAnsi"/>
        </w:rPr>
        <w:t>;</w:t>
      </w:r>
    </w:p>
    <w:p w14:paraId="1714F1BC" w14:textId="76FD3BB0" w:rsidR="00451D27" w:rsidRPr="00630876" w:rsidRDefault="00451D27" w:rsidP="00451D27">
      <w:pPr>
        <w:pStyle w:val="ListParagraph"/>
        <w:widowControl w:val="0"/>
        <w:numPr>
          <w:ilvl w:val="0"/>
          <w:numId w:val="5"/>
        </w:numPr>
        <w:spacing w:before="60"/>
        <w:ind w:left="720" w:hanging="360"/>
        <w:contextualSpacing w:val="0"/>
        <w:jc w:val="left"/>
        <w:rPr>
          <w:rFonts w:asciiTheme="minorHAnsi" w:hAnsiTheme="minorHAnsi"/>
        </w:rPr>
      </w:pPr>
      <w:r w:rsidRPr="00630876">
        <w:rPr>
          <w:rFonts w:asciiTheme="minorHAnsi" w:hAnsiTheme="minorHAnsi"/>
        </w:rPr>
        <w:t xml:space="preserve">Experience on urban sanitation and </w:t>
      </w:r>
      <w:r w:rsidR="005C7E33">
        <w:rPr>
          <w:rFonts w:asciiTheme="minorHAnsi" w:hAnsiTheme="minorHAnsi"/>
        </w:rPr>
        <w:t>FS</w:t>
      </w:r>
      <w:r w:rsidRPr="00630876">
        <w:rPr>
          <w:rFonts w:asciiTheme="minorHAnsi" w:hAnsiTheme="minorHAnsi"/>
        </w:rPr>
        <w:t xml:space="preserve"> service provision;</w:t>
      </w:r>
    </w:p>
    <w:p w14:paraId="198A7697" w14:textId="6BE7BDC1" w:rsidR="00451D27" w:rsidRPr="00630876" w:rsidRDefault="00451D27" w:rsidP="00451D27">
      <w:pPr>
        <w:pStyle w:val="ListParagraph"/>
        <w:widowControl w:val="0"/>
        <w:numPr>
          <w:ilvl w:val="0"/>
          <w:numId w:val="5"/>
        </w:numPr>
        <w:spacing w:before="60"/>
        <w:ind w:left="720" w:hanging="360"/>
        <w:contextualSpacing w:val="0"/>
        <w:jc w:val="left"/>
        <w:rPr>
          <w:rFonts w:asciiTheme="minorHAnsi" w:hAnsiTheme="minorHAnsi"/>
        </w:rPr>
      </w:pPr>
      <w:r w:rsidRPr="00630876">
        <w:rPr>
          <w:rFonts w:asciiTheme="minorHAnsi" w:hAnsiTheme="minorHAnsi"/>
        </w:rPr>
        <w:t>Experience of working with m</w:t>
      </w:r>
      <w:r>
        <w:rPr>
          <w:rFonts w:asciiTheme="minorHAnsi" w:hAnsiTheme="minorHAnsi"/>
        </w:rPr>
        <w:t xml:space="preserve">unicipal authorities and utilities, with a preference for additional experience working with </w:t>
      </w:r>
      <w:r w:rsidR="005C7E33">
        <w:rPr>
          <w:rFonts w:asciiTheme="minorHAnsi" w:hAnsiTheme="minorHAnsi"/>
        </w:rPr>
        <w:t>FS</w:t>
      </w:r>
      <w:r w:rsidRPr="00630876">
        <w:rPr>
          <w:rFonts w:asciiTheme="minorHAnsi" w:hAnsiTheme="minorHAnsi"/>
        </w:rPr>
        <w:t xml:space="preserve"> service providers;</w:t>
      </w:r>
    </w:p>
    <w:p w14:paraId="6FF448A8" w14:textId="7281A174" w:rsidR="00451D27" w:rsidRPr="00630876" w:rsidRDefault="00451D27" w:rsidP="00451D27">
      <w:pPr>
        <w:pStyle w:val="ListParagraph"/>
        <w:widowControl w:val="0"/>
        <w:numPr>
          <w:ilvl w:val="0"/>
          <w:numId w:val="5"/>
        </w:numPr>
        <w:spacing w:before="60"/>
        <w:ind w:left="720" w:hanging="360"/>
        <w:contextualSpacing w:val="0"/>
        <w:jc w:val="left"/>
        <w:rPr>
          <w:rFonts w:asciiTheme="minorHAnsi" w:hAnsiTheme="minorHAnsi"/>
        </w:rPr>
      </w:pPr>
      <w:r w:rsidRPr="00630876">
        <w:rPr>
          <w:rFonts w:asciiTheme="minorHAnsi" w:hAnsiTheme="minorHAnsi"/>
        </w:rPr>
        <w:t xml:space="preserve">Extensive professional experience in </w:t>
      </w:r>
      <w:r w:rsidRPr="00630876">
        <w:rPr>
          <w:rFonts w:asciiTheme="minorHAnsi" w:hAnsiTheme="minorHAnsi"/>
          <w:highlight w:val="yellow"/>
        </w:rPr>
        <w:t>XXX</w:t>
      </w:r>
      <w:r w:rsidR="0035640F">
        <w:rPr>
          <w:rFonts w:asciiTheme="minorHAnsi" w:hAnsiTheme="minorHAnsi"/>
        </w:rPr>
        <w:t xml:space="preserve"> </w:t>
      </w:r>
      <w:r w:rsidR="0035640F" w:rsidRPr="0035640F">
        <w:rPr>
          <w:rFonts w:asciiTheme="minorHAnsi" w:hAnsiTheme="minorHAnsi"/>
          <w:highlight w:val="yellow"/>
        </w:rPr>
        <w:t>[city/country/region]</w:t>
      </w:r>
      <w:r w:rsidRPr="00630876">
        <w:rPr>
          <w:rFonts w:asciiTheme="minorHAnsi" w:hAnsiTheme="minorHAnsi"/>
        </w:rPr>
        <w:t>;</w:t>
      </w:r>
    </w:p>
    <w:p w14:paraId="589279EA" w14:textId="77777777" w:rsidR="00451D27" w:rsidRDefault="00451D27" w:rsidP="00451D27">
      <w:pPr>
        <w:pStyle w:val="ListParagraph"/>
        <w:widowControl w:val="0"/>
        <w:numPr>
          <w:ilvl w:val="0"/>
          <w:numId w:val="5"/>
        </w:numPr>
        <w:spacing w:before="60"/>
        <w:ind w:left="720" w:hanging="360"/>
        <w:contextualSpacing w:val="0"/>
        <w:jc w:val="left"/>
        <w:rPr>
          <w:rFonts w:asciiTheme="minorHAnsi" w:hAnsiTheme="minorHAnsi"/>
        </w:rPr>
      </w:pPr>
      <w:r w:rsidRPr="00451D27">
        <w:rPr>
          <w:rFonts w:asciiTheme="minorHAnsi" w:hAnsiTheme="minorHAnsi"/>
        </w:rPr>
        <w:t>Proven strong analytical skills, and ability to produce clear and concise reports;</w:t>
      </w:r>
    </w:p>
    <w:p w14:paraId="6B4C4D0D" w14:textId="6CD23D9C" w:rsidR="00451D27" w:rsidRPr="00451D27" w:rsidRDefault="00451D27" w:rsidP="00451D27">
      <w:pPr>
        <w:pStyle w:val="ListParagraph"/>
        <w:widowControl w:val="0"/>
        <w:numPr>
          <w:ilvl w:val="0"/>
          <w:numId w:val="5"/>
        </w:numPr>
        <w:spacing w:before="60"/>
        <w:ind w:left="720" w:hanging="360"/>
        <w:contextualSpacing w:val="0"/>
        <w:jc w:val="left"/>
        <w:rPr>
          <w:rFonts w:asciiTheme="minorHAnsi" w:hAnsiTheme="minorHAnsi"/>
        </w:rPr>
      </w:pPr>
      <w:r w:rsidRPr="00451D27">
        <w:rPr>
          <w:rFonts w:asciiTheme="minorHAnsi" w:hAnsiTheme="minorHAnsi"/>
        </w:rPr>
        <w:t xml:space="preserve">Fluent in written and spoken </w:t>
      </w:r>
      <w:r w:rsidRPr="0035640F">
        <w:rPr>
          <w:rFonts w:asciiTheme="minorHAnsi" w:hAnsiTheme="minorHAnsi"/>
          <w:highlight w:val="yellow"/>
        </w:rPr>
        <w:t>English</w:t>
      </w:r>
      <w:r w:rsidRPr="00451D27">
        <w:rPr>
          <w:rFonts w:asciiTheme="minorHAnsi" w:hAnsiTheme="minorHAnsi"/>
        </w:rPr>
        <w:t xml:space="preserve"> and </w:t>
      </w:r>
      <w:r w:rsidRPr="00451D27">
        <w:rPr>
          <w:rFonts w:asciiTheme="minorHAnsi" w:hAnsiTheme="minorHAnsi"/>
          <w:highlight w:val="yellow"/>
        </w:rPr>
        <w:t>XXX</w:t>
      </w:r>
      <w:r w:rsidRPr="00451D27">
        <w:rPr>
          <w:rFonts w:asciiTheme="minorHAnsi" w:hAnsiTheme="minorHAnsi"/>
        </w:rPr>
        <w:t>.</w:t>
      </w:r>
    </w:p>
    <w:p w14:paraId="0B8836A0" w14:textId="1FD75F8A" w:rsidR="00C23E3A" w:rsidRPr="00630876" w:rsidRDefault="00C23E3A" w:rsidP="0058573E">
      <w:pPr>
        <w:pStyle w:val="Heading4"/>
        <w:keepNext w:val="0"/>
        <w:keepLines w:val="0"/>
        <w:widowControl w:val="0"/>
        <w:numPr>
          <w:ilvl w:val="0"/>
          <w:numId w:val="0"/>
        </w:numPr>
        <w:ind w:left="864" w:hanging="864"/>
      </w:pPr>
      <w:r w:rsidRPr="00630876">
        <w:lastRenderedPageBreak/>
        <w:t xml:space="preserve">Financial </w:t>
      </w:r>
      <w:r w:rsidR="00987694">
        <w:t>Specialist</w:t>
      </w:r>
    </w:p>
    <w:p w14:paraId="7ADC23D2" w14:textId="2616F989" w:rsidR="00C23E3A" w:rsidRPr="00B04A7B" w:rsidRDefault="00C23E3A" w:rsidP="0073267F">
      <w:pPr>
        <w:pStyle w:val="ListParagraph"/>
        <w:widowControl w:val="0"/>
        <w:numPr>
          <w:ilvl w:val="0"/>
          <w:numId w:val="5"/>
        </w:numPr>
        <w:spacing w:before="60"/>
        <w:ind w:left="720" w:hanging="360"/>
        <w:contextualSpacing w:val="0"/>
        <w:jc w:val="left"/>
        <w:rPr>
          <w:rFonts w:asciiTheme="minorHAnsi" w:hAnsiTheme="minorHAnsi" w:cstheme="minorHAnsi"/>
        </w:rPr>
      </w:pPr>
      <w:r w:rsidRPr="00B04A7B">
        <w:rPr>
          <w:rFonts w:asciiTheme="minorHAnsi" w:hAnsiTheme="minorHAnsi" w:cstheme="minorHAnsi"/>
        </w:rPr>
        <w:t>Relevant Master’s degree in economics</w:t>
      </w:r>
      <w:r w:rsidR="00E53138" w:rsidRPr="00B04A7B">
        <w:rPr>
          <w:rFonts w:asciiTheme="minorHAnsi" w:hAnsiTheme="minorHAnsi" w:cstheme="minorHAnsi"/>
        </w:rPr>
        <w:t>;</w:t>
      </w:r>
      <w:r w:rsidRPr="00B04A7B">
        <w:rPr>
          <w:rFonts w:asciiTheme="minorHAnsi" w:hAnsiTheme="minorHAnsi" w:cstheme="minorHAnsi"/>
        </w:rPr>
        <w:t xml:space="preserve"> </w:t>
      </w:r>
      <w:r w:rsidR="00BC7CC1" w:rsidRPr="00B04A7B">
        <w:rPr>
          <w:rFonts w:asciiTheme="minorHAnsi" w:hAnsiTheme="minorHAnsi" w:cstheme="minorHAnsi"/>
        </w:rPr>
        <w:t>civil</w:t>
      </w:r>
      <w:r w:rsidR="00E53138" w:rsidRPr="00B04A7B">
        <w:rPr>
          <w:rFonts w:asciiTheme="minorHAnsi" w:hAnsiTheme="minorHAnsi" w:cstheme="minorHAnsi"/>
        </w:rPr>
        <w:t xml:space="preserve">, </w:t>
      </w:r>
      <w:r w:rsidR="00BC7CC1" w:rsidRPr="00B04A7B">
        <w:rPr>
          <w:rFonts w:asciiTheme="minorHAnsi" w:hAnsiTheme="minorHAnsi" w:cstheme="minorHAnsi"/>
        </w:rPr>
        <w:t>sanitation</w:t>
      </w:r>
      <w:r w:rsidR="00E53138" w:rsidRPr="00B04A7B">
        <w:rPr>
          <w:rFonts w:asciiTheme="minorHAnsi" w:hAnsiTheme="minorHAnsi" w:cstheme="minorHAnsi"/>
        </w:rPr>
        <w:t>, or environmental</w:t>
      </w:r>
      <w:r w:rsidR="00BC7CC1" w:rsidRPr="00B04A7B">
        <w:rPr>
          <w:rFonts w:asciiTheme="minorHAnsi" w:hAnsiTheme="minorHAnsi" w:cstheme="minorHAnsi"/>
        </w:rPr>
        <w:t xml:space="preserve"> engineering</w:t>
      </w:r>
      <w:r w:rsidR="00E53138" w:rsidRPr="00B04A7B">
        <w:rPr>
          <w:rFonts w:asciiTheme="minorHAnsi" w:hAnsiTheme="minorHAnsi" w:cstheme="minorHAnsi"/>
        </w:rPr>
        <w:t>;</w:t>
      </w:r>
      <w:r w:rsidR="00BC7CC1" w:rsidRPr="00B04A7B">
        <w:rPr>
          <w:rFonts w:asciiTheme="minorHAnsi" w:hAnsiTheme="minorHAnsi" w:cstheme="minorHAnsi"/>
        </w:rPr>
        <w:t xml:space="preserve"> </w:t>
      </w:r>
      <w:r w:rsidRPr="00B04A7B">
        <w:rPr>
          <w:rFonts w:asciiTheme="minorHAnsi" w:hAnsiTheme="minorHAnsi" w:cstheme="minorHAnsi"/>
        </w:rPr>
        <w:t>MBA or other relevant field of study;</w:t>
      </w:r>
    </w:p>
    <w:p w14:paraId="695F8AAF" w14:textId="2478EB34" w:rsidR="00C23E3A" w:rsidRPr="00B04A7B" w:rsidRDefault="00032630" w:rsidP="0073267F">
      <w:pPr>
        <w:pStyle w:val="ListParagraph"/>
        <w:widowControl w:val="0"/>
        <w:numPr>
          <w:ilvl w:val="0"/>
          <w:numId w:val="5"/>
        </w:numPr>
        <w:spacing w:before="60"/>
        <w:ind w:left="720" w:hanging="360"/>
        <w:contextualSpacing w:val="0"/>
        <w:jc w:val="left"/>
        <w:rPr>
          <w:rFonts w:asciiTheme="minorHAnsi" w:hAnsiTheme="minorHAnsi" w:cstheme="minorHAnsi"/>
        </w:rPr>
      </w:pPr>
      <w:r w:rsidRPr="00B04A7B">
        <w:rPr>
          <w:rFonts w:asciiTheme="minorHAnsi" w:hAnsiTheme="minorHAnsi" w:cstheme="minorHAnsi"/>
        </w:rPr>
        <w:t xml:space="preserve">10 </w:t>
      </w:r>
      <w:r w:rsidR="00C23E3A" w:rsidRPr="00B04A7B">
        <w:rPr>
          <w:rFonts w:asciiTheme="minorHAnsi" w:hAnsiTheme="minorHAnsi" w:cstheme="minorHAnsi"/>
        </w:rPr>
        <w:t>years’ relevant work experience;</w:t>
      </w:r>
    </w:p>
    <w:p w14:paraId="45E08A54" w14:textId="673F060C" w:rsidR="00B04A7B" w:rsidRPr="00B04A7B" w:rsidRDefault="00C23E3A" w:rsidP="00B04A7B">
      <w:pPr>
        <w:pStyle w:val="ListParagraph"/>
        <w:widowControl w:val="0"/>
        <w:numPr>
          <w:ilvl w:val="0"/>
          <w:numId w:val="5"/>
        </w:numPr>
        <w:spacing w:before="60"/>
        <w:ind w:left="720" w:hanging="360"/>
        <w:contextualSpacing w:val="0"/>
        <w:jc w:val="left"/>
        <w:rPr>
          <w:rFonts w:asciiTheme="minorHAnsi" w:hAnsiTheme="minorHAnsi" w:cstheme="minorHAnsi"/>
        </w:rPr>
      </w:pPr>
      <w:r w:rsidRPr="00B04A7B">
        <w:rPr>
          <w:rFonts w:asciiTheme="minorHAnsi" w:hAnsiTheme="minorHAnsi" w:cstheme="minorHAnsi"/>
        </w:rPr>
        <w:t xml:space="preserve">Experience on </w:t>
      </w:r>
      <w:r w:rsidR="00AE7B35" w:rsidRPr="00B04A7B">
        <w:rPr>
          <w:rFonts w:asciiTheme="minorHAnsi" w:hAnsiTheme="minorHAnsi" w:cstheme="minorHAnsi"/>
        </w:rPr>
        <w:t xml:space="preserve">urban sanitation and </w:t>
      </w:r>
      <w:r w:rsidR="005C7E33" w:rsidRPr="00B04A7B">
        <w:rPr>
          <w:rFonts w:asciiTheme="minorHAnsi" w:hAnsiTheme="minorHAnsi" w:cstheme="minorHAnsi"/>
        </w:rPr>
        <w:t>FS</w:t>
      </w:r>
      <w:r w:rsidR="00AE7B35" w:rsidRPr="00B04A7B">
        <w:rPr>
          <w:rFonts w:asciiTheme="minorHAnsi" w:hAnsiTheme="minorHAnsi" w:cstheme="minorHAnsi"/>
        </w:rPr>
        <w:t xml:space="preserve"> service provision, with a preference for experience </w:t>
      </w:r>
      <w:r w:rsidRPr="00B04A7B">
        <w:rPr>
          <w:rFonts w:asciiTheme="minorHAnsi" w:hAnsiTheme="minorHAnsi" w:cstheme="minorHAnsi"/>
        </w:rPr>
        <w:t xml:space="preserve">in </w:t>
      </w:r>
      <w:r w:rsidRPr="00B04A7B">
        <w:rPr>
          <w:rFonts w:asciiTheme="minorHAnsi" w:hAnsiTheme="minorHAnsi" w:cstheme="minorHAnsi"/>
          <w:highlight w:val="yellow"/>
        </w:rPr>
        <w:t>XXX</w:t>
      </w:r>
      <w:r w:rsidR="0035640F">
        <w:rPr>
          <w:rFonts w:asciiTheme="minorHAnsi" w:hAnsiTheme="minorHAnsi" w:cstheme="minorHAnsi"/>
          <w:highlight w:val="yellow"/>
        </w:rPr>
        <w:t xml:space="preserve"> </w:t>
      </w:r>
      <w:r w:rsidR="0035640F" w:rsidRPr="0035640F">
        <w:rPr>
          <w:rFonts w:asciiTheme="minorHAnsi" w:hAnsiTheme="minorHAnsi"/>
          <w:highlight w:val="yellow"/>
        </w:rPr>
        <w:t>[city/country/region]</w:t>
      </w:r>
      <w:r w:rsidRPr="00B04A7B">
        <w:rPr>
          <w:rFonts w:asciiTheme="minorHAnsi" w:hAnsiTheme="minorHAnsi" w:cstheme="minorHAnsi"/>
        </w:rPr>
        <w:t>;</w:t>
      </w:r>
    </w:p>
    <w:p w14:paraId="798C1BA7" w14:textId="443C8971" w:rsidR="00B04A7B" w:rsidRPr="00B04A7B" w:rsidRDefault="00B04A7B" w:rsidP="00B04A7B">
      <w:pPr>
        <w:pStyle w:val="ListParagraph"/>
        <w:widowControl w:val="0"/>
        <w:numPr>
          <w:ilvl w:val="0"/>
          <w:numId w:val="5"/>
        </w:numPr>
        <w:spacing w:before="60"/>
        <w:ind w:left="720" w:hanging="360"/>
        <w:contextualSpacing w:val="0"/>
        <w:jc w:val="left"/>
        <w:rPr>
          <w:rFonts w:asciiTheme="minorHAnsi" w:hAnsiTheme="minorHAnsi" w:cstheme="minorHAnsi"/>
        </w:rPr>
      </w:pPr>
      <w:r w:rsidRPr="00B04A7B">
        <w:rPr>
          <w:rFonts w:asciiTheme="minorHAnsi" w:hAnsiTheme="minorHAnsi" w:cstheme="minorHAnsi"/>
        </w:rPr>
        <w:t>Expertise with banks, micro-credit and small and micro enterprise financing;</w:t>
      </w:r>
    </w:p>
    <w:p w14:paraId="25408B35" w14:textId="69F20E1F" w:rsidR="00B04A7B" w:rsidRPr="00B04A7B" w:rsidRDefault="00C23E3A" w:rsidP="00B04A7B">
      <w:pPr>
        <w:pStyle w:val="ListParagraph"/>
        <w:widowControl w:val="0"/>
        <w:numPr>
          <w:ilvl w:val="0"/>
          <w:numId w:val="5"/>
        </w:numPr>
        <w:spacing w:before="60"/>
        <w:ind w:left="720" w:hanging="360"/>
        <w:contextualSpacing w:val="0"/>
        <w:jc w:val="left"/>
        <w:rPr>
          <w:rFonts w:asciiTheme="minorHAnsi" w:hAnsiTheme="minorHAnsi" w:cstheme="minorHAnsi"/>
        </w:rPr>
      </w:pPr>
      <w:r w:rsidRPr="00B04A7B">
        <w:rPr>
          <w:rFonts w:asciiTheme="minorHAnsi" w:hAnsiTheme="minorHAnsi" w:cstheme="minorHAnsi"/>
        </w:rPr>
        <w:t>Experience of working with m</w:t>
      </w:r>
      <w:r w:rsidR="00AE7B35" w:rsidRPr="00B04A7B">
        <w:rPr>
          <w:rFonts w:asciiTheme="minorHAnsi" w:hAnsiTheme="minorHAnsi" w:cstheme="minorHAnsi"/>
        </w:rPr>
        <w:t xml:space="preserve">unicipal authorities and utilities, with a preference for additional experience working with </w:t>
      </w:r>
      <w:r w:rsidR="005C7E33" w:rsidRPr="00B04A7B">
        <w:rPr>
          <w:rFonts w:asciiTheme="minorHAnsi" w:hAnsiTheme="minorHAnsi" w:cstheme="minorHAnsi"/>
        </w:rPr>
        <w:t>FS</w:t>
      </w:r>
      <w:r w:rsidRPr="00B04A7B">
        <w:rPr>
          <w:rFonts w:asciiTheme="minorHAnsi" w:hAnsiTheme="minorHAnsi" w:cstheme="minorHAnsi"/>
        </w:rPr>
        <w:t xml:space="preserve"> service providers;</w:t>
      </w:r>
    </w:p>
    <w:p w14:paraId="0B29E069" w14:textId="3A80713A" w:rsidR="00C23E3A" w:rsidRPr="00B04A7B" w:rsidRDefault="00C23E3A" w:rsidP="0073267F">
      <w:pPr>
        <w:pStyle w:val="ListParagraph"/>
        <w:widowControl w:val="0"/>
        <w:numPr>
          <w:ilvl w:val="0"/>
          <w:numId w:val="5"/>
        </w:numPr>
        <w:spacing w:before="60"/>
        <w:ind w:left="720" w:hanging="360"/>
        <w:contextualSpacing w:val="0"/>
        <w:jc w:val="left"/>
        <w:rPr>
          <w:rFonts w:asciiTheme="minorHAnsi" w:hAnsiTheme="minorHAnsi" w:cstheme="minorHAnsi"/>
        </w:rPr>
      </w:pPr>
      <w:r w:rsidRPr="00B04A7B">
        <w:rPr>
          <w:rFonts w:asciiTheme="minorHAnsi" w:hAnsiTheme="minorHAnsi" w:cstheme="minorHAnsi"/>
        </w:rPr>
        <w:t xml:space="preserve">Extensive professional experience in </w:t>
      </w:r>
      <w:r w:rsidRPr="00B04A7B">
        <w:rPr>
          <w:rFonts w:asciiTheme="minorHAnsi" w:hAnsiTheme="minorHAnsi" w:cstheme="minorHAnsi"/>
          <w:highlight w:val="yellow"/>
        </w:rPr>
        <w:t>XXX</w:t>
      </w:r>
      <w:r w:rsidR="0035640F">
        <w:rPr>
          <w:rFonts w:asciiTheme="minorHAnsi" w:hAnsiTheme="minorHAnsi" w:cstheme="minorHAnsi"/>
        </w:rPr>
        <w:t xml:space="preserve"> </w:t>
      </w:r>
      <w:r w:rsidR="0035640F" w:rsidRPr="0035640F">
        <w:rPr>
          <w:rFonts w:asciiTheme="minorHAnsi" w:hAnsiTheme="minorHAnsi"/>
          <w:highlight w:val="yellow"/>
        </w:rPr>
        <w:t>[city/country/region]</w:t>
      </w:r>
      <w:r w:rsidRPr="00B04A7B">
        <w:rPr>
          <w:rFonts w:asciiTheme="minorHAnsi" w:hAnsiTheme="minorHAnsi" w:cstheme="minorHAnsi"/>
        </w:rPr>
        <w:t>;</w:t>
      </w:r>
    </w:p>
    <w:p w14:paraId="58835119" w14:textId="77777777" w:rsidR="00C23E3A" w:rsidRPr="00B04A7B" w:rsidRDefault="00C23E3A" w:rsidP="0073267F">
      <w:pPr>
        <w:pStyle w:val="ListParagraph"/>
        <w:widowControl w:val="0"/>
        <w:numPr>
          <w:ilvl w:val="0"/>
          <w:numId w:val="5"/>
        </w:numPr>
        <w:spacing w:before="60"/>
        <w:ind w:left="720" w:hanging="360"/>
        <w:contextualSpacing w:val="0"/>
        <w:jc w:val="left"/>
        <w:rPr>
          <w:rFonts w:asciiTheme="minorHAnsi" w:hAnsiTheme="minorHAnsi" w:cstheme="minorHAnsi"/>
        </w:rPr>
      </w:pPr>
      <w:r w:rsidRPr="00B04A7B">
        <w:rPr>
          <w:rFonts w:asciiTheme="minorHAnsi" w:hAnsiTheme="minorHAnsi" w:cstheme="minorHAnsi"/>
        </w:rPr>
        <w:t>Proven strong analytical skills, and ability to produce clear and concise reports;</w:t>
      </w:r>
    </w:p>
    <w:p w14:paraId="7FD49EB1" w14:textId="3B7A029E" w:rsidR="00C23E3A" w:rsidRDefault="00C23E3A" w:rsidP="0073267F">
      <w:pPr>
        <w:pStyle w:val="ListParagraph"/>
        <w:widowControl w:val="0"/>
        <w:numPr>
          <w:ilvl w:val="0"/>
          <w:numId w:val="5"/>
        </w:numPr>
        <w:spacing w:before="60"/>
        <w:ind w:left="720" w:hanging="360"/>
        <w:contextualSpacing w:val="0"/>
        <w:jc w:val="left"/>
        <w:rPr>
          <w:rFonts w:asciiTheme="minorHAnsi" w:hAnsiTheme="minorHAnsi" w:cstheme="minorHAnsi"/>
        </w:rPr>
      </w:pPr>
      <w:r w:rsidRPr="00B04A7B">
        <w:rPr>
          <w:rFonts w:asciiTheme="minorHAnsi" w:hAnsiTheme="minorHAnsi" w:cstheme="minorHAnsi"/>
        </w:rPr>
        <w:t xml:space="preserve">Fluent in written and spoken </w:t>
      </w:r>
      <w:r w:rsidRPr="0035640F">
        <w:rPr>
          <w:rFonts w:asciiTheme="minorHAnsi" w:hAnsiTheme="minorHAnsi" w:cstheme="minorHAnsi"/>
          <w:highlight w:val="yellow"/>
        </w:rPr>
        <w:t>English</w:t>
      </w:r>
      <w:r w:rsidRPr="00B04A7B">
        <w:rPr>
          <w:rFonts w:asciiTheme="minorHAnsi" w:hAnsiTheme="minorHAnsi" w:cstheme="minorHAnsi"/>
        </w:rPr>
        <w:t xml:space="preserve"> and </w:t>
      </w:r>
      <w:r w:rsidRPr="00B04A7B">
        <w:rPr>
          <w:rFonts w:asciiTheme="minorHAnsi" w:hAnsiTheme="minorHAnsi" w:cstheme="minorHAnsi"/>
          <w:highlight w:val="yellow"/>
        </w:rPr>
        <w:t>XXX</w:t>
      </w:r>
      <w:r w:rsidRPr="00B04A7B">
        <w:rPr>
          <w:rFonts w:asciiTheme="minorHAnsi" w:hAnsiTheme="minorHAnsi" w:cstheme="minorHAnsi"/>
        </w:rPr>
        <w:t>.</w:t>
      </w:r>
    </w:p>
    <w:p w14:paraId="52C34C67" w14:textId="77777777" w:rsidR="00987694" w:rsidRPr="00B04A7B" w:rsidRDefault="00987694" w:rsidP="009F62CB">
      <w:pPr>
        <w:pStyle w:val="ListParagraph"/>
        <w:widowControl w:val="0"/>
        <w:spacing w:before="60"/>
        <w:contextualSpacing w:val="0"/>
        <w:jc w:val="left"/>
        <w:rPr>
          <w:rFonts w:asciiTheme="minorHAnsi" w:hAnsiTheme="minorHAnsi" w:cstheme="minorHAnsi"/>
        </w:rPr>
      </w:pPr>
    </w:p>
    <w:p w14:paraId="7D502FA9" w14:textId="4DE3FAF6" w:rsidR="00A16216" w:rsidRPr="00630876" w:rsidRDefault="00A16216" w:rsidP="0058573E">
      <w:pPr>
        <w:pStyle w:val="Heading4"/>
        <w:keepNext w:val="0"/>
        <w:keepLines w:val="0"/>
        <w:widowControl w:val="0"/>
        <w:numPr>
          <w:ilvl w:val="0"/>
          <w:numId w:val="0"/>
        </w:numPr>
        <w:ind w:left="864" w:hanging="864"/>
      </w:pPr>
      <w:r>
        <w:t>Business</w:t>
      </w:r>
      <w:r w:rsidRPr="00630876">
        <w:t xml:space="preserve"> </w:t>
      </w:r>
      <w:r w:rsidR="009A3FD7">
        <w:t xml:space="preserve">Development </w:t>
      </w:r>
      <w:r w:rsidR="00987694">
        <w:t>Specialist</w:t>
      </w:r>
    </w:p>
    <w:p w14:paraId="08415A50" w14:textId="13484206" w:rsidR="00A16216" w:rsidRPr="00630876" w:rsidRDefault="00A16216" w:rsidP="00A16216">
      <w:pPr>
        <w:pStyle w:val="ListParagraph"/>
        <w:widowControl w:val="0"/>
        <w:numPr>
          <w:ilvl w:val="0"/>
          <w:numId w:val="5"/>
        </w:numPr>
        <w:spacing w:before="60"/>
        <w:ind w:left="720" w:hanging="360"/>
        <w:contextualSpacing w:val="0"/>
        <w:jc w:val="left"/>
        <w:rPr>
          <w:rFonts w:asciiTheme="minorHAnsi" w:hAnsiTheme="minorHAnsi"/>
        </w:rPr>
      </w:pPr>
      <w:r w:rsidRPr="00630876">
        <w:rPr>
          <w:rFonts w:asciiTheme="minorHAnsi" w:hAnsiTheme="minorHAnsi"/>
        </w:rPr>
        <w:t>Relevant Master’s degree in MBA</w:t>
      </w:r>
      <w:r>
        <w:rPr>
          <w:rFonts w:asciiTheme="minorHAnsi" w:hAnsiTheme="minorHAnsi"/>
        </w:rPr>
        <w:t>, financing, economics,</w:t>
      </w:r>
      <w:r w:rsidRPr="00630876">
        <w:rPr>
          <w:rFonts w:asciiTheme="minorHAnsi" w:hAnsiTheme="minorHAnsi"/>
        </w:rPr>
        <w:t xml:space="preserve"> or other relevant field of study;</w:t>
      </w:r>
    </w:p>
    <w:p w14:paraId="4E32628A" w14:textId="5DF3247D" w:rsidR="00A16216" w:rsidRPr="00630876" w:rsidRDefault="00A16216" w:rsidP="00A16216">
      <w:pPr>
        <w:pStyle w:val="ListParagraph"/>
        <w:widowControl w:val="0"/>
        <w:numPr>
          <w:ilvl w:val="0"/>
          <w:numId w:val="5"/>
        </w:numPr>
        <w:spacing w:before="60"/>
        <w:ind w:left="720" w:hanging="360"/>
        <w:contextualSpacing w:val="0"/>
        <w:jc w:val="left"/>
        <w:rPr>
          <w:rFonts w:asciiTheme="minorHAnsi" w:hAnsiTheme="minorHAnsi"/>
        </w:rPr>
      </w:pPr>
      <w:r>
        <w:rPr>
          <w:rFonts w:asciiTheme="minorHAnsi" w:hAnsiTheme="minorHAnsi"/>
        </w:rPr>
        <w:t>10</w:t>
      </w:r>
      <w:r w:rsidRPr="00630876">
        <w:rPr>
          <w:rFonts w:asciiTheme="minorHAnsi" w:hAnsiTheme="minorHAnsi"/>
        </w:rPr>
        <w:t xml:space="preserve"> years’ relevant work experience;</w:t>
      </w:r>
    </w:p>
    <w:p w14:paraId="7DFB19CD" w14:textId="250D154A" w:rsidR="00A16216" w:rsidRPr="00630876" w:rsidRDefault="00A16216" w:rsidP="00A16216">
      <w:pPr>
        <w:pStyle w:val="ListParagraph"/>
        <w:widowControl w:val="0"/>
        <w:numPr>
          <w:ilvl w:val="0"/>
          <w:numId w:val="5"/>
        </w:numPr>
        <w:spacing w:before="60"/>
        <w:ind w:left="720" w:hanging="360"/>
        <w:contextualSpacing w:val="0"/>
        <w:jc w:val="left"/>
        <w:rPr>
          <w:rFonts w:asciiTheme="minorHAnsi" w:hAnsiTheme="minorHAnsi"/>
        </w:rPr>
      </w:pPr>
      <w:r w:rsidRPr="00630876">
        <w:rPr>
          <w:rFonts w:asciiTheme="minorHAnsi" w:hAnsiTheme="minorHAnsi"/>
        </w:rPr>
        <w:t xml:space="preserve">Experience on urban sanitation and </w:t>
      </w:r>
      <w:r w:rsidR="005C7E33">
        <w:rPr>
          <w:rFonts w:asciiTheme="minorHAnsi" w:hAnsiTheme="minorHAnsi"/>
        </w:rPr>
        <w:t>FS</w:t>
      </w:r>
      <w:r w:rsidRPr="00630876">
        <w:rPr>
          <w:rFonts w:asciiTheme="minorHAnsi" w:hAnsiTheme="minorHAnsi"/>
        </w:rPr>
        <w:t xml:space="preserve"> service provision</w:t>
      </w:r>
      <w:r>
        <w:rPr>
          <w:rFonts w:asciiTheme="minorHAnsi" w:hAnsiTheme="minorHAnsi"/>
        </w:rPr>
        <w:t>, with a preference for experience</w:t>
      </w:r>
      <w:r w:rsidRPr="00630876">
        <w:rPr>
          <w:rFonts w:asciiTheme="minorHAnsi" w:hAnsiTheme="minorHAnsi"/>
        </w:rPr>
        <w:t xml:space="preserve"> in </w:t>
      </w:r>
      <w:r w:rsidRPr="00630876">
        <w:rPr>
          <w:rFonts w:asciiTheme="minorHAnsi" w:hAnsiTheme="minorHAnsi"/>
          <w:highlight w:val="yellow"/>
        </w:rPr>
        <w:t>XXX</w:t>
      </w:r>
      <w:r w:rsidR="0035640F">
        <w:rPr>
          <w:rFonts w:asciiTheme="minorHAnsi" w:hAnsiTheme="minorHAnsi"/>
          <w:highlight w:val="yellow"/>
        </w:rPr>
        <w:t xml:space="preserve"> </w:t>
      </w:r>
      <w:r w:rsidR="0035640F" w:rsidRPr="0035640F">
        <w:rPr>
          <w:rFonts w:asciiTheme="minorHAnsi" w:hAnsiTheme="minorHAnsi"/>
          <w:highlight w:val="yellow"/>
        </w:rPr>
        <w:t>[city/country/region]</w:t>
      </w:r>
      <w:r w:rsidRPr="00630876">
        <w:rPr>
          <w:rFonts w:asciiTheme="minorHAnsi" w:hAnsiTheme="minorHAnsi"/>
        </w:rPr>
        <w:t>;</w:t>
      </w:r>
    </w:p>
    <w:p w14:paraId="2519CD3A" w14:textId="5BDE6FB5" w:rsidR="00A16216" w:rsidRDefault="00A16216" w:rsidP="00A16216">
      <w:pPr>
        <w:pStyle w:val="ListParagraph"/>
        <w:widowControl w:val="0"/>
        <w:numPr>
          <w:ilvl w:val="0"/>
          <w:numId w:val="5"/>
        </w:numPr>
        <w:spacing w:before="60"/>
        <w:ind w:left="720" w:hanging="360"/>
        <w:contextualSpacing w:val="0"/>
        <w:jc w:val="left"/>
        <w:rPr>
          <w:rFonts w:asciiTheme="minorHAnsi" w:hAnsiTheme="minorHAnsi"/>
        </w:rPr>
      </w:pPr>
      <w:r w:rsidRPr="00630876">
        <w:rPr>
          <w:rFonts w:asciiTheme="minorHAnsi" w:hAnsiTheme="minorHAnsi"/>
        </w:rPr>
        <w:t>Experience of working with m</w:t>
      </w:r>
      <w:r>
        <w:rPr>
          <w:rFonts w:asciiTheme="minorHAnsi" w:hAnsiTheme="minorHAnsi"/>
        </w:rPr>
        <w:t xml:space="preserve">unicipal authorities and utilities, with a preference for additional experience working with </w:t>
      </w:r>
      <w:r w:rsidR="005C7E33">
        <w:rPr>
          <w:rFonts w:asciiTheme="minorHAnsi" w:hAnsiTheme="minorHAnsi"/>
        </w:rPr>
        <w:t>FS</w:t>
      </w:r>
      <w:r w:rsidRPr="00630876">
        <w:rPr>
          <w:rFonts w:asciiTheme="minorHAnsi" w:hAnsiTheme="minorHAnsi"/>
        </w:rPr>
        <w:t xml:space="preserve"> service providers;</w:t>
      </w:r>
    </w:p>
    <w:p w14:paraId="7F705847" w14:textId="504DFA6C" w:rsidR="00B04A7B" w:rsidRPr="00630876" w:rsidRDefault="00B04A7B" w:rsidP="00A16216">
      <w:pPr>
        <w:pStyle w:val="ListParagraph"/>
        <w:widowControl w:val="0"/>
        <w:numPr>
          <w:ilvl w:val="0"/>
          <w:numId w:val="5"/>
        </w:numPr>
        <w:spacing w:before="60"/>
        <w:ind w:left="720" w:hanging="360"/>
        <w:contextualSpacing w:val="0"/>
        <w:jc w:val="left"/>
        <w:rPr>
          <w:rFonts w:asciiTheme="minorHAnsi" w:hAnsiTheme="minorHAnsi"/>
        </w:rPr>
      </w:pPr>
      <w:r>
        <w:rPr>
          <w:rFonts w:asciiTheme="minorHAnsi" w:hAnsiTheme="minorHAnsi"/>
        </w:rPr>
        <w:t>Experience in Small-Medium Enterprise Development;</w:t>
      </w:r>
    </w:p>
    <w:p w14:paraId="69E2F85E" w14:textId="32607E60" w:rsidR="00A16216" w:rsidRPr="00630876" w:rsidRDefault="00A16216" w:rsidP="00A16216">
      <w:pPr>
        <w:pStyle w:val="ListParagraph"/>
        <w:widowControl w:val="0"/>
        <w:numPr>
          <w:ilvl w:val="0"/>
          <w:numId w:val="5"/>
        </w:numPr>
        <w:spacing w:before="60"/>
        <w:ind w:left="720" w:hanging="360"/>
        <w:contextualSpacing w:val="0"/>
        <w:jc w:val="left"/>
        <w:rPr>
          <w:rFonts w:asciiTheme="minorHAnsi" w:hAnsiTheme="minorHAnsi"/>
        </w:rPr>
      </w:pPr>
      <w:r w:rsidRPr="00630876">
        <w:rPr>
          <w:rFonts w:asciiTheme="minorHAnsi" w:hAnsiTheme="minorHAnsi"/>
        </w:rPr>
        <w:t xml:space="preserve">Extensive professional experience in </w:t>
      </w:r>
      <w:r w:rsidRPr="00630876">
        <w:rPr>
          <w:rFonts w:asciiTheme="minorHAnsi" w:hAnsiTheme="minorHAnsi"/>
          <w:highlight w:val="yellow"/>
        </w:rPr>
        <w:t>XXX</w:t>
      </w:r>
      <w:r w:rsidR="0035640F">
        <w:rPr>
          <w:rFonts w:asciiTheme="minorHAnsi" w:hAnsiTheme="minorHAnsi"/>
          <w:highlight w:val="yellow"/>
        </w:rPr>
        <w:t xml:space="preserve"> </w:t>
      </w:r>
      <w:r w:rsidR="0035640F" w:rsidRPr="0035640F">
        <w:rPr>
          <w:rFonts w:asciiTheme="minorHAnsi" w:hAnsiTheme="minorHAnsi"/>
          <w:highlight w:val="yellow"/>
        </w:rPr>
        <w:t>[city/country/region]</w:t>
      </w:r>
      <w:r w:rsidRPr="00630876">
        <w:rPr>
          <w:rFonts w:asciiTheme="minorHAnsi" w:hAnsiTheme="minorHAnsi"/>
        </w:rPr>
        <w:t>;</w:t>
      </w:r>
    </w:p>
    <w:p w14:paraId="435F273C" w14:textId="77777777" w:rsidR="00A16216" w:rsidRPr="00630876" w:rsidRDefault="00A16216" w:rsidP="00A16216">
      <w:pPr>
        <w:pStyle w:val="ListParagraph"/>
        <w:widowControl w:val="0"/>
        <w:numPr>
          <w:ilvl w:val="0"/>
          <w:numId w:val="5"/>
        </w:numPr>
        <w:spacing w:before="60"/>
        <w:ind w:left="720" w:hanging="360"/>
        <w:contextualSpacing w:val="0"/>
        <w:jc w:val="left"/>
        <w:rPr>
          <w:rFonts w:asciiTheme="minorHAnsi" w:hAnsiTheme="minorHAnsi"/>
        </w:rPr>
      </w:pPr>
      <w:r w:rsidRPr="00630876">
        <w:rPr>
          <w:rFonts w:asciiTheme="minorHAnsi" w:hAnsiTheme="minorHAnsi"/>
        </w:rPr>
        <w:t>Proven strong analytical skills, and ability to produce clear and concise reports;</w:t>
      </w:r>
    </w:p>
    <w:p w14:paraId="74F88696" w14:textId="689451F4" w:rsidR="00A16216" w:rsidRPr="00A16216" w:rsidRDefault="00A16216" w:rsidP="00A16216">
      <w:pPr>
        <w:pStyle w:val="ListParagraph"/>
        <w:widowControl w:val="0"/>
        <w:numPr>
          <w:ilvl w:val="0"/>
          <w:numId w:val="5"/>
        </w:numPr>
        <w:spacing w:before="60"/>
        <w:ind w:left="720" w:hanging="360"/>
        <w:contextualSpacing w:val="0"/>
        <w:jc w:val="left"/>
        <w:rPr>
          <w:rFonts w:asciiTheme="minorHAnsi" w:hAnsiTheme="minorHAnsi"/>
        </w:rPr>
      </w:pPr>
      <w:r w:rsidRPr="00630876">
        <w:rPr>
          <w:rFonts w:asciiTheme="minorHAnsi" w:hAnsiTheme="minorHAnsi"/>
        </w:rPr>
        <w:t xml:space="preserve">Fluent in written and spoken </w:t>
      </w:r>
      <w:r w:rsidRPr="0035640F">
        <w:rPr>
          <w:rFonts w:asciiTheme="minorHAnsi" w:hAnsiTheme="minorHAnsi"/>
          <w:highlight w:val="yellow"/>
        </w:rPr>
        <w:t>English</w:t>
      </w:r>
      <w:r w:rsidRPr="00630876">
        <w:rPr>
          <w:rFonts w:asciiTheme="minorHAnsi" w:hAnsiTheme="minorHAnsi"/>
        </w:rPr>
        <w:t xml:space="preserve"> and </w:t>
      </w:r>
      <w:r w:rsidRPr="00630876">
        <w:rPr>
          <w:rFonts w:asciiTheme="minorHAnsi" w:hAnsiTheme="minorHAnsi"/>
          <w:highlight w:val="yellow"/>
        </w:rPr>
        <w:t>XXX</w:t>
      </w:r>
      <w:r w:rsidRPr="00630876">
        <w:rPr>
          <w:rFonts w:asciiTheme="minorHAnsi" w:hAnsiTheme="minorHAnsi"/>
        </w:rPr>
        <w:t>.</w:t>
      </w:r>
    </w:p>
    <w:p w14:paraId="7D05C43F" w14:textId="53CBBE87" w:rsidR="00C23E3A" w:rsidRPr="00630876" w:rsidRDefault="00C23E3A" w:rsidP="0058573E">
      <w:pPr>
        <w:pStyle w:val="Heading4"/>
        <w:keepNext w:val="0"/>
        <w:keepLines w:val="0"/>
        <w:widowControl w:val="0"/>
        <w:numPr>
          <w:ilvl w:val="0"/>
          <w:numId w:val="0"/>
        </w:numPr>
        <w:ind w:left="864" w:hanging="864"/>
      </w:pPr>
      <w:r w:rsidRPr="00630876">
        <w:t xml:space="preserve">Technical </w:t>
      </w:r>
      <w:r w:rsidR="00987694">
        <w:t>Specialist</w:t>
      </w:r>
    </w:p>
    <w:p w14:paraId="7019B7DE" w14:textId="0DEFBFD9" w:rsidR="00C23E3A" w:rsidRPr="001C6810" w:rsidRDefault="00C23E3A" w:rsidP="0073267F">
      <w:pPr>
        <w:pStyle w:val="ListParagraph"/>
        <w:widowControl w:val="0"/>
        <w:numPr>
          <w:ilvl w:val="0"/>
          <w:numId w:val="5"/>
        </w:numPr>
        <w:spacing w:before="60"/>
        <w:ind w:left="720" w:hanging="360"/>
        <w:contextualSpacing w:val="0"/>
        <w:jc w:val="left"/>
        <w:rPr>
          <w:rFonts w:asciiTheme="minorHAnsi" w:hAnsiTheme="minorHAnsi"/>
        </w:rPr>
      </w:pPr>
      <w:r w:rsidRPr="001C6810">
        <w:rPr>
          <w:rFonts w:asciiTheme="minorHAnsi" w:hAnsiTheme="minorHAnsi"/>
        </w:rPr>
        <w:t>Relevant Master’s degree in c</w:t>
      </w:r>
      <w:r w:rsidR="00BC7CC1" w:rsidRPr="001C6810">
        <w:rPr>
          <w:rFonts w:asciiTheme="minorHAnsi" w:hAnsiTheme="minorHAnsi"/>
        </w:rPr>
        <w:t>ivil</w:t>
      </w:r>
      <w:r w:rsidR="00032630">
        <w:rPr>
          <w:rFonts w:asciiTheme="minorHAnsi" w:hAnsiTheme="minorHAnsi"/>
        </w:rPr>
        <w:t>,</w:t>
      </w:r>
      <w:r w:rsidR="00BC7CC1" w:rsidRPr="001C6810">
        <w:rPr>
          <w:rFonts w:asciiTheme="minorHAnsi" w:hAnsiTheme="minorHAnsi"/>
        </w:rPr>
        <w:t xml:space="preserve"> sanitation</w:t>
      </w:r>
      <w:r w:rsidR="00032630">
        <w:rPr>
          <w:rFonts w:asciiTheme="minorHAnsi" w:hAnsiTheme="minorHAnsi"/>
        </w:rPr>
        <w:t>, or environmental</w:t>
      </w:r>
      <w:r w:rsidR="00BC7CC1" w:rsidRPr="001C6810">
        <w:rPr>
          <w:rFonts w:asciiTheme="minorHAnsi" w:hAnsiTheme="minorHAnsi"/>
        </w:rPr>
        <w:t xml:space="preserve"> engineering </w:t>
      </w:r>
      <w:r w:rsidRPr="001C6810">
        <w:rPr>
          <w:rFonts w:asciiTheme="minorHAnsi" w:hAnsiTheme="minorHAnsi"/>
        </w:rPr>
        <w:t>or other relevant field of study;</w:t>
      </w:r>
    </w:p>
    <w:p w14:paraId="7FDBDC4A" w14:textId="598E2912" w:rsidR="00C23E3A" w:rsidRPr="00630876" w:rsidRDefault="00032630" w:rsidP="0073267F">
      <w:pPr>
        <w:pStyle w:val="ListParagraph"/>
        <w:widowControl w:val="0"/>
        <w:numPr>
          <w:ilvl w:val="0"/>
          <w:numId w:val="5"/>
        </w:numPr>
        <w:spacing w:before="60"/>
        <w:ind w:left="720" w:hanging="360"/>
        <w:contextualSpacing w:val="0"/>
        <w:jc w:val="left"/>
        <w:rPr>
          <w:rFonts w:asciiTheme="minorHAnsi" w:hAnsiTheme="minorHAnsi"/>
        </w:rPr>
      </w:pPr>
      <w:r>
        <w:rPr>
          <w:rFonts w:asciiTheme="minorHAnsi" w:hAnsiTheme="minorHAnsi"/>
        </w:rPr>
        <w:t>10</w:t>
      </w:r>
      <w:r w:rsidRPr="00630876">
        <w:rPr>
          <w:rFonts w:asciiTheme="minorHAnsi" w:hAnsiTheme="minorHAnsi"/>
        </w:rPr>
        <w:t xml:space="preserve"> </w:t>
      </w:r>
      <w:r w:rsidR="00C23E3A" w:rsidRPr="00630876">
        <w:rPr>
          <w:rFonts w:asciiTheme="minorHAnsi" w:hAnsiTheme="minorHAnsi"/>
        </w:rPr>
        <w:t>years’ relevant work experience;</w:t>
      </w:r>
    </w:p>
    <w:p w14:paraId="17F16655" w14:textId="6E86A1DE" w:rsidR="00AE7B35" w:rsidRPr="00630876" w:rsidRDefault="00AE7B35" w:rsidP="00AE7B35">
      <w:pPr>
        <w:pStyle w:val="ListParagraph"/>
        <w:widowControl w:val="0"/>
        <w:numPr>
          <w:ilvl w:val="0"/>
          <w:numId w:val="5"/>
        </w:numPr>
        <w:spacing w:before="60"/>
        <w:ind w:left="720" w:hanging="360"/>
        <w:contextualSpacing w:val="0"/>
        <w:jc w:val="left"/>
        <w:rPr>
          <w:rFonts w:asciiTheme="minorHAnsi" w:hAnsiTheme="minorHAnsi"/>
        </w:rPr>
      </w:pPr>
      <w:r w:rsidRPr="00630876">
        <w:rPr>
          <w:rFonts w:asciiTheme="minorHAnsi" w:hAnsiTheme="minorHAnsi"/>
        </w:rPr>
        <w:t xml:space="preserve">Experience on urban sanitation and </w:t>
      </w:r>
      <w:r w:rsidR="005C7E33">
        <w:rPr>
          <w:rFonts w:asciiTheme="minorHAnsi" w:hAnsiTheme="minorHAnsi"/>
        </w:rPr>
        <w:t>FS</w:t>
      </w:r>
      <w:r w:rsidRPr="00630876">
        <w:rPr>
          <w:rFonts w:asciiTheme="minorHAnsi" w:hAnsiTheme="minorHAnsi"/>
        </w:rPr>
        <w:t xml:space="preserve"> service provision</w:t>
      </w:r>
      <w:r>
        <w:rPr>
          <w:rFonts w:asciiTheme="minorHAnsi" w:hAnsiTheme="minorHAnsi"/>
        </w:rPr>
        <w:t>, with a preference for experience</w:t>
      </w:r>
      <w:r w:rsidRPr="00630876">
        <w:rPr>
          <w:rFonts w:asciiTheme="minorHAnsi" w:hAnsiTheme="minorHAnsi"/>
        </w:rPr>
        <w:t xml:space="preserve"> in </w:t>
      </w:r>
      <w:r w:rsidRPr="00630876">
        <w:rPr>
          <w:rFonts w:asciiTheme="minorHAnsi" w:hAnsiTheme="minorHAnsi"/>
          <w:highlight w:val="yellow"/>
        </w:rPr>
        <w:t>XXX</w:t>
      </w:r>
      <w:r w:rsidR="0035640F">
        <w:rPr>
          <w:rFonts w:asciiTheme="minorHAnsi" w:hAnsiTheme="minorHAnsi"/>
          <w:highlight w:val="yellow"/>
        </w:rPr>
        <w:t xml:space="preserve"> </w:t>
      </w:r>
      <w:r w:rsidR="0035640F" w:rsidRPr="0035640F">
        <w:rPr>
          <w:rFonts w:asciiTheme="minorHAnsi" w:hAnsiTheme="minorHAnsi"/>
          <w:highlight w:val="yellow"/>
        </w:rPr>
        <w:t>[city/country/region]</w:t>
      </w:r>
      <w:r w:rsidRPr="00630876">
        <w:rPr>
          <w:rFonts w:asciiTheme="minorHAnsi" w:hAnsiTheme="minorHAnsi"/>
        </w:rPr>
        <w:t>;</w:t>
      </w:r>
    </w:p>
    <w:p w14:paraId="75123BD0" w14:textId="2322F180" w:rsidR="00C23E3A" w:rsidRPr="00630876" w:rsidRDefault="00C23E3A" w:rsidP="0073267F">
      <w:pPr>
        <w:pStyle w:val="ListParagraph"/>
        <w:widowControl w:val="0"/>
        <w:numPr>
          <w:ilvl w:val="0"/>
          <w:numId w:val="5"/>
        </w:numPr>
        <w:spacing w:before="60"/>
        <w:ind w:left="720" w:hanging="360"/>
        <w:contextualSpacing w:val="0"/>
        <w:jc w:val="left"/>
        <w:rPr>
          <w:rFonts w:asciiTheme="minorHAnsi" w:hAnsiTheme="minorHAnsi"/>
        </w:rPr>
      </w:pPr>
      <w:r w:rsidRPr="00630876">
        <w:rPr>
          <w:rFonts w:asciiTheme="minorHAnsi" w:hAnsiTheme="minorHAnsi"/>
        </w:rPr>
        <w:t xml:space="preserve">Experience of working with municipal authorities, utilities and </w:t>
      </w:r>
      <w:r w:rsidR="005C7E33">
        <w:rPr>
          <w:rFonts w:asciiTheme="minorHAnsi" w:hAnsiTheme="minorHAnsi"/>
        </w:rPr>
        <w:t>FS</w:t>
      </w:r>
      <w:r w:rsidRPr="00630876">
        <w:rPr>
          <w:rFonts w:asciiTheme="minorHAnsi" w:hAnsiTheme="minorHAnsi"/>
        </w:rPr>
        <w:t xml:space="preserve"> service providers;</w:t>
      </w:r>
    </w:p>
    <w:p w14:paraId="7866647C" w14:textId="48769DEA" w:rsidR="00C23E3A" w:rsidRPr="00630876" w:rsidRDefault="00C23E3A" w:rsidP="0073267F">
      <w:pPr>
        <w:pStyle w:val="ListParagraph"/>
        <w:widowControl w:val="0"/>
        <w:numPr>
          <w:ilvl w:val="0"/>
          <w:numId w:val="5"/>
        </w:numPr>
        <w:spacing w:before="60"/>
        <w:ind w:left="720" w:hanging="360"/>
        <w:contextualSpacing w:val="0"/>
        <w:jc w:val="left"/>
        <w:rPr>
          <w:rFonts w:asciiTheme="minorHAnsi" w:hAnsiTheme="minorHAnsi"/>
        </w:rPr>
      </w:pPr>
      <w:r w:rsidRPr="00630876">
        <w:rPr>
          <w:rFonts w:asciiTheme="minorHAnsi" w:hAnsiTheme="minorHAnsi"/>
        </w:rPr>
        <w:t xml:space="preserve">Extensive professional experience in </w:t>
      </w:r>
      <w:r w:rsidRPr="00630876">
        <w:rPr>
          <w:rFonts w:asciiTheme="minorHAnsi" w:hAnsiTheme="minorHAnsi"/>
          <w:highlight w:val="yellow"/>
        </w:rPr>
        <w:t>XXX</w:t>
      </w:r>
      <w:r w:rsidR="0035640F">
        <w:rPr>
          <w:rFonts w:asciiTheme="minorHAnsi" w:hAnsiTheme="minorHAnsi"/>
        </w:rPr>
        <w:t xml:space="preserve"> </w:t>
      </w:r>
      <w:r w:rsidR="0035640F" w:rsidRPr="0035640F">
        <w:rPr>
          <w:rFonts w:asciiTheme="minorHAnsi" w:hAnsiTheme="minorHAnsi"/>
          <w:highlight w:val="yellow"/>
        </w:rPr>
        <w:t>[city/country/region]</w:t>
      </w:r>
      <w:r w:rsidRPr="00630876">
        <w:rPr>
          <w:rFonts w:asciiTheme="minorHAnsi" w:hAnsiTheme="minorHAnsi"/>
        </w:rPr>
        <w:t>;</w:t>
      </w:r>
    </w:p>
    <w:p w14:paraId="44D8AACB" w14:textId="77777777" w:rsidR="00C23E3A" w:rsidRPr="00630876" w:rsidRDefault="00C23E3A" w:rsidP="0073267F">
      <w:pPr>
        <w:pStyle w:val="ListParagraph"/>
        <w:widowControl w:val="0"/>
        <w:numPr>
          <w:ilvl w:val="0"/>
          <w:numId w:val="5"/>
        </w:numPr>
        <w:spacing w:before="60"/>
        <w:ind w:left="720" w:hanging="360"/>
        <w:contextualSpacing w:val="0"/>
        <w:jc w:val="left"/>
        <w:rPr>
          <w:rFonts w:asciiTheme="minorHAnsi" w:hAnsiTheme="minorHAnsi"/>
        </w:rPr>
      </w:pPr>
      <w:r w:rsidRPr="00630876">
        <w:rPr>
          <w:rFonts w:asciiTheme="minorHAnsi" w:hAnsiTheme="minorHAnsi"/>
        </w:rPr>
        <w:t>Proven strong analytical skills, and ability to produce clear and concise reports;</w:t>
      </w:r>
    </w:p>
    <w:p w14:paraId="66B21291" w14:textId="587F3225" w:rsidR="00C23E3A" w:rsidRPr="00630876" w:rsidRDefault="00C23E3A" w:rsidP="0073267F">
      <w:pPr>
        <w:pStyle w:val="ListParagraph"/>
        <w:widowControl w:val="0"/>
        <w:numPr>
          <w:ilvl w:val="0"/>
          <w:numId w:val="5"/>
        </w:numPr>
        <w:spacing w:before="60"/>
        <w:ind w:left="720" w:hanging="360"/>
        <w:contextualSpacing w:val="0"/>
        <w:jc w:val="left"/>
        <w:rPr>
          <w:rFonts w:asciiTheme="minorHAnsi" w:hAnsiTheme="minorHAnsi"/>
        </w:rPr>
      </w:pPr>
      <w:r w:rsidRPr="00630876">
        <w:rPr>
          <w:rFonts w:asciiTheme="minorHAnsi" w:hAnsiTheme="minorHAnsi"/>
        </w:rPr>
        <w:t xml:space="preserve">Fluent in written and spoken English and </w:t>
      </w:r>
      <w:r w:rsidRPr="00630876">
        <w:rPr>
          <w:rFonts w:asciiTheme="minorHAnsi" w:hAnsiTheme="minorHAnsi"/>
          <w:highlight w:val="yellow"/>
        </w:rPr>
        <w:t>XXX</w:t>
      </w:r>
      <w:r w:rsidRPr="00630876">
        <w:rPr>
          <w:rFonts w:asciiTheme="minorHAnsi" w:hAnsiTheme="minorHAnsi"/>
        </w:rPr>
        <w:t>.</w:t>
      </w:r>
    </w:p>
    <w:p w14:paraId="1FEFE124" w14:textId="1D2128BF" w:rsidR="00216A32" w:rsidRPr="00630876" w:rsidRDefault="00987694" w:rsidP="0058573E">
      <w:pPr>
        <w:pStyle w:val="Heading4"/>
        <w:keepNext w:val="0"/>
        <w:keepLines w:val="0"/>
        <w:widowControl w:val="0"/>
        <w:numPr>
          <w:ilvl w:val="0"/>
          <w:numId w:val="0"/>
        </w:numPr>
        <w:ind w:left="864" w:hanging="864"/>
      </w:pPr>
      <w:r>
        <w:t>Customer Outreach</w:t>
      </w:r>
      <w:r w:rsidR="00C23E3A" w:rsidRPr="00630876">
        <w:t xml:space="preserve"> </w:t>
      </w:r>
      <w:r>
        <w:t>Specialist</w:t>
      </w:r>
    </w:p>
    <w:p w14:paraId="44BED2C8" w14:textId="0F852CF6" w:rsidR="00216A32" w:rsidRPr="00630876" w:rsidRDefault="00216A32" w:rsidP="0073267F">
      <w:pPr>
        <w:pStyle w:val="ListParagraph"/>
        <w:widowControl w:val="0"/>
        <w:numPr>
          <w:ilvl w:val="0"/>
          <w:numId w:val="5"/>
        </w:numPr>
        <w:spacing w:before="60"/>
        <w:ind w:left="720" w:hanging="360"/>
        <w:contextualSpacing w:val="0"/>
        <w:jc w:val="left"/>
        <w:rPr>
          <w:rFonts w:asciiTheme="minorHAnsi" w:hAnsiTheme="minorHAnsi"/>
        </w:rPr>
      </w:pPr>
      <w:r w:rsidRPr="00630876">
        <w:rPr>
          <w:rFonts w:asciiTheme="minorHAnsi" w:hAnsiTheme="minorHAnsi"/>
        </w:rPr>
        <w:t>Relevant Master’s degree in social sciences</w:t>
      </w:r>
      <w:r w:rsidR="00BC7CC1" w:rsidRPr="00630876">
        <w:rPr>
          <w:rFonts w:asciiTheme="minorHAnsi" w:hAnsiTheme="minorHAnsi"/>
        </w:rPr>
        <w:t>, public policy,</w:t>
      </w:r>
      <w:r w:rsidRPr="00630876">
        <w:rPr>
          <w:rFonts w:asciiTheme="minorHAnsi" w:hAnsiTheme="minorHAnsi"/>
        </w:rPr>
        <w:t xml:space="preserve"> or other relevant field of study;</w:t>
      </w:r>
    </w:p>
    <w:p w14:paraId="67A90D35" w14:textId="4D7FBB5C" w:rsidR="00216A32" w:rsidRPr="00630876" w:rsidRDefault="00032630" w:rsidP="0073267F">
      <w:pPr>
        <w:pStyle w:val="ListParagraph"/>
        <w:widowControl w:val="0"/>
        <w:numPr>
          <w:ilvl w:val="0"/>
          <w:numId w:val="5"/>
        </w:numPr>
        <w:spacing w:before="60"/>
        <w:ind w:left="720" w:hanging="360"/>
        <w:contextualSpacing w:val="0"/>
        <w:jc w:val="left"/>
        <w:rPr>
          <w:rFonts w:asciiTheme="minorHAnsi" w:hAnsiTheme="minorHAnsi"/>
        </w:rPr>
      </w:pPr>
      <w:r>
        <w:rPr>
          <w:rFonts w:asciiTheme="minorHAnsi" w:hAnsiTheme="minorHAnsi"/>
        </w:rPr>
        <w:lastRenderedPageBreak/>
        <w:t>10</w:t>
      </w:r>
      <w:r w:rsidRPr="00630876">
        <w:rPr>
          <w:rFonts w:asciiTheme="minorHAnsi" w:hAnsiTheme="minorHAnsi"/>
        </w:rPr>
        <w:t xml:space="preserve"> </w:t>
      </w:r>
      <w:r w:rsidR="00216A32" w:rsidRPr="00630876">
        <w:rPr>
          <w:rFonts w:asciiTheme="minorHAnsi" w:hAnsiTheme="minorHAnsi"/>
        </w:rPr>
        <w:t>years’ relevant work experience</w:t>
      </w:r>
      <w:r w:rsidR="00BC7CC1" w:rsidRPr="00630876">
        <w:rPr>
          <w:rFonts w:asciiTheme="minorHAnsi" w:hAnsiTheme="minorHAnsi"/>
        </w:rPr>
        <w:t xml:space="preserve">, with experience in urban sanitation and </w:t>
      </w:r>
      <w:r w:rsidR="005C7E33">
        <w:rPr>
          <w:rFonts w:asciiTheme="minorHAnsi" w:hAnsiTheme="minorHAnsi"/>
        </w:rPr>
        <w:t>FS</w:t>
      </w:r>
      <w:r w:rsidR="00BC7CC1" w:rsidRPr="00630876">
        <w:rPr>
          <w:rFonts w:asciiTheme="minorHAnsi" w:hAnsiTheme="minorHAnsi"/>
        </w:rPr>
        <w:t xml:space="preserve"> service provision</w:t>
      </w:r>
      <w:r w:rsidR="00216A32" w:rsidRPr="00630876">
        <w:rPr>
          <w:rFonts w:asciiTheme="minorHAnsi" w:hAnsiTheme="minorHAnsi"/>
        </w:rPr>
        <w:t>;</w:t>
      </w:r>
    </w:p>
    <w:p w14:paraId="4AFBDA24" w14:textId="0E3E27DA" w:rsidR="001C6810" w:rsidRPr="00630876" w:rsidRDefault="001C6810" w:rsidP="001C6810">
      <w:pPr>
        <w:pStyle w:val="ListParagraph"/>
        <w:widowControl w:val="0"/>
        <w:numPr>
          <w:ilvl w:val="0"/>
          <w:numId w:val="5"/>
        </w:numPr>
        <w:spacing w:before="60"/>
        <w:ind w:left="720" w:hanging="360"/>
        <w:contextualSpacing w:val="0"/>
        <w:jc w:val="left"/>
        <w:rPr>
          <w:rFonts w:asciiTheme="minorHAnsi" w:hAnsiTheme="minorHAnsi"/>
        </w:rPr>
      </w:pPr>
      <w:r w:rsidRPr="00630876">
        <w:rPr>
          <w:rFonts w:asciiTheme="minorHAnsi" w:hAnsiTheme="minorHAnsi"/>
        </w:rPr>
        <w:t xml:space="preserve">Experience in conducting key informant interviews </w:t>
      </w:r>
      <w:r w:rsidR="00A81C0C">
        <w:rPr>
          <w:rFonts w:asciiTheme="minorHAnsi" w:hAnsiTheme="minorHAnsi"/>
        </w:rPr>
        <w:t xml:space="preserve">or social economic surveys </w:t>
      </w:r>
      <w:r w:rsidRPr="00630876">
        <w:rPr>
          <w:rFonts w:asciiTheme="minorHAnsi" w:hAnsiTheme="minorHAnsi"/>
        </w:rPr>
        <w:t xml:space="preserve">in </w:t>
      </w:r>
      <w:r w:rsidRPr="00630876">
        <w:rPr>
          <w:rFonts w:asciiTheme="minorHAnsi" w:hAnsiTheme="minorHAnsi"/>
          <w:highlight w:val="yellow"/>
        </w:rPr>
        <w:t>XXX</w:t>
      </w:r>
      <w:r w:rsidR="0035640F">
        <w:rPr>
          <w:rFonts w:asciiTheme="minorHAnsi" w:hAnsiTheme="minorHAnsi"/>
          <w:highlight w:val="yellow"/>
        </w:rPr>
        <w:t xml:space="preserve"> </w:t>
      </w:r>
      <w:r w:rsidR="0035640F" w:rsidRPr="0035640F">
        <w:rPr>
          <w:rFonts w:asciiTheme="minorHAnsi" w:hAnsiTheme="minorHAnsi"/>
          <w:highlight w:val="yellow"/>
        </w:rPr>
        <w:t>[city/country/region]</w:t>
      </w:r>
      <w:r w:rsidRPr="00630876">
        <w:rPr>
          <w:rFonts w:asciiTheme="minorHAnsi" w:hAnsiTheme="minorHAnsi"/>
        </w:rPr>
        <w:t>;</w:t>
      </w:r>
    </w:p>
    <w:p w14:paraId="3AEC73C4" w14:textId="42A4CFF1" w:rsidR="001C6810" w:rsidRDefault="001C6810" w:rsidP="001C6810">
      <w:pPr>
        <w:pStyle w:val="ListParagraph"/>
        <w:widowControl w:val="0"/>
        <w:numPr>
          <w:ilvl w:val="0"/>
          <w:numId w:val="5"/>
        </w:numPr>
        <w:spacing w:before="60"/>
        <w:ind w:left="720" w:hanging="360"/>
        <w:contextualSpacing w:val="0"/>
        <w:jc w:val="left"/>
        <w:rPr>
          <w:rFonts w:asciiTheme="minorHAnsi" w:hAnsiTheme="minorHAnsi"/>
        </w:rPr>
      </w:pPr>
      <w:r w:rsidRPr="00630876">
        <w:rPr>
          <w:rFonts w:asciiTheme="minorHAnsi" w:hAnsiTheme="minorHAnsi"/>
        </w:rPr>
        <w:t xml:space="preserve">Deep knowledge of the water and sanitation </w:t>
      </w:r>
      <w:r w:rsidR="00987694">
        <w:rPr>
          <w:rFonts w:asciiTheme="minorHAnsi" w:hAnsiTheme="minorHAnsi"/>
        </w:rPr>
        <w:t>social dimensions/customer perspectives</w:t>
      </w:r>
      <w:r w:rsidR="00987694" w:rsidRPr="00630876">
        <w:rPr>
          <w:rFonts w:asciiTheme="minorHAnsi" w:hAnsiTheme="minorHAnsi"/>
        </w:rPr>
        <w:t xml:space="preserve"> </w:t>
      </w:r>
      <w:r w:rsidRPr="00630876">
        <w:rPr>
          <w:rFonts w:asciiTheme="minorHAnsi" w:hAnsiTheme="minorHAnsi"/>
        </w:rPr>
        <w:t xml:space="preserve">in </w:t>
      </w:r>
      <w:r w:rsidRPr="00630876">
        <w:rPr>
          <w:rFonts w:asciiTheme="minorHAnsi" w:hAnsiTheme="minorHAnsi"/>
          <w:highlight w:val="yellow"/>
        </w:rPr>
        <w:t>XXX</w:t>
      </w:r>
      <w:r w:rsidR="0035640F">
        <w:rPr>
          <w:rFonts w:asciiTheme="minorHAnsi" w:hAnsiTheme="minorHAnsi"/>
        </w:rPr>
        <w:t xml:space="preserve"> </w:t>
      </w:r>
      <w:r w:rsidR="0035640F" w:rsidRPr="0035640F">
        <w:rPr>
          <w:rFonts w:asciiTheme="minorHAnsi" w:hAnsiTheme="minorHAnsi"/>
          <w:highlight w:val="yellow"/>
        </w:rPr>
        <w:t>[city/country/region]</w:t>
      </w:r>
      <w:r w:rsidRPr="00630876">
        <w:rPr>
          <w:rFonts w:asciiTheme="minorHAnsi" w:hAnsiTheme="minorHAnsi"/>
        </w:rPr>
        <w:t>;</w:t>
      </w:r>
    </w:p>
    <w:p w14:paraId="6997AFBE" w14:textId="6B9C7E7F" w:rsidR="00B04A7B" w:rsidRPr="00630876" w:rsidRDefault="00B04A7B" w:rsidP="001C6810">
      <w:pPr>
        <w:pStyle w:val="ListParagraph"/>
        <w:widowControl w:val="0"/>
        <w:numPr>
          <w:ilvl w:val="0"/>
          <w:numId w:val="5"/>
        </w:numPr>
        <w:spacing w:before="60"/>
        <w:ind w:left="720" w:hanging="360"/>
        <w:contextualSpacing w:val="0"/>
        <w:jc w:val="left"/>
        <w:rPr>
          <w:rFonts w:asciiTheme="minorHAnsi" w:hAnsiTheme="minorHAnsi"/>
        </w:rPr>
      </w:pPr>
      <w:r>
        <w:rPr>
          <w:rFonts w:asciiTheme="minorHAnsi" w:hAnsiTheme="minorHAnsi"/>
        </w:rPr>
        <w:t>Experience of marketing services to low-income populations;</w:t>
      </w:r>
    </w:p>
    <w:p w14:paraId="7D3F00E5" w14:textId="6796C44B" w:rsidR="00C23E3A" w:rsidRPr="00630876" w:rsidRDefault="00C23E3A" w:rsidP="0073267F">
      <w:pPr>
        <w:pStyle w:val="ListParagraph"/>
        <w:widowControl w:val="0"/>
        <w:numPr>
          <w:ilvl w:val="0"/>
          <w:numId w:val="5"/>
        </w:numPr>
        <w:spacing w:before="60"/>
        <w:ind w:left="720" w:hanging="360"/>
        <w:contextualSpacing w:val="0"/>
        <w:jc w:val="left"/>
        <w:rPr>
          <w:rFonts w:asciiTheme="minorHAnsi" w:hAnsiTheme="minorHAnsi"/>
        </w:rPr>
      </w:pPr>
      <w:r w:rsidRPr="00630876">
        <w:rPr>
          <w:rFonts w:asciiTheme="minorHAnsi" w:hAnsiTheme="minorHAnsi"/>
        </w:rPr>
        <w:t xml:space="preserve">Experience of working with municipal authorities, utilities and </w:t>
      </w:r>
      <w:r w:rsidR="005C7E33">
        <w:rPr>
          <w:rFonts w:asciiTheme="minorHAnsi" w:hAnsiTheme="minorHAnsi"/>
        </w:rPr>
        <w:t>FS</w:t>
      </w:r>
      <w:r w:rsidRPr="00630876">
        <w:rPr>
          <w:rFonts w:asciiTheme="minorHAnsi" w:hAnsiTheme="minorHAnsi"/>
        </w:rPr>
        <w:t xml:space="preserve"> service providers;</w:t>
      </w:r>
    </w:p>
    <w:p w14:paraId="6CF77753" w14:textId="3466C5F8" w:rsidR="00C23E3A" w:rsidRPr="00630876" w:rsidRDefault="00C23E3A" w:rsidP="0073267F">
      <w:pPr>
        <w:pStyle w:val="ListParagraph"/>
        <w:widowControl w:val="0"/>
        <w:numPr>
          <w:ilvl w:val="0"/>
          <w:numId w:val="5"/>
        </w:numPr>
        <w:spacing w:before="60"/>
        <w:ind w:left="720" w:hanging="360"/>
        <w:contextualSpacing w:val="0"/>
        <w:jc w:val="left"/>
        <w:rPr>
          <w:rFonts w:asciiTheme="minorHAnsi" w:hAnsiTheme="minorHAnsi"/>
        </w:rPr>
      </w:pPr>
      <w:r w:rsidRPr="00630876">
        <w:rPr>
          <w:rFonts w:asciiTheme="minorHAnsi" w:hAnsiTheme="minorHAnsi"/>
        </w:rPr>
        <w:t xml:space="preserve">Extensive professional experience in </w:t>
      </w:r>
      <w:r w:rsidRPr="00630876">
        <w:rPr>
          <w:rFonts w:asciiTheme="minorHAnsi" w:hAnsiTheme="minorHAnsi"/>
          <w:highlight w:val="yellow"/>
        </w:rPr>
        <w:t>XXX</w:t>
      </w:r>
      <w:r w:rsidR="0035640F">
        <w:rPr>
          <w:rFonts w:asciiTheme="minorHAnsi" w:hAnsiTheme="minorHAnsi"/>
          <w:highlight w:val="yellow"/>
        </w:rPr>
        <w:t xml:space="preserve"> </w:t>
      </w:r>
      <w:r w:rsidR="0035640F" w:rsidRPr="0035640F">
        <w:rPr>
          <w:rFonts w:asciiTheme="minorHAnsi" w:hAnsiTheme="minorHAnsi"/>
          <w:highlight w:val="yellow"/>
        </w:rPr>
        <w:t>[city/country/region]</w:t>
      </w:r>
      <w:r w:rsidRPr="00630876">
        <w:rPr>
          <w:rFonts w:asciiTheme="minorHAnsi" w:hAnsiTheme="minorHAnsi"/>
        </w:rPr>
        <w:t>;</w:t>
      </w:r>
    </w:p>
    <w:p w14:paraId="6EF782C9" w14:textId="77777777" w:rsidR="00C23E3A" w:rsidRPr="00630876" w:rsidRDefault="00C23E3A" w:rsidP="0073267F">
      <w:pPr>
        <w:pStyle w:val="ListParagraph"/>
        <w:widowControl w:val="0"/>
        <w:numPr>
          <w:ilvl w:val="0"/>
          <w:numId w:val="5"/>
        </w:numPr>
        <w:spacing w:before="60"/>
        <w:ind w:left="720" w:hanging="360"/>
        <w:contextualSpacing w:val="0"/>
        <w:jc w:val="left"/>
        <w:rPr>
          <w:rFonts w:asciiTheme="minorHAnsi" w:hAnsiTheme="minorHAnsi"/>
        </w:rPr>
      </w:pPr>
      <w:r w:rsidRPr="00630876">
        <w:rPr>
          <w:rFonts w:asciiTheme="minorHAnsi" w:hAnsiTheme="minorHAnsi"/>
        </w:rPr>
        <w:t>Proven strong analytical skills, and ability to produce clear and concise reports;</w:t>
      </w:r>
    </w:p>
    <w:p w14:paraId="64BA9B76" w14:textId="3C133A60" w:rsidR="00275171" w:rsidRDefault="00C23E3A" w:rsidP="003364FA">
      <w:pPr>
        <w:pStyle w:val="ListParagraph"/>
        <w:widowControl w:val="0"/>
        <w:numPr>
          <w:ilvl w:val="0"/>
          <w:numId w:val="5"/>
        </w:numPr>
        <w:spacing w:before="60"/>
        <w:ind w:left="720" w:hanging="360"/>
        <w:contextualSpacing w:val="0"/>
        <w:jc w:val="left"/>
        <w:rPr>
          <w:rFonts w:asciiTheme="minorHAnsi" w:hAnsiTheme="minorHAnsi"/>
        </w:rPr>
      </w:pPr>
      <w:r w:rsidRPr="00630876">
        <w:rPr>
          <w:rFonts w:asciiTheme="minorHAnsi" w:hAnsiTheme="minorHAnsi"/>
        </w:rPr>
        <w:t xml:space="preserve">Fluent in written and spoken English and </w:t>
      </w:r>
      <w:r w:rsidRPr="00630876">
        <w:rPr>
          <w:rFonts w:asciiTheme="minorHAnsi" w:hAnsiTheme="minorHAnsi"/>
          <w:highlight w:val="yellow"/>
        </w:rPr>
        <w:t>XXX</w:t>
      </w:r>
      <w:r w:rsidRPr="00630876">
        <w:rPr>
          <w:rFonts w:asciiTheme="minorHAnsi" w:hAnsiTheme="minorHAnsi"/>
        </w:rPr>
        <w:t>.</w:t>
      </w:r>
    </w:p>
    <w:p w14:paraId="48B34499" w14:textId="3E783B00" w:rsidR="00E64E28" w:rsidRDefault="00E64E28" w:rsidP="00032630">
      <w:pPr>
        <w:widowControl w:val="0"/>
        <w:spacing w:before="60"/>
        <w:jc w:val="left"/>
        <w:rPr>
          <w:rFonts w:asciiTheme="minorHAnsi" w:hAnsiTheme="minorHAnsi"/>
        </w:rPr>
      </w:pPr>
    </w:p>
    <w:p w14:paraId="257C562E" w14:textId="2E02DAC2" w:rsidR="00E64E28" w:rsidRDefault="00E64E28">
      <w:pPr>
        <w:spacing w:after="160" w:line="259" w:lineRule="auto"/>
        <w:jc w:val="left"/>
        <w:rPr>
          <w:rFonts w:asciiTheme="minorHAnsi" w:hAnsiTheme="minorHAnsi"/>
        </w:rPr>
      </w:pPr>
      <w:r>
        <w:rPr>
          <w:rFonts w:asciiTheme="minorHAnsi" w:hAnsiTheme="minorHAnsi"/>
        </w:rPr>
        <w:br w:type="page"/>
      </w:r>
    </w:p>
    <w:p w14:paraId="3E8F1939" w14:textId="1DF563F7" w:rsidR="00E64E28" w:rsidRPr="00032630" w:rsidRDefault="00E64E28" w:rsidP="005B47FD">
      <w:pPr>
        <w:pStyle w:val="Heading2"/>
        <w:numPr>
          <w:ilvl w:val="0"/>
          <w:numId w:val="0"/>
        </w:numPr>
        <w:ind w:left="576" w:hanging="576"/>
        <w:rPr>
          <w:b/>
        </w:rPr>
      </w:pPr>
      <w:r w:rsidRPr="00032630">
        <w:rPr>
          <w:b/>
        </w:rPr>
        <w:lastRenderedPageBreak/>
        <w:t xml:space="preserve">Annex 1 – List of Recommended </w:t>
      </w:r>
      <w:r w:rsidR="005C7E33">
        <w:rPr>
          <w:b/>
        </w:rPr>
        <w:t>FS</w:t>
      </w:r>
      <w:r w:rsidRPr="00032630">
        <w:rPr>
          <w:b/>
        </w:rPr>
        <w:t xml:space="preserve"> Management Design Resources</w:t>
      </w:r>
    </w:p>
    <w:p w14:paraId="4DD398DE" w14:textId="499C5B22" w:rsidR="00E64E28" w:rsidRDefault="00E64E28" w:rsidP="00032630"/>
    <w:p w14:paraId="61D74B81" w14:textId="77777777" w:rsidR="00DF54FD" w:rsidRPr="009F62CB" w:rsidRDefault="00DF54FD" w:rsidP="007F4740">
      <w:pPr>
        <w:autoSpaceDE w:val="0"/>
        <w:autoSpaceDN w:val="0"/>
        <w:adjustRightInd w:val="0"/>
        <w:rPr>
          <w:rFonts w:asciiTheme="minorHAnsi" w:hAnsiTheme="minorHAnsi"/>
          <w:iCs/>
          <w:lang w:val="en"/>
        </w:rPr>
      </w:pPr>
      <w:r w:rsidRPr="009F62CB">
        <w:rPr>
          <w:rFonts w:asciiTheme="minorHAnsi" w:hAnsiTheme="minorHAnsi"/>
          <w:iCs/>
          <w:lang w:val="en"/>
        </w:rPr>
        <w:t xml:space="preserve">Cardone, Rachel; Schrecongost, Alyse; Gilsdorf, Rebecca. 2018. </w:t>
      </w:r>
      <w:r w:rsidRPr="009F62CB">
        <w:rPr>
          <w:rStyle w:val="italic1"/>
          <w:rFonts w:asciiTheme="minorHAnsi" w:hAnsiTheme="minorHAnsi"/>
          <w:lang w:val="en"/>
        </w:rPr>
        <w:t xml:space="preserve">Shared and Public </w:t>
      </w:r>
      <w:proofErr w:type="gramStart"/>
      <w:r w:rsidRPr="009F62CB">
        <w:rPr>
          <w:rStyle w:val="italic1"/>
          <w:rFonts w:asciiTheme="minorHAnsi" w:hAnsiTheme="minorHAnsi"/>
          <w:lang w:val="en"/>
        </w:rPr>
        <w:t>Toilets :</w:t>
      </w:r>
      <w:proofErr w:type="gramEnd"/>
      <w:r w:rsidRPr="009F62CB">
        <w:rPr>
          <w:rStyle w:val="italic1"/>
          <w:rFonts w:asciiTheme="minorHAnsi" w:hAnsiTheme="minorHAnsi"/>
          <w:lang w:val="en"/>
        </w:rPr>
        <w:t xml:space="preserve"> Championing Delivery Models That Work</w:t>
      </w:r>
      <w:r w:rsidRPr="009F62CB">
        <w:rPr>
          <w:rFonts w:asciiTheme="minorHAnsi" w:hAnsiTheme="minorHAnsi"/>
          <w:iCs/>
          <w:lang w:val="en"/>
        </w:rPr>
        <w:t>. World Bank, Washington, DC. © World Bank. https://openknowledge.worldbank.org/handle/10986/30296 License: CC BY 3.0 IGO.</w:t>
      </w:r>
    </w:p>
    <w:p w14:paraId="7A3A1457" w14:textId="77777777" w:rsidR="00DF54FD" w:rsidRPr="009F62CB" w:rsidRDefault="00DF54FD" w:rsidP="007F4740">
      <w:pPr>
        <w:autoSpaceDE w:val="0"/>
        <w:autoSpaceDN w:val="0"/>
        <w:adjustRightInd w:val="0"/>
        <w:rPr>
          <w:rFonts w:asciiTheme="minorHAnsi" w:hAnsiTheme="minorHAnsi"/>
          <w:iCs/>
          <w:lang w:val="en"/>
        </w:rPr>
      </w:pPr>
    </w:p>
    <w:p w14:paraId="108EC1BE" w14:textId="5BC27B29" w:rsidR="008925F8" w:rsidRPr="00752E89" w:rsidRDefault="008925F8" w:rsidP="007F4740">
      <w:pPr>
        <w:autoSpaceDE w:val="0"/>
        <w:autoSpaceDN w:val="0"/>
        <w:adjustRightInd w:val="0"/>
        <w:rPr>
          <w:rFonts w:asciiTheme="minorHAnsi" w:hAnsiTheme="minorHAnsi" w:cstheme="minorHAnsi"/>
        </w:rPr>
      </w:pPr>
      <w:r w:rsidRPr="00752E89">
        <w:rPr>
          <w:rFonts w:asciiTheme="minorHAnsi" w:hAnsiTheme="minorHAnsi" w:cstheme="minorHAnsi"/>
        </w:rPr>
        <w:t>CWIS Costing &amp; Planning Tool</w:t>
      </w:r>
      <w:r w:rsidR="00C125C1" w:rsidRPr="00752E89">
        <w:rPr>
          <w:rFonts w:asciiTheme="minorHAnsi" w:hAnsiTheme="minorHAnsi" w:cstheme="minorHAnsi"/>
        </w:rPr>
        <w:t xml:space="preserve">. </w:t>
      </w:r>
      <w:hyperlink r:id="rId8" w:history="1">
        <w:r w:rsidR="008951FC" w:rsidRPr="00752E89">
          <w:rPr>
            <w:rStyle w:val="Hyperlink"/>
            <w:rFonts w:asciiTheme="minorHAnsi" w:hAnsiTheme="minorHAnsi" w:cstheme="minorHAnsi"/>
            <w:color w:val="auto"/>
          </w:rPr>
          <w:t>http://www.cwiscostingtool.com</w:t>
        </w:r>
      </w:hyperlink>
    </w:p>
    <w:p w14:paraId="7B09CFD4" w14:textId="0F24BA02" w:rsidR="008925F8" w:rsidRPr="009F62CB" w:rsidRDefault="008925F8" w:rsidP="007F4740">
      <w:pPr>
        <w:autoSpaceDE w:val="0"/>
        <w:autoSpaceDN w:val="0"/>
        <w:adjustRightInd w:val="0"/>
        <w:rPr>
          <w:rFonts w:asciiTheme="minorHAnsi" w:hAnsiTheme="minorHAnsi" w:cstheme="minorHAnsi"/>
        </w:rPr>
      </w:pPr>
    </w:p>
    <w:p w14:paraId="05992266" w14:textId="4FAB55DD" w:rsidR="007F4740" w:rsidRPr="009F62CB" w:rsidRDefault="007F4740" w:rsidP="007F4740">
      <w:pPr>
        <w:autoSpaceDE w:val="0"/>
        <w:autoSpaceDN w:val="0"/>
        <w:adjustRightInd w:val="0"/>
        <w:rPr>
          <w:rFonts w:asciiTheme="minorHAnsi" w:hAnsiTheme="minorHAnsi" w:cstheme="minorHAnsi"/>
        </w:rPr>
      </w:pPr>
      <w:r w:rsidRPr="009F62CB">
        <w:rPr>
          <w:rFonts w:asciiTheme="minorHAnsi" w:hAnsiTheme="minorHAnsi" w:cstheme="minorHAnsi"/>
        </w:rPr>
        <w:t xml:space="preserve">DFID. 2009 </w:t>
      </w:r>
      <w:r w:rsidRPr="009F62CB">
        <w:rPr>
          <w:rFonts w:asciiTheme="minorHAnsi" w:hAnsiTheme="minorHAnsi" w:cstheme="minorHAnsi"/>
          <w:i/>
        </w:rPr>
        <w:t xml:space="preserve">Political Economy Analysis: How </w:t>
      </w:r>
      <w:proofErr w:type="gramStart"/>
      <w:r w:rsidRPr="009F62CB">
        <w:rPr>
          <w:rFonts w:asciiTheme="minorHAnsi" w:hAnsiTheme="minorHAnsi" w:cstheme="minorHAnsi"/>
          <w:i/>
        </w:rPr>
        <w:t>To</w:t>
      </w:r>
      <w:proofErr w:type="gramEnd"/>
      <w:r w:rsidRPr="009F62CB">
        <w:rPr>
          <w:rFonts w:asciiTheme="minorHAnsi" w:hAnsiTheme="minorHAnsi" w:cstheme="minorHAnsi"/>
          <w:i/>
        </w:rPr>
        <w:t xml:space="preserve"> Note.</w:t>
      </w:r>
      <w:r w:rsidRPr="009F62CB">
        <w:rPr>
          <w:rFonts w:asciiTheme="minorHAnsi" w:hAnsiTheme="minorHAnsi" w:cstheme="minorHAnsi"/>
        </w:rPr>
        <w:t xml:space="preserve"> Practice Paper. Department for International Development. </w:t>
      </w:r>
      <w:hyperlink r:id="rId9" w:history="1">
        <w:r w:rsidRPr="009F62CB">
          <w:rPr>
            <w:rStyle w:val="Hyperlink"/>
            <w:rFonts w:asciiTheme="minorHAnsi" w:hAnsiTheme="minorHAnsi" w:cstheme="minorHAnsi"/>
            <w:color w:val="auto"/>
          </w:rPr>
          <w:t>https://www.odi.org/sites/odi.org.uk/files/odi-assets/events-documents/3797.pdf</w:t>
        </w:r>
      </w:hyperlink>
    </w:p>
    <w:p w14:paraId="6E7680A7" w14:textId="77777777" w:rsidR="007F4740" w:rsidRPr="009F62CB" w:rsidRDefault="007F4740" w:rsidP="007F4740">
      <w:pPr>
        <w:autoSpaceDE w:val="0"/>
        <w:autoSpaceDN w:val="0"/>
        <w:adjustRightInd w:val="0"/>
        <w:rPr>
          <w:rFonts w:asciiTheme="minorHAnsi" w:hAnsiTheme="minorHAnsi" w:cstheme="minorHAnsi"/>
        </w:rPr>
      </w:pPr>
    </w:p>
    <w:p w14:paraId="54894E41" w14:textId="6A08B1BA" w:rsidR="00C57AA1" w:rsidRPr="009F62CB" w:rsidRDefault="00C57AA1" w:rsidP="00A62737">
      <w:pPr>
        <w:widowControl w:val="0"/>
        <w:rPr>
          <w:rFonts w:asciiTheme="minorHAnsi" w:hAnsiTheme="minorHAnsi"/>
        </w:rPr>
      </w:pPr>
      <w:r w:rsidRPr="009F62CB">
        <w:rPr>
          <w:rFonts w:asciiTheme="minorHAnsi" w:hAnsiTheme="minorHAnsi"/>
          <w:lang w:val="fr-FR"/>
        </w:rPr>
        <w:t xml:space="preserve">École Polytechnique Fédérale de Lausanne and </w:t>
      </w:r>
      <w:proofErr w:type="spellStart"/>
      <w:r w:rsidRPr="009F62CB">
        <w:rPr>
          <w:rFonts w:asciiTheme="minorHAnsi" w:hAnsiTheme="minorHAnsi"/>
          <w:lang w:val="fr-FR"/>
        </w:rPr>
        <w:t>Sandec</w:t>
      </w:r>
      <w:proofErr w:type="spellEnd"/>
      <w:r w:rsidRPr="009F62CB">
        <w:rPr>
          <w:rFonts w:asciiTheme="minorHAnsi" w:hAnsiTheme="minorHAnsi"/>
          <w:lang w:val="fr-FR"/>
        </w:rPr>
        <w:t xml:space="preserve">. </w:t>
      </w:r>
      <w:r w:rsidRPr="009F62CB">
        <w:rPr>
          <w:rFonts w:asciiTheme="minorHAnsi" w:hAnsiTheme="minorHAnsi"/>
        </w:rPr>
        <w:t xml:space="preserve">2017. Introduction to </w:t>
      </w:r>
      <w:r w:rsidR="005C7E33" w:rsidRPr="009F62CB">
        <w:rPr>
          <w:rFonts w:asciiTheme="minorHAnsi" w:hAnsiTheme="minorHAnsi"/>
        </w:rPr>
        <w:t>FS</w:t>
      </w:r>
      <w:r w:rsidRPr="009F62CB">
        <w:rPr>
          <w:rFonts w:asciiTheme="minorHAnsi" w:hAnsiTheme="minorHAnsi"/>
        </w:rPr>
        <w:t xml:space="preserve"> Management MOOC. </w:t>
      </w:r>
      <w:hyperlink r:id="rId10" w:history="1">
        <w:r w:rsidRPr="009F62CB">
          <w:rPr>
            <w:rStyle w:val="Hyperlink"/>
            <w:rFonts w:asciiTheme="minorHAnsi" w:hAnsiTheme="minorHAnsi"/>
            <w:color w:val="auto"/>
          </w:rPr>
          <w:t>https://www.coursera.org/learn/faecalsludge</w:t>
        </w:r>
      </w:hyperlink>
      <w:r w:rsidRPr="009F62CB">
        <w:rPr>
          <w:rFonts w:asciiTheme="minorHAnsi" w:hAnsiTheme="minorHAnsi"/>
        </w:rPr>
        <w:t>.</w:t>
      </w:r>
    </w:p>
    <w:p w14:paraId="414E9CB4" w14:textId="77777777" w:rsidR="00C57AA1" w:rsidRPr="009F62CB" w:rsidRDefault="00C57AA1" w:rsidP="00A62737">
      <w:pPr>
        <w:widowControl w:val="0"/>
        <w:rPr>
          <w:rFonts w:asciiTheme="minorHAnsi" w:hAnsiTheme="minorHAnsi"/>
        </w:rPr>
      </w:pPr>
    </w:p>
    <w:p w14:paraId="65909AD9" w14:textId="779159E2" w:rsidR="00DD7C54" w:rsidRPr="009F62CB" w:rsidRDefault="00DD7C54" w:rsidP="00A62737">
      <w:pPr>
        <w:widowControl w:val="0"/>
        <w:rPr>
          <w:rFonts w:asciiTheme="minorHAnsi" w:hAnsiTheme="minorHAnsi"/>
        </w:rPr>
      </w:pPr>
      <w:proofErr w:type="spellStart"/>
      <w:r w:rsidRPr="009F62CB">
        <w:rPr>
          <w:rFonts w:asciiTheme="minorHAnsi" w:hAnsiTheme="minorHAnsi"/>
          <w:i/>
        </w:rPr>
        <w:t>Faecal</w:t>
      </w:r>
      <w:proofErr w:type="spellEnd"/>
      <w:r w:rsidRPr="009F62CB">
        <w:rPr>
          <w:rFonts w:asciiTheme="minorHAnsi" w:hAnsiTheme="minorHAnsi"/>
          <w:i/>
        </w:rPr>
        <w:t xml:space="preserve"> Sludge Management: Systems Approach for Implementation and Operation, </w:t>
      </w:r>
      <w:r w:rsidRPr="009F62CB">
        <w:rPr>
          <w:rFonts w:asciiTheme="minorHAnsi" w:hAnsiTheme="minorHAnsi"/>
        </w:rPr>
        <w:t xml:space="preserve">IWA Publishing, London, 2014. </w:t>
      </w:r>
    </w:p>
    <w:p w14:paraId="336EAE5D" w14:textId="3823E5DA" w:rsidR="004232E6" w:rsidRPr="009F62CB" w:rsidRDefault="004232E6" w:rsidP="00A62737">
      <w:pPr>
        <w:widowControl w:val="0"/>
        <w:rPr>
          <w:rFonts w:asciiTheme="minorHAnsi" w:hAnsiTheme="minorHAnsi" w:cstheme="minorHAnsi"/>
        </w:rPr>
      </w:pPr>
    </w:p>
    <w:p w14:paraId="54359B49" w14:textId="65F18003" w:rsidR="004232E6" w:rsidRPr="009F62CB" w:rsidRDefault="004232E6" w:rsidP="00A62737">
      <w:pPr>
        <w:widowControl w:val="0"/>
        <w:rPr>
          <w:rFonts w:asciiTheme="minorHAnsi" w:hAnsiTheme="minorHAnsi" w:cstheme="minorHAnsi"/>
        </w:rPr>
      </w:pPr>
      <w:r w:rsidRPr="009F62CB">
        <w:rPr>
          <w:rFonts w:asciiTheme="minorHAnsi" w:hAnsiTheme="minorHAnsi" w:cstheme="minorHAnsi"/>
        </w:rPr>
        <w:t xml:space="preserve">Konstantina </w:t>
      </w:r>
      <w:proofErr w:type="spellStart"/>
      <w:r w:rsidRPr="009F62CB">
        <w:rPr>
          <w:rFonts w:asciiTheme="minorHAnsi" w:hAnsiTheme="minorHAnsi" w:cstheme="minorHAnsi"/>
        </w:rPr>
        <w:t>Velkushanova</w:t>
      </w:r>
      <w:proofErr w:type="spellEnd"/>
      <w:r w:rsidRPr="009F62CB">
        <w:rPr>
          <w:rFonts w:asciiTheme="minorHAnsi" w:hAnsiTheme="minorHAnsi" w:cstheme="minorHAnsi"/>
        </w:rPr>
        <w:t xml:space="preserve">, Linda </w:t>
      </w:r>
      <w:proofErr w:type="spellStart"/>
      <w:r w:rsidRPr="009F62CB">
        <w:rPr>
          <w:rFonts w:asciiTheme="minorHAnsi" w:hAnsiTheme="minorHAnsi" w:cstheme="minorHAnsi"/>
        </w:rPr>
        <w:t>Strande</w:t>
      </w:r>
      <w:proofErr w:type="spellEnd"/>
      <w:r w:rsidRPr="009F62CB">
        <w:rPr>
          <w:rFonts w:asciiTheme="minorHAnsi" w:hAnsiTheme="minorHAnsi" w:cstheme="minorHAnsi"/>
        </w:rPr>
        <w:t xml:space="preserve">, Mariska </w:t>
      </w:r>
      <w:proofErr w:type="spellStart"/>
      <w:r w:rsidRPr="009F62CB">
        <w:rPr>
          <w:rFonts w:asciiTheme="minorHAnsi" w:hAnsiTheme="minorHAnsi" w:cstheme="minorHAnsi"/>
        </w:rPr>
        <w:t>Ronteltap</w:t>
      </w:r>
      <w:proofErr w:type="spellEnd"/>
      <w:r w:rsidRPr="009F62CB">
        <w:rPr>
          <w:rFonts w:asciiTheme="minorHAnsi" w:hAnsiTheme="minorHAnsi" w:cstheme="minorHAnsi"/>
        </w:rPr>
        <w:t xml:space="preserve">, </w:t>
      </w:r>
      <w:proofErr w:type="spellStart"/>
      <w:r w:rsidRPr="009F62CB">
        <w:rPr>
          <w:rFonts w:asciiTheme="minorHAnsi" w:hAnsiTheme="minorHAnsi" w:cstheme="minorHAnsi"/>
        </w:rPr>
        <w:t>Thammarat</w:t>
      </w:r>
      <w:proofErr w:type="spellEnd"/>
      <w:r w:rsidRPr="009F62CB">
        <w:rPr>
          <w:rFonts w:asciiTheme="minorHAnsi" w:hAnsiTheme="minorHAnsi" w:cstheme="minorHAnsi"/>
        </w:rPr>
        <w:t xml:space="preserve"> </w:t>
      </w:r>
      <w:proofErr w:type="spellStart"/>
      <w:r w:rsidRPr="009F62CB">
        <w:rPr>
          <w:rFonts w:asciiTheme="minorHAnsi" w:hAnsiTheme="minorHAnsi" w:cstheme="minorHAnsi"/>
        </w:rPr>
        <w:t>Koottatep</w:t>
      </w:r>
      <w:proofErr w:type="spellEnd"/>
      <w:r w:rsidRPr="009F62CB">
        <w:rPr>
          <w:rFonts w:asciiTheme="minorHAnsi" w:hAnsiTheme="minorHAnsi" w:cstheme="minorHAnsi"/>
        </w:rPr>
        <w:t xml:space="preserve">, </w:t>
      </w:r>
      <w:proofErr w:type="spellStart"/>
      <w:r w:rsidRPr="009F62CB">
        <w:rPr>
          <w:rFonts w:asciiTheme="minorHAnsi" w:hAnsiTheme="minorHAnsi" w:cstheme="minorHAnsi"/>
        </w:rPr>
        <w:t>Damir</w:t>
      </w:r>
      <w:proofErr w:type="spellEnd"/>
      <w:r w:rsidRPr="009F62CB">
        <w:rPr>
          <w:rFonts w:asciiTheme="minorHAnsi" w:hAnsiTheme="minorHAnsi" w:cstheme="minorHAnsi"/>
        </w:rPr>
        <w:t xml:space="preserve"> </w:t>
      </w:r>
      <w:proofErr w:type="spellStart"/>
      <w:r w:rsidRPr="009F62CB">
        <w:rPr>
          <w:rFonts w:asciiTheme="minorHAnsi" w:hAnsiTheme="minorHAnsi" w:cstheme="minorHAnsi"/>
        </w:rPr>
        <w:t>Brdjanovic</w:t>
      </w:r>
      <w:proofErr w:type="spellEnd"/>
      <w:r w:rsidRPr="009F62CB">
        <w:rPr>
          <w:rFonts w:asciiTheme="minorHAnsi" w:hAnsiTheme="minorHAnsi" w:cstheme="minorHAnsi"/>
        </w:rPr>
        <w:t>, Chris Buckley (Upcoming 2018)</w:t>
      </w:r>
      <w:r w:rsidRPr="009F62CB">
        <w:rPr>
          <w:rFonts w:asciiTheme="minorHAnsi" w:hAnsiTheme="minorHAnsi" w:cstheme="minorHAnsi"/>
          <w:i/>
          <w:iCs/>
        </w:rPr>
        <w:t xml:space="preserve"> Methods for </w:t>
      </w:r>
      <w:proofErr w:type="spellStart"/>
      <w:r w:rsidRPr="009F62CB">
        <w:rPr>
          <w:rFonts w:asciiTheme="minorHAnsi" w:hAnsiTheme="minorHAnsi" w:cstheme="minorHAnsi"/>
          <w:i/>
          <w:iCs/>
        </w:rPr>
        <w:t>Faecal</w:t>
      </w:r>
      <w:proofErr w:type="spellEnd"/>
      <w:r w:rsidRPr="009F62CB">
        <w:rPr>
          <w:rFonts w:asciiTheme="minorHAnsi" w:hAnsiTheme="minorHAnsi" w:cstheme="minorHAnsi"/>
          <w:i/>
          <w:iCs/>
        </w:rPr>
        <w:t xml:space="preserve"> Sludge Analysis</w:t>
      </w:r>
      <w:r w:rsidRPr="009F62CB">
        <w:rPr>
          <w:rFonts w:asciiTheme="minorHAnsi" w:hAnsiTheme="minorHAnsi" w:cstheme="minorHAnsi"/>
        </w:rPr>
        <w:t>, IWA.</w:t>
      </w:r>
    </w:p>
    <w:p w14:paraId="5679EB31" w14:textId="329887F9" w:rsidR="0057139B" w:rsidRPr="009F62CB" w:rsidRDefault="0057139B" w:rsidP="00A62737">
      <w:pPr>
        <w:widowControl w:val="0"/>
        <w:rPr>
          <w:rFonts w:asciiTheme="minorHAnsi" w:hAnsiTheme="minorHAnsi" w:cstheme="minorHAnsi"/>
        </w:rPr>
      </w:pPr>
    </w:p>
    <w:p w14:paraId="28F90FA4" w14:textId="368A7221" w:rsidR="007F4740" w:rsidRPr="009F62CB" w:rsidRDefault="007F4740" w:rsidP="007F4740">
      <w:pPr>
        <w:autoSpaceDE w:val="0"/>
        <w:autoSpaceDN w:val="0"/>
        <w:adjustRightInd w:val="0"/>
        <w:jc w:val="left"/>
        <w:rPr>
          <w:rFonts w:asciiTheme="minorHAnsi" w:hAnsiTheme="minorHAnsi" w:cs="ArialMT"/>
        </w:rPr>
      </w:pPr>
      <w:r w:rsidRPr="009F62CB">
        <w:rPr>
          <w:rFonts w:asciiTheme="minorHAnsi" w:hAnsiTheme="minorHAnsi" w:cstheme="minorHAnsi"/>
        </w:rPr>
        <w:t xml:space="preserve">Overseas Development Institute. 2013. </w:t>
      </w:r>
      <w:r w:rsidRPr="009F62CB">
        <w:rPr>
          <w:rFonts w:asciiTheme="minorHAnsi" w:hAnsiTheme="minorHAnsi" w:cstheme="minorHAnsi"/>
          <w:i/>
        </w:rPr>
        <w:t xml:space="preserve">Applied political economy analysis: A problem-driven framework. </w:t>
      </w:r>
      <w:hyperlink r:id="rId11" w:history="1">
        <w:r w:rsidRPr="009F62CB">
          <w:rPr>
            <w:rStyle w:val="Hyperlink"/>
            <w:rFonts w:asciiTheme="minorHAnsi" w:hAnsiTheme="minorHAnsi" w:cstheme="minorHAnsi"/>
            <w:color w:val="auto"/>
          </w:rPr>
          <w:t>https://www.odi.org/sites/odi.org.uk/files/odi-assets/publications-opinion-files/8334.pdf</w:t>
        </w:r>
      </w:hyperlink>
    </w:p>
    <w:p w14:paraId="20A521F7" w14:textId="78493BF8" w:rsidR="007F4740" w:rsidRPr="009F62CB" w:rsidRDefault="007F4740" w:rsidP="007F4740">
      <w:pPr>
        <w:autoSpaceDE w:val="0"/>
        <w:autoSpaceDN w:val="0"/>
        <w:adjustRightInd w:val="0"/>
        <w:jc w:val="left"/>
        <w:rPr>
          <w:rFonts w:asciiTheme="minorHAnsi" w:hAnsiTheme="minorHAnsi" w:cstheme="minorHAnsi"/>
          <w:i/>
        </w:rPr>
      </w:pPr>
    </w:p>
    <w:p w14:paraId="596150E1" w14:textId="77777777" w:rsidR="007F4740" w:rsidRPr="009F62CB" w:rsidRDefault="007F4740" w:rsidP="007F4740">
      <w:pPr>
        <w:widowControl w:val="0"/>
        <w:rPr>
          <w:rFonts w:asciiTheme="minorHAnsi" w:hAnsiTheme="minorHAnsi" w:cstheme="minorHAnsi"/>
        </w:rPr>
      </w:pPr>
      <w:r w:rsidRPr="009F62CB">
        <w:rPr>
          <w:rFonts w:asciiTheme="minorHAnsi" w:hAnsiTheme="minorHAnsi" w:cstheme="minorHAnsi"/>
        </w:rPr>
        <w:t xml:space="preserve">Ross, et al. 2016. </w:t>
      </w:r>
      <w:r w:rsidRPr="009F62CB">
        <w:rPr>
          <w:rFonts w:asciiTheme="minorHAnsi" w:hAnsiTheme="minorHAnsi" w:cstheme="minorHAnsi"/>
          <w:i/>
        </w:rPr>
        <w:t>FS Management: Diagnostics for Service Delivery in urban Areas -Tools and Guidelines for Improving FS Management Services</w:t>
      </w:r>
      <w:r w:rsidRPr="009F62CB">
        <w:rPr>
          <w:rFonts w:asciiTheme="minorHAnsi" w:hAnsiTheme="minorHAnsi" w:cstheme="minorHAnsi"/>
        </w:rPr>
        <w:t>. Water and Sanitation Program technical paper; Water and Sanitation Program (WSP). Washington, D.C.: World Bank Group. </w:t>
      </w:r>
    </w:p>
    <w:p w14:paraId="0568B74F" w14:textId="77777777" w:rsidR="007F4740" w:rsidRPr="009F62CB" w:rsidRDefault="007F4740" w:rsidP="007F4740">
      <w:pPr>
        <w:widowControl w:val="0"/>
        <w:rPr>
          <w:rFonts w:asciiTheme="minorHAnsi" w:hAnsiTheme="minorHAnsi" w:cstheme="minorHAnsi"/>
        </w:rPr>
      </w:pPr>
    </w:p>
    <w:p w14:paraId="1D4D16EF" w14:textId="3175A25F" w:rsidR="007F4740" w:rsidRPr="009F62CB" w:rsidRDefault="007F4740" w:rsidP="007F4740">
      <w:pPr>
        <w:widowControl w:val="0"/>
        <w:rPr>
          <w:rFonts w:asciiTheme="minorHAnsi" w:hAnsiTheme="minorHAnsi" w:cstheme="minorHAnsi"/>
        </w:rPr>
      </w:pPr>
      <w:r w:rsidRPr="009F62CB">
        <w:rPr>
          <w:rFonts w:asciiTheme="minorHAnsi" w:hAnsiTheme="minorHAnsi" w:cstheme="minorHAnsi"/>
        </w:rPr>
        <w:t xml:space="preserve">Ross, et al. 2016. </w:t>
      </w:r>
      <w:r w:rsidRPr="009F62CB">
        <w:rPr>
          <w:rFonts w:asciiTheme="minorHAnsi" w:hAnsiTheme="minorHAnsi" w:cstheme="minorHAnsi"/>
          <w:i/>
        </w:rPr>
        <w:t>FS Management: Diagnostics for Service Delivery in Urban Areas – Instruments and Terms of Reference</w:t>
      </w:r>
      <w:r w:rsidRPr="009F62CB">
        <w:rPr>
          <w:rFonts w:asciiTheme="minorHAnsi" w:hAnsiTheme="minorHAnsi" w:cstheme="minorHAnsi"/>
        </w:rPr>
        <w:t>. Water and Sanitation Program (WSP); Water and Sanitation Program technical paper. Washington, D.C.: World Bank Group. </w:t>
      </w:r>
    </w:p>
    <w:p w14:paraId="08E2DE4C" w14:textId="0276BD8A" w:rsidR="007F4740" w:rsidRPr="009F62CB" w:rsidRDefault="007F4740" w:rsidP="007F4740">
      <w:pPr>
        <w:widowControl w:val="0"/>
        <w:rPr>
          <w:rFonts w:asciiTheme="minorHAnsi" w:hAnsiTheme="minorHAnsi" w:cstheme="minorHAnsi"/>
        </w:rPr>
      </w:pPr>
    </w:p>
    <w:p w14:paraId="36756E8D" w14:textId="31EB1236" w:rsidR="00DF54FD" w:rsidRPr="009F62CB" w:rsidRDefault="00DF54FD" w:rsidP="007F4740">
      <w:pPr>
        <w:widowControl w:val="0"/>
        <w:rPr>
          <w:rFonts w:asciiTheme="minorHAnsi" w:hAnsiTheme="minorHAnsi" w:cstheme="minorHAnsi"/>
        </w:rPr>
      </w:pPr>
      <w:r w:rsidRPr="009F62CB">
        <w:rPr>
          <w:rFonts w:asciiTheme="minorHAnsi" w:hAnsiTheme="minorHAnsi" w:cstheme="minorHAnsi"/>
        </w:rPr>
        <w:t xml:space="preserve">Strande, et al. 2014. </w:t>
      </w:r>
      <w:proofErr w:type="spellStart"/>
      <w:r w:rsidRPr="009F62CB">
        <w:rPr>
          <w:rFonts w:asciiTheme="minorHAnsi" w:hAnsiTheme="minorHAnsi" w:cstheme="minorHAnsi"/>
          <w:i/>
          <w:iCs/>
        </w:rPr>
        <w:t>Faecal</w:t>
      </w:r>
      <w:proofErr w:type="spellEnd"/>
      <w:r w:rsidRPr="009F62CB">
        <w:rPr>
          <w:rFonts w:asciiTheme="minorHAnsi" w:hAnsiTheme="minorHAnsi" w:cstheme="minorHAnsi"/>
          <w:i/>
          <w:iCs/>
        </w:rPr>
        <w:t xml:space="preserve"> Sludge Management -Systems Approach for Implementation and Operation</w:t>
      </w:r>
      <w:r w:rsidRPr="009F62CB">
        <w:rPr>
          <w:rFonts w:asciiTheme="minorHAnsi" w:hAnsiTheme="minorHAnsi" w:cstheme="minorHAnsi"/>
        </w:rPr>
        <w:t>. IWA Publishing, London.</w:t>
      </w:r>
    </w:p>
    <w:p w14:paraId="08CABC36" w14:textId="77777777" w:rsidR="00DF54FD" w:rsidRPr="009F62CB" w:rsidRDefault="00DF54FD" w:rsidP="007F4740">
      <w:pPr>
        <w:widowControl w:val="0"/>
        <w:rPr>
          <w:rFonts w:asciiTheme="minorHAnsi" w:hAnsiTheme="minorHAnsi" w:cstheme="minorHAnsi"/>
        </w:rPr>
      </w:pPr>
    </w:p>
    <w:p w14:paraId="67F3C373" w14:textId="7CC541AC" w:rsidR="00DF54FD" w:rsidRPr="009F62CB" w:rsidRDefault="00DF54FD" w:rsidP="007F4740">
      <w:pPr>
        <w:widowControl w:val="0"/>
        <w:rPr>
          <w:rFonts w:asciiTheme="minorHAnsi" w:hAnsiTheme="minorHAnsi" w:cstheme="minorHAnsi"/>
        </w:rPr>
      </w:pPr>
      <w:r w:rsidRPr="009F62CB">
        <w:rPr>
          <w:rFonts w:asciiTheme="minorHAnsi" w:hAnsiTheme="minorHAnsi" w:cstheme="minorHAnsi"/>
        </w:rPr>
        <w:t xml:space="preserve">Strande, et al. 2018. Methods to reliably estimate </w:t>
      </w:r>
      <w:proofErr w:type="spellStart"/>
      <w:r w:rsidRPr="009F62CB">
        <w:rPr>
          <w:rFonts w:asciiTheme="minorHAnsi" w:hAnsiTheme="minorHAnsi" w:cstheme="minorHAnsi"/>
        </w:rPr>
        <w:t>faecal</w:t>
      </w:r>
      <w:proofErr w:type="spellEnd"/>
      <w:r w:rsidRPr="009F62CB">
        <w:rPr>
          <w:rFonts w:asciiTheme="minorHAnsi" w:hAnsiTheme="minorHAnsi" w:cstheme="minorHAnsi"/>
        </w:rPr>
        <w:t xml:space="preserve"> sludge quantities and qualities for the design of treatment technologies and management solutions, </w:t>
      </w:r>
      <w:r w:rsidRPr="009F62CB">
        <w:rPr>
          <w:rFonts w:asciiTheme="minorHAnsi" w:hAnsiTheme="minorHAnsi" w:cstheme="minorHAnsi"/>
          <w:i/>
          <w:iCs/>
        </w:rPr>
        <w:t xml:space="preserve">Journal of Environmental Management </w:t>
      </w:r>
      <w:r w:rsidRPr="009F62CB">
        <w:rPr>
          <w:rFonts w:asciiTheme="minorHAnsi" w:hAnsiTheme="minorHAnsi" w:cstheme="minorHAnsi"/>
        </w:rPr>
        <w:t>223:898-907.</w:t>
      </w:r>
    </w:p>
    <w:p w14:paraId="3FD22AEB" w14:textId="77777777" w:rsidR="00DF54FD" w:rsidRPr="009F62CB" w:rsidRDefault="00DF54FD" w:rsidP="007F4740">
      <w:pPr>
        <w:widowControl w:val="0"/>
        <w:rPr>
          <w:rFonts w:asciiTheme="minorHAnsi" w:hAnsiTheme="minorHAnsi" w:cstheme="minorHAnsi"/>
        </w:rPr>
      </w:pPr>
    </w:p>
    <w:p w14:paraId="5480E359" w14:textId="369809D0" w:rsidR="007F4740" w:rsidRPr="009F62CB" w:rsidRDefault="007F4740" w:rsidP="007F4740">
      <w:pPr>
        <w:widowControl w:val="0"/>
        <w:rPr>
          <w:rFonts w:asciiTheme="minorHAnsi" w:hAnsiTheme="minorHAnsi" w:cstheme="minorHAnsi"/>
        </w:rPr>
      </w:pPr>
      <w:r w:rsidRPr="009F62CB">
        <w:rPr>
          <w:rFonts w:asciiTheme="minorHAnsi" w:hAnsiTheme="minorHAnsi" w:cstheme="minorHAnsi"/>
        </w:rPr>
        <w:t>Tayler</w:t>
      </w:r>
      <w:r w:rsidR="00DF54FD" w:rsidRPr="009F62CB">
        <w:rPr>
          <w:rFonts w:asciiTheme="minorHAnsi" w:hAnsiTheme="minorHAnsi" w:cstheme="minorHAnsi"/>
        </w:rPr>
        <w:t>, Kevin.</w:t>
      </w:r>
      <w:r w:rsidRPr="009F62CB">
        <w:rPr>
          <w:rFonts w:asciiTheme="minorHAnsi" w:hAnsiTheme="minorHAnsi" w:cstheme="minorHAnsi"/>
        </w:rPr>
        <w:t xml:space="preserve"> 201</w:t>
      </w:r>
      <w:r w:rsidR="005C032E" w:rsidRPr="009F62CB">
        <w:rPr>
          <w:rFonts w:asciiTheme="minorHAnsi" w:hAnsiTheme="minorHAnsi" w:cstheme="minorHAnsi"/>
        </w:rPr>
        <w:t>8</w:t>
      </w:r>
      <w:r w:rsidR="00DF54FD" w:rsidRPr="009F62CB">
        <w:rPr>
          <w:rFonts w:asciiTheme="minorHAnsi" w:hAnsiTheme="minorHAnsi" w:cstheme="minorHAnsi"/>
        </w:rPr>
        <w:t>.</w:t>
      </w:r>
      <w:r w:rsidRPr="009F62CB">
        <w:rPr>
          <w:rFonts w:asciiTheme="minorHAnsi" w:hAnsiTheme="minorHAnsi" w:cstheme="minorHAnsi"/>
        </w:rPr>
        <w:t xml:space="preserve"> </w:t>
      </w:r>
      <w:proofErr w:type="spellStart"/>
      <w:r w:rsidRPr="009F62CB">
        <w:rPr>
          <w:rFonts w:asciiTheme="minorHAnsi" w:hAnsiTheme="minorHAnsi" w:cstheme="minorHAnsi"/>
          <w:i/>
        </w:rPr>
        <w:t>F</w:t>
      </w:r>
      <w:r w:rsidR="005C032E" w:rsidRPr="009F62CB">
        <w:rPr>
          <w:rFonts w:asciiTheme="minorHAnsi" w:hAnsiTheme="minorHAnsi" w:cstheme="minorHAnsi"/>
          <w:i/>
        </w:rPr>
        <w:t>a</w:t>
      </w:r>
      <w:r w:rsidRPr="009F62CB">
        <w:rPr>
          <w:rFonts w:asciiTheme="minorHAnsi" w:hAnsiTheme="minorHAnsi" w:cstheme="minorHAnsi"/>
          <w:i/>
        </w:rPr>
        <w:t>ecal</w:t>
      </w:r>
      <w:proofErr w:type="spellEnd"/>
      <w:r w:rsidRPr="009F62CB">
        <w:rPr>
          <w:rFonts w:asciiTheme="minorHAnsi" w:hAnsiTheme="minorHAnsi" w:cstheme="minorHAnsi"/>
          <w:i/>
        </w:rPr>
        <w:t xml:space="preserve"> Sludge and Septage Treatment</w:t>
      </w:r>
      <w:r w:rsidR="005C032E" w:rsidRPr="009F62CB">
        <w:rPr>
          <w:rFonts w:asciiTheme="minorHAnsi" w:hAnsiTheme="minorHAnsi" w:cstheme="minorHAnsi"/>
          <w:i/>
        </w:rPr>
        <w:t xml:space="preserve">: a guide for </w:t>
      </w:r>
      <w:proofErr w:type="gramStart"/>
      <w:r w:rsidR="005C032E" w:rsidRPr="009F62CB">
        <w:rPr>
          <w:rFonts w:asciiTheme="minorHAnsi" w:hAnsiTheme="minorHAnsi" w:cstheme="minorHAnsi"/>
          <w:i/>
        </w:rPr>
        <w:t>low and middle income</w:t>
      </w:r>
      <w:proofErr w:type="gramEnd"/>
      <w:r w:rsidR="005C032E" w:rsidRPr="009F62CB">
        <w:rPr>
          <w:rFonts w:asciiTheme="minorHAnsi" w:hAnsiTheme="minorHAnsi" w:cstheme="minorHAnsi"/>
          <w:i/>
        </w:rPr>
        <w:t xml:space="preserve"> countries </w:t>
      </w:r>
      <w:r w:rsidR="005C032E" w:rsidRPr="009F62CB">
        <w:rPr>
          <w:rFonts w:asciiTheme="minorHAnsi" w:hAnsiTheme="minorHAnsi" w:cstheme="minorHAnsi"/>
        </w:rPr>
        <w:t>Practical Action Publishing</w:t>
      </w:r>
      <w:r w:rsidRPr="009F62CB">
        <w:rPr>
          <w:rFonts w:asciiTheme="minorHAnsi" w:hAnsiTheme="minorHAnsi" w:cstheme="minorHAnsi"/>
          <w:i/>
        </w:rPr>
        <w:t>.</w:t>
      </w:r>
    </w:p>
    <w:p w14:paraId="6F9EBEB2" w14:textId="77777777" w:rsidR="007F4740" w:rsidRPr="009F62CB" w:rsidRDefault="007F4740" w:rsidP="007F4740">
      <w:pPr>
        <w:widowControl w:val="0"/>
        <w:rPr>
          <w:rFonts w:asciiTheme="minorHAnsi" w:hAnsiTheme="minorHAnsi" w:cstheme="minorHAnsi"/>
        </w:rPr>
      </w:pPr>
    </w:p>
    <w:p w14:paraId="3806AC0C" w14:textId="605108BA" w:rsidR="007F4740" w:rsidRPr="00752E89" w:rsidRDefault="007F4740" w:rsidP="007F4740">
      <w:pPr>
        <w:widowControl w:val="0"/>
        <w:rPr>
          <w:rFonts w:asciiTheme="minorHAnsi" w:hAnsiTheme="minorHAnsi" w:cstheme="minorHAnsi"/>
        </w:rPr>
      </w:pPr>
      <w:r w:rsidRPr="00752E89">
        <w:rPr>
          <w:rFonts w:asciiTheme="minorHAnsi" w:hAnsiTheme="minorHAnsi" w:cstheme="minorHAnsi"/>
        </w:rPr>
        <w:t>Tremolet</w:t>
      </w:r>
      <w:r w:rsidR="00DF54FD" w:rsidRPr="00752E89">
        <w:rPr>
          <w:rFonts w:asciiTheme="minorHAnsi" w:hAnsiTheme="minorHAnsi" w:cstheme="minorHAnsi"/>
        </w:rPr>
        <w:t>,</w:t>
      </w:r>
      <w:r w:rsidRPr="00752E89">
        <w:rPr>
          <w:rFonts w:asciiTheme="minorHAnsi" w:hAnsiTheme="minorHAnsi" w:cstheme="minorHAnsi"/>
        </w:rPr>
        <w:t xml:space="preserve"> et al. (Upcoming 201</w:t>
      </w:r>
      <w:r w:rsidR="005C58BD" w:rsidRPr="00752E89">
        <w:rPr>
          <w:rFonts w:asciiTheme="minorHAnsi" w:hAnsiTheme="minorHAnsi" w:cstheme="minorHAnsi"/>
        </w:rPr>
        <w:t>9</w:t>
      </w:r>
      <w:r w:rsidRPr="00752E89">
        <w:rPr>
          <w:rFonts w:asciiTheme="minorHAnsi" w:hAnsiTheme="minorHAnsi" w:cstheme="minorHAnsi"/>
        </w:rPr>
        <w:t xml:space="preserve">) </w:t>
      </w:r>
      <w:r w:rsidRPr="00752E89">
        <w:rPr>
          <w:rFonts w:asciiTheme="minorHAnsi" w:hAnsiTheme="minorHAnsi" w:cstheme="minorHAnsi"/>
          <w:i/>
        </w:rPr>
        <w:t>Evaluating the Potential for Container Based Sanitation (CBS). Overview Report.</w:t>
      </w:r>
      <w:r w:rsidRPr="00752E89">
        <w:rPr>
          <w:rFonts w:asciiTheme="minorHAnsi" w:hAnsiTheme="minorHAnsi" w:cstheme="minorHAnsi"/>
        </w:rPr>
        <w:t xml:space="preserve"> The World Bank. Washington, D.C.: World Bank Group. </w:t>
      </w:r>
    </w:p>
    <w:p w14:paraId="205205E4" w14:textId="77777777" w:rsidR="007F4740" w:rsidRPr="009F62CB" w:rsidRDefault="007F4740" w:rsidP="007F4740">
      <w:pPr>
        <w:widowControl w:val="0"/>
        <w:rPr>
          <w:rFonts w:asciiTheme="minorHAnsi" w:hAnsiTheme="minorHAnsi" w:cstheme="minorHAnsi"/>
        </w:rPr>
      </w:pPr>
    </w:p>
    <w:p w14:paraId="0D84F90B" w14:textId="33BA15BA" w:rsidR="005E30D6" w:rsidRPr="009F62CB" w:rsidRDefault="000C1BFF" w:rsidP="00032630">
      <w:pPr>
        <w:widowControl w:val="0"/>
        <w:rPr>
          <w:rFonts w:asciiTheme="minorHAnsi" w:hAnsiTheme="minorHAnsi"/>
        </w:rPr>
      </w:pPr>
      <w:proofErr w:type="spellStart"/>
      <w:r w:rsidRPr="009F62CB">
        <w:rPr>
          <w:rFonts w:asciiTheme="minorHAnsi" w:hAnsiTheme="minorHAnsi"/>
          <w:iCs/>
          <w:lang w:val="en"/>
        </w:rPr>
        <w:lastRenderedPageBreak/>
        <w:t>Schoebitz</w:t>
      </w:r>
      <w:proofErr w:type="spellEnd"/>
      <w:r w:rsidRPr="009F62CB">
        <w:rPr>
          <w:rFonts w:asciiTheme="minorHAnsi" w:hAnsiTheme="minorHAnsi"/>
          <w:iCs/>
          <w:lang w:val="en"/>
        </w:rPr>
        <w:t xml:space="preserve">, et al. 2017. GIS analysis and </w:t>
      </w:r>
      <w:proofErr w:type="spellStart"/>
      <w:r w:rsidRPr="009F62CB">
        <w:rPr>
          <w:rFonts w:asciiTheme="minorHAnsi" w:hAnsiTheme="minorHAnsi"/>
          <w:iCs/>
          <w:lang w:val="en"/>
        </w:rPr>
        <w:t>optimisation</w:t>
      </w:r>
      <w:proofErr w:type="spellEnd"/>
      <w:r w:rsidRPr="009F62CB">
        <w:rPr>
          <w:rFonts w:asciiTheme="minorHAnsi" w:hAnsiTheme="minorHAnsi"/>
          <w:iCs/>
          <w:lang w:val="en"/>
        </w:rPr>
        <w:t xml:space="preserve"> of </w:t>
      </w:r>
      <w:proofErr w:type="spellStart"/>
      <w:r w:rsidRPr="009F62CB">
        <w:rPr>
          <w:rFonts w:asciiTheme="minorHAnsi" w:hAnsiTheme="minorHAnsi"/>
          <w:iCs/>
          <w:lang w:val="en"/>
        </w:rPr>
        <w:t>faecal</w:t>
      </w:r>
      <w:proofErr w:type="spellEnd"/>
      <w:r w:rsidRPr="009F62CB">
        <w:rPr>
          <w:rFonts w:asciiTheme="minorHAnsi" w:hAnsiTheme="minorHAnsi"/>
          <w:iCs/>
          <w:lang w:val="en"/>
        </w:rPr>
        <w:t xml:space="preserve"> sludge logistics at city-wide scale in Kampala, Uganda. </w:t>
      </w:r>
      <w:proofErr w:type="gramStart"/>
      <w:r w:rsidRPr="009F62CB">
        <w:rPr>
          <w:rFonts w:asciiTheme="minorHAnsi" w:hAnsiTheme="minorHAnsi"/>
          <w:i/>
          <w:lang w:val="en"/>
        </w:rPr>
        <w:t xml:space="preserve">Sustainability </w:t>
      </w:r>
      <w:r w:rsidRPr="009F62CB">
        <w:rPr>
          <w:rFonts w:asciiTheme="minorHAnsi" w:hAnsiTheme="minorHAnsi"/>
          <w:iCs/>
          <w:lang w:val="en"/>
        </w:rPr>
        <w:t xml:space="preserve"> 9</w:t>
      </w:r>
      <w:proofErr w:type="gramEnd"/>
      <w:r w:rsidRPr="009F62CB">
        <w:rPr>
          <w:rFonts w:asciiTheme="minorHAnsi" w:hAnsiTheme="minorHAnsi"/>
          <w:iCs/>
          <w:lang w:val="en"/>
        </w:rPr>
        <w:t>(2):194.</w:t>
      </w:r>
    </w:p>
    <w:p w14:paraId="1E2CBF39" w14:textId="35B0A78D" w:rsidR="00E115A5" w:rsidRDefault="00E115A5" w:rsidP="00032630">
      <w:pPr>
        <w:widowControl w:val="0"/>
        <w:rPr>
          <w:rFonts w:asciiTheme="minorHAnsi" w:hAnsiTheme="minorHAnsi"/>
        </w:rPr>
      </w:pPr>
    </w:p>
    <w:p w14:paraId="59A24749" w14:textId="77777777" w:rsidR="00E115A5" w:rsidRDefault="00E115A5">
      <w:pPr>
        <w:spacing w:after="160" w:line="259" w:lineRule="auto"/>
        <w:jc w:val="left"/>
        <w:rPr>
          <w:rFonts w:asciiTheme="majorHAnsi" w:eastAsiaTheme="majorEastAsia" w:hAnsiTheme="majorHAnsi" w:cstheme="majorBidi"/>
          <w:b/>
          <w:color w:val="2E74B5" w:themeColor="accent1" w:themeShade="BF"/>
          <w:sz w:val="26"/>
          <w:szCs w:val="26"/>
        </w:rPr>
      </w:pPr>
      <w:r>
        <w:rPr>
          <w:b/>
        </w:rPr>
        <w:br w:type="page"/>
      </w:r>
    </w:p>
    <w:p w14:paraId="5518AEC1" w14:textId="47428D28" w:rsidR="00E115A5" w:rsidRDefault="00E115A5" w:rsidP="005B47FD">
      <w:pPr>
        <w:pStyle w:val="Heading2"/>
        <w:numPr>
          <w:ilvl w:val="0"/>
          <w:numId w:val="0"/>
        </w:numPr>
        <w:ind w:left="576" w:hanging="576"/>
        <w:rPr>
          <w:b/>
        </w:rPr>
      </w:pPr>
      <w:r w:rsidRPr="00E115A5">
        <w:rPr>
          <w:b/>
        </w:rPr>
        <w:lastRenderedPageBreak/>
        <w:t>Annex 2 – Possible Business Models for FSM Service Delivery</w:t>
      </w:r>
    </w:p>
    <w:p w14:paraId="5F2E1DCF" w14:textId="6C511F5C" w:rsidR="00F377D7" w:rsidRPr="00F377D7" w:rsidRDefault="00F377D7" w:rsidP="00F377D7">
      <w:pPr>
        <w:widowControl w:val="0"/>
        <w:rPr>
          <w:rFonts w:asciiTheme="minorHAnsi" w:hAnsiTheme="minorHAnsi"/>
        </w:rPr>
      </w:pPr>
      <w:r w:rsidRPr="00F377D7">
        <w:rPr>
          <w:rFonts w:asciiTheme="minorHAnsi" w:hAnsiTheme="minorHAnsi"/>
        </w:rPr>
        <w:t>The following business models</w:t>
      </w:r>
      <w:r w:rsidR="00A54E5A">
        <w:rPr>
          <w:rStyle w:val="FootnoteReference"/>
          <w:rFonts w:asciiTheme="minorHAnsi" w:hAnsiTheme="minorHAnsi"/>
        </w:rPr>
        <w:footnoteReference w:id="22"/>
      </w:r>
      <w:r w:rsidRPr="00F377D7">
        <w:rPr>
          <w:rFonts w:asciiTheme="minorHAnsi" w:hAnsiTheme="minorHAnsi"/>
        </w:rPr>
        <w:t xml:space="preserve"> for FSM Service Delivery are not exhaustive but are </w:t>
      </w:r>
      <w:r w:rsidR="00A54E5A">
        <w:rPr>
          <w:rFonts w:asciiTheme="minorHAnsi" w:hAnsiTheme="minorHAnsi"/>
        </w:rPr>
        <w:t xml:space="preserve">instead </w:t>
      </w:r>
      <w:r w:rsidRPr="00F377D7">
        <w:rPr>
          <w:rFonts w:asciiTheme="minorHAnsi" w:hAnsiTheme="minorHAnsi"/>
        </w:rPr>
        <w:t xml:space="preserve">intended to </w:t>
      </w:r>
      <w:r w:rsidR="00A54E5A">
        <w:rPr>
          <w:rFonts w:asciiTheme="minorHAnsi" w:hAnsiTheme="minorHAnsi"/>
        </w:rPr>
        <w:t xml:space="preserve">act </w:t>
      </w:r>
      <w:r>
        <w:rPr>
          <w:rFonts w:asciiTheme="minorHAnsi" w:hAnsiTheme="minorHAnsi"/>
        </w:rPr>
        <w:t xml:space="preserve">as examples to encourage creative, innovative thinking. </w:t>
      </w:r>
      <w:r w:rsidR="00FE1AD1">
        <w:rPr>
          <w:rFonts w:asciiTheme="minorHAnsi" w:hAnsiTheme="minorHAnsi"/>
        </w:rPr>
        <w:t>I</w:t>
      </w:r>
      <w:r>
        <w:rPr>
          <w:rFonts w:asciiTheme="minorHAnsi" w:hAnsiTheme="minorHAnsi"/>
        </w:rPr>
        <w:t>mportant thing</w:t>
      </w:r>
      <w:r w:rsidR="00FE1AD1">
        <w:rPr>
          <w:rFonts w:asciiTheme="minorHAnsi" w:hAnsiTheme="minorHAnsi"/>
        </w:rPr>
        <w:t>s</w:t>
      </w:r>
      <w:r>
        <w:rPr>
          <w:rFonts w:asciiTheme="minorHAnsi" w:hAnsiTheme="minorHAnsi"/>
        </w:rPr>
        <w:t xml:space="preserve"> to consider </w:t>
      </w:r>
      <w:r w:rsidR="00FE1AD1">
        <w:rPr>
          <w:rFonts w:asciiTheme="minorHAnsi" w:hAnsiTheme="minorHAnsi"/>
        </w:rPr>
        <w:t xml:space="preserve">are </w:t>
      </w:r>
      <w:r>
        <w:rPr>
          <w:rFonts w:asciiTheme="minorHAnsi" w:hAnsiTheme="minorHAnsi"/>
        </w:rPr>
        <w:t>that</w:t>
      </w:r>
      <w:r w:rsidR="00FE1AD1">
        <w:rPr>
          <w:rFonts w:asciiTheme="minorHAnsi" w:hAnsiTheme="minorHAnsi"/>
        </w:rPr>
        <w:t>: (i)</w:t>
      </w:r>
      <w:r>
        <w:rPr>
          <w:rFonts w:asciiTheme="minorHAnsi" w:hAnsiTheme="minorHAnsi"/>
        </w:rPr>
        <w:t xml:space="preserve"> the business model</w:t>
      </w:r>
      <w:r w:rsidR="00FE1AD1">
        <w:rPr>
          <w:rFonts w:asciiTheme="minorHAnsi" w:hAnsiTheme="minorHAnsi"/>
        </w:rPr>
        <w:t>/s</w:t>
      </w:r>
      <w:r>
        <w:rPr>
          <w:rFonts w:asciiTheme="minorHAnsi" w:hAnsiTheme="minorHAnsi"/>
        </w:rPr>
        <w:t xml:space="preserve"> chosen should cover the full sanitation service chain</w:t>
      </w:r>
      <w:r w:rsidR="00FE1AD1">
        <w:rPr>
          <w:rFonts w:asciiTheme="minorHAnsi" w:hAnsiTheme="minorHAnsi"/>
        </w:rPr>
        <w:t>; and (ii)</w:t>
      </w:r>
      <w:r>
        <w:rPr>
          <w:rFonts w:asciiTheme="minorHAnsi" w:hAnsiTheme="minorHAnsi"/>
        </w:rPr>
        <w:t xml:space="preserve"> different areas within </w:t>
      </w:r>
      <w:r w:rsidR="00FE1AD1">
        <w:rPr>
          <w:rFonts w:asciiTheme="minorHAnsi" w:hAnsiTheme="minorHAnsi"/>
        </w:rPr>
        <w:t xml:space="preserve">a </w:t>
      </w:r>
      <w:r>
        <w:rPr>
          <w:rFonts w:asciiTheme="minorHAnsi" w:hAnsiTheme="minorHAnsi"/>
        </w:rPr>
        <w:t xml:space="preserve">city may </w:t>
      </w:r>
      <w:r w:rsidR="00334FD2">
        <w:rPr>
          <w:rFonts w:asciiTheme="minorHAnsi" w:hAnsiTheme="minorHAnsi"/>
        </w:rPr>
        <w:t xml:space="preserve">use business models that are </w:t>
      </w:r>
      <w:r>
        <w:rPr>
          <w:rFonts w:asciiTheme="minorHAnsi" w:hAnsiTheme="minorHAnsi"/>
        </w:rPr>
        <w:t xml:space="preserve">structured differently. </w:t>
      </w:r>
    </w:p>
    <w:p w14:paraId="5B4F009D" w14:textId="00D75EA1" w:rsidR="00E64E28" w:rsidRPr="00032630" w:rsidRDefault="00E64E28" w:rsidP="00F377D7">
      <w:pPr>
        <w:widowControl w:val="0"/>
        <w:tabs>
          <w:tab w:val="left" w:pos="90"/>
        </w:tabs>
        <w:jc w:val="center"/>
        <w:rPr>
          <w:rFonts w:asciiTheme="minorHAnsi" w:hAnsiTheme="minorHAnsi"/>
        </w:rPr>
      </w:pPr>
    </w:p>
    <w:p w14:paraId="51FB3ED1" w14:textId="4886BCA4" w:rsidR="00E115A5" w:rsidRDefault="001216A6" w:rsidP="00F377D7">
      <w:pPr>
        <w:tabs>
          <w:tab w:val="left" w:pos="0"/>
          <w:tab w:val="left" w:pos="90"/>
        </w:tabs>
        <w:spacing w:line="259" w:lineRule="auto"/>
        <w:jc w:val="center"/>
        <w:rPr>
          <w:rFonts w:asciiTheme="minorHAnsi" w:hAnsiTheme="minorHAnsi"/>
        </w:rPr>
      </w:pPr>
      <w:r>
        <w:rPr>
          <w:noProof/>
        </w:rPr>
        <w:drawing>
          <wp:inline distT="0" distB="0" distL="0" distR="0" wp14:anchorId="73FFAC87" wp14:editId="78B52EF8">
            <wp:extent cx="4381500" cy="3343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500" r="13782"/>
                    <a:stretch/>
                  </pic:blipFill>
                  <pic:spPr bwMode="auto">
                    <a:xfrm>
                      <a:off x="0" y="0"/>
                      <a:ext cx="4381500" cy="3343275"/>
                    </a:xfrm>
                    <a:prstGeom prst="rect">
                      <a:avLst/>
                    </a:prstGeom>
                    <a:ln>
                      <a:noFill/>
                    </a:ln>
                    <a:extLst>
                      <a:ext uri="{53640926-AAD7-44D8-BBD7-CCE9431645EC}">
                        <a14:shadowObscured xmlns:a14="http://schemas.microsoft.com/office/drawing/2010/main"/>
                      </a:ext>
                    </a:extLst>
                  </pic:spPr>
                </pic:pic>
              </a:graphicData>
            </a:graphic>
          </wp:inline>
        </w:drawing>
      </w:r>
    </w:p>
    <w:p w14:paraId="62C6686B" w14:textId="776209AE" w:rsidR="001216A6" w:rsidRDefault="001216A6" w:rsidP="00F377D7">
      <w:pPr>
        <w:pStyle w:val="ListParagraph"/>
        <w:widowControl w:val="0"/>
        <w:tabs>
          <w:tab w:val="left" w:pos="90"/>
        </w:tabs>
        <w:ind w:left="0"/>
        <w:jc w:val="center"/>
        <w:rPr>
          <w:rFonts w:asciiTheme="minorHAnsi" w:hAnsiTheme="minorHAnsi"/>
        </w:rPr>
      </w:pPr>
      <w:r>
        <w:rPr>
          <w:noProof/>
        </w:rPr>
        <w:lastRenderedPageBreak/>
        <w:drawing>
          <wp:inline distT="0" distB="0" distL="0" distR="0" wp14:anchorId="071A502D" wp14:editId="7FBC3CDF">
            <wp:extent cx="4425950" cy="3343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2714" r="12821"/>
                    <a:stretch/>
                  </pic:blipFill>
                  <pic:spPr bwMode="auto">
                    <a:xfrm>
                      <a:off x="0" y="0"/>
                      <a:ext cx="4425950" cy="3343275"/>
                    </a:xfrm>
                    <a:prstGeom prst="rect">
                      <a:avLst/>
                    </a:prstGeom>
                    <a:ln>
                      <a:noFill/>
                    </a:ln>
                    <a:extLst>
                      <a:ext uri="{53640926-AAD7-44D8-BBD7-CCE9431645EC}">
                        <a14:shadowObscured xmlns:a14="http://schemas.microsoft.com/office/drawing/2010/main"/>
                      </a:ext>
                    </a:extLst>
                  </pic:spPr>
                </pic:pic>
              </a:graphicData>
            </a:graphic>
          </wp:inline>
        </w:drawing>
      </w:r>
    </w:p>
    <w:p w14:paraId="554251B8" w14:textId="7BC2FEBA" w:rsidR="00F377D7" w:rsidRDefault="00F377D7" w:rsidP="00F377D7">
      <w:pPr>
        <w:widowControl w:val="0"/>
        <w:tabs>
          <w:tab w:val="left" w:pos="90"/>
        </w:tabs>
        <w:jc w:val="center"/>
        <w:rPr>
          <w:rFonts w:asciiTheme="minorHAnsi" w:hAnsiTheme="minorHAnsi"/>
        </w:rPr>
      </w:pPr>
    </w:p>
    <w:p w14:paraId="0C382D8F" w14:textId="77777777" w:rsidR="003364FA" w:rsidRDefault="00F377D7" w:rsidP="002E24ED">
      <w:pPr>
        <w:tabs>
          <w:tab w:val="left" w:pos="90"/>
        </w:tabs>
        <w:spacing w:line="259" w:lineRule="auto"/>
        <w:jc w:val="center"/>
        <w:rPr>
          <w:rFonts w:asciiTheme="minorHAnsi" w:hAnsiTheme="minorHAnsi"/>
        </w:rPr>
      </w:pPr>
      <w:r>
        <w:rPr>
          <w:noProof/>
        </w:rPr>
        <w:drawing>
          <wp:inline distT="0" distB="0" distL="0" distR="0" wp14:anchorId="61B89866" wp14:editId="01BB6F6E">
            <wp:extent cx="4438650" cy="3343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500" r="12821"/>
                    <a:stretch/>
                  </pic:blipFill>
                  <pic:spPr bwMode="auto">
                    <a:xfrm>
                      <a:off x="0" y="0"/>
                      <a:ext cx="4438650" cy="3343275"/>
                    </a:xfrm>
                    <a:prstGeom prst="rect">
                      <a:avLst/>
                    </a:prstGeom>
                    <a:ln>
                      <a:noFill/>
                    </a:ln>
                    <a:extLst>
                      <a:ext uri="{53640926-AAD7-44D8-BBD7-CCE9431645EC}">
                        <a14:shadowObscured xmlns:a14="http://schemas.microsoft.com/office/drawing/2010/main"/>
                      </a:ext>
                    </a:extLst>
                  </pic:spPr>
                </pic:pic>
              </a:graphicData>
            </a:graphic>
          </wp:inline>
        </w:drawing>
      </w:r>
    </w:p>
    <w:p w14:paraId="2CD44CBA" w14:textId="77777777" w:rsidR="003364FA" w:rsidRDefault="003364FA" w:rsidP="003364FA">
      <w:pPr>
        <w:tabs>
          <w:tab w:val="left" w:pos="90"/>
        </w:tabs>
        <w:spacing w:line="259" w:lineRule="auto"/>
        <w:jc w:val="left"/>
        <w:rPr>
          <w:rFonts w:asciiTheme="minorHAnsi" w:hAnsiTheme="minorHAnsi"/>
        </w:rPr>
      </w:pPr>
    </w:p>
    <w:p w14:paraId="24AE2B66" w14:textId="52D4B943" w:rsidR="003364FA" w:rsidRDefault="003364FA" w:rsidP="003364FA">
      <w:pPr>
        <w:tabs>
          <w:tab w:val="left" w:pos="90"/>
        </w:tabs>
        <w:spacing w:line="259" w:lineRule="auto"/>
        <w:jc w:val="left"/>
        <w:rPr>
          <w:rFonts w:asciiTheme="minorHAnsi" w:hAnsiTheme="minorHAnsi"/>
        </w:rPr>
      </w:pPr>
      <w:r>
        <w:rPr>
          <w:rFonts w:asciiTheme="minorHAnsi" w:hAnsiTheme="minorHAnsi"/>
        </w:rPr>
        <w:t>(1) The last step need not be a farmer</w:t>
      </w:r>
      <w:r w:rsidR="00FE1AD1">
        <w:rPr>
          <w:rFonts w:asciiTheme="minorHAnsi" w:hAnsiTheme="minorHAnsi"/>
        </w:rPr>
        <w:t>;</w:t>
      </w:r>
      <w:r>
        <w:rPr>
          <w:rFonts w:asciiTheme="minorHAnsi" w:hAnsiTheme="minorHAnsi"/>
        </w:rPr>
        <w:t xml:space="preserve"> </w:t>
      </w:r>
      <w:r w:rsidR="00FE1AD1">
        <w:rPr>
          <w:rFonts w:asciiTheme="minorHAnsi" w:hAnsiTheme="minorHAnsi"/>
        </w:rPr>
        <w:t>i</w:t>
      </w:r>
      <w:r>
        <w:rPr>
          <w:rFonts w:asciiTheme="minorHAnsi" w:hAnsiTheme="minorHAnsi"/>
        </w:rPr>
        <w:t xml:space="preserve">ncreasingly, </w:t>
      </w:r>
      <w:r w:rsidR="00040918">
        <w:rPr>
          <w:rFonts w:asciiTheme="minorHAnsi" w:hAnsiTheme="minorHAnsi"/>
        </w:rPr>
        <w:t>there are</w:t>
      </w:r>
      <w:r w:rsidR="00FE1AD1">
        <w:rPr>
          <w:rFonts w:asciiTheme="minorHAnsi" w:hAnsiTheme="minorHAnsi"/>
        </w:rPr>
        <w:t xml:space="preserve"> examples of </w:t>
      </w:r>
      <w:r>
        <w:rPr>
          <w:rFonts w:asciiTheme="minorHAnsi" w:hAnsiTheme="minorHAnsi"/>
        </w:rPr>
        <w:t xml:space="preserve">solid fuel </w:t>
      </w:r>
      <w:r w:rsidR="00FE1AD1">
        <w:rPr>
          <w:rFonts w:asciiTheme="minorHAnsi" w:hAnsiTheme="minorHAnsi"/>
        </w:rPr>
        <w:t xml:space="preserve">productions </w:t>
      </w:r>
      <w:r>
        <w:rPr>
          <w:rFonts w:asciiTheme="minorHAnsi" w:hAnsiTheme="minorHAnsi"/>
        </w:rPr>
        <w:t>as an alternative for re-use.</w:t>
      </w:r>
    </w:p>
    <w:p w14:paraId="76E36C2B" w14:textId="78CD7DBA" w:rsidR="003364FA" w:rsidRDefault="003364FA" w:rsidP="003364FA">
      <w:pPr>
        <w:tabs>
          <w:tab w:val="left" w:pos="90"/>
        </w:tabs>
        <w:spacing w:line="259" w:lineRule="auto"/>
        <w:jc w:val="left"/>
        <w:rPr>
          <w:rFonts w:asciiTheme="minorHAnsi" w:hAnsiTheme="minorHAnsi"/>
        </w:rPr>
      </w:pPr>
      <w:r>
        <w:rPr>
          <w:rFonts w:asciiTheme="minorHAnsi" w:hAnsiTheme="minorHAnsi"/>
        </w:rPr>
        <w:lastRenderedPageBreak/>
        <w:t xml:space="preserve">(2) </w:t>
      </w:r>
      <w:r w:rsidR="00FE1AD1">
        <w:rPr>
          <w:rFonts w:asciiTheme="minorHAnsi" w:hAnsiTheme="minorHAnsi"/>
        </w:rPr>
        <w:t>It c</w:t>
      </w:r>
      <w:r>
        <w:rPr>
          <w:rFonts w:asciiTheme="minorHAnsi" w:hAnsiTheme="minorHAnsi"/>
        </w:rPr>
        <w:t xml:space="preserve">ould be useful to consider some main </w:t>
      </w:r>
      <w:r w:rsidR="00FE1AD1">
        <w:rPr>
          <w:rFonts w:asciiTheme="minorHAnsi" w:hAnsiTheme="minorHAnsi"/>
        </w:rPr>
        <w:t xml:space="preserve">service delivery </w:t>
      </w:r>
      <w:r>
        <w:rPr>
          <w:rFonts w:asciiTheme="minorHAnsi" w:hAnsiTheme="minorHAnsi"/>
        </w:rPr>
        <w:t xml:space="preserve">functions </w:t>
      </w:r>
      <w:r w:rsidR="00FE1AD1">
        <w:rPr>
          <w:rFonts w:asciiTheme="minorHAnsi" w:hAnsiTheme="minorHAnsi"/>
        </w:rPr>
        <w:t xml:space="preserve">along the sanitation chain, </w:t>
      </w:r>
      <w:r>
        <w:rPr>
          <w:rFonts w:asciiTheme="minorHAnsi" w:hAnsiTheme="minorHAnsi"/>
        </w:rPr>
        <w:t>such as</w:t>
      </w:r>
      <w:r w:rsidR="00FE1AD1">
        <w:rPr>
          <w:rFonts w:asciiTheme="minorHAnsi" w:hAnsiTheme="minorHAnsi"/>
        </w:rPr>
        <w:t>:</w:t>
      </w:r>
      <w:r>
        <w:rPr>
          <w:rFonts w:asciiTheme="minorHAnsi" w:hAnsiTheme="minorHAnsi"/>
        </w:rPr>
        <w:t xml:space="preserve"> (a) FSTP construction; (b) FSTP management; (c) vacuum tanker operators; (d) simplified emptying service providers </w:t>
      </w:r>
      <w:r w:rsidR="001B25AC">
        <w:rPr>
          <w:rFonts w:asciiTheme="minorHAnsi" w:hAnsiTheme="minorHAnsi"/>
        </w:rPr>
        <w:t xml:space="preserve">– </w:t>
      </w:r>
      <w:r>
        <w:rPr>
          <w:rFonts w:asciiTheme="minorHAnsi" w:hAnsiTheme="minorHAnsi"/>
        </w:rPr>
        <w:t xml:space="preserve">and the how they might be </w:t>
      </w:r>
      <w:r w:rsidR="001B25AC">
        <w:rPr>
          <w:rFonts w:asciiTheme="minorHAnsi" w:hAnsiTheme="minorHAnsi"/>
        </w:rPr>
        <w:t>joined together or kept separate, under regulation, franchise or a tighter utility service level agreement</w:t>
      </w:r>
      <w:r w:rsidR="00FE1AD1">
        <w:rPr>
          <w:rFonts w:asciiTheme="minorHAnsi" w:hAnsiTheme="minorHAnsi"/>
        </w:rPr>
        <w:t>.</w:t>
      </w:r>
    </w:p>
    <w:p w14:paraId="552D035D" w14:textId="0A54974F" w:rsidR="001216A6" w:rsidRPr="002E24ED" w:rsidRDefault="001216A6" w:rsidP="002E24ED">
      <w:pPr>
        <w:tabs>
          <w:tab w:val="left" w:pos="90"/>
        </w:tabs>
        <w:spacing w:line="259" w:lineRule="auto"/>
        <w:jc w:val="center"/>
        <w:rPr>
          <w:rFonts w:asciiTheme="minorHAnsi" w:hAnsiTheme="minorHAnsi"/>
        </w:rPr>
      </w:pPr>
    </w:p>
    <w:p w14:paraId="311421F2" w14:textId="77777777" w:rsidR="00AE1B3A" w:rsidRDefault="00AE1B3A">
      <w:pPr>
        <w:spacing w:after="160" w:line="259" w:lineRule="auto"/>
        <w:jc w:val="left"/>
        <w:rPr>
          <w:rFonts w:asciiTheme="majorHAnsi" w:eastAsiaTheme="majorEastAsia" w:hAnsiTheme="majorHAnsi" w:cstheme="majorBidi"/>
          <w:b/>
          <w:color w:val="2E74B5" w:themeColor="accent1" w:themeShade="BF"/>
          <w:sz w:val="26"/>
          <w:szCs w:val="26"/>
        </w:rPr>
      </w:pPr>
      <w:r>
        <w:rPr>
          <w:b/>
        </w:rPr>
        <w:br w:type="page"/>
      </w:r>
    </w:p>
    <w:p w14:paraId="15BE7EF5" w14:textId="007C068E" w:rsidR="00BD5E96" w:rsidRDefault="00BD5E96" w:rsidP="005B47FD">
      <w:pPr>
        <w:pStyle w:val="Heading2"/>
        <w:numPr>
          <w:ilvl w:val="0"/>
          <w:numId w:val="0"/>
        </w:numPr>
        <w:rPr>
          <w:b/>
        </w:rPr>
      </w:pPr>
      <w:r w:rsidRPr="00BD5E96">
        <w:rPr>
          <w:b/>
        </w:rPr>
        <w:lastRenderedPageBreak/>
        <w:t>Annex 3 – Detailed Technical Information to Gather on Existing FSM System</w:t>
      </w:r>
    </w:p>
    <w:p w14:paraId="1095DB77" w14:textId="45833735" w:rsidR="00BD5E96" w:rsidRDefault="00BD5E96" w:rsidP="00BD5E96"/>
    <w:p w14:paraId="55E9C172" w14:textId="292D1853" w:rsidR="00830E0C" w:rsidRPr="00830E0C" w:rsidRDefault="00830E0C" w:rsidP="00BD5E96">
      <w:pPr>
        <w:rPr>
          <w:rFonts w:asciiTheme="minorHAnsi" w:hAnsiTheme="minorHAnsi"/>
        </w:rPr>
      </w:pPr>
      <w:r w:rsidRPr="00830E0C">
        <w:rPr>
          <w:rFonts w:asciiTheme="minorHAnsi" w:hAnsiTheme="minorHAnsi"/>
        </w:rPr>
        <w:t>As noted</w:t>
      </w:r>
      <w:r w:rsidR="00524B50">
        <w:rPr>
          <w:rFonts w:asciiTheme="minorHAnsi" w:hAnsiTheme="minorHAnsi"/>
        </w:rPr>
        <w:t xml:space="preserve"> elsewhere in th</w:t>
      </w:r>
      <w:r w:rsidR="00564C70">
        <w:rPr>
          <w:rFonts w:asciiTheme="minorHAnsi" w:hAnsiTheme="minorHAnsi"/>
        </w:rPr>
        <w:t>is</w:t>
      </w:r>
      <w:r w:rsidR="00524B50">
        <w:rPr>
          <w:rFonts w:asciiTheme="minorHAnsi" w:hAnsiTheme="minorHAnsi"/>
        </w:rPr>
        <w:t xml:space="preserve"> TOR</w:t>
      </w:r>
      <w:r w:rsidRPr="00830E0C">
        <w:rPr>
          <w:rFonts w:asciiTheme="minorHAnsi" w:hAnsiTheme="minorHAnsi"/>
        </w:rPr>
        <w:t xml:space="preserve">, these lists are not meant to be exhaustive, but instead provide examples of the type of information to </w:t>
      </w:r>
      <w:r w:rsidR="006E5543">
        <w:rPr>
          <w:rFonts w:asciiTheme="minorHAnsi" w:hAnsiTheme="minorHAnsi"/>
        </w:rPr>
        <w:t xml:space="preserve">be </w:t>
      </w:r>
      <w:r w:rsidRPr="00830E0C">
        <w:rPr>
          <w:rFonts w:asciiTheme="minorHAnsi" w:hAnsiTheme="minorHAnsi"/>
        </w:rPr>
        <w:t>gather</w:t>
      </w:r>
      <w:r w:rsidR="006E5543">
        <w:rPr>
          <w:rFonts w:asciiTheme="minorHAnsi" w:hAnsiTheme="minorHAnsi"/>
        </w:rPr>
        <w:t>ed</w:t>
      </w:r>
      <w:r w:rsidRPr="00830E0C">
        <w:rPr>
          <w:rFonts w:asciiTheme="minorHAnsi" w:hAnsiTheme="minorHAnsi"/>
        </w:rPr>
        <w:t xml:space="preserve">. </w:t>
      </w:r>
    </w:p>
    <w:p w14:paraId="5032BCD6" w14:textId="77777777" w:rsidR="00830E0C" w:rsidRDefault="00830E0C" w:rsidP="00BD5E96"/>
    <w:tbl>
      <w:tblPr>
        <w:tblStyle w:val="TableGrid"/>
        <w:tblW w:w="9355" w:type="dxa"/>
        <w:tblLook w:val="04A0" w:firstRow="1" w:lastRow="0" w:firstColumn="1" w:lastColumn="0" w:noHBand="0" w:noVBand="1"/>
      </w:tblPr>
      <w:tblGrid>
        <w:gridCol w:w="1623"/>
        <w:gridCol w:w="7732"/>
      </w:tblGrid>
      <w:tr w:rsidR="00BD5E96" w14:paraId="1E5991F1" w14:textId="77777777" w:rsidTr="00751553">
        <w:tc>
          <w:tcPr>
            <w:tcW w:w="1615" w:type="dxa"/>
          </w:tcPr>
          <w:p w14:paraId="201B35F3" w14:textId="08F9A94A" w:rsidR="00BD5E96" w:rsidRPr="00BD5E96" w:rsidRDefault="00BD5E96" w:rsidP="00BD5E96">
            <w:pPr>
              <w:rPr>
                <w:rFonts w:asciiTheme="minorHAnsi" w:hAnsiTheme="minorHAnsi"/>
                <w:b/>
                <w:i/>
              </w:rPr>
            </w:pPr>
            <w:r w:rsidRPr="00BD5E96">
              <w:rPr>
                <w:rFonts w:asciiTheme="minorHAnsi" w:hAnsiTheme="minorHAnsi"/>
                <w:b/>
                <w:i/>
              </w:rPr>
              <w:t>Containment</w:t>
            </w:r>
          </w:p>
        </w:tc>
        <w:tc>
          <w:tcPr>
            <w:tcW w:w="7740" w:type="dxa"/>
          </w:tcPr>
          <w:p w14:paraId="4EF16918" w14:textId="7D0A06A2" w:rsidR="00BD5E96" w:rsidRDefault="005B47FD" w:rsidP="00BD5E96">
            <w:r>
              <w:rPr>
                <w:rFonts w:asciiTheme="minorHAnsi" w:hAnsiTheme="minorHAnsi" w:cs="Times New Roman"/>
              </w:rPr>
              <w:t>T</w:t>
            </w:r>
            <w:r w:rsidR="00BD5E96" w:rsidRPr="008C61F0">
              <w:rPr>
                <w:rFonts w:asciiTheme="minorHAnsi" w:hAnsiTheme="minorHAnsi"/>
              </w:rPr>
              <w:t>ype</w:t>
            </w:r>
            <w:r w:rsidR="00BD5E96">
              <w:rPr>
                <w:rFonts w:asciiTheme="minorHAnsi" w:hAnsiTheme="minorHAnsi"/>
              </w:rPr>
              <w:t xml:space="preserve"> </w:t>
            </w:r>
            <w:r w:rsidR="00B14209">
              <w:rPr>
                <w:rFonts w:asciiTheme="minorHAnsi" w:hAnsiTheme="minorHAnsi"/>
              </w:rPr>
              <w:t xml:space="preserve">and operation </w:t>
            </w:r>
            <w:r w:rsidR="00BD5E96">
              <w:rPr>
                <w:rFonts w:asciiTheme="minorHAnsi" w:hAnsiTheme="minorHAnsi"/>
              </w:rPr>
              <w:t>of household (HH) and public facilities (latrine</w:t>
            </w:r>
            <w:r w:rsidR="006E5543">
              <w:rPr>
                <w:rFonts w:asciiTheme="minorHAnsi" w:hAnsiTheme="minorHAnsi"/>
              </w:rPr>
              <w:t>s</w:t>
            </w:r>
            <w:r w:rsidR="00BD5E96">
              <w:rPr>
                <w:rFonts w:asciiTheme="minorHAnsi" w:hAnsiTheme="minorHAnsi"/>
              </w:rPr>
              <w:t xml:space="preserve"> </w:t>
            </w:r>
            <w:r w:rsidR="00EF2398">
              <w:rPr>
                <w:rFonts w:asciiTheme="minorHAnsi" w:hAnsiTheme="minorHAnsi"/>
              </w:rPr>
              <w:t xml:space="preserve">connected to </w:t>
            </w:r>
            <w:r w:rsidR="00BD5E96">
              <w:rPr>
                <w:rFonts w:asciiTheme="minorHAnsi" w:hAnsiTheme="minorHAnsi"/>
              </w:rPr>
              <w:t xml:space="preserve">pits; septic tanks; holding tanks; </w:t>
            </w:r>
            <w:r w:rsidR="00616EF2">
              <w:rPr>
                <w:rFonts w:asciiTheme="minorHAnsi" w:hAnsiTheme="minorHAnsi"/>
              </w:rPr>
              <w:t>container-based sanitation</w:t>
            </w:r>
            <w:r w:rsidR="002967F5">
              <w:rPr>
                <w:rFonts w:asciiTheme="minorHAnsi" w:hAnsiTheme="minorHAnsi"/>
              </w:rPr>
              <w:t>;</w:t>
            </w:r>
            <w:r w:rsidR="00616EF2">
              <w:rPr>
                <w:rFonts w:asciiTheme="minorHAnsi" w:hAnsiTheme="minorHAnsi"/>
              </w:rPr>
              <w:t xml:space="preserve"> </w:t>
            </w:r>
            <w:r w:rsidR="00BD5E96">
              <w:rPr>
                <w:rFonts w:asciiTheme="minorHAnsi" w:hAnsiTheme="minorHAnsi"/>
              </w:rPr>
              <w:t>etc</w:t>
            </w:r>
            <w:r w:rsidR="00564C70">
              <w:rPr>
                <w:rFonts w:asciiTheme="minorHAnsi" w:hAnsiTheme="minorHAnsi"/>
              </w:rPr>
              <w:t>.</w:t>
            </w:r>
            <w:r w:rsidR="00BD5E96">
              <w:rPr>
                <w:rFonts w:asciiTheme="minorHAnsi" w:hAnsiTheme="minorHAnsi"/>
              </w:rPr>
              <w:t xml:space="preserve">) including whether they </w:t>
            </w:r>
            <w:r w:rsidR="00B14209">
              <w:rPr>
                <w:rFonts w:asciiTheme="minorHAnsi" w:hAnsiTheme="minorHAnsi"/>
              </w:rPr>
              <w:t xml:space="preserve">are sealed or covered, </w:t>
            </w:r>
            <w:r w:rsidR="00BD5E96">
              <w:rPr>
                <w:rFonts w:asciiTheme="minorHAnsi" w:hAnsiTheme="minorHAnsi"/>
              </w:rPr>
              <w:t>have lids which provide easy access during emptying</w:t>
            </w:r>
            <w:r w:rsidR="00B14209">
              <w:rPr>
                <w:rFonts w:asciiTheme="minorHAnsi" w:hAnsiTheme="minorHAnsi"/>
              </w:rPr>
              <w:t xml:space="preserve"> and where </w:t>
            </w:r>
            <w:r w:rsidR="00F56F07">
              <w:rPr>
                <w:rFonts w:asciiTheme="minorHAnsi" w:hAnsiTheme="minorHAnsi"/>
              </w:rPr>
              <w:t xml:space="preserve">they </w:t>
            </w:r>
            <w:r w:rsidR="00B14209">
              <w:rPr>
                <w:rFonts w:asciiTheme="minorHAnsi" w:hAnsiTheme="minorHAnsi"/>
              </w:rPr>
              <w:t xml:space="preserve">discharge </w:t>
            </w:r>
            <w:r w:rsidR="00F56F07">
              <w:rPr>
                <w:rFonts w:asciiTheme="minorHAnsi" w:hAnsiTheme="minorHAnsi"/>
              </w:rPr>
              <w:t xml:space="preserve">to </w:t>
            </w:r>
            <w:r w:rsidR="00B14209">
              <w:rPr>
                <w:rFonts w:asciiTheme="minorHAnsi" w:hAnsiTheme="minorHAnsi"/>
              </w:rPr>
              <w:t>(to drain</w:t>
            </w:r>
            <w:r w:rsidR="006E5543">
              <w:rPr>
                <w:rFonts w:asciiTheme="minorHAnsi" w:hAnsiTheme="minorHAnsi"/>
              </w:rPr>
              <w:t>s</w:t>
            </w:r>
            <w:r w:rsidR="00B14209">
              <w:rPr>
                <w:rFonts w:asciiTheme="minorHAnsi" w:hAnsiTheme="minorHAnsi"/>
              </w:rPr>
              <w:t xml:space="preserve">, </w:t>
            </w:r>
            <w:r w:rsidR="006E5543">
              <w:rPr>
                <w:rFonts w:asciiTheme="minorHAnsi" w:hAnsiTheme="minorHAnsi"/>
              </w:rPr>
              <w:t xml:space="preserve">to </w:t>
            </w:r>
            <w:r w:rsidR="00B14209">
              <w:rPr>
                <w:rFonts w:asciiTheme="minorHAnsi" w:hAnsiTheme="minorHAnsi"/>
              </w:rPr>
              <w:t>soak pits</w:t>
            </w:r>
            <w:r w:rsidR="00F56F07">
              <w:rPr>
                <w:rFonts w:asciiTheme="minorHAnsi" w:hAnsiTheme="minorHAnsi"/>
              </w:rPr>
              <w:t>,</w:t>
            </w:r>
            <w:r w:rsidR="00B14209">
              <w:rPr>
                <w:rFonts w:asciiTheme="minorHAnsi" w:hAnsiTheme="minorHAnsi"/>
              </w:rPr>
              <w:t xml:space="preserve"> </w:t>
            </w:r>
            <w:r w:rsidR="006E5543">
              <w:rPr>
                <w:rFonts w:asciiTheme="minorHAnsi" w:hAnsiTheme="minorHAnsi"/>
              </w:rPr>
              <w:t xml:space="preserve">other) </w:t>
            </w:r>
            <w:r w:rsidR="00B14209">
              <w:rPr>
                <w:rFonts w:asciiTheme="minorHAnsi" w:hAnsiTheme="minorHAnsi"/>
              </w:rPr>
              <w:t xml:space="preserve">or </w:t>
            </w:r>
            <w:r w:rsidR="006E5543">
              <w:rPr>
                <w:rFonts w:asciiTheme="minorHAnsi" w:hAnsiTheme="minorHAnsi"/>
              </w:rPr>
              <w:t xml:space="preserve">whether the effluent is </w:t>
            </w:r>
            <w:r w:rsidR="00B14209">
              <w:rPr>
                <w:rFonts w:asciiTheme="minorHAnsi" w:hAnsiTheme="minorHAnsi"/>
              </w:rPr>
              <w:t>stored for reuse</w:t>
            </w:r>
            <w:r w:rsidR="00BD5E96">
              <w:rPr>
                <w:rFonts w:asciiTheme="minorHAnsi" w:hAnsiTheme="minorHAnsi"/>
              </w:rPr>
              <w:t>;</w:t>
            </w:r>
            <w:r w:rsidR="00BD5E96" w:rsidRPr="008C61F0">
              <w:rPr>
                <w:rFonts w:asciiTheme="minorHAnsi" w:hAnsiTheme="minorHAnsi"/>
              </w:rPr>
              <w:t xml:space="preserve"> location</w:t>
            </w:r>
            <w:r w:rsidR="00BD5E96">
              <w:rPr>
                <w:rFonts w:asciiTheme="minorHAnsi" w:hAnsiTheme="minorHAnsi"/>
              </w:rPr>
              <w:t xml:space="preserve"> and size (m</w:t>
            </w:r>
            <w:r w:rsidR="00BD5E96">
              <w:rPr>
                <w:rFonts w:asciiTheme="minorHAnsi" w:hAnsiTheme="minorHAnsi"/>
                <w:vertAlign w:val="superscript"/>
              </w:rPr>
              <w:t>3</w:t>
            </w:r>
            <w:r w:rsidR="00BD5E96">
              <w:rPr>
                <w:rFonts w:asciiTheme="minorHAnsi" w:hAnsiTheme="minorHAnsi"/>
              </w:rPr>
              <w:t xml:space="preserve">) of </w:t>
            </w:r>
            <w:r w:rsidR="00EF2398">
              <w:rPr>
                <w:rFonts w:asciiTheme="minorHAnsi" w:hAnsiTheme="minorHAnsi"/>
              </w:rPr>
              <w:t xml:space="preserve">containment structures (pits, septic </w:t>
            </w:r>
            <w:r w:rsidR="00F56F07">
              <w:rPr>
                <w:rFonts w:asciiTheme="minorHAnsi" w:hAnsiTheme="minorHAnsi"/>
              </w:rPr>
              <w:t xml:space="preserve">tanks </w:t>
            </w:r>
            <w:r w:rsidR="00EF2398">
              <w:rPr>
                <w:rFonts w:asciiTheme="minorHAnsi" w:hAnsiTheme="minorHAnsi"/>
              </w:rPr>
              <w:t>and holding tanks)</w:t>
            </w:r>
            <w:r w:rsidR="00BD5E96">
              <w:rPr>
                <w:rFonts w:asciiTheme="minorHAnsi" w:hAnsiTheme="minorHAnsi"/>
              </w:rPr>
              <w:t>; number</w:t>
            </w:r>
            <w:r w:rsidR="00BD5E96" w:rsidRPr="008C61F0">
              <w:rPr>
                <w:rFonts w:asciiTheme="minorHAnsi" w:hAnsiTheme="minorHAnsi"/>
              </w:rPr>
              <w:t xml:space="preserve"> of </w:t>
            </w:r>
            <w:r w:rsidR="00BD5E96">
              <w:rPr>
                <w:rFonts w:asciiTheme="minorHAnsi" w:hAnsiTheme="minorHAnsi"/>
              </w:rPr>
              <w:t xml:space="preserve">HH facilities (current and projected); </w:t>
            </w:r>
            <w:r>
              <w:rPr>
                <w:rFonts w:asciiTheme="minorHAnsi" w:hAnsiTheme="minorHAnsi"/>
              </w:rPr>
              <w:t xml:space="preserve">whether they are individual, shared or community facilities; </w:t>
            </w:r>
            <w:r w:rsidR="00BD5E96">
              <w:rPr>
                <w:rFonts w:asciiTheme="minorHAnsi" w:hAnsiTheme="minorHAnsi"/>
              </w:rPr>
              <w:t xml:space="preserve">number of users at public facilities (current and projected); sludge accumulation rates (current and projected); emptying frequencies; </w:t>
            </w:r>
            <w:r w:rsidR="00BD5E96" w:rsidRPr="008C61F0">
              <w:rPr>
                <w:rFonts w:asciiTheme="minorHAnsi" w:hAnsiTheme="minorHAnsi"/>
              </w:rPr>
              <w:t>accessibility</w:t>
            </w:r>
            <w:r w:rsidR="00BD5E96">
              <w:rPr>
                <w:rFonts w:asciiTheme="minorHAnsi" w:hAnsiTheme="minorHAnsi"/>
              </w:rPr>
              <w:t xml:space="preserve"> of pits for emptying;</w:t>
            </w:r>
            <w:r w:rsidR="00BD5E96" w:rsidRPr="008C61F0">
              <w:rPr>
                <w:rFonts w:asciiTheme="minorHAnsi" w:hAnsiTheme="minorHAnsi"/>
              </w:rPr>
              <w:t xml:space="preserve"> </w:t>
            </w:r>
            <w:r w:rsidR="00BD5E96">
              <w:rPr>
                <w:rFonts w:asciiTheme="minorHAnsi" w:hAnsiTheme="minorHAnsi"/>
              </w:rPr>
              <w:t xml:space="preserve">quality of the design and construction for HH and public </w:t>
            </w:r>
            <w:r w:rsidR="00EF2398">
              <w:rPr>
                <w:rFonts w:asciiTheme="minorHAnsi" w:hAnsiTheme="minorHAnsi"/>
              </w:rPr>
              <w:t xml:space="preserve">containment </w:t>
            </w:r>
            <w:r w:rsidR="00BD5E96">
              <w:rPr>
                <w:rFonts w:asciiTheme="minorHAnsi" w:hAnsiTheme="minorHAnsi"/>
              </w:rPr>
              <w:t>facilities (e.g.</w:t>
            </w:r>
            <w:r w:rsidR="007743A6">
              <w:rPr>
                <w:rFonts w:asciiTheme="minorHAnsi" w:hAnsiTheme="minorHAnsi"/>
              </w:rPr>
              <w:t>,</w:t>
            </w:r>
            <w:r w:rsidR="00BD5E96">
              <w:rPr>
                <w:rFonts w:asciiTheme="minorHAnsi" w:hAnsiTheme="minorHAnsi"/>
              </w:rPr>
              <w:t xml:space="preserve"> </w:t>
            </w:r>
            <w:r w:rsidR="00EF2398">
              <w:rPr>
                <w:rFonts w:asciiTheme="minorHAnsi" w:hAnsiTheme="minorHAnsi"/>
              </w:rPr>
              <w:t>condition of containment</w:t>
            </w:r>
            <w:r w:rsidR="00466982">
              <w:rPr>
                <w:rFonts w:asciiTheme="minorHAnsi" w:hAnsiTheme="minorHAnsi"/>
              </w:rPr>
              <w:t>,</w:t>
            </w:r>
            <w:r w:rsidR="00EF2398">
              <w:rPr>
                <w:rFonts w:asciiTheme="minorHAnsi" w:hAnsiTheme="minorHAnsi"/>
              </w:rPr>
              <w:t xml:space="preserve"> number of containment</w:t>
            </w:r>
            <w:r w:rsidR="006E5543">
              <w:rPr>
                <w:rFonts w:asciiTheme="minorHAnsi" w:hAnsiTheme="minorHAnsi"/>
              </w:rPr>
              <w:t xml:space="preserve"> structures</w:t>
            </w:r>
            <w:r w:rsidR="00EF2398">
              <w:rPr>
                <w:rFonts w:asciiTheme="minorHAnsi" w:hAnsiTheme="minorHAnsi"/>
              </w:rPr>
              <w:t xml:space="preserve"> that are emptiable</w:t>
            </w:r>
            <w:r w:rsidR="00466982">
              <w:rPr>
                <w:rFonts w:asciiTheme="minorHAnsi" w:hAnsiTheme="minorHAnsi"/>
              </w:rPr>
              <w:t>/</w:t>
            </w:r>
            <w:r w:rsidR="00EF2398">
              <w:rPr>
                <w:rFonts w:asciiTheme="minorHAnsi" w:hAnsiTheme="minorHAnsi"/>
              </w:rPr>
              <w:t>access to containment</w:t>
            </w:r>
            <w:r w:rsidR="00466982">
              <w:rPr>
                <w:rFonts w:asciiTheme="minorHAnsi" w:hAnsiTheme="minorHAnsi"/>
              </w:rPr>
              <w:t>,</w:t>
            </w:r>
            <w:r w:rsidR="00BD5E96">
              <w:rPr>
                <w:rFonts w:asciiTheme="minorHAnsi" w:hAnsiTheme="minorHAnsi"/>
              </w:rPr>
              <w:t xml:space="preserve"> ability to safely contain </w:t>
            </w:r>
            <w:r w:rsidR="005C7E33">
              <w:rPr>
                <w:rFonts w:asciiTheme="minorHAnsi" w:hAnsiTheme="minorHAnsi"/>
              </w:rPr>
              <w:t>FS</w:t>
            </w:r>
            <w:r w:rsidR="00BD5E96">
              <w:rPr>
                <w:rFonts w:asciiTheme="minorHAnsi" w:hAnsiTheme="minorHAnsi"/>
              </w:rPr>
              <w:t>);</w:t>
            </w:r>
            <w:r w:rsidR="00BD5E96" w:rsidRPr="008C61F0">
              <w:rPr>
                <w:rFonts w:asciiTheme="minorHAnsi" w:hAnsiTheme="minorHAnsi"/>
              </w:rPr>
              <w:t xml:space="preserve"> </w:t>
            </w:r>
            <w:r w:rsidR="00BD5E96">
              <w:rPr>
                <w:rFonts w:asciiTheme="minorHAnsi" w:hAnsiTheme="minorHAnsi"/>
              </w:rPr>
              <w:t xml:space="preserve">utilized capacity </w:t>
            </w:r>
            <w:r w:rsidR="007743A6">
              <w:rPr>
                <w:rFonts w:asciiTheme="minorHAnsi" w:hAnsiTheme="minorHAnsi"/>
              </w:rPr>
              <w:t>(m</w:t>
            </w:r>
            <w:r w:rsidR="007743A6" w:rsidRPr="009F62CB">
              <w:rPr>
                <w:rFonts w:asciiTheme="minorHAnsi" w:hAnsiTheme="minorHAnsi"/>
                <w:vertAlign w:val="superscript"/>
              </w:rPr>
              <w:t>3</w:t>
            </w:r>
            <w:r w:rsidR="007743A6">
              <w:rPr>
                <w:rFonts w:asciiTheme="minorHAnsi" w:hAnsiTheme="minorHAnsi"/>
              </w:rPr>
              <w:t xml:space="preserve"> and users/day) </w:t>
            </w:r>
            <w:r w:rsidR="00BD5E96">
              <w:rPr>
                <w:rFonts w:asciiTheme="minorHAnsi" w:hAnsiTheme="minorHAnsi"/>
              </w:rPr>
              <w:t>of public</w:t>
            </w:r>
            <w:r w:rsidR="006E5543">
              <w:rPr>
                <w:rFonts w:asciiTheme="minorHAnsi" w:hAnsiTheme="minorHAnsi"/>
              </w:rPr>
              <w:t>, communal and shared</w:t>
            </w:r>
            <w:r w:rsidR="00BD5E96">
              <w:rPr>
                <w:rFonts w:asciiTheme="minorHAnsi" w:hAnsiTheme="minorHAnsi"/>
              </w:rPr>
              <w:t xml:space="preserve"> facilities;</w:t>
            </w:r>
            <w:r w:rsidR="00BD5E96" w:rsidRPr="008C61F0">
              <w:rPr>
                <w:rFonts w:asciiTheme="minorHAnsi" w:hAnsiTheme="minorHAnsi"/>
              </w:rPr>
              <w:t xml:space="preserve"> </w:t>
            </w:r>
            <w:r w:rsidR="00BD5E96">
              <w:rPr>
                <w:rFonts w:asciiTheme="minorHAnsi" w:hAnsiTheme="minorHAnsi"/>
              </w:rPr>
              <w:t xml:space="preserve">estimated remaining </w:t>
            </w:r>
            <w:r w:rsidR="00BD5E96" w:rsidRPr="008C61F0">
              <w:rPr>
                <w:rFonts w:asciiTheme="minorHAnsi" w:hAnsiTheme="minorHAnsi"/>
              </w:rPr>
              <w:t>lifespan</w:t>
            </w:r>
            <w:r w:rsidR="00BD5E96">
              <w:rPr>
                <w:rFonts w:asciiTheme="minorHAnsi" w:hAnsiTheme="minorHAnsi"/>
              </w:rPr>
              <w:t xml:space="preserve"> of HH and public</w:t>
            </w:r>
            <w:r w:rsidR="006E5543">
              <w:rPr>
                <w:rFonts w:asciiTheme="minorHAnsi" w:hAnsiTheme="minorHAnsi"/>
              </w:rPr>
              <w:t>/communal/shared</w:t>
            </w:r>
            <w:r w:rsidR="00BD5E96">
              <w:rPr>
                <w:rFonts w:asciiTheme="minorHAnsi" w:hAnsiTheme="minorHAnsi"/>
              </w:rPr>
              <w:t xml:space="preserve"> facilities</w:t>
            </w:r>
            <w:r w:rsidR="007743A6">
              <w:rPr>
                <w:rStyle w:val="FootnoteReference"/>
                <w:rFonts w:asciiTheme="minorHAnsi" w:hAnsiTheme="minorHAnsi"/>
              </w:rPr>
              <w:footnoteReference w:id="23"/>
            </w:r>
            <w:r w:rsidR="00BD5E96">
              <w:rPr>
                <w:rFonts w:asciiTheme="minorHAnsi" w:hAnsiTheme="minorHAnsi"/>
              </w:rPr>
              <w:t>;</w:t>
            </w:r>
            <w:r w:rsidR="00BD5E96" w:rsidRPr="008C61F0">
              <w:rPr>
                <w:rFonts w:asciiTheme="minorHAnsi" w:hAnsiTheme="minorHAnsi"/>
              </w:rPr>
              <w:t xml:space="preserve"> operational </w:t>
            </w:r>
            <w:r w:rsidR="00BD5E96">
              <w:rPr>
                <w:rFonts w:asciiTheme="minorHAnsi" w:hAnsiTheme="minorHAnsi"/>
              </w:rPr>
              <w:t xml:space="preserve">and maintenance </w:t>
            </w:r>
            <w:r w:rsidR="00BD5E96" w:rsidRPr="008C61F0">
              <w:rPr>
                <w:rFonts w:asciiTheme="minorHAnsi" w:hAnsiTheme="minorHAnsi"/>
              </w:rPr>
              <w:t>requirements</w:t>
            </w:r>
            <w:r w:rsidR="00BD5E96">
              <w:rPr>
                <w:rFonts w:asciiTheme="minorHAnsi" w:hAnsiTheme="minorHAnsi"/>
              </w:rPr>
              <w:t xml:space="preserve"> for HH and public</w:t>
            </w:r>
            <w:r w:rsidR="006E5543">
              <w:rPr>
                <w:rFonts w:asciiTheme="minorHAnsi" w:hAnsiTheme="minorHAnsi"/>
              </w:rPr>
              <w:t>/communal/shared</w:t>
            </w:r>
            <w:r w:rsidR="00BD5E96">
              <w:rPr>
                <w:rFonts w:asciiTheme="minorHAnsi" w:hAnsiTheme="minorHAnsi"/>
              </w:rPr>
              <w:t xml:space="preserve"> facilities; operational and maintenance models for public</w:t>
            </w:r>
            <w:r w:rsidR="00862C87">
              <w:rPr>
                <w:rFonts w:asciiTheme="minorHAnsi" w:hAnsiTheme="minorHAnsi"/>
              </w:rPr>
              <w:t>/communal/shared</w:t>
            </w:r>
            <w:r w:rsidR="00BD5E96">
              <w:rPr>
                <w:rFonts w:asciiTheme="minorHAnsi" w:hAnsiTheme="minorHAnsi"/>
              </w:rPr>
              <w:t xml:space="preserve"> facilities; width </w:t>
            </w:r>
            <w:r w:rsidR="00862C87">
              <w:rPr>
                <w:rFonts w:asciiTheme="minorHAnsi" w:hAnsiTheme="minorHAnsi"/>
              </w:rPr>
              <w:t xml:space="preserve">and quality </w:t>
            </w:r>
            <w:r w:rsidR="00BD5E96">
              <w:rPr>
                <w:rFonts w:asciiTheme="minorHAnsi" w:hAnsiTheme="minorHAnsi"/>
              </w:rPr>
              <w:t>of roads leading to HH and public</w:t>
            </w:r>
            <w:r w:rsidR="00862C87">
              <w:rPr>
                <w:rFonts w:asciiTheme="minorHAnsi" w:hAnsiTheme="minorHAnsi"/>
              </w:rPr>
              <w:t>/communal/shared</w:t>
            </w:r>
            <w:r w:rsidR="00BD5E96">
              <w:rPr>
                <w:rFonts w:asciiTheme="minorHAnsi" w:hAnsiTheme="minorHAnsi"/>
              </w:rPr>
              <w:t xml:space="preserve"> facilities; </w:t>
            </w:r>
            <w:r w:rsidR="001B25AC">
              <w:rPr>
                <w:rFonts w:asciiTheme="minorHAnsi" w:hAnsiTheme="minorHAnsi"/>
              </w:rPr>
              <w:t>water table</w:t>
            </w:r>
            <w:r w:rsidR="00466982">
              <w:rPr>
                <w:rFonts w:asciiTheme="minorHAnsi" w:hAnsiTheme="minorHAnsi"/>
              </w:rPr>
              <w:t xml:space="preserve"> level and pollution</w:t>
            </w:r>
            <w:r w:rsidR="001B25AC">
              <w:rPr>
                <w:rFonts w:asciiTheme="minorHAnsi" w:hAnsiTheme="minorHAnsi"/>
              </w:rPr>
              <w:t>; soil types</w:t>
            </w:r>
            <w:r w:rsidR="007743A6">
              <w:rPr>
                <w:rFonts w:asciiTheme="minorHAnsi" w:hAnsiTheme="minorHAnsi"/>
              </w:rPr>
              <w:t>, etc</w:t>
            </w:r>
            <w:r w:rsidR="00466982">
              <w:rPr>
                <w:rFonts w:asciiTheme="minorHAnsi" w:hAnsiTheme="minorHAnsi"/>
              </w:rPr>
              <w:t>.</w:t>
            </w:r>
          </w:p>
        </w:tc>
      </w:tr>
      <w:tr w:rsidR="00BD5E96" w14:paraId="13D66A57" w14:textId="77777777" w:rsidTr="00751553">
        <w:tc>
          <w:tcPr>
            <w:tcW w:w="1615" w:type="dxa"/>
          </w:tcPr>
          <w:p w14:paraId="6D408451" w14:textId="5D475F24" w:rsidR="00BD5E96" w:rsidRPr="00BD5E96" w:rsidRDefault="00BD5E96" w:rsidP="00BD5E96">
            <w:pPr>
              <w:rPr>
                <w:rFonts w:asciiTheme="minorHAnsi" w:hAnsiTheme="minorHAnsi"/>
                <w:b/>
                <w:i/>
              </w:rPr>
            </w:pPr>
            <w:r w:rsidRPr="00BD5E96">
              <w:rPr>
                <w:rFonts w:asciiTheme="minorHAnsi" w:hAnsiTheme="minorHAnsi"/>
                <w:b/>
                <w:i/>
              </w:rPr>
              <w:t>Emptying</w:t>
            </w:r>
          </w:p>
        </w:tc>
        <w:tc>
          <w:tcPr>
            <w:tcW w:w="7740" w:type="dxa"/>
          </w:tcPr>
          <w:p w14:paraId="5F21195A" w14:textId="568569BC" w:rsidR="00BD5E96" w:rsidRPr="005B47FD" w:rsidRDefault="00B14209" w:rsidP="00BD5E96">
            <w:pPr>
              <w:rPr>
                <w:rFonts w:asciiTheme="minorHAnsi" w:hAnsiTheme="minorHAnsi" w:cstheme="minorHAnsi"/>
              </w:rPr>
            </w:pPr>
            <w:r w:rsidRPr="005B47FD">
              <w:rPr>
                <w:rFonts w:asciiTheme="minorHAnsi" w:hAnsiTheme="minorHAnsi" w:cstheme="minorHAnsi"/>
              </w:rPr>
              <w:t xml:space="preserve">Frequency </w:t>
            </w:r>
            <w:r w:rsidR="00233D30">
              <w:rPr>
                <w:rFonts w:asciiTheme="minorHAnsi" w:hAnsiTheme="minorHAnsi" w:cstheme="minorHAnsi"/>
              </w:rPr>
              <w:t xml:space="preserve">of </w:t>
            </w:r>
            <w:r w:rsidRPr="005B47FD">
              <w:rPr>
                <w:rFonts w:asciiTheme="minorHAnsi" w:hAnsiTheme="minorHAnsi" w:cstheme="minorHAnsi"/>
              </w:rPr>
              <w:t>emptying</w:t>
            </w:r>
            <w:r w:rsidR="00233D30">
              <w:rPr>
                <w:rFonts w:asciiTheme="minorHAnsi" w:hAnsiTheme="minorHAnsi" w:cstheme="minorHAnsi"/>
              </w:rPr>
              <w:t>;</w:t>
            </w:r>
            <w:r w:rsidRPr="005B47FD">
              <w:rPr>
                <w:rFonts w:asciiTheme="minorHAnsi" w:hAnsiTheme="minorHAnsi" w:cstheme="minorHAnsi"/>
              </w:rPr>
              <w:t xml:space="preserve"> </w:t>
            </w:r>
            <w:r w:rsidR="00233D30">
              <w:rPr>
                <w:rFonts w:asciiTheme="minorHAnsi" w:hAnsiTheme="minorHAnsi" w:cstheme="minorHAnsi"/>
              </w:rPr>
              <w:t>main drivers behind emptying episodes (facility full, facility overflowing, rainy season coming, etc</w:t>
            </w:r>
            <w:r w:rsidR="007743A6">
              <w:rPr>
                <w:rFonts w:asciiTheme="minorHAnsi" w:hAnsiTheme="minorHAnsi" w:cstheme="minorHAnsi"/>
              </w:rPr>
              <w:t>.</w:t>
            </w:r>
            <w:r w:rsidR="00233D30">
              <w:rPr>
                <w:rFonts w:asciiTheme="minorHAnsi" w:hAnsiTheme="minorHAnsi" w:cstheme="minorHAnsi"/>
              </w:rPr>
              <w:t>)</w:t>
            </w:r>
            <w:r w:rsidRPr="005B47FD">
              <w:rPr>
                <w:rFonts w:asciiTheme="minorHAnsi" w:hAnsiTheme="minorHAnsi" w:cstheme="minorHAnsi"/>
              </w:rPr>
              <w:t xml:space="preserve">; </w:t>
            </w:r>
            <w:r w:rsidR="00BD5E96" w:rsidRPr="005B47FD">
              <w:rPr>
                <w:rFonts w:asciiTheme="minorHAnsi" w:hAnsiTheme="minorHAnsi" w:cstheme="minorHAnsi"/>
              </w:rPr>
              <w:t>type of emptying equipment (e.g.</w:t>
            </w:r>
            <w:r w:rsidR="007743A6">
              <w:rPr>
                <w:rFonts w:asciiTheme="minorHAnsi" w:hAnsiTheme="minorHAnsi" w:cstheme="minorHAnsi"/>
              </w:rPr>
              <w:t>,</w:t>
            </w:r>
            <w:r w:rsidR="00BD5E96" w:rsidRPr="005B47FD">
              <w:rPr>
                <w:rFonts w:asciiTheme="minorHAnsi" w:hAnsiTheme="minorHAnsi" w:cstheme="minorHAnsi"/>
              </w:rPr>
              <w:t xml:space="preserve"> vacuum trucks, </w:t>
            </w:r>
            <w:r w:rsidR="005B47FD" w:rsidRPr="005B47FD">
              <w:rPr>
                <w:rFonts w:asciiTheme="minorHAnsi" w:hAnsiTheme="minorHAnsi" w:cstheme="minorHAnsi"/>
              </w:rPr>
              <w:t>hand pump</w:t>
            </w:r>
            <w:r w:rsidR="00EF15FE">
              <w:rPr>
                <w:rFonts w:asciiTheme="minorHAnsi" w:hAnsiTheme="minorHAnsi" w:cstheme="minorHAnsi"/>
              </w:rPr>
              <w:t>s</w:t>
            </w:r>
            <w:r w:rsidR="005B47FD" w:rsidRPr="005B47FD">
              <w:rPr>
                <w:rFonts w:asciiTheme="minorHAnsi" w:hAnsiTheme="minorHAnsi" w:cstheme="minorHAnsi"/>
              </w:rPr>
              <w:t xml:space="preserve">, </w:t>
            </w:r>
            <w:r w:rsidR="00BD5E96" w:rsidRPr="005B47FD">
              <w:rPr>
                <w:rFonts w:asciiTheme="minorHAnsi" w:hAnsiTheme="minorHAnsi" w:cstheme="minorHAnsi"/>
              </w:rPr>
              <w:t>manual</w:t>
            </w:r>
            <w:r w:rsidR="00EF15FE">
              <w:rPr>
                <w:rFonts w:asciiTheme="minorHAnsi" w:hAnsiTheme="minorHAnsi" w:cstheme="minorHAnsi"/>
              </w:rPr>
              <w:t xml:space="preserve"> emptying</w:t>
            </w:r>
            <w:r w:rsidR="00BD5E96" w:rsidRPr="005B47FD">
              <w:rPr>
                <w:rFonts w:asciiTheme="minorHAnsi" w:hAnsiTheme="minorHAnsi" w:cstheme="minorHAnsi"/>
              </w:rPr>
              <w:t>); size and number of trucks and handheld equipment (m</w:t>
            </w:r>
            <w:r w:rsidR="00BD5E96" w:rsidRPr="005B47FD">
              <w:rPr>
                <w:rFonts w:asciiTheme="minorHAnsi" w:hAnsiTheme="minorHAnsi" w:cstheme="minorHAnsi"/>
                <w:vertAlign w:val="superscript"/>
              </w:rPr>
              <w:t>3</w:t>
            </w:r>
            <w:r w:rsidR="00233D30">
              <w:rPr>
                <w:rFonts w:asciiTheme="minorHAnsi" w:hAnsiTheme="minorHAnsi" w:cstheme="minorHAnsi"/>
              </w:rPr>
              <w:t xml:space="preserve"> of storage volume</w:t>
            </w:r>
            <w:r w:rsidR="00BD5E96" w:rsidRPr="005B47FD">
              <w:rPr>
                <w:rFonts w:asciiTheme="minorHAnsi" w:hAnsiTheme="minorHAnsi" w:cstheme="minorHAnsi"/>
              </w:rPr>
              <w:t>);</w:t>
            </w:r>
            <w:r w:rsidR="005B47FD" w:rsidRPr="005B47FD">
              <w:rPr>
                <w:rFonts w:asciiTheme="minorHAnsi" w:hAnsiTheme="minorHAnsi" w:cstheme="minorHAnsi"/>
              </w:rPr>
              <w:t xml:space="preserve"> type and</w:t>
            </w:r>
            <w:r w:rsidR="00BD5E96" w:rsidRPr="005B47FD">
              <w:rPr>
                <w:rFonts w:asciiTheme="minorHAnsi" w:hAnsiTheme="minorHAnsi" w:cstheme="minorHAnsi"/>
              </w:rPr>
              <w:t xml:space="preserve"> number of providers (</w:t>
            </w:r>
            <w:r w:rsidR="00EF15FE">
              <w:rPr>
                <w:rFonts w:asciiTheme="minorHAnsi" w:hAnsiTheme="minorHAnsi" w:cstheme="minorHAnsi"/>
              </w:rPr>
              <w:t>s</w:t>
            </w:r>
            <w:r w:rsidR="005B47FD" w:rsidRPr="005B47FD">
              <w:rPr>
                <w:rFonts w:asciiTheme="minorHAnsi" w:hAnsiTheme="minorHAnsi" w:cstheme="minorHAnsi"/>
              </w:rPr>
              <w:t>elf-emptying, community, government</w:t>
            </w:r>
            <w:r w:rsidR="00EF15FE">
              <w:rPr>
                <w:rFonts w:asciiTheme="minorHAnsi" w:hAnsiTheme="minorHAnsi" w:cstheme="minorHAnsi"/>
              </w:rPr>
              <w:t>,</w:t>
            </w:r>
            <w:r w:rsidR="005B47FD" w:rsidRPr="005B47FD">
              <w:rPr>
                <w:rFonts w:asciiTheme="minorHAnsi" w:hAnsiTheme="minorHAnsi" w:cstheme="minorHAnsi"/>
              </w:rPr>
              <w:t xml:space="preserve"> private company</w:t>
            </w:r>
            <w:r w:rsidR="00233D30">
              <w:rPr>
                <w:rFonts w:asciiTheme="minorHAnsi" w:hAnsiTheme="minorHAnsi" w:cstheme="minorHAnsi"/>
              </w:rPr>
              <w:t>, NGO</w:t>
            </w:r>
            <w:r w:rsidR="00BD5E96" w:rsidRPr="005B47FD">
              <w:rPr>
                <w:rFonts w:asciiTheme="minorHAnsi" w:hAnsiTheme="minorHAnsi" w:cstheme="minorHAnsi"/>
              </w:rPr>
              <w:t xml:space="preserve">); functionality (of </w:t>
            </w:r>
            <w:r w:rsidR="003043D4" w:rsidRPr="005B47FD">
              <w:rPr>
                <w:rFonts w:asciiTheme="minorHAnsi" w:hAnsiTheme="minorHAnsi" w:cstheme="minorHAnsi"/>
              </w:rPr>
              <w:t>emptying</w:t>
            </w:r>
            <w:r w:rsidR="00BD5E96" w:rsidRPr="005B47FD">
              <w:rPr>
                <w:rFonts w:asciiTheme="minorHAnsi" w:hAnsiTheme="minorHAnsi" w:cstheme="minorHAnsi"/>
              </w:rPr>
              <w:t xml:space="preserve"> and conveyance equipment); ability to safely contain/convey FS; utilized capacity of emptying equipment; estimated remaining lifespan</w:t>
            </w:r>
            <w:r w:rsidR="00EF15FE">
              <w:rPr>
                <w:rFonts w:asciiTheme="minorHAnsi" w:hAnsiTheme="minorHAnsi" w:cstheme="minorHAnsi"/>
              </w:rPr>
              <w:t xml:space="preserve"> of emptying/conveyance equipment</w:t>
            </w:r>
            <w:r w:rsidR="00BD5E96" w:rsidRPr="005B47FD">
              <w:rPr>
                <w:rFonts w:asciiTheme="minorHAnsi" w:hAnsiTheme="minorHAnsi" w:cstheme="minorHAnsi"/>
              </w:rPr>
              <w:t>; operational and maintenance requirements</w:t>
            </w:r>
            <w:r w:rsidR="00EF15FE">
              <w:rPr>
                <w:rFonts w:asciiTheme="minorHAnsi" w:hAnsiTheme="minorHAnsi" w:cstheme="minorHAnsi"/>
              </w:rPr>
              <w:t xml:space="preserve"> of emptying/conveyance equipment</w:t>
            </w:r>
            <w:r w:rsidR="00BD5E96" w:rsidRPr="005B47FD">
              <w:rPr>
                <w:rFonts w:asciiTheme="minorHAnsi" w:hAnsiTheme="minorHAnsi" w:cstheme="minorHAnsi"/>
              </w:rPr>
              <w:t xml:space="preserve">; </w:t>
            </w:r>
            <w:r w:rsidR="001B25AC" w:rsidRPr="005B47FD">
              <w:rPr>
                <w:rFonts w:asciiTheme="minorHAnsi" w:hAnsiTheme="minorHAnsi" w:cstheme="minorHAnsi"/>
              </w:rPr>
              <w:t>prices charged</w:t>
            </w:r>
            <w:r w:rsidR="003043D4" w:rsidRPr="005B47FD">
              <w:rPr>
                <w:rFonts w:asciiTheme="minorHAnsi" w:hAnsiTheme="minorHAnsi" w:cstheme="minorHAnsi"/>
              </w:rPr>
              <w:t xml:space="preserve">; </w:t>
            </w:r>
            <w:r w:rsidR="003043D4" w:rsidRPr="005B47FD">
              <w:rPr>
                <w:rFonts w:asciiTheme="minorHAnsi" w:eastAsia="Times New Roman" w:hAnsiTheme="minorHAnsi" w:cstheme="minorHAnsi"/>
              </w:rPr>
              <w:t>social status</w:t>
            </w:r>
            <w:r w:rsidR="00EF15FE">
              <w:rPr>
                <w:rFonts w:asciiTheme="minorHAnsi" w:eastAsia="Times New Roman" w:hAnsiTheme="minorHAnsi" w:cstheme="minorHAnsi"/>
              </w:rPr>
              <w:t>/</w:t>
            </w:r>
            <w:r w:rsidR="003043D4" w:rsidRPr="005B47FD">
              <w:rPr>
                <w:rFonts w:asciiTheme="minorHAnsi" w:eastAsia="Times New Roman" w:hAnsiTheme="minorHAnsi" w:cstheme="minorHAnsi"/>
              </w:rPr>
              <w:t>formality of manual emptiers</w:t>
            </w:r>
            <w:r w:rsidR="007743A6">
              <w:rPr>
                <w:rFonts w:asciiTheme="minorHAnsi" w:eastAsia="Times New Roman" w:hAnsiTheme="minorHAnsi" w:cstheme="minorHAnsi"/>
              </w:rPr>
              <w:t>, etc</w:t>
            </w:r>
            <w:r w:rsidR="003043D4" w:rsidRPr="005B47FD">
              <w:rPr>
                <w:rFonts w:asciiTheme="minorHAnsi" w:eastAsia="Times New Roman" w:hAnsiTheme="minorHAnsi" w:cstheme="minorHAnsi"/>
              </w:rPr>
              <w:t>.</w:t>
            </w:r>
          </w:p>
        </w:tc>
      </w:tr>
      <w:tr w:rsidR="00BD5E96" w14:paraId="16865A09" w14:textId="77777777" w:rsidTr="00751553">
        <w:tc>
          <w:tcPr>
            <w:tcW w:w="1615" w:type="dxa"/>
          </w:tcPr>
          <w:p w14:paraId="23BA3A83" w14:textId="79B5F476" w:rsidR="00BD5E96" w:rsidRPr="00BD5E96" w:rsidRDefault="00BD5E96" w:rsidP="00BD5E96">
            <w:pPr>
              <w:rPr>
                <w:rFonts w:asciiTheme="minorHAnsi" w:hAnsiTheme="minorHAnsi"/>
                <w:b/>
                <w:i/>
              </w:rPr>
            </w:pPr>
            <w:r w:rsidRPr="00BD5E96">
              <w:rPr>
                <w:rFonts w:asciiTheme="minorHAnsi" w:hAnsiTheme="minorHAnsi"/>
                <w:b/>
                <w:i/>
              </w:rPr>
              <w:t>Transfer</w:t>
            </w:r>
          </w:p>
        </w:tc>
        <w:tc>
          <w:tcPr>
            <w:tcW w:w="7740" w:type="dxa"/>
          </w:tcPr>
          <w:p w14:paraId="3A638231" w14:textId="466F2FAD" w:rsidR="00BD5E96" w:rsidRDefault="00350C1E" w:rsidP="00BD5E96">
            <w:r>
              <w:rPr>
                <w:rFonts w:asciiTheme="minorHAnsi" w:hAnsiTheme="minorHAnsi"/>
              </w:rPr>
              <w:t>N</w:t>
            </w:r>
            <w:r w:rsidR="00BD5E96">
              <w:rPr>
                <w:rFonts w:asciiTheme="minorHAnsi" w:hAnsiTheme="minorHAnsi"/>
              </w:rPr>
              <w:t>umber, size, location</w:t>
            </w:r>
            <w:r w:rsidR="007356D5">
              <w:rPr>
                <w:rFonts w:asciiTheme="minorHAnsi" w:hAnsiTheme="minorHAnsi"/>
              </w:rPr>
              <w:t>,</w:t>
            </w:r>
            <w:r w:rsidR="00BD5E96">
              <w:rPr>
                <w:rFonts w:asciiTheme="minorHAnsi" w:hAnsiTheme="minorHAnsi"/>
              </w:rPr>
              <w:t xml:space="preserve"> </w:t>
            </w:r>
            <w:r w:rsidR="003B589A">
              <w:rPr>
                <w:rFonts w:asciiTheme="minorHAnsi" w:hAnsiTheme="minorHAnsi"/>
              </w:rPr>
              <w:t>and operational aspect</w:t>
            </w:r>
            <w:r w:rsidR="004F5AC8">
              <w:rPr>
                <w:rFonts w:asciiTheme="minorHAnsi" w:hAnsiTheme="minorHAnsi"/>
              </w:rPr>
              <w:t>s</w:t>
            </w:r>
            <w:r w:rsidR="00BD5E96">
              <w:rPr>
                <w:rFonts w:asciiTheme="minorHAnsi" w:hAnsiTheme="minorHAnsi"/>
              </w:rPr>
              <w:t xml:space="preserve"> </w:t>
            </w:r>
            <w:r w:rsidR="004F5AC8">
              <w:rPr>
                <w:rFonts w:asciiTheme="minorHAnsi" w:hAnsiTheme="minorHAnsi"/>
              </w:rPr>
              <w:t>related to</w:t>
            </w:r>
            <w:r w:rsidR="00BD5E96">
              <w:rPr>
                <w:rFonts w:asciiTheme="minorHAnsi" w:hAnsiTheme="minorHAnsi"/>
              </w:rPr>
              <w:t xml:space="preserve"> </w:t>
            </w:r>
            <w:r w:rsidR="007356D5">
              <w:rPr>
                <w:rFonts w:asciiTheme="minorHAnsi" w:hAnsiTheme="minorHAnsi"/>
              </w:rPr>
              <w:t xml:space="preserve">the FS </w:t>
            </w:r>
            <w:r w:rsidR="00BD5E96">
              <w:rPr>
                <w:rFonts w:asciiTheme="minorHAnsi" w:hAnsiTheme="minorHAnsi"/>
              </w:rPr>
              <w:t>transfer stations</w:t>
            </w:r>
            <w:r w:rsidR="007356D5">
              <w:rPr>
                <w:rFonts w:asciiTheme="minorHAnsi" w:hAnsiTheme="minorHAnsi"/>
              </w:rPr>
              <w:t xml:space="preserve"> (TSs)</w:t>
            </w:r>
            <w:r w:rsidR="005B47FD">
              <w:rPr>
                <w:rFonts w:asciiTheme="minorHAnsi" w:hAnsiTheme="minorHAnsi"/>
              </w:rPr>
              <w:t xml:space="preserve"> (number of operators</w:t>
            </w:r>
            <w:r w:rsidR="004F5AC8">
              <w:rPr>
                <w:rFonts w:asciiTheme="minorHAnsi" w:hAnsiTheme="minorHAnsi"/>
              </w:rPr>
              <w:t>, hours of operation, noted issues)</w:t>
            </w:r>
            <w:r w:rsidR="00BD5E96">
              <w:rPr>
                <w:rFonts w:asciiTheme="minorHAnsi" w:hAnsiTheme="minorHAnsi"/>
              </w:rPr>
              <w:t>; usage (</w:t>
            </w:r>
            <w:r w:rsidR="00BD5E96" w:rsidRPr="008C61F0">
              <w:rPr>
                <w:rFonts w:asciiTheme="minorHAnsi" w:hAnsiTheme="minorHAnsi"/>
              </w:rPr>
              <w:t>m</w:t>
            </w:r>
            <w:r w:rsidR="00BD5E96" w:rsidRPr="008C61F0">
              <w:rPr>
                <w:rFonts w:asciiTheme="minorHAnsi" w:hAnsiTheme="minorHAnsi"/>
                <w:vertAlign w:val="superscript"/>
              </w:rPr>
              <w:t>3</w:t>
            </w:r>
            <w:r w:rsidR="00BD5E96">
              <w:rPr>
                <w:rFonts w:asciiTheme="minorHAnsi" w:hAnsiTheme="minorHAnsi"/>
              </w:rPr>
              <w:t>/day of deposited sludge); ability to safely contain FS; utilized capacity of TSs;</w:t>
            </w:r>
            <w:r w:rsidR="00BD5E96" w:rsidRPr="008C61F0">
              <w:rPr>
                <w:rFonts w:asciiTheme="minorHAnsi" w:hAnsiTheme="minorHAnsi"/>
              </w:rPr>
              <w:t xml:space="preserve"> </w:t>
            </w:r>
            <w:r w:rsidR="00BD5E96">
              <w:rPr>
                <w:rFonts w:asciiTheme="minorHAnsi" w:hAnsiTheme="minorHAnsi"/>
              </w:rPr>
              <w:t xml:space="preserve">estimated remaining </w:t>
            </w:r>
            <w:r w:rsidR="00BD5E96" w:rsidRPr="008C61F0">
              <w:rPr>
                <w:rFonts w:asciiTheme="minorHAnsi" w:hAnsiTheme="minorHAnsi"/>
              </w:rPr>
              <w:t>lifespan</w:t>
            </w:r>
            <w:r w:rsidR="00BD5E96">
              <w:rPr>
                <w:rFonts w:asciiTheme="minorHAnsi" w:hAnsiTheme="minorHAnsi"/>
              </w:rPr>
              <w:t>;</w:t>
            </w:r>
            <w:r w:rsidR="00BD5E96" w:rsidRPr="008C61F0">
              <w:rPr>
                <w:rFonts w:asciiTheme="minorHAnsi" w:hAnsiTheme="minorHAnsi"/>
              </w:rPr>
              <w:t xml:space="preserve"> operational </w:t>
            </w:r>
            <w:r w:rsidR="00BD5E96">
              <w:rPr>
                <w:rFonts w:asciiTheme="minorHAnsi" w:hAnsiTheme="minorHAnsi"/>
              </w:rPr>
              <w:t xml:space="preserve">and maintenance </w:t>
            </w:r>
            <w:r w:rsidR="00BD5E96" w:rsidRPr="008C61F0">
              <w:rPr>
                <w:rFonts w:asciiTheme="minorHAnsi" w:hAnsiTheme="minorHAnsi"/>
              </w:rPr>
              <w:t>requirements</w:t>
            </w:r>
            <w:r w:rsidR="00BD5E96">
              <w:rPr>
                <w:rFonts w:asciiTheme="minorHAnsi" w:hAnsiTheme="minorHAnsi"/>
              </w:rPr>
              <w:t xml:space="preserve">; traffic conditions near </w:t>
            </w:r>
            <w:r w:rsidR="00D011EB">
              <w:rPr>
                <w:rFonts w:asciiTheme="minorHAnsi" w:hAnsiTheme="minorHAnsi"/>
              </w:rPr>
              <w:t xml:space="preserve">existing and proposed </w:t>
            </w:r>
            <w:r w:rsidR="00BD5E96">
              <w:rPr>
                <w:rFonts w:asciiTheme="minorHAnsi" w:hAnsiTheme="minorHAnsi"/>
              </w:rPr>
              <w:t>transfer and treatment sites; etc.</w:t>
            </w:r>
          </w:p>
        </w:tc>
      </w:tr>
      <w:tr w:rsidR="00BD5E96" w14:paraId="2C03D628" w14:textId="77777777" w:rsidTr="00751553">
        <w:tc>
          <w:tcPr>
            <w:tcW w:w="1615" w:type="dxa"/>
          </w:tcPr>
          <w:p w14:paraId="3B38C2A4" w14:textId="0888988E" w:rsidR="00BD5E96" w:rsidRPr="00BD5E96" w:rsidRDefault="00BD5E96" w:rsidP="00BD5E96">
            <w:pPr>
              <w:rPr>
                <w:rFonts w:asciiTheme="minorHAnsi" w:hAnsiTheme="minorHAnsi"/>
                <w:b/>
                <w:i/>
              </w:rPr>
            </w:pPr>
            <w:r w:rsidRPr="00BD5E96">
              <w:rPr>
                <w:rFonts w:asciiTheme="minorHAnsi" w:hAnsiTheme="minorHAnsi"/>
                <w:b/>
                <w:i/>
              </w:rPr>
              <w:t>Treatment</w:t>
            </w:r>
          </w:p>
        </w:tc>
        <w:tc>
          <w:tcPr>
            <w:tcW w:w="7740" w:type="dxa"/>
          </w:tcPr>
          <w:p w14:paraId="0B8FF056" w14:textId="63D52B30" w:rsidR="00BD5E96" w:rsidRDefault="004F5AC8" w:rsidP="00C71997">
            <w:r w:rsidRPr="00C71997">
              <w:rPr>
                <w:rFonts w:asciiTheme="minorHAnsi" w:hAnsiTheme="minorHAnsi"/>
              </w:rPr>
              <w:t>T</w:t>
            </w:r>
            <w:r w:rsidR="00D011EB">
              <w:rPr>
                <w:rFonts w:asciiTheme="minorHAnsi" w:hAnsiTheme="minorHAnsi"/>
              </w:rPr>
              <w:t>ypes of t</w:t>
            </w:r>
            <w:r w:rsidRPr="00C71997">
              <w:rPr>
                <w:rFonts w:asciiTheme="minorHAnsi" w:hAnsiTheme="minorHAnsi"/>
              </w:rPr>
              <w:t xml:space="preserve">reatment </w:t>
            </w:r>
            <w:r w:rsidR="00D011EB">
              <w:rPr>
                <w:rFonts w:asciiTheme="minorHAnsi" w:hAnsiTheme="minorHAnsi"/>
              </w:rPr>
              <w:t xml:space="preserve">currently </w:t>
            </w:r>
            <w:r w:rsidRPr="00C71997">
              <w:rPr>
                <w:rFonts w:asciiTheme="minorHAnsi" w:hAnsiTheme="minorHAnsi"/>
              </w:rPr>
              <w:t xml:space="preserve">available for FS; </w:t>
            </w:r>
            <w:r w:rsidR="007356D5" w:rsidRPr="00C71997">
              <w:rPr>
                <w:rFonts w:asciiTheme="minorHAnsi" w:hAnsiTheme="minorHAnsi"/>
              </w:rPr>
              <w:t>p</w:t>
            </w:r>
            <w:r w:rsidR="00DC4616" w:rsidRPr="00C71997">
              <w:rPr>
                <w:rFonts w:asciiTheme="minorHAnsi" w:hAnsiTheme="minorHAnsi"/>
              </w:rPr>
              <w:t xml:space="preserve">roportion of sludge being disposed </w:t>
            </w:r>
            <w:r w:rsidR="00620B01" w:rsidRPr="00C71997">
              <w:rPr>
                <w:rFonts w:asciiTheme="minorHAnsi" w:hAnsiTheme="minorHAnsi"/>
              </w:rPr>
              <w:t>of in</w:t>
            </w:r>
            <w:r w:rsidR="00DC4616" w:rsidRPr="00C71997">
              <w:rPr>
                <w:rFonts w:asciiTheme="minorHAnsi" w:hAnsiTheme="minorHAnsi"/>
              </w:rPr>
              <w:t xml:space="preserve"> open </w:t>
            </w:r>
            <w:r w:rsidR="00620B01" w:rsidRPr="00C71997">
              <w:rPr>
                <w:rFonts w:asciiTheme="minorHAnsi" w:hAnsiTheme="minorHAnsi"/>
              </w:rPr>
              <w:t xml:space="preserve">areas </w:t>
            </w:r>
            <w:r w:rsidRPr="00C71997">
              <w:rPr>
                <w:rFonts w:asciiTheme="minorHAnsi" w:hAnsiTheme="minorHAnsi"/>
              </w:rPr>
              <w:t>(</w:t>
            </w:r>
            <w:r w:rsidR="00620B01" w:rsidRPr="00C71997">
              <w:rPr>
                <w:rFonts w:asciiTheme="minorHAnsi" w:hAnsiTheme="minorHAnsi"/>
              </w:rPr>
              <w:t xml:space="preserve">within </w:t>
            </w:r>
            <w:r w:rsidRPr="00C71997">
              <w:rPr>
                <w:rFonts w:asciiTheme="minorHAnsi" w:hAnsiTheme="minorHAnsi"/>
              </w:rPr>
              <w:t>neighbor</w:t>
            </w:r>
            <w:r w:rsidR="00620B01" w:rsidRPr="00C71997">
              <w:rPr>
                <w:rFonts w:asciiTheme="minorHAnsi" w:hAnsiTheme="minorHAnsi"/>
              </w:rPr>
              <w:t>hood</w:t>
            </w:r>
            <w:r w:rsidRPr="00C71997">
              <w:rPr>
                <w:rFonts w:asciiTheme="minorHAnsi" w:hAnsiTheme="minorHAnsi"/>
              </w:rPr>
              <w:t xml:space="preserve">s, </w:t>
            </w:r>
            <w:r w:rsidR="00620B01" w:rsidRPr="00C71997">
              <w:rPr>
                <w:rFonts w:asciiTheme="minorHAnsi" w:hAnsiTheme="minorHAnsi"/>
              </w:rPr>
              <w:t xml:space="preserve">on open </w:t>
            </w:r>
            <w:r w:rsidRPr="00C71997">
              <w:rPr>
                <w:rFonts w:asciiTheme="minorHAnsi" w:hAnsiTheme="minorHAnsi"/>
              </w:rPr>
              <w:t xml:space="preserve">land, </w:t>
            </w:r>
            <w:r w:rsidR="00620B01" w:rsidRPr="00C71997">
              <w:rPr>
                <w:rFonts w:asciiTheme="minorHAnsi" w:hAnsiTheme="minorHAnsi"/>
              </w:rPr>
              <w:t xml:space="preserve">at </w:t>
            </w:r>
            <w:r w:rsidRPr="00C71997">
              <w:rPr>
                <w:rFonts w:asciiTheme="minorHAnsi" w:hAnsiTheme="minorHAnsi"/>
              </w:rPr>
              <w:t>farms</w:t>
            </w:r>
            <w:r w:rsidR="00620B01" w:rsidRPr="00C71997">
              <w:rPr>
                <w:rFonts w:asciiTheme="minorHAnsi" w:hAnsiTheme="minorHAnsi"/>
              </w:rPr>
              <w:t>,</w:t>
            </w:r>
            <w:r w:rsidRPr="00C71997">
              <w:rPr>
                <w:rFonts w:asciiTheme="minorHAnsi" w:hAnsiTheme="minorHAnsi"/>
              </w:rPr>
              <w:t xml:space="preserve"> </w:t>
            </w:r>
            <w:r w:rsidR="00620B01" w:rsidRPr="00C71997">
              <w:rPr>
                <w:rFonts w:asciiTheme="minorHAnsi" w:hAnsiTheme="minorHAnsi"/>
              </w:rPr>
              <w:t xml:space="preserve">in </w:t>
            </w:r>
            <w:r w:rsidRPr="00C71997">
              <w:rPr>
                <w:rFonts w:asciiTheme="minorHAnsi" w:hAnsiTheme="minorHAnsi"/>
              </w:rPr>
              <w:t>waterways</w:t>
            </w:r>
            <w:r w:rsidR="00620B01" w:rsidRPr="00C71997">
              <w:rPr>
                <w:rFonts w:asciiTheme="minorHAnsi" w:hAnsiTheme="minorHAnsi"/>
              </w:rPr>
              <w:t>, etc.</w:t>
            </w:r>
            <w:r w:rsidRPr="00C71997">
              <w:rPr>
                <w:rFonts w:asciiTheme="minorHAnsi" w:hAnsiTheme="minorHAnsi"/>
              </w:rPr>
              <w:t>)</w:t>
            </w:r>
            <w:r w:rsidR="00DC4616" w:rsidRPr="00C71997">
              <w:rPr>
                <w:rFonts w:asciiTheme="minorHAnsi" w:hAnsiTheme="minorHAnsi"/>
              </w:rPr>
              <w:t xml:space="preserve"> and</w:t>
            </w:r>
            <w:r w:rsidRPr="00C71997">
              <w:rPr>
                <w:rFonts w:asciiTheme="minorHAnsi" w:hAnsiTheme="minorHAnsi"/>
              </w:rPr>
              <w:t>/or</w:t>
            </w:r>
            <w:r w:rsidR="00DC4616" w:rsidRPr="00C71997">
              <w:rPr>
                <w:rFonts w:asciiTheme="minorHAnsi" w:hAnsiTheme="minorHAnsi"/>
              </w:rPr>
              <w:t xml:space="preserve"> transported to </w:t>
            </w:r>
            <w:r w:rsidR="00620B01" w:rsidRPr="00C71997">
              <w:rPr>
                <w:rFonts w:asciiTheme="minorHAnsi" w:hAnsiTheme="minorHAnsi"/>
              </w:rPr>
              <w:t xml:space="preserve">a </w:t>
            </w:r>
            <w:r w:rsidR="00DC4616" w:rsidRPr="00C71997">
              <w:rPr>
                <w:rFonts w:asciiTheme="minorHAnsi" w:hAnsiTheme="minorHAnsi"/>
              </w:rPr>
              <w:t>treatment plant</w:t>
            </w:r>
            <w:r w:rsidR="00620B01" w:rsidRPr="00C71997">
              <w:rPr>
                <w:rFonts w:asciiTheme="minorHAnsi" w:hAnsiTheme="minorHAnsi"/>
              </w:rPr>
              <w:t>, for which</w:t>
            </w:r>
            <w:r w:rsidR="008F1A44">
              <w:rPr>
                <w:rFonts w:asciiTheme="minorHAnsi" w:hAnsiTheme="minorHAnsi"/>
              </w:rPr>
              <w:t xml:space="preserve"> (at current and projected design horizons)</w:t>
            </w:r>
            <w:r w:rsidR="00620B01" w:rsidRPr="00C71997">
              <w:rPr>
                <w:rFonts w:asciiTheme="minorHAnsi" w:hAnsiTheme="minorHAnsi"/>
              </w:rPr>
              <w:t>:</w:t>
            </w:r>
            <w:r w:rsidR="00DC4616" w:rsidRPr="00C71997">
              <w:rPr>
                <w:rFonts w:asciiTheme="minorHAnsi" w:hAnsiTheme="minorHAnsi"/>
              </w:rPr>
              <w:t xml:space="preserve"> </w:t>
            </w:r>
            <w:r w:rsidR="00BD5E96" w:rsidRPr="00C71997">
              <w:rPr>
                <w:rFonts w:asciiTheme="minorHAnsi" w:hAnsiTheme="minorHAnsi"/>
              </w:rPr>
              <w:t>t</w:t>
            </w:r>
            <w:r w:rsidR="00BD5E96" w:rsidRPr="008C61F0">
              <w:rPr>
                <w:rFonts w:asciiTheme="minorHAnsi" w:hAnsiTheme="minorHAnsi"/>
              </w:rPr>
              <w:t>ype</w:t>
            </w:r>
            <w:r w:rsidR="00D011EB">
              <w:rPr>
                <w:rFonts w:asciiTheme="minorHAnsi" w:hAnsiTheme="minorHAnsi"/>
              </w:rPr>
              <w:t xml:space="preserve"> of treatment</w:t>
            </w:r>
            <w:r w:rsidR="00BD5E96">
              <w:rPr>
                <w:rFonts w:asciiTheme="minorHAnsi" w:hAnsiTheme="minorHAnsi"/>
              </w:rPr>
              <w:t>;</w:t>
            </w:r>
            <w:r w:rsidR="00BD5E96" w:rsidRPr="008C61F0">
              <w:rPr>
                <w:rFonts w:asciiTheme="minorHAnsi" w:hAnsiTheme="minorHAnsi"/>
              </w:rPr>
              <w:t xml:space="preserve"> </w:t>
            </w:r>
            <w:r w:rsidR="00D011EB">
              <w:rPr>
                <w:rFonts w:asciiTheme="minorHAnsi" w:hAnsiTheme="minorHAnsi"/>
              </w:rPr>
              <w:t xml:space="preserve">capacity of treatment plant </w:t>
            </w:r>
            <w:r w:rsidR="00BD5E96" w:rsidRPr="008C61F0">
              <w:rPr>
                <w:rFonts w:asciiTheme="minorHAnsi" w:hAnsiTheme="minorHAnsi"/>
              </w:rPr>
              <w:t>(m</w:t>
            </w:r>
            <w:r w:rsidR="00BD5E96" w:rsidRPr="009F62CB">
              <w:rPr>
                <w:rFonts w:asciiTheme="minorHAnsi" w:hAnsiTheme="minorHAnsi"/>
                <w:vertAlign w:val="superscript"/>
              </w:rPr>
              <w:t>3</w:t>
            </w:r>
            <w:r w:rsidR="00BD5E96" w:rsidRPr="008C61F0">
              <w:rPr>
                <w:rFonts w:asciiTheme="minorHAnsi" w:hAnsiTheme="minorHAnsi"/>
              </w:rPr>
              <w:t>)</w:t>
            </w:r>
            <w:r w:rsidR="00BD5E96">
              <w:rPr>
                <w:rFonts w:asciiTheme="minorHAnsi" w:hAnsiTheme="minorHAnsi"/>
              </w:rPr>
              <w:t>;</w:t>
            </w:r>
            <w:r w:rsidR="007743A6">
              <w:rPr>
                <w:rFonts w:asciiTheme="minorHAnsi" w:hAnsiTheme="minorHAnsi"/>
              </w:rPr>
              <w:t xml:space="preserve"> </w:t>
            </w:r>
            <w:r w:rsidR="00BD5E96" w:rsidRPr="008C61F0">
              <w:rPr>
                <w:rFonts w:asciiTheme="minorHAnsi" w:hAnsiTheme="minorHAnsi"/>
              </w:rPr>
              <w:t>location</w:t>
            </w:r>
            <w:r w:rsidR="00BD5E96">
              <w:rPr>
                <w:rFonts w:asciiTheme="minorHAnsi" w:hAnsiTheme="minorHAnsi"/>
              </w:rPr>
              <w:t>;</w:t>
            </w:r>
            <w:r w:rsidR="00BD5E96" w:rsidRPr="008C61F0">
              <w:rPr>
                <w:rFonts w:asciiTheme="minorHAnsi" w:hAnsiTheme="minorHAnsi"/>
              </w:rPr>
              <w:t xml:space="preserve"> </w:t>
            </w:r>
            <w:r w:rsidR="00620B01">
              <w:rPr>
                <w:rFonts w:asciiTheme="minorHAnsi" w:hAnsiTheme="minorHAnsi"/>
              </w:rPr>
              <w:t xml:space="preserve">influent </w:t>
            </w:r>
            <w:r w:rsidR="00C71997">
              <w:rPr>
                <w:rFonts w:asciiTheme="minorHAnsi" w:hAnsiTheme="minorHAnsi"/>
              </w:rPr>
              <w:t xml:space="preserve">FS/septage </w:t>
            </w:r>
            <w:r w:rsidR="00620B01">
              <w:rPr>
                <w:rFonts w:asciiTheme="minorHAnsi" w:hAnsiTheme="minorHAnsi"/>
              </w:rPr>
              <w:t>characteristics (</w:t>
            </w:r>
            <w:r w:rsidR="00C71997" w:rsidRPr="00C71997">
              <w:rPr>
                <w:rFonts w:asciiTheme="minorHAnsi" w:hAnsiTheme="minorHAnsi"/>
              </w:rPr>
              <w:t xml:space="preserve">organic load on plant, expressed as either chemical </w:t>
            </w:r>
            <w:r w:rsidR="00C71997" w:rsidRPr="00C71997">
              <w:rPr>
                <w:rFonts w:asciiTheme="minorHAnsi" w:hAnsiTheme="minorHAnsi"/>
              </w:rPr>
              <w:lastRenderedPageBreak/>
              <w:t>oxygen demand (COD) or the five-day biochemical oxygen demand (BOD</w:t>
            </w:r>
            <w:r w:rsidR="00C71997" w:rsidRPr="00C71997">
              <w:rPr>
                <w:rFonts w:asciiTheme="minorHAnsi" w:hAnsiTheme="minorHAnsi"/>
                <w:vertAlign w:val="subscript"/>
              </w:rPr>
              <w:t>5</w:t>
            </w:r>
            <w:r w:rsidR="00C71997" w:rsidRPr="00C71997">
              <w:rPr>
                <w:rFonts w:asciiTheme="minorHAnsi" w:hAnsiTheme="minorHAnsi"/>
              </w:rPr>
              <w:t>) of material delivered to plant in given time</w:t>
            </w:r>
            <w:r w:rsidR="00C71997">
              <w:rPr>
                <w:rFonts w:asciiTheme="minorHAnsi" w:hAnsiTheme="minorHAnsi"/>
              </w:rPr>
              <w:t>frame</w:t>
            </w:r>
            <w:r w:rsidR="00C71997" w:rsidRPr="00C71997">
              <w:rPr>
                <w:rFonts w:asciiTheme="minorHAnsi" w:hAnsiTheme="minorHAnsi"/>
              </w:rPr>
              <w:t>;</w:t>
            </w:r>
            <w:r w:rsidR="00C71997">
              <w:rPr>
                <w:rFonts w:asciiTheme="minorHAnsi" w:hAnsiTheme="minorHAnsi"/>
              </w:rPr>
              <w:t xml:space="preserve"> </w:t>
            </w:r>
            <w:r w:rsidR="00C71997" w:rsidRPr="00C71997">
              <w:rPr>
                <w:rFonts w:asciiTheme="minorHAnsi" w:hAnsiTheme="minorHAnsi"/>
              </w:rPr>
              <w:t>the solids loading</w:t>
            </w:r>
            <w:r w:rsidR="00C71997">
              <w:rPr>
                <w:rFonts w:asciiTheme="minorHAnsi" w:hAnsiTheme="minorHAnsi"/>
              </w:rPr>
              <w:t xml:space="preserve"> expressed as</w:t>
            </w:r>
            <w:r w:rsidR="00C71997" w:rsidRPr="00C71997">
              <w:rPr>
                <w:rFonts w:asciiTheme="minorHAnsi" w:hAnsiTheme="minorHAnsi"/>
              </w:rPr>
              <w:t xml:space="preserve"> the total mass of suspended solids (TSS) delivered to plant in given time</w:t>
            </w:r>
            <w:r w:rsidR="00C71997">
              <w:rPr>
                <w:rFonts w:asciiTheme="minorHAnsi" w:hAnsiTheme="minorHAnsi"/>
              </w:rPr>
              <w:t xml:space="preserve"> period; </w:t>
            </w:r>
            <w:r w:rsidR="00F035FF">
              <w:rPr>
                <w:rFonts w:asciiTheme="minorHAnsi" w:hAnsiTheme="minorHAnsi"/>
              </w:rPr>
              <w:t>etc.);</w:t>
            </w:r>
            <w:r w:rsidR="00620B01">
              <w:rPr>
                <w:rFonts w:asciiTheme="minorHAnsi" w:hAnsiTheme="minorHAnsi"/>
              </w:rPr>
              <w:t xml:space="preserve"> </w:t>
            </w:r>
            <w:r w:rsidR="00C71997" w:rsidRPr="00C71997">
              <w:rPr>
                <w:rFonts w:asciiTheme="minorHAnsi" w:hAnsiTheme="minorHAnsi"/>
              </w:rPr>
              <w:t xml:space="preserve">volume of </w:t>
            </w:r>
            <w:r w:rsidR="00C71997">
              <w:rPr>
                <w:rFonts w:asciiTheme="minorHAnsi" w:hAnsiTheme="minorHAnsi"/>
              </w:rPr>
              <w:t>FS</w:t>
            </w:r>
            <w:r w:rsidR="00C71997" w:rsidRPr="00C71997">
              <w:rPr>
                <w:rFonts w:asciiTheme="minorHAnsi" w:hAnsiTheme="minorHAnsi"/>
              </w:rPr>
              <w:t>/septage delivered to treatment plant in a given time</w:t>
            </w:r>
            <w:r w:rsidR="00C71997">
              <w:rPr>
                <w:rFonts w:asciiTheme="minorHAnsi" w:hAnsiTheme="minorHAnsi"/>
              </w:rPr>
              <w:t xml:space="preserve"> period</w:t>
            </w:r>
            <w:r w:rsidR="00C71997" w:rsidRPr="00C71997">
              <w:rPr>
                <w:rFonts w:asciiTheme="minorHAnsi" w:hAnsiTheme="minorHAnsi"/>
              </w:rPr>
              <w:t>;</w:t>
            </w:r>
            <w:r w:rsidR="00C71997">
              <w:rPr>
                <w:rFonts w:asciiTheme="minorHAnsi" w:hAnsiTheme="minorHAnsi"/>
              </w:rPr>
              <w:t xml:space="preserve"> </w:t>
            </w:r>
            <w:r w:rsidR="00BD5E96">
              <w:rPr>
                <w:rFonts w:asciiTheme="minorHAnsi" w:hAnsiTheme="minorHAnsi"/>
              </w:rPr>
              <w:t>effective influent flow rates (daily average and peak values); treated sludge accumulation rates</w:t>
            </w:r>
            <w:r w:rsidR="007743A6">
              <w:rPr>
                <w:rFonts w:asciiTheme="minorHAnsi" w:hAnsiTheme="minorHAnsi"/>
              </w:rPr>
              <w:t xml:space="preserve"> (m</w:t>
            </w:r>
            <w:r w:rsidR="007743A6" w:rsidRPr="00E7127A">
              <w:rPr>
                <w:rFonts w:asciiTheme="minorHAnsi" w:hAnsiTheme="minorHAnsi"/>
                <w:vertAlign w:val="superscript"/>
              </w:rPr>
              <w:t>3</w:t>
            </w:r>
            <w:r w:rsidR="007743A6">
              <w:rPr>
                <w:rFonts w:asciiTheme="minorHAnsi" w:hAnsiTheme="minorHAnsi"/>
              </w:rPr>
              <w:t>/day)</w:t>
            </w:r>
            <w:r w:rsidR="00BD5E96">
              <w:rPr>
                <w:rFonts w:asciiTheme="minorHAnsi" w:hAnsiTheme="minorHAnsi"/>
              </w:rPr>
              <w:t>;</w:t>
            </w:r>
            <w:r w:rsidR="007743A6">
              <w:rPr>
                <w:rFonts w:asciiTheme="minorHAnsi" w:hAnsiTheme="minorHAnsi"/>
              </w:rPr>
              <w:t xml:space="preserve"> effluent generated (m</w:t>
            </w:r>
            <w:r w:rsidR="007743A6" w:rsidRPr="009F62CB">
              <w:rPr>
                <w:rFonts w:asciiTheme="minorHAnsi" w:hAnsiTheme="minorHAnsi"/>
                <w:vertAlign w:val="superscript"/>
              </w:rPr>
              <w:t>3</w:t>
            </w:r>
            <w:r w:rsidR="007743A6">
              <w:rPr>
                <w:rFonts w:asciiTheme="minorHAnsi" w:hAnsiTheme="minorHAnsi"/>
              </w:rPr>
              <w:t>/day);</w:t>
            </w:r>
            <w:r w:rsidR="00BD5E96">
              <w:rPr>
                <w:rFonts w:asciiTheme="minorHAnsi" w:hAnsiTheme="minorHAnsi"/>
              </w:rPr>
              <w:t xml:space="preserve"> </w:t>
            </w:r>
            <w:r w:rsidR="00BD5E96" w:rsidRPr="008C61F0">
              <w:rPr>
                <w:rFonts w:asciiTheme="minorHAnsi" w:hAnsiTheme="minorHAnsi"/>
              </w:rPr>
              <w:t>accessibility</w:t>
            </w:r>
            <w:r w:rsidR="00BD5E96">
              <w:rPr>
                <w:rFonts w:asciiTheme="minorHAnsi" w:hAnsiTheme="minorHAnsi"/>
              </w:rPr>
              <w:t xml:space="preserve"> of treatment sites;</w:t>
            </w:r>
            <w:r w:rsidR="00BD5E96" w:rsidRPr="008C61F0">
              <w:rPr>
                <w:rFonts w:asciiTheme="minorHAnsi" w:hAnsiTheme="minorHAnsi"/>
              </w:rPr>
              <w:t xml:space="preserve"> functionality</w:t>
            </w:r>
            <w:r w:rsidR="00BD5E96">
              <w:rPr>
                <w:rFonts w:asciiTheme="minorHAnsi" w:hAnsiTheme="minorHAnsi"/>
              </w:rPr>
              <w:t xml:space="preserve"> (quality of the design, construction and operation </w:t>
            </w:r>
            <w:r w:rsidR="00350C1E">
              <w:rPr>
                <w:rFonts w:asciiTheme="minorHAnsi" w:hAnsiTheme="minorHAnsi"/>
              </w:rPr>
              <w:t xml:space="preserve">&amp; </w:t>
            </w:r>
            <w:r w:rsidR="00BD5E96">
              <w:rPr>
                <w:rFonts w:asciiTheme="minorHAnsi" w:hAnsiTheme="minorHAnsi"/>
              </w:rPr>
              <w:t>maintenance);</w:t>
            </w:r>
            <w:r w:rsidR="00BD5E96" w:rsidRPr="008C61F0">
              <w:rPr>
                <w:rFonts w:asciiTheme="minorHAnsi" w:hAnsiTheme="minorHAnsi"/>
              </w:rPr>
              <w:t xml:space="preserve"> </w:t>
            </w:r>
            <w:r w:rsidR="00BD5E96">
              <w:rPr>
                <w:rFonts w:asciiTheme="minorHAnsi" w:hAnsiTheme="minorHAnsi"/>
              </w:rPr>
              <w:t>ability to safely treat FS</w:t>
            </w:r>
            <w:r w:rsidR="00EF2398">
              <w:rPr>
                <w:rFonts w:asciiTheme="minorHAnsi" w:hAnsiTheme="minorHAnsi"/>
              </w:rPr>
              <w:t xml:space="preserve"> to meet relevant standards or reuse</w:t>
            </w:r>
            <w:r w:rsidR="00BD5E96">
              <w:rPr>
                <w:rFonts w:asciiTheme="minorHAnsi" w:hAnsiTheme="minorHAnsi"/>
              </w:rPr>
              <w:t>; utilized capacity (current and projected</w:t>
            </w:r>
            <w:r w:rsidR="007743A6">
              <w:rPr>
                <w:rFonts w:asciiTheme="minorHAnsi" w:hAnsiTheme="minorHAnsi"/>
              </w:rPr>
              <w:t>, in m</w:t>
            </w:r>
            <w:r w:rsidR="007743A6" w:rsidRPr="009F62CB">
              <w:rPr>
                <w:rFonts w:asciiTheme="minorHAnsi" w:hAnsiTheme="minorHAnsi"/>
                <w:vertAlign w:val="superscript"/>
              </w:rPr>
              <w:t>3</w:t>
            </w:r>
            <w:r w:rsidR="007743A6" w:rsidRPr="009F62CB">
              <w:rPr>
                <w:rFonts w:asciiTheme="minorHAnsi" w:hAnsiTheme="minorHAnsi"/>
              </w:rPr>
              <w:t>/day</w:t>
            </w:r>
            <w:r w:rsidR="00BD5E96">
              <w:rPr>
                <w:rFonts w:asciiTheme="minorHAnsi" w:hAnsiTheme="minorHAnsi"/>
              </w:rPr>
              <w:t>);</w:t>
            </w:r>
            <w:r w:rsidR="00BD5E96" w:rsidRPr="008C61F0">
              <w:rPr>
                <w:rFonts w:asciiTheme="minorHAnsi" w:hAnsiTheme="minorHAnsi"/>
              </w:rPr>
              <w:t xml:space="preserve"> </w:t>
            </w:r>
            <w:r w:rsidR="00BD5E96">
              <w:rPr>
                <w:rFonts w:asciiTheme="minorHAnsi" w:hAnsiTheme="minorHAnsi"/>
              </w:rPr>
              <w:t xml:space="preserve">estimated remaining </w:t>
            </w:r>
            <w:r w:rsidR="00BD5E96" w:rsidRPr="008C61F0">
              <w:rPr>
                <w:rFonts w:asciiTheme="minorHAnsi" w:hAnsiTheme="minorHAnsi"/>
              </w:rPr>
              <w:t>lifespan</w:t>
            </w:r>
            <w:r w:rsidR="00BD5E96">
              <w:rPr>
                <w:rFonts w:asciiTheme="minorHAnsi" w:hAnsiTheme="minorHAnsi"/>
              </w:rPr>
              <w:t>;</w:t>
            </w:r>
            <w:r w:rsidR="00BD5E96" w:rsidRPr="008C61F0">
              <w:rPr>
                <w:rFonts w:asciiTheme="minorHAnsi" w:hAnsiTheme="minorHAnsi"/>
              </w:rPr>
              <w:t xml:space="preserve"> operational </w:t>
            </w:r>
            <w:r w:rsidR="00BD5E96">
              <w:rPr>
                <w:rFonts w:asciiTheme="minorHAnsi" w:hAnsiTheme="minorHAnsi"/>
              </w:rPr>
              <w:t xml:space="preserve">and maintenance </w:t>
            </w:r>
            <w:r w:rsidR="00BD5E96" w:rsidRPr="008C61F0">
              <w:rPr>
                <w:rFonts w:asciiTheme="minorHAnsi" w:hAnsiTheme="minorHAnsi"/>
              </w:rPr>
              <w:t>requirements</w:t>
            </w:r>
            <w:r w:rsidR="00BD5E96">
              <w:rPr>
                <w:rFonts w:asciiTheme="minorHAnsi" w:hAnsiTheme="minorHAnsi"/>
              </w:rPr>
              <w:t xml:space="preserve">; issues with regard to nuisance of treatment plants (visual, odor, </w:t>
            </w:r>
            <w:r w:rsidR="00FB2110">
              <w:rPr>
                <w:rFonts w:asciiTheme="minorHAnsi" w:hAnsiTheme="minorHAnsi"/>
              </w:rPr>
              <w:t xml:space="preserve">noise, </w:t>
            </w:r>
            <w:r w:rsidR="00BD5E96">
              <w:rPr>
                <w:rFonts w:asciiTheme="minorHAnsi" w:hAnsiTheme="minorHAnsi"/>
              </w:rPr>
              <w:t xml:space="preserve">etc.) for adjoining communities and/or local environment); treatment efficiency achieved </w:t>
            </w:r>
            <w:r w:rsidR="003B589A">
              <w:rPr>
                <w:rFonts w:asciiTheme="minorHAnsi" w:hAnsiTheme="minorHAnsi"/>
              </w:rPr>
              <w:t xml:space="preserve">including quality of effluent </w:t>
            </w:r>
            <w:r w:rsidR="00BD5E96">
              <w:rPr>
                <w:rFonts w:asciiTheme="minorHAnsi" w:hAnsiTheme="minorHAnsi"/>
              </w:rPr>
              <w:t xml:space="preserve">(for sludge, for liquid effluent) and any downstream impact issues; </w:t>
            </w:r>
            <w:r w:rsidR="00350C1E">
              <w:rPr>
                <w:rFonts w:asciiTheme="minorHAnsi" w:hAnsiTheme="minorHAnsi"/>
              </w:rPr>
              <w:t xml:space="preserve">current and </w:t>
            </w:r>
            <w:r w:rsidR="00BD5E96">
              <w:rPr>
                <w:rFonts w:asciiTheme="minorHAnsi" w:hAnsiTheme="minorHAnsi"/>
              </w:rPr>
              <w:t>proposed reuse products; availability of reliable electricity and its cost; etc.</w:t>
            </w:r>
          </w:p>
        </w:tc>
      </w:tr>
      <w:tr w:rsidR="00BD5E96" w14:paraId="369066F7" w14:textId="77777777" w:rsidTr="00751553">
        <w:tc>
          <w:tcPr>
            <w:tcW w:w="1615" w:type="dxa"/>
          </w:tcPr>
          <w:p w14:paraId="2A3B77E0" w14:textId="2A1CE51D" w:rsidR="00BD5E96" w:rsidRPr="00BD5E96" w:rsidRDefault="00BD5E96" w:rsidP="00BD5E96">
            <w:pPr>
              <w:rPr>
                <w:rFonts w:asciiTheme="minorHAnsi" w:hAnsiTheme="minorHAnsi"/>
                <w:b/>
                <w:i/>
              </w:rPr>
            </w:pPr>
            <w:r w:rsidRPr="00BD5E96">
              <w:rPr>
                <w:rFonts w:asciiTheme="minorHAnsi" w:hAnsiTheme="minorHAnsi"/>
                <w:b/>
                <w:i/>
              </w:rPr>
              <w:t>Reuse/Disposal</w:t>
            </w:r>
          </w:p>
        </w:tc>
        <w:tc>
          <w:tcPr>
            <w:tcW w:w="7740" w:type="dxa"/>
          </w:tcPr>
          <w:p w14:paraId="4672A0D2" w14:textId="03E6CACD" w:rsidR="00BD5E96" w:rsidRDefault="00350C1E" w:rsidP="00BD5E96">
            <w:r>
              <w:rPr>
                <w:rFonts w:asciiTheme="minorHAnsi" w:hAnsiTheme="minorHAnsi" w:cs="Times New Roman"/>
              </w:rPr>
              <w:t xml:space="preserve">Current and projected/proposed </w:t>
            </w:r>
            <w:r w:rsidR="00BD5E96">
              <w:rPr>
                <w:rFonts w:asciiTheme="minorHAnsi" w:hAnsiTheme="minorHAnsi" w:cs="Times New Roman"/>
              </w:rPr>
              <w:t xml:space="preserve">reuse products (sludge, </w:t>
            </w:r>
            <w:r w:rsidR="00FB2110">
              <w:rPr>
                <w:rFonts w:asciiTheme="minorHAnsi" w:hAnsiTheme="minorHAnsi" w:cs="Times New Roman"/>
              </w:rPr>
              <w:t xml:space="preserve">fertilizer/compost, fuels, </w:t>
            </w:r>
            <w:r w:rsidR="00BD5E96">
              <w:rPr>
                <w:rFonts w:asciiTheme="minorHAnsi" w:hAnsiTheme="minorHAnsi" w:cs="Times New Roman"/>
              </w:rPr>
              <w:t>biogas, water, etc.); amounts produced (</w:t>
            </w:r>
            <w:r w:rsidR="00BD5E96" w:rsidRPr="008C61F0">
              <w:rPr>
                <w:rFonts w:asciiTheme="minorHAnsi" w:hAnsiTheme="minorHAnsi"/>
              </w:rPr>
              <w:t>m</w:t>
            </w:r>
            <w:r w:rsidR="00BD5E96" w:rsidRPr="008C61F0">
              <w:rPr>
                <w:rFonts w:asciiTheme="minorHAnsi" w:hAnsiTheme="minorHAnsi"/>
                <w:vertAlign w:val="superscript"/>
              </w:rPr>
              <w:t>3</w:t>
            </w:r>
            <w:r w:rsidR="00BD5E96">
              <w:rPr>
                <w:rFonts w:asciiTheme="minorHAnsi" w:hAnsiTheme="minorHAnsi"/>
              </w:rPr>
              <w:t>/day);</w:t>
            </w:r>
            <w:r w:rsidR="00BD5E96" w:rsidRPr="008C61F0">
              <w:rPr>
                <w:rFonts w:asciiTheme="minorHAnsi" w:hAnsiTheme="minorHAnsi"/>
              </w:rPr>
              <w:t xml:space="preserve"> numbers of </w:t>
            </w:r>
            <w:r w:rsidR="00BD5E96">
              <w:rPr>
                <w:rFonts w:asciiTheme="minorHAnsi" w:hAnsiTheme="minorHAnsi"/>
              </w:rPr>
              <w:t>buyers/users; ability to safely reuse the FS; importance of the reuse products for the buyers/users</w:t>
            </w:r>
            <w:r>
              <w:rPr>
                <w:rFonts w:asciiTheme="minorHAnsi" w:hAnsiTheme="minorHAnsi"/>
              </w:rPr>
              <w:t xml:space="preserve"> – potential market</w:t>
            </w:r>
            <w:r w:rsidR="00BD5E96">
              <w:rPr>
                <w:rFonts w:asciiTheme="minorHAnsi" w:hAnsiTheme="minorHAnsi"/>
              </w:rPr>
              <w:t xml:space="preserve">; </w:t>
            </w:r>
            <w:r w:rsidR="00DC4616">
              <w:rPr>
                <w:rFonts w:asciiTheme="minorHAnsi" w:hAnsiTheme="minorHAnsi"/>
              </w:rPr>
              <w:t xml:space="preserve">hygiene </w:t>
            </w:r>
            <w:r>
              <w:rPr>
                <w:rFonts w:asciiTheme="minorHAnsi" w:hAnsiTheme="minorHAnsi"/>
              </w:rPr>
              <w:t xml:space="preserve">and other </w:t>
            </w:r>
            <w:r w:rsidR="00DC4616">
              <w:rPr>
                <w:rFonts w:asciiTheme="minorHAnsi" w:hAnsiTheme="minorHAnsi"/>
              </w:rPr>
              <w:t>perception</w:t>
            </w:r>
            <w:r>
              <w:rPr>
                <w:rFonts w:asciiTheme="minorHAnsi" w:hAnsiTheme="minorHAnsi"/>
              </w:rPr>
              <w:t>s</w:t>
            </w:r>
            <w:r w:rsidR="00DC4616">
              <w:rPr>
                <w:rFonts w:asciiTheme="minorHAnsi" w:hAnsiTheme="minorHAnsi"/>
              </w:rPr>
              <w:t xml:space="preserve"> of reuse product</w:t>
            </w:r>
            <w:r>
              <w:rPr>
                <w:rFonts w:asciiTheme="minorHAnsi" w:hAnsiTheme="minorHAnsi"/>
              </w:rPr>
              <w:t>s</w:t>
            </w:r>
            <w:r w:rsidR="00DC4616">
              <w:rPr>
                <w:rFonts w:asciiTheme="minorHAnsi" w:hAnsiTheme="minorHAnsi"/>
              </w:rPr>
              <w:t>; storage</w:t>
            </w:r>
            <w:r w:rsidR="00FB2110">
              <w:rPr>
                <w:rFonts w:asciiTheme="minorHAnsi" w:hAnsiTheme="minorHAnsi"/>
              </w:rPr>
              <w:t xml:space="preserve"> volume </w:t>
            </w:r>
            <w:r w:rsidR="00DC4616">
              <w:rPr>
                <w:rFonts w:asciiTheme="minorHAnsi" w:hAnsiTheme="minorHAnsi"/>
              </w:rPr>
              <w:t>of reuse product</w:t>
            </w:r>
            <w:r>
              <w:rPr>
                <w:rFonts w:asciiTheme="minorHAnsi" w:hAnsiTheme="minorHAnsi"/>
              </w:rPr>
              <w:t>s</w:t>
            </w:r>
            <w:r w:rsidR="00FB2110">
              <w:rPr>
                <w:rFonts w:asciiTheme="minorHAnsi" w:hAnsiTheme="minorHAnsi"/>
              </w:rPr>
              <w:t xml:space="preserve"> and storage conditions</w:t>
            </w:r>
            <w:r w:rsidR="00DC4616">
              <w:rPr>
                <w:rFonts w:asciiTheme="minorHAnsi" w:hAnsiTheme="minorHAnsi"/>
              </w:rPr>
              <w:t xml:space="preserve">; </w:t>
            </w:r>
            <w:r w:rsidR="00BD5E96">
              <w:rPr>
                <w:rFonts w:asciiTheme="minorHAnsi" w:hAnsiTheme="minorHAnsi"/>
              </w:rPr>
              <w:t>etc.</w:t>
            </w:r>
          </w:p>
        </w:tc>
      </w:tr>
    </w:tbl>
    <w:p w14:paraId="005C1ACF" w14:textId="687D349F" w:rsidR="00BD5E96" w:rsidRDefault="00BD5E96">
      <w:pPr>
        <w:spacing w:after="160" w:line="259" w:lineRule="auto"/>
        <w:jc w:val="left"/>
        <w:rPr>
          <w:rFonts w:asciiTheme="minorHAnsi" w:hAnsiTheme="minorHAnsi"/>
        </w:rPr>
      </w:pPr>
    </w:p>
    <w:p w14:paraId="2658AE5A" w14:textId="77777777" w:rsidR="00BD5E96" w:rsidRDefault="00BD5E96">
      <w:pPr>
        <w:spacing w:after="160" w:line="259" w:lineRule="auto"/>
        <w:jc w:val="left"/>
        <w:rPr>
          <w:rFonts w:asciiTheme="minorHAnsi" w:hAnsiTheme="minorHAnsi"/>
        </w:rPr>
      </w:pPr>
    </w:p>
    <w:p w14:paraId="1ABAEF61" w14:textId="3AE6F7B4" w:rsidR="00E64E28" w:rsidRDefault="00E64E28" w:rsidP="00032630">
      <w:pPr>
        <w:widowControl w:val="0"/>
        <w:rPr>
          <w:rFonts w:asciiTheme="minorHAnsi" w:hAnsiTheme="minorHAnsi"/>
        </w:rPr>
      </w:pPr>
    </w:p>
    <w:p w14:paraId="5042A467" w14:textId="27A9D265" w:rsidR="008713FF" w:rsidRDefault="008713FF" w:rsidP="00032630">
      <w:pPr>
        <w:widowControl w:val="0"/>
        <w:rPr>
          <w:rFonts w:asciiTheme="minorHAnsi" w:hAnsiTheme="minorHAnsi"/>
        </w:rPr>
      </w:pPr>
    </w:p>
    <w:p w14:paraId="38F93167" w14:textId="1B337CB1" w:rsidR="008713FF" w:rsidRPr="00032630" w:rsidRDefault="008713FF" w:rsidP="00032630">
      <w:pPr>
        <w:widowControl w:val="0"/>
        <w:rPr>
          <w:rFonts w:asciiTheme="minorHAnsi" w:hAnsiTheme="minorHAnsi"/>
        </w:rPr>
      </w:pPr>
    </w:p>
    <w:sectPr w:rsidR="008713FF" w:rsidRPr="00032630" w:rsidSect="003B013C">
      <w:headerReference w:type="even" r:id="rId15"/>
      <w:headerReference w:type="default" r:id="rId16"/>
      <w:footerReference w:type="default" r:id="rId17"/>
      <w:headerReference w:type="first" r:id="rId18"/>
      <w:pgSz w:w="12240" w:h="15840"/>
      <w:pgMar w:top="1440" w:right="1440" w:bottom="1440" w:left="144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77B262" w14:textId="77777777" w:rsidR="0099461E" w:rsidRDefault="0099461E" w:rsidP="00630876">
      <w:r>
        <w:separator/>
      </w:r>
    </w:p>
  </w:endnote>
  <w:endnote w:type="continuationSeparator" w:id="0">
    <w:p w14:paraId="599D6CF8" w14:textId="77777777" w:rsidR="0099461E" w:rsidRDefault="0099461E" w:rsidP="00630876">
      <w:r>
        <w:continuationSeparator/>
      </w:r>
    </w:p>
  </w:endnote>
  <w:endnote w:type="continuationNotice" w:id="1">
    <w:p w14:paraId="11BC0A28" w14:textId="77777777" w:rsidR="0099461E" w:rsidRDefault="009946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32F57" w14:textId="257CE4DD" w:rsidR="00CC2BF8" w:rsidRDefault="00CC2BF8">
    <w:pPr>
      <w:pStyle w:val="Footer"/>
    </w:pPr>
    <w:r>
      <w:rPr>
        <w:noProof/>
      </w:rPr>
      <w:drawing>
        <wp:inline distT="0" distB="0" distL="0" distR="0" wp14:anchorId="4364B2A6" wp14:editId="7B66E1FD">
          <wp:extent cx="5943600" cy="1235390"/>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fographic Global Sanitation Crisis.jpg"/>
                  <pic:cNvPicPr/>
                </pic:nvPicPr>
                <pic:blipFill rotWithShape="1">
                  <a:blip r:embed="rId1">
                    <a:extLst>
                      <a:ext uri="{28A0092B-C50C-407E-A947-70E740481C1C}">
                        <a14:useLocalDpi xmlns:a14="http://schemas.microsoft.com/office/drawing/2010/main" val="0"/>
                      </a:ext>
                    </a:extLst>
                  </a:blip>
                  <a:srcRect t="93771" b="1044"/>
                  <a:stretch/>
                </pic:blipFill>
                <pic:spPr bwMode="auto">
                  <a:xfrm>
                    <a:off x="0" y="0"/>
                    <a:ext cx="5943600" cy="123539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67C48B" w14:textId="77777777" w:rsidR="0099461E" w:rsidRDefault="0099461E" w:rsidP="00630876">
      <w:r>
        <w:separator/>
      </w:r>
    </w:p>
  </w:footnote>
  <w:footnote w:type="continuationSeparator" w:id="0">
    <w:p w14:paraId="3B45BB33" w14:textId="77777777" w:rsidR="0099461E" w:rsidRDefault="0099461E" w:rsidP="00630876">
      <w:r>
        <w:continuationSeparator/>
      </w:r>
    </w:p>
  </w:footnote>
  <w:footnote w:type="continuationNotice" w:id="1">
    <w:p w14:paraId="072C1405" w14:textId="77777777" w:rsidR="0099461E" w:rsidRDefault="0099461E"/>
  </w:footnote>
  <w:footnote w:id="2">
    <w:p w14:paraId="384E4DEC" w14:textId="5F932A21" w:rsidR="00B64315" w:rsidRDefault="00B64315">
      <w:pPr>
        <w:pStyle w:val="FootnoteText"/>
      </w:pPr>
      <w:r w:rsidRPr="009F62CB">
        <w:rPr>
          <w:rStyle w:val="FootnoteReference"/>
          <w:highlight w:val="yellow"/>
        </w:rPr>
        <w:footnoteRef/>
      </w:r>
      <w:r w:rsidRPr="009F62CB">
        <w:rPr>
          <w:highlight w:val="yellow"/>
        </w:rPr>
        <w:t xml:space="preserve"> </w:t>
      </w:r>
      <w:r w:rsidRPr="009F62CB">
        <w:rPr>
          <w:rFonts w:asciiTheme="minorHAnsi" w:hAnsiTheme="minorHAnsi" w:cstheme="minorHAnsi"/>
          <w:sz w:val="18"/>
          <w:highlight w:val="yellow"/>
        </w:rPr>
        <w:t>It is assumed that this TOR will be utilized after initial tools (e.g., SFD, CWIS Costing &amp; Planning Tool, CWIS/Strategic Sanitation Planning) have helped identify the citywide sanitation service provision needs and priorities of the city, with FSM having been identified as one of the selected approaches.</w:t>
      </w:r>
      <w:r w:rsidRPr="00264C2F">
        <w:rPr>
          <w:sz w:val="18"/>
        </w:rPr>
        <w:t xml:space="preserve"> </w:t>
      </w:r>
    </w:p>
  </w:footnote>
  <w:footnote w:id="3">
    <w:p w14:paraId="2E9AAD73" w14:textId="77777777" w:rsidR="006866E4" w:rsidRDefault="006866E4" w:rsidP="006866E4">
      <w:pPr>
        <w:pStyle w:val="FootnoteText"/>
      </w:pPr>
      <w:r w:rsidRPr="009F62CB">
        <w:rPr>
          <w:rStyle w:val="FootnoteReference"/>
          <w:sz w:val="18"/>
          <w:szCs w:val="18"/>
          <w:highlight w:val="yellow"/>
        </w:rPr>
        <w:footnoteRef/>
      </w:r>
      <w:r w:rsidRPr="009F62CB">
        <w:rPr>
          <w:rStyle w:val="FootnoteReference"/>
          <w:sz w:val="18"/>
          <w:szCs w:val="18"/>
          <w:highlight w:val="yellow"/>
        </w:rPr>
        <w:t xml:space="preserve"> </w:t>
      </w:r>
      <w:r w:rsidRPr="009F62CB">
        <w:rPr>
          <w:rFonts w:asciiTheme="minorHAnsi" w:hAnsiTheme="minorHAnsi"/>
          <w:sz w:val="18"/>
          <w:szCs w:val="18"/>
          <w:highlight w:val="yellow"/>
        </w:rPr>
        <w:t>These Terms of Reference do not include for consultant support during the implementation phase of the resultant FSM interventions. If such support is also required, the TOR will need to be adapted to include appropriate details under the scope of work.</w:t>
      </w:r>
    </w:p>
  </w:footnote>
  <w:footnote w:id="4">
    <w:p w14:paraId="5C549E39" w14:textId="1B0B6D09" w:rsidR="00B64315" w:rsidRPr="00630876" w:rsidRDefault="00B64315" w:rsidP="008713FF">
      <w:pPr>
        <w:pStyle w:val="FootnoteText"/>
        <w:rPr>
          <w:sz w:val="18"/>
          <w:szCs w:val="18"/>
        </w:rPr>
      </w:pPr>
      <w:r w:rsidRPr="00630876">
        <w:rPr>
          <w:rStyle w:val="FootnoteReference"/>
          <w:sz w:val="18"/>
          <w:szCs w:val="18"/>
        </w:rPr>
        <w:footnoteRef/>
      </w:r>
      <w:r w:rsidRPr="00630876">
        <w:rPr>
          <w:sz w:val="18"/>
          <w:szCs w:val="18"/>
        </w:rPr>
        <w:t xml:space="preserve"> </w:t>
      </w:r>
      <w:r w:rsidRPr="00630876">
        <w:rPr>
          <w:rFonts w:asciiTheme="minorHAnsi" w:hAnsiTheme="minorHAnsi"/>
          <w:sz w:val="18"/>
          <w:szCs w:val="18"/>
        </w:rPr>
        <w:t xml:space="preserve">The methodology, outlined in </w:t>
      </w:r>
      <w:r w:rsidRPr="00630876">
        <w:rPr>
          <w:rFonts w:asciiTheme="minorHAnsi" w:hAnsiTheme="minorHAnsi"/>
          <w:i/>
          <w:sz w:val="18"/>
          <w:szCs w:val="18"/>
        </w:rPr>
        <w:t xml:space="preserve">FSM Tools: Data Collection Instruments </w:t>
      </w:r>
      <w:r w:rsidRPr="00630876">
        <w:rPr>
          <w:rFonts w:asciiTheme="minorHAnsi" w:hAnsiTheme="minorHAnsi"/>
          <w:sz w:val="18"/>
          <w:szCs w:val="18"/>
        </w:rPr>
        <w:t>(WB, Nov 2016), includes interviews with governments, service providers, support agencies and urban planning agencies</w:t>
      </w:r>
      <w:r w:rsidR="0088306E">
        <w:rPr>
          <w:rFonts w:asciiTheme="minorHAnsi" w:hAnsiTheme="minorHAnsi"/>
          <w:sz w:val="18"/>
          <w:szCs w:val="18"/>
        </w:rPr>
        <w:t>.</w:t>
      </w:r>
    </w:p>
  </w:footnote>
  <w:footnote w:id="5">
    <w:p w14:paraId="3CD71DCE" w14:textId="4D0EEF42" w:rsidR="00B64315" w:rsidRDefault="00B64315">
      <w:pPr>
        <w:pStyle w:val="FootnoteText"/>
      </w:pPr>
      <w:r w:rsidRPr="003C5037">
        <w:rPr>
          <w:rStyle w:val="FootnoteReference"/>
          <w:rFonts w:asciiTheme="minorHAnsi" w:hAnsiTheme="minorHAnsi" w:cstheme="minorHAnsi"/>
          <w:sz w:val="18"/>
          <w:szCs w:val="18"/>
        </w:rPr>
        <w:footnoteRef/>
      </w:r>
      <w:r w:rsidRPr="003C5037">
        <w:rPr>
          <w:rFonts w:asciiTheme="minorHAnsi" w:hAnsiTheme="minorHAnsi" w:cstheme="minorHAnsi"/>
          <w:sz w:val="18"/>
          <w:szCs w:val="18"/>
        </w:rPr>
        <w:t xml:space="preserve"> See annex 1 for Political Economy Analysis Resources</w:t>
      </w:r>
      <w:r>
        <w:rPr>
          <w:rFonts w:asciiTheme="minorHAnsi" w:hAnsiTheme="minorHAnsi" w:cstheme="minorHAnsi"/>
          <w:sz w:val="18"/>
          <w:szCs w:val="18"/>
        </w:rPr>
        <w:t>.</w:t>
      </w:r>
    </w:p>
  </w:footnote>
  <w:footnote w:id="6">
    <w:p w14:paraId="54AB59C6" w14:textId="5A8F4BE8" w:rsidR="00B64315" w:rsidRPr="00C95329" w:rsidRDefault="00B64315" w:rsidP="008713FF">
      <w:pPr>
        <w:pStyle w:val="FootnoteText"/>
        <w:rPr>
          <w:sz w:val="18"/>
          <w:szCs w:val="18"/>
        </w:rPr>
      </w:pPr>
      <w:r w:rsidRPr="00C95329">
        <w:rPr>
          <w:rStyle w:val="FootnoteReference"/>
          <w:sz w:val="18"/>
          <w:szCs w:val="18"/>
        </w:rPr>
        <w:footnoteRef/>
      </w:r>
      <w:r w:rsidRPr="00C95329">
        <w:rPr>
          <w:sz w:val="18"/>
          <w:szCs w:val="18"/>
        </w:rPr>
        <w:t xml:space="preserve"> </w:t>
      </w:r>
      <w:r w:rsidR="0088306E" w:rsidRPr="009F62CB">
        <w:rPr>
          <w:rFonts w:asciiTheme="minorHAnsi" w:hAnsiTheme="minorHAnsi"/>
          <w:sz w:val="18"/>
          <w:szCs w:val="18"/>
        </w:rPr>
        <w:t>See Annex 1. Also, t</w:t>
      </w:r>
      <w:r w:rsidRPr="00C95329">
        <w:rPr>
          <w:rFonts w:asciiTheme="minorHAnsi" w:hAnsiTheme="minorHAnsi"/>
          <w:sz w:val="18"/>
          <w:szCs w:val="18"/>
        </w:rPr>
        <w:t xml:space="preserve">he Service Delivery Assessment and Prognosis for Change methodologies outlined in </w:t>
      </w:r>
      <w:r w:rsidRPr="00C95329">
        <w:rPr>
          <w:rFonts w:asciiTheme="minorHAnsi" w:hAnsiTheme="minorHAnsi"/>
          <w:i/>
          <w:sz w:val="18"/>
          <w:szCs w:val="18"/>
        </w:rPr>
        <w:t xml:space="preserve">FSM: Diagnostics for Service Delivery in Urban Areas </w:t>
      </w:r>
      <w:r w:rsidRPr="00C95329">
        <w:rPr>
          <w:rFonts w:asciiTheme="minorHAnsi" w:hAnsiTheme="minorHAnsi"/>
          <w:sz w:val="18"/>
          <w:szCs w:val="18"/>
        </w:rPr>
        <w:t>(WB, April 2016) may be useful</w:t>
      </w:r>
      <w:r>
        <w:rPr>
          <w:rFonts w:asciiTheme="minorHAnsi" w:hAnsiTheme="minorHAnsi"/>
          <w:sz w:val="18"/>
          <w:szCs w:val="18"/>
        </w:rPr>
        <w:t xml:space="preserve"> for this work. </w:t>
      </w:r>
    </w:p>
  </w:footnote>
  <w:footnote w:id="7">
    <w:p w14:paraId="06701A73" w14:textId="2F617CE8" w:rsidR="00B64315" w:rsidRPr="000620EA" w:rsidRDefault="00B64315">
      <w:pPr>
        <w:pStyle w:val="FootnoteText"/>
        <w:rPr>
          <w:rFonts w:asciiTheme="minorHAnsi" w:hAnsiTheme="minorHAnsi"/>
          <w:sz w:val="18"/>
          <w:szCs w:val="18"/>
        </w:rPr>
      </w:pPr>
      <w:r w:rsidRPr="000620EA">
        <w:rPr>
          <w:sz w:val="18"/>
          <w:szCs w:val="18"/>
          <w:vertAlign w:val="superscript"/>
        </w:rPr>
        <w:footnoteRef/>
      </w:r>
      <w:r w:rsidRPr="000620EA">
        <w:rPr>
          <w:rFonts w:asciiTheme="minorHAnsi" w:hAnsiTheme="minorHAnsi"/>
          <w:sz w:val="18"/>
          <w:szCs w:val="18"/>
        </w:rPr>
        <w:t xml:space="preserve"> </w:t>
      </w:r>
      <w:r w:rsidRPr="00CB039E">
        <w:rPr>
          <w:rFonts w:asciiTheme="minorHAnsi" w:hAnsiTheme="minorHAnsi" w:cstheme="minorHAnsi"/>
          <w:sz w:val="18"/>
        </w:rPr>
        <w:t xml:space="preserve">A review of the regulatory framework should include looking at: </w:t>
      </w:r>
      <w:r>
        <w:rPr>
          <w:rFonts w:asciiTheme="minorHAnsi" w:hAnsiTheme="minorHAnsi" w:cstheme="minorHAnsi"/>
          <w:sz w:val="18"/>
        </w:rPr>
        <w:t xml:space="preserve">(a) </w:t>
      </w:r>
      <w:r w:rsidRPr="00CB039E">
        <w:rPr>
          <w:rFonts w:asciiTheme="minorHAnsi" w:hAnsiTheme="minorHAnsi" w:cstheme="minorHAnsi"/>
          <w:sz w:val="18"/>
        </w:rPr>
        <w:t>norms for the institutional arrangement</w:t>
      </w:r>
      <w:r>
        <w:rPr>
          <w:rFonts w:asciiTheme="minorHAnsi" w:hAnsiTheme="minorHAnsi" w:cstheme="minorHAnsi"/>
          <w:sz w:val="18"/>
        </w:rPr>
        <w:t>s</w:t>
      </w:r>
      <w:r w:rsidRPr="00CB039E">
        <w:rPr>
          <w:rFonts w:asciiTheme="minorHAnsi" w:hAnsiTheme="minorHAnsi" w:cstheme="minorHAnsi"/>
          <w:sz w:val="18"/>
        </w:rPr>
        <w:t>, design and construction of containment</w:t>
      </w:r>
      <w:r>
        <w:rPr>
          <w:rFonts w:asciiTheme="minorHAnsi" w:hAnsiTheme="minorHAnsi" w:cstheme="minorHAnsi"/>
          <w:sz w:val="18"/>
        </w:rPr>
        <w:t xml:space="preserve"> (i</w:t>
      </w:r>
      <w:r w:rsidR="0088306E">
        <w:rPr>
          <w:rFonts w:asciiTheme="minorHAnsi" w:hAnsiTheme="minorHAnsi" w:cstheme="minorHAnsi"/>
          <w:sz w:val="18"/>
        </w:rPr>
        <w:t>.</w:t>
      </w:r>
      <w:r>
        <w:rPr>
          <w:rFonts w:asciiTheme="minorHAnsi" w:hAnsiTheme="minorHAnsi" w:cstheme="minorHAnsi"/>
          <w:sz w:val="18"/>
        </w:rPr>
        <w:t>e</w:t>
      </w:r>
      <w:r w:rsidR="0088306E">
        <w:rPr>
          <w:rFonts w:asciiTheme="minorHAnsi" w:hAnsiTheme="minorHAnsi" w:cstheme="minorHAnsi"/>
          <w:sz w:val="18"/>
        </w:rPr>
        <w:t>.,</w:t>
      </w:r>
      <w:r>
        <w:rPr>
          <w:rFonts w:asciiTheme="minorHAnsi" w:hAnsiTheme="minorHAnsi" w:cstheme="minorHAnsi"/>
          <w:sz w:val="18"/>
        </w:rPr>
        <w:t xml:space="preserve"> of the septic tank, the pit latrine or other containment facility)</w:t>
      </w:r>
      <w:r w:rsidRPr="00CB039E">
        <w:rPr>
          <w:rFonts w:asciiTheme="minorHAnsi" w:hAnsiTheme="minorHAnsi" w:cstheme="minorHAnsi"/>
          <w:sz w:val="18"/>
        </w:rPr>
        <w:t xml:space="preserve">; </w:t>
      </w:r>
      <w:r>
        <w:rPr>
          <w:rFonts w:asciiTheme="minorHAnsi" w:hAnsiTheme="minorHAnsi" w:cstheme="minorHAnsi"/>
          <w:sz w:val="18"/>
        </w:rPr>
        <w:t xml:space="preserve">(b) </w:t>
      </w:r>
      <w:r w:rsidRPr="00CB039E">
        <w:rPr>
          <w:rFonts w:asciiTheme="minorHAnsi" w:hAnsiTheme="minorHAnsi" w:cstheme="minorHAnsi"/>
          <w:sz w:val="18"/>
        </w:rPr>
        <w:t xml:space="preserve">regulations for </w:t>
      </w:r>
      <w:r>
        <w:rPr>
          <w:rFonts w:asciiTheme="minorHAnsi" w:hAnsiTheme="minorHAnsi" w:cstheme="minorHAnsi"/>
          <w:sz w:val="18"/>
        </w:rPr>
        <w:t xml:space="preserve">the </w:t>
      </w:r>
      <w:r w:rsidRPr="00CB039E">
        <w:rPr>
          <w:rFonts w:asciiTheme="minorHAnsi" w:hAnsiTheme="minorHAnsi" w:cstheme="minorHAnsi"/>
          <w:sz w:val="18"/>
        </w:rPr>
        <w:t xml:space="preserve">operation and maintenance of </w:t>
      </w:r>
      <w:r>
        <w:rPr>
          <w:rFonts w:asciiTheme="minorHAnsi" w:hAnsiTheme="minorHAnsi" w:cstheme="minorHAnsi"/>
          <w:sz w:val="18"/>
        </w:rPr>
        <w:t xml:space="preserve">the </w:t>
      </w:r>
      <w:r w:rsidRPr="00CB039E">
        <w:rPr>
          <w:rFonts w:asciiTheme="minorHAnsi" w:hAnsiTheme="minorHAnsi" w:cstheme="minorHAnsi"/>
          <w:sz w:val="18"/>
        </w:rPr>
        <w:t>containment</w:t>
      </w:r>
      <w:r>
        <w:rPr>
          <w:rFonts w:asciiTheme="minorHAnsi" w:hAnsiTheme="minorHAnsi" w:cstheme="minorHAnsi"/>
          <w:sz w:val="18"/>
        </w:rPr>
        <w:t xml:space="preserve"> structure</w:t>
      </w:r>
      <w:r w:rsidRPr="00CB039E">
        <w:rPr>
          <w:rFonts w:asciiTheme="minorHAnsi" w:hAnsiTheme="minorHAnsi" w:cstheme="minorHAnsi"/>
          <w:sz w:val="18"/>
        </w:rPr>
        <w:t xml:space="preserve">; </w:t>
      </w:r>
      <w:r>
        <w:rPr>
          <w:rFonts w:asciiTheme="minorHAnsi" w:hAnsiTheme="minorHAnsi" w:cstheme="minorHAnsi"/>
          <w:sz w:val="18"/>
        </w:rPr>
        <w:t xml:space="preserve">(c) </w:t>
      </w:r>
      <w:r w:rsidRPr="00CB039E">
        <w:rPr>
          <w:rFonts w:asciiTheme="minorHAnsi" w:hAnsiTheme="minorHAnsi" w:cstheme="minorHAnsi"/>
          <w:sz w:val="18"/>
        </w:rPr>
        <w:t>regulations for emptying practices;</w:t>
      </w:r>
      <w:r w:rsidRPr="00CB039E">
        <w:rPr>
          <w:rFonts w:asciiTheme="minorHAnsi" w:eastAsia="Times New Roman" w:hAnsiTheme="minorHAnsi" w:cstheme="minorHAnsi"/>
          <w:sz w:val="18"/>
        </w:rPr>
        <w:t xml:space="preserve"> </w:t>
      </w:r>
      <w:r>
        <w:rPr>
          <w:rFonts w:asciiTheme="minorHAnsi" w:eastAsia="Times New Roman" w:hAnsiTheme="minorHAnsi" w:cstheme="minorHAnsi"/>
          <w:sz w:val="18"/>
        </w:rPr>
        <w:t xml:space="preserve">(d) </w:t>
      </w:r>
      <w:r w:rsidRPr="00CB039E">
        <w:rPr>
          <w:rFonts w:asciiTheme="minorHAnsi" w:eastAsia="Times New Roman" w:hAnsiTheme="minorHAnsi" w:cstheme="minorHAnsi"/>
          <w:sz w:val="18"/>
        </w:rPr>
        <w:t>the existence of accreditation</w:t>
      </w:r>
      <w:r>
        <w:rPr>
          <w:rFonts w:asciiTheme="minorHAnsi" w:eastAsia="Times New Roman" w:hAnsiTheme="minorHAnsi" w:cstheme="minorHAnsi"/>
          <w:sz w:val="18"/>
        </w:rPr>
        <w:t>/</w:t>
      </w:r>
      <w:r w:rsidRPr="00CB039E">
        <w:rPr>
          <w:rFonts w:asciiTheme="minorHAnsi" w:eastAsia="Times New Roman" w:hAnsiTheme="minorHAnsi" w:cstheme="minorHAnsi"/>
          <w:sz w:val="18"/>
        </w:rPr>
        <w:t>training process</w:t>
      </w:r>
      <w:r>
        <w:rPr>
          <w:rFonts w:asciiTheme="minorHAnsi" w:eastAsia="Times New Roman" w:hAnsiTheme="minorHAnsi" w:cstheme="minorHAnsi"/>
          <w:sz w:val="18"/>
        </w:rPr>
        <w:t>es</w:t>
      </w:r>
      <w:r w:rsidRPr="00CB039E">
        <w:rPr>
          <w:rFonts w:asciiTheme="minorHAnsi" w:eastAsia="Times New Roman" w:hAnsiTheme="minorHAnsi" w:cstheme="minorHAnsi"/>
          <w:sz w:val="18"/>
        </w:rPr>
        <w:t xml:space="preserve"> for workers/small businesses </w:t>
      </w:r>
      <w:r>
        <w:rPr>
          <w:rFonts w:asciiTheme="minorHAnsi" w:eastAsia="Times New Roman" w:hAnsiTheme="minorHAnsi" w:cstheme="minorHAnsi"/>
          <w:sz w:val="18"/>
        </w:rPr>
        <w:t xml:space="preserve">engaged </w:t>
      </w:r>
      <w:r w:rsidRPr="00CB039E">
        <w:rPr>
          <w:rFonts w:asciiTheme="minorHAnsi" w:eastAsia="Times New Roman" w:hAnsiTheme="minorHAnsi" w:cstheme="minorHAnsi"/>
          <w:sz w:val="18"/>
        </w:rPr>
        <w:t>in the sanitation service chain</w:t>
      </w:r>
      <w:r>
        <w:rPr>
          <w:rFonts w:asciiTheme="minorHAnsi" w:eastAsia="Times New Roman" w:hAnsiTheme="minorHAnsi" w:cstheme="minorHAnsi"/>
          <w:sz w:val="18"/>
        </w:rPr>
        <w:t>; and (e)</w:t>
      </w:r>
      <w:r w:rsidRPr="00CB039E">
        <w:rPr>
          <w:rFonts w:asciiTheme="minorHAnsi" w:hAnsiTheme="minorHAnsi" w:cstheme="minorHAnsi"/>
          <w:sz w:val="18"/>
        </w:rPr>
        <w:t xml:space="preserve"> standards for sludge and effluent treatment and end use</w:t>
      </w:r>
      <w:r>
        <w:rPr>
          <w:rFonts w:asciiTheme="minorHAnsi" w:hAnsiTheme="minorHAnsi" w:cstheme="minorHAnsi"/>
          <w:sz w:val="18"/>
        </w:rPr>
        <w:t>/reuse</w:t>
      </w:r>
      <w:r w:rsidRPr="00CB039E">
        <w:rPr>
          <w:rFonts w:asciiTheme="minorHAnsi" w:hAnsiTheme="minorHAnsi" w:cstheme="minorHAnsi"/>
          <w:sz w:val="18"/>
        </w:rPr>
        <w:t>. Assessments should explore environmental, economic, construction</w:t>
      </w:r>
      <w:r>
        <w:rPr>
          <w:rFonts w:asciiTheme="minorHAnsi" w:hAnsiTheme="minorHAnsi" w:cstheme="minorHAnsi"/>
          <w:sz w:val="18"/>
        </w:rPr>
        <w:t>, service delivery</w:t>
      </w:r>
      <w:r w:rsidRPr="00CB039E">
        <w:rPr>
          <w:rFonts w:asciiTheme="minorHAnsi" w:hAnsiTheme="minorHAnsi" w:cstheme="minorHAnsi"/>
          <w:sz w:val="18"/>
        </w:rPr>
        <w:t xml:space="preserve"> and public health regulations/bylaws/standards/norms,</w:t>
      </w:r>
      <w:r w:rsidRPr="00CB039E">
        <w:rPr>
          <w:rFonts w:asciiTheme="minorHAnsi" w:hAnsiTheme="minorHAnsi"/>
          <w:sz w:val="16"/>
          <w:szCs w:val="18"/>
        </w:rPr>
        <w:t xml:space="preserve"> </w:t>
      </w:r>
      <w:r w:rsidRPr="000620EA">
        <w:rPr>
          <w:rFonts w:asciiTheme="minorHAnsi" w:hAnsiTheme="minorHAnsi"/>
          <w:sz w:val="18"/>
          <w:szCs w:val="18"/>
        </w:rPr>
        <w:t>as appropriate. It may be important to explore land tenure issues, particularly for illegal/informal settlements, which often exist outside of the regulated sector. Information will be required not only on the regulations and related instruments themselves but also on the systems that exist for applying/</w:t>
      </w:r>
      <w:r>
        <w:rPr>
          <w:rFonts w:asciiTheme="minorHAnsi" w:hAnsiTheme="minorHAnsi"/>
          <w:sz w:val="18"/>
          <w:szCs w:val="18"/>
        </w:rPr>
        <w:t xml:space="preserve"> </w:t>
      </w:r>
      <w:r w:rsidRPr="000620EA">
        <w:rPr>
          <w:rFonts w:asciiTheme="minorHAnsi" w:hAnsiTheme="minorHAnsi"/>
          <w:sz w:val="18"/>
          <w:szCs w:val="18"/>
        </w:rPr>
        <w:t>enforcing them</w:t>
      </w:r>
      <w:r>
        <w:rPr>
          <w:rFonts w:asciiTheme="minorHAnsi" w:hAnsiTheme="minorHAnsi"/>
          <w:sz w:val="18"/>
          <w:szCs w:val="18"/>
        </w:rPr>
        <w:t>.</w:t>
      </w:r>
    </w:p>
  </w:footnote>
  <w:footnote w:id="8">
    <w:p w14:paraId="6CBD6C3E" w14:textId="4A01949E" w:rsidR="00B64315" w:rsidRDefault="00B64315">
      <w:pPr>
        <w:pStyle w:val="FootnoteText"/>
      </w:pPr>
      <w:r>
        <w:rPr>
          <w:rStyle w:val="FootnoteReference"/>
        </w:rPr>
        <w:footnoteRef/>
      </w:r>
      <w:r>
        <w:t xml:space="preserve"> </w:t>
      </w:r>
      <w:r w:rsidRPr="00177149">
        <w:rPr>
          <w:rFonts w:asciiTheme="minorHAnsi" w:hAnsiTheme="minorHAnsi" w:cstheme="minorHAnsi"/>
          <w:sz w:val="18"/>
        </w:rPr>
        <w:t xml:space="preserve">For </w:t>
      </w:r>
      <w:r w:rsidRPr="00177149">
        <w:rPr>
          <w:rFonts w:asciiTheme="minorHAnsi" w:hAnsiTheme="minorHAnsi"/>
          <w:sz w:val="18"/>
          <w:szCs w:val="18"/>
        </w:rPr>
        <w:t>example,</w:t>
      </w:r>
      <w:r w:rsidRPr="00A41E88">
        <w:rPr>
          <w:rFonts w:asciiTheme="minorHAnsi" w:hAnsiTheme="minorHAnsi"/>
          <w:sz w:val="18"/>
          <w:szCs w:val="18"/>
        </w:rPr>
        <w:t xml:space="preserve"> exis</w:t>
      </w:r>
      <w:r>
        <w:rPr>
          <w:rFonts w:asciiTheme="minorHAnsi" w:hAnsiTheme="minorHAnsi"/>
          <w:sz w:val="18"/>
          <w:szCs w:val="18"/>
        </w:rPr>
        <w:t>ting solid waste collectors in a neig</w:t>
      </w:r>
      <w:r w:rsidR="0088306E">
        <w:rPr>
          <w:rFonts w:asciiTheme="minorHAnsi" w:hAnsiTheme="minorHAnsi"/>
          <w:sz w:val="18"/>
          <w:szCs w:val="18"/>
        </w:rPr>
        <w:t>h</w:t>
      </w:r>
      <w:r>
        <w:rPr>
          <w:rFonts w:asciiTheme="minorHAnsi" w:hAnsiTheme="minorHAnsi"/>
          <w:sz w:val="18"/>
          <w:szCs w:val="18"/>
        </w:rPr>
        <w:t>borhood or city could also become fecal sludge emptiers/conveyors.</w:t>
      </w:r>
    </w:p>
  </w:footnote>
  <w:footnote w:id="9">
    <w:p w14:paraId="7B788E75" w14:textId="12EC4B99" w:rsidR="00B64315" w:rsidRPr="009F62CB" w:rsidRDefault="00B64315">
      <w:pPr>
        <w:pStyle w:val="FootnoteText"/>
        <w:rPr>
          <w:rFonts w:asciiTheme="minorHAnsi" w:hAnsiTheme="minorHAnsi"/>
          <w:sz w:val="18"/>
          <w:szCs w:val="18"/>
        </w:rPr>
      </w:pPr>
      <w:r w:rsidRPr="009F62CB">
        <w:rPr>
          <w:rStyle w:val="FootnoteReference"/>
          <w:rFonts w:asciiTheme="minorHAnsi" w:hAnsiTheme="minorHAnsi"/>
          <w:sz w:val="18"/>
          <w:szCs w:val="18"/>
        </w:rPr>
        <w:footnoteRef/>
      </w:r>
      <w:r w:rsidRPr="009F62CB">
        <w:rPr>
          <w:rStyle w:val="FootnoteReference"/>
          <w:rFonts w:asciiTheme="minorHAnsi" w:hAnsiTheme="minorHAnsi"/>
          <w:sz w:val="18"/>
          <w:szCs w:val="18"/>
        </w:rPr>
        <w:t xml:space="preserve"> </w:t>
      </w:r>
      <w:r w:rsidRPr="009F62CB">
        <w:rPr>
          <w:rFonts w:asciiTheme="minorHAnsi" w:hAnsiTheme="minorHAnsi"/>
          <w:sz w:val="18"/>
          <w:szCs w:val="18"/>
        </w:rPr>
        <w:t xml:space="preserve">Quantity of sludge can be calculated based on sludge accumulation rates in pits/tanks or by estimating what volume of emptied sludge could be transported to a treatment site (taking account of the fact that not all sludge can easily be emptied from a given pit). It is recommended that estimates ultimately be based on amount of sludge that will reach a treatment plant. </w:t>
      </w:r>
      <w:r w:rsidR="00DF54FD">
        <w:rPr>
          <w:rFonts w:asciiTheme="minorHAnsi" w:hAnsiTheme="minorHAnsi"/>
          <w:sz w:val="18"/>
          <w:szCs w:val="18"/>
        </w:rPr>
        <w:t xml:space="preserve">See Annex 1 for further resources. </w:t>
      </w:r>
    </w:p>
  </w:footnote>
  <w:footnote w:id="10">
    <w:p w14:paraId="4E5EEDF3" w14:textId="53CA93B5" w:rsidR="00B64315" w:rsidRPr="009F62CB" w:rsidRDefault="00B64315" w:rsidP="004232E6">
      <w:pPr>
        <w:rPr>
          <w:rFonts w:asciiTheme="minorHAnsi" w:hAnsiTheme="minorHAnsi" w:cstheme="minorHAnsi"/>
          <w:sz w:val="18"/>
          <w:szCs w:val="18"/>
        </w:rPr>
      </w:pPr>
      <w:r w:rsidRPr="009F62CB">
        <w:rPr>
          <w:rStyle w:val="FootnoteReference"/>
          <w:rFonts w:asciiTheme="minorHAnsi" w:hAnsiTheme="minorHAnsi"/>
          <w:sz w:val="18"/>
          <w:szCs w:val="18"/>
        </w:rPr>
        <w:footnoteRef/>
      </w:r>
      <w:r w:rsidRPr="009F62CB">
        <w:rPr>
          <w:rStyle w:val="FootnoteReference"/>
          <w:rFonts w:asciiTheme="minorHAnsi" w:hAnsiTheme="minorHAnsi"/>
          <w:sz w:val="18"/>
          <w:szCs w:val="18"/>
        </w:rPr>
        <w:t xml:space="preserve"> </w:t>
      </w:r>
      <w:r w:rsidRPr="009F62CB">
        <w:rPr>
          <w:rFonts w:asciiTheme="minorHAnsi" w:hAnsiTheme="minorHAnsi" w:cstheme="minorHAnsi"/>
          <w:sz w:val="18"/>
          <w:szCs w:val="18"/>
        </w:rPr>
        <w:t>Relevant sludge characteristics will vary based on the sources of sludge and on the types of treatment/reuse used/considered. Possible relevant characteristics include, but are not limited to: BOD</w:t>
      </w:r>
      <w:r w:rsidRPr="009F62CB">
        <w:rPr>
          <w:rFonts w:asciiTheme="minorHAnsi" w:hAnsiTheme="minorHAnsi" w:cstheme="minorHAnsi"/>
          <w:sz w:val="18"/>
          <w:szCs w:val="18"/>
          <w:vertAlign w:val="subscript"/>
        </w:rPr>
        <w:t>5</w:t>
      </w:r>
      <w:r w:rsidRPr="009F62CB">
        <w:rPr>
          <w:rFonts w:asciiTheme="minorHAnsi" w:hAnsiTheme="minorHAnsi" w:cstheme="minorHAnsi"/>
          <w:sz w:val="18"/>
          <w:szCs w:val="18"/>
        </w:rPr>
        <w:t xml:space="preserve">, COD, VSS/TSS, pathogens/fecal indicators (e.g. E. coli, fecal coliforms, helminths), heavy metals, nutrients (e.g., N, P, K), sludge volume index, and sludge age. </w:t>
      </w:r>
      <w:r w:rsidR="00DF54FD">
        <w:rPr>
          <w:rFonts w:asciiTheme="minorHAnsi" w:hAnsiTheme="minorHAnsi"/>
          <w:sz w:val="18"/>
          <w:szCs w:val="18"/>
        </w:rPr>
        <w:t xml:space="preserve">See Annex 1 for further resources. </w:t>
      </w:r>
    </w:p>
  </w:footnote>
  <w:footnote w:id="11">
    <w:p w14:paraId="4FB1443D" w14:textId="7E2D1EB6" w:rsidR="00DF54FD" w:rsidRPr="009F62CB" w:rsidRDefault="00DF54FD">
      <w:pPr>
        <w:pStyle w:val="FootnoteText"/>
        <w:rPr>
          <w:rFonts w:asciiTheme="minorHAnsi" w:hAnsiTheme="minorHAnsi"/>
          <w:sz w:val="18"/>
          <w:szCs w:val="18"/>
        </w:rPr>
      </w:pPr>
      <w:r w:rsidRPr="009F62CB">
        <w:rPr>
          <w:rStyle w:val="FootnoteReference"/>
          <w:rFonts w:asciiTheme="minorHAnsi" w:hAnsiTheme="minorHAnsi"/>
          <w:sz w:val="18"/>
          <w:szCs w:val="18"/>
        </w:rPr>
        <w:footnoteRef/>
      </w:r>
      <w:r w:rsidRPr="009F62CB">
        <w:rPr>
          <w:rFonts w:asciiTheme="minorHAnsi" w:hAnsiTheme="minorHAnsi"/>
          <w:sz w:val="18"/>
          <w:szCs w:val="18"/>
        </w:rPr>
        <w:t xml:space="preserve"> To learn more or to generate a new SFD, visit </w:t>
      </w:r>
      <w:hyperlink r:id="rId1" w:history="1">
        <w:r w:rsidRPr="009F62CB">
          <w:rPr>
            <w:rStyle w:val="Hyperlink"/>
            <w:rFonts w:asciiTheme="minorHAnsi" w:hAnsiTheme="minorHAnsi"/>
            <w:sz w:val="18"/>
            <w:szCs w:val="18"/>
          </w:rPr>
          <w:t>https://sfd.susana.org/</w:t>
        </w:r>
      </w:hyperlink>
      <w:r w:rsidRPr="009F62CB">
        <w:rPr>
          <w:rFonts w:asciiTheme="minorHAnsi" w:hAnsiTheme="minorHAnsi"/>
          <w:sz w:val="18"/>
          <w:szCs w:val="18"/>
        </w:rPr>
        <w:t xml:space="preserve"> or to generate the graphic, visit </w:t>
      </w:r>
      <w:hyperlink r:id="rId2" w:history="1">
        <w:r w:rsidRPr="009F62CB">
          <w:rPr>
            <w:rStyle w:val="Hyperlink"/>
            <w:rFonts w:asciiTheme="minorHAnsi" w:hAnsiTheme="minorHAnsi"/>
            <w:sz w:val="18"/>
            <w:szCs w:val="18"/>
          </w:rPr>
          <w:t>https://sfd.susana.org/data-to-graphic</w:t>
        </w:r>
      </w:hyperlink>
      <w:r w:rsidRPr="009F62CB">
        <w:rPr>
          <w:rFonts w:asciiTheme="minorHAnsi" w:hAnsiTheme="minorHAnsi"/>
          <w:sz w:val="18"/>
          <w:szCs w:val="18"/>
        </w:rPr>
        <w:t xml:space="preserve">. </w:t>
      </w:r>
    </w:p>
  </w:footnote>
  <w:footnote w:id="12">
    <w:p w14:paraId="732DFE7E" w14:textId="5AA0AFF5" w:rsidR="00B64315" w:rsidRPr="009F62CB" w:rsidRDefault="00B64315" w:rsidP="00F07D79">
      <w:pPr>
        <w:pStyle w:val="FootnoteText"/>
        <w:rPr>
          <w:rFonts w:asciiTheme="minorHAnsi" w:hAnsiTheme="minorHAnsi"/>
          <w:sz w:val="18"/>
          <w:szCs w:val="18"/>
        </w:rPr>
      </w:pPr>
      <w:r w:rsidRPr="009F62CB">
        <w:rPr>
          <w:rStyle w:val="FootnoteReference"/>
          <w:rFonts w:asciiTheme="minorHAnsi" w:hAnsiTheme="minorHAnsi"/>
          <w:sz w:val="18"/>
          <w:szCs w:val="18"/>
        </w:rPr>
        <w:footnoteRef/>
      </w:r>
      <w:r w:rsidRPr="009F62CB">
        <w:rPr>
          <w:rStyle w:val="FootnoteReference"/>
          <w:rFonts w:asciiTheme="minorHAnsi" w:hAnsiTheme="minorHAnsi"/>
          <w:sz w:val="18"/>
          <w:szCs w:val="18"/>
        </w:rPr>
        <w:t xml:space="preserve"> </w:t>
      </w:r>
      <w:r w:rsidRPr="009F62CB">
        <w:rPr>
          <w:rFonts w:asciiTheme="minorHAnsi" w:hAnsiTheme="minorHAnsi"/>
          <w:sz w:val="18"/>
          <w:szCs w:val="18"/>
        </w:rPr>
        <w:t xml:space="preserve">Particular attention should be paid to the topography/ground conditions including rocky ground, steep slopes, flood plains, high water tables, households living above waterways, etc., as these may constrain the recommended technical options. </w:t>
      </w:r>
    </w:p>
  </w:footnote>
  <w:footnote w:id="13">
    <w:p w14:paraId="18421F9C" w14:textId="47D95D4E" w:rsidR="00B64315" w:rsidRDefault="00B64315">
      <w:pPr>
        <w:pStyle w:val="FootnoteText"/>
      </w:pPr>
      <w:r w:rsidRPr="00AA32BA">
        <w:rPr>
          <w:rStyle w:val="FootnoteReference"/>
          <w:sz w:val="18"/>
          <w:szCs w:val="18"/>
        </w:rPr>
        <w:footnoteRef/>
      </w:r>
      <w:r w:rsidRPr="00AA32BA">
        <w:rPr>
          <w:rStyle w:val="FootnoteReference"/>
          <w:sz w:val="18"/>
          <w:szCs w:val="18"/>
        </w:rPr>
        <w:t xml:space="preserve"> </w:t>
      </w:r>
      <w:r w:rsidRPr="002131CA">
        <w:rPr>
          <w:rFonts w:asciiTheme="minorHAnsi" w:hAnsiTheme="minorHAnsi"/>
          <w:sz w:val="18"/>
          <w:szCs w:val="18"/>
        </w:rPr>
        <w:t xml:space="preserve">For technologies to be appropriate they must address the </w:t>
      </w:r>
      <w:r>
        <w:rPr>
          <w:rFonts w:asciiTheme="minorHAnsi" w:hAnsiTheme="minorHAnsi"/>
          <w:sz w:val="18"/>
          <w:szCs w:val="18"/>
        </w:rPr>
        <w:t xml:space="preserve">particular </w:t>
      </w:r>
      <w:r w:rsidRPr="002131CA">
        <w:rPr>
          <w:rFonts w:asciiTheme="minorHAnsi" w:hAnsiTheme="minorHAnsi"/>
          <w:sz w:val="18"/>
          <w:szCs w:val="18"/>
        </w:rPr>
        <w:t xml:space="preserve">issues in </w:t>
      </w:r>
      <w:r>
        <w:rPr>
          <w:rFonts w:asciiTheme="minorHAnsi" w:hAnsiTheme="minorHAnsi"/>
          <w:sz w:val="18"/>
          <w:szCs w:val="18"/>
        </w:rPr>
        <w:t xml:space="preserve">a given </w:t>
      </w:r>
      <w:r w:rsidRPr="002131CA">
        <w:rPr>
          <w:rFonts w:asciiTheme="minorHAnsi" w:hAnsiTheme="minorHAnsi"/>
          <w:sz w:val="18"/>
          <w:szCs w:val="18"/>
        </w:rPr>
        <w:t>location, help work towards the broader objectives of the</w:t>
      </w:r>
      <w:r>
        <w:rPr>
          <w:rFonts w:asciiTheme="minorHAnsi" w:hAnsiTheme="minorHAnsi"/>
          <w:sz w:val="18"/>
          <w:szCs w:val="18"/>
        </w:rPr>
        <w:t xml:space="preserve"> intervention</w:t>
      </w:r>
      <w:r w:rsidRPr="002131CA">
        <w:rPr>
          <w:rFonts w:asciiTheme="minorHAnsi" w:hAnsiTheme="minorHAnsi"/>
          <w:sz w:val="18"/>
          <w:szCs w:val="18"/>
        </w:rPr>
        <w:t>, be in line with social norms, take account of local environmental conditions,</w:t>
      </w:r>
      <w:r>
        <w:rPr>
          <w:rFonts w:asciiTheme="minorHAnsi" w:hAnsiTheme="minorHAnsi"/>
          <w:sz w:val="18"/>
          <w:szCs w:val="18"/>
        </w:rPr>
        <w:t xml:space="preserve"> take account of capacity to operate them,</w:t>
      </w:r>
      <w:r w:rsidRPr="002131CA">
        <w:rPr>
          <w:rFonts w:asciiTheme="minorHAnsi" w:hAnsiTheme="minorHAnsi"/>
          <w:sz w:val="18"/>
          <w:szCs w:val="18"/>
        </w:rPr>
        <w:t xml:space="preserve"> and be based on sound financing for both CAPEX and OPEX.</w:t>
      </w:r>
      <w:r>
        <w:rPr>
          <w:rFonts w:asciiTheme="minorHAnsi" w:hAnsiTheme="minorHAnsi"/>
          <w:sz w:val="18"/>
          <w:szCs w:val="18"/>
        </w:rPr>
        <w:t xml:space="preserve"> They also need to be functional together with the other complementary elements along the sanitation service chain (e.g.</w:t>
      </w:r>
      <w:r w:rsidR="000968BE">
        <w:rPr>
          <w:rFonts w:asciiTheme="minorHAnsi" w:hAnsiTheme="minorHAnsi"/>
          <w:sz w:val="18"/>
          <w:szCs w:val="18"/>
        </w:rPr>
        <w:t>,</w:t>
      </w:r>
      <w:r>
        <w:rPr>
          <w:rFonts w:asciiTheme="minorHAnsi" w:hAnsiTheme="minorHAnsi"/>
          <w:sz w:val="18"/>
          <w:szCs w:val="18"/>
        </w:rPr>
        <w:t xml:space="preserve"> the size and type of emptying equipment proposed should match the containment design </w:t>
      </w:r>
      <w:r w:rsidR="000968BE">
        <w:rPr>
          <w:rFonts w:asciiTheme="minorHAnsi" w:hAnsiTheme="minorHAnsi"/>
          <w:sz w:val="18"/>
          <w:szCs w:val="18"/>
        </w:rPr>
        <w:t xml:space="preserve">in terms of </w:t>
      </w:r>
      <w:r>
        <w:rPr>
          <w:rFonts w:asciiTheme="minorHAnsi" w:hAnsiTheme="minorHAnsi"/>
          <w:sz w:val="18"/>
          <w:szCs w:val="18"/>
        </w:rPr>
        <w:t>volume and access</w:t>
      </w:r>
      <w:r w:rsidR="000968BE">
        <w:rPr>
          <w:rFonts w:asciiTheme="minorHAnsi" w:hAnsiTheme="minorHAnsi"/>
          <w:sz w:val="18"/>
          <w:szCs w:val="18"/>
        </w:rPr>
        <w:t>)</w:t>
      </w:r>
      <w:r>
        <w:rPr>
          <w:rFonts w:asciiTheme="minorHAnsi" w:hAnsiTheme="minorHAnsi"/>
          <w:sz w:val="18"/>
          <w:szCs w:val="18"/>
        </w:rPr>
        <w:t>.</w:t>
      </w:r>
    </w:p>
  </w:footnote>
  <w:footnote w:id="14">
    <w:p w14:paraId="36C6BD46" w14:textId="563DAD07" w:rsidR="00B64315" w:rsidRDefault="00B64315">
      <w:pPr>
        <w:pStyle w:val="FootnoteText"/>
      </w:pPr>
      <w:r w:rsidRPr="00DF223E">
        <w:rPr>
          <w:rStyle w:val="FootnoteReference"/>
          <w:sz w:val="18"/>
          <w:szCs w:val="18"/>
        </w:rPr>
        <w:footnoteRef/>
      </w:r>
      <w:r w:rsidRPr="00DF223E">
        <w:rPr>
          <w:rStyle w:val="FootnoteReference"/>
          <w:sz w:val="18"/>
          <w:szCs w:val="18"/>
        </w:rPr>
        <w:t xml:space="preserve"> </w:t>
      </w:r>
      <w:r w:rsidRPr="002131CA">
        <w:rPr>
          <w:rFonts w:asciiTheme="minorHAnsi" w:hAnsiTheme="minorHAnsi"/>
          <w:sz w:val="18"/>
          <w:szCs w:val="18"/>
        </w:rPr>
        <w:t>In contexts where households are currently paying for services, ability to pay may be estimated by comparing to current payments. If households do not currently pay for service provision, other estimates may be used, as appropriate given the local context.</w:t>
      </w:r>
      <w:r w:rsidR="000968BE">
        <w:rPr>
          <w:rFonts w:asciiTheme="minorHAnsi" w:hAnsiTheme="minorHAnsi"/>
          <w:sz w:val="18"/>
          <w:szCs w:val="18"/>
        </w:rPr>
        <w:t xml:space="preserve"> Full willingness-to-pay studies may not be feasible given cost constraints, so other means should be considered, in agreement with the government.</w:t>
      </w:r>
      <w:r>
        <w:t xml:space="preserve"> </w:t>
      </w:r>
    </w:p>
  </w:footnote>
  <w:footnote w:id="15">
    <w:p w14:paraId="57576BAC" w14:textId="77777777" w:rsidR="00E749DD" w:rsidRDefault="00E749DD" w:rsidP="00E749DD">
      <w:pPr>
        <w:pStyle w:val="FootnoteText"/>
      </w:pPr>
      <w:r w:rsidRPr="009F62CB">
        <w:rPr>
          <w:rStyle w:val="FootnoteReference"/>
          <w:rFonts w:asciiTheme="minorHAnsi" w:hAnsiTheme="minorHAnsi"/>
          <w:sz w:val="18"/>
          <w:szCs w:val="18"/>
        </w:rPr>
        <w:footnoteRef/>
      </w:r>
      <w:r w:rsidRPr="009F62CB">
        <w:rPr>
          <w:rFonts w:asciiTheme="minorHAnsi" w:hAnsiTheme="minorHAnsi"/>
          <w:sz w:val="18"/>
          <w:szCs w:val="18"/>
        </w:rPr>
        <w:t xml:space="preserve"> </w:t>
      </w:r>
      <w:r w:rsidRPr="009F62CB">
        <w:rPr>
          <w:rFonts w:asciiTheme="minorHAnsi" w:hAnsiTheme="minorHAnsi" w:cstheme="minorHAnsi"/>
          <w:sz w:val="18"/>
          <w:szCs w:val="18"/>
        </w:rPr>
        <w:t>Such</w:t>
      </w:r>
      <w:r w:rsidRPr="00413D4B">
        <w:rPr>
          <w:rFonts w:asciiTheme="minorHAnsi" w:hAnsiTheme="minorHAnsi" w:cstheme="minorHAnsi"/>
          <w:sz w:val="18"/>
        </w:rPr>
        <w:t xml:space="preserve"> information should be presented as cost</w:t>
      </w:r>
      <w:r>
        <w:rPr>
          <w:rFonts w:asciiTheme="minorHAnsi" w:hAnsiTheme="minorHAnsi" w:cstheme="minorHAnsi"/>
          <w:sz w:val="18"/>
        </w:rPr>
        <w:t>s</w:t>
      </w:r>
      <w:r w:rsidRPr="00413D4B">
        <w:rPr>
          <w:rFonts w:asciiTheme="minorHAnsi" w:hAnsiTheme="minorHAnsi" w:cstheme="minorHAnsi"/>
          <w:sz w:val="18"/>
        </w:rPr>
        <w:t xml:space="preserve"> to (a) the utility and (b) the customer</w:t>
      </w:r>
      <w:r>
        <w:rPr>
          <w:rFonts w:asciiTheme="minorHAnsi" w:hAnsiTheme="minorHAnsi" w:cstheme="minorHAnsi"/>
          <w:sz w:val="18"/>
        </w:rPr>
        <w:t xml:space="preserve"> – both</w:t>
      </w:r>
      <w:r w:rsidRPr="00413D4B">
        <w:rPr>
          <w:rFonts w:asciiTheme="minorHAnsi" w:hAnsiTheme="minorHAnsi" w:cstheme="minorHAnsi"/>
          <w:sz w:val="18"/>
        </w:rPr>
        <w:t xml:space="preserve"> </w:t>
      </w:r>
      <w:r>
        <w:rPr>
          <w:rFonts w:asciiTheme="minorHAnsi" w:hAnsiTheme="minorHAnsi" w:cstheme="minorHAnsi"/>
          <w:sz w:val="18"/>
        </w:rPr>
        <w:t>t</w:t>
      </w:r>
      <w:r w:rsidRPr="00413D4B">
        <w:rPr>
          <w:rFonts w:asciiTheme="minorHAnsi" w:hAnsiTheme="minorHAnsi" w:cstheme="minorHAnsi"/>
          <w:sz w:val="18"/>
        </w:rPr>
        <w:t>he upfront investment</w:t>
      </w:r>
      <w:r>
        <w:rPr>
          <w:rFonts w:asciiTheme="minorHAnsi" w:hAnsiTheme="minorHAnsi" w:cstheme="minorHAnsi"/>
          <w:sz w:val="18"/>
        </w:rPr>
        <w:t xml:space="preserve"> costs (CAPEX)</w:t>
      </w:r>
      <w:r w:rsidRPr="00413D4B">
        <w:rPr>
          <w:rFonts w:asciiTheme="minorHAnsi" w:hAnsiTheme="minorHAnsi" w:cstheme="minorHAnsi"/>
          <w:sz w:val="18"/>
        </w:rPr>
        <w:t xml:space="preserve"> and </w:t>
      </w:r>
      <w:r>
        <w:rPr>
          <w:rFonts w:asciiTheme="minorHAnsi" w:hAnsiTheme="minorHAnsi" w:cstheme="minorHAnsi"/>
          <w:sz w:val="18"/>
        </w:rPr>
        <w:t xml:space="preserve">the </w:t>
      </w:r>
      <w:r w:rsidRPr="00413D4B">
        <w:rPr>
          <w:rFonts w:asciiTheme="minorHAnsi" w:hAnsiTheme="minorHAnsi" w:cstheme="minorHAnsi"/>
          <w:sz w:val="18"/>
        </w:rPr>
        <w:t xml:space="preserve">recurring costs </w:t>
      </w:r>
      <w:r>
        <w:rPr>
          <w:rFonts w:asciiTheme="minorHAnsi" w:hAnsiTheme="minorHAnsi" w:cstheme="minorHAnsi"/>
          <w:sz w:val="18"/>
        </w:rPr>
        <w:t xml:space="preserve">(OPEX) </w:t>
      </w:r>
      <w:r w:rsidRPr="00413D4B">
        <w:rPr>
          <w:rFonts w:asciiTheme="minorHAnsi" w:hAnsiTheme="minorHAnsi" w:cstheme="minorHAnsi"/>
          <w:sz w:val="18"/>
        </w:rPr>
        <w:t>should be presented</w:t>
      </w:r>
      <w:r>
        <w:rPr>
          <w:rFonts w:asciiTheme="minorHAnsi" w:hAnsiTheme="minorHAnsi" w:cstheme="minorHAnsi"/>
          <w:sz w:val="18"/>
        </w:rPr>
        <w:t xml:space="preserve"> in this way</w:t>
      </w:r>
      <w:r w:rsidRPr="00413D4B">
        <w:rPr>
          <w:rFonts w:asciiTheme="minorHAnsi" w:hAnsiTheme="minorHAnsi" w:cstheme="minorHAnsi"/>
          <w:sz w:val="18"/>
        </w:rPr>
        <w:t>.</w:t>
      </w:r>
      <w:r>
        <w:rPr>
          <w:rFonts w:asciiTheme="minorHAnsi" w:hAnsiTheme="minorHAnsi" w:cstheme="minorHAnsi"/>
          <w:sz w:val="18"/>
        </w:rPr>
        <w:t xml:space="preserve"> Options considered may include cross-subsidies with related urban services (e.g., water supply, solid waste, etc.) or may include payment models that are based on leveraging existing payment models for other urban services. </w:t>
      </w:r>
    </w:p>
  </w:footnote>
  <w:footnote w:id="16">
    <w:p w14:paraId="2E60B55A" w14:textId="77777777" w:rsidR="0095639B" w:rsidRPr="00126CED" w:rsidRDefault="0095639B" w:rsidP="0095639B">
      <w:pPr>
        <w:pStyle w:val="FootnoteText"/>
        <w:rPr>
          <w:rFonts w:asciiTheme="minorHAnsi" w:hAnsiTheme="minorHAnsi" w:cstheme="minorHAnsi"/>
          <w:sz w:val="18"/>
        </w:rPr>
      </w:pPr>
      <w:r w:rsidRPr="00126CED">
        <w:rPr>
          <w:rStyle w:val="FootnoteReference"/>
          <w:rFonts w:asciiTheme="minorHAnsi" w:hAnsiTheme="minorHAnsi" w:cstheme="minorHAnsi"/>
          <w:sz w:val="18"/>
        </w:rPr>
        <w:footnoteRef/>
      </w:r>
      <w:r w:rsidRPr="00126CED">
        <w:rPr>
          <w:rFonts w:asciiTheme="minorHAnsi" w:hAnsiTheme="minorHAnsi" w:cstheme="minorHAnsi"/>
          <w:sz w:val="18"/>
        </w:rPr>
        <w:t xml:space="preserve"> An indication of customer’s knowledge about the impact of unsafe FSM and the possible disconnect between satisfactory customer </w:t>
      </w:r>
      <w:r>
        <w:rPr>
          <w:rFonts w:asciiTheme="minorHAnsi" w:hAnsiTheme="minorHAnsi" w:cstheme="minorHAnsi"/>
          <w:sz w:val="18"/>
        </w:rPr>
        <w:t xml:space="preserve">front-end </w:t>
      </w:r>
      <w:r w:rsidRPr="00126CED">
        <w:rPr>
          <w:rFonts w:asciiTheme="minorHAnsi" w:hAnsiTheme="minorHAnsi" w:cstheme="minorHAnsi"/>
          <w:sz w:val="18"/>
        </w:rPr>
        <w:t>service provision and unsafe downstream practices should be made.</w:t>
      </w:r>
    </w:p>
  </w:footnote>
  <w:footnote w:id="17">
    <w:p w14:paraId="1B35373D" w14:textId="60FA0296" w:rsidR="00211427" w:rsidRPr="009F62CB" w:rsidRDefault="00211427">
      <w:pPr>
        <w:pStyle w:val="FootnoteText"/>
        <w:rPr>
          <w:rFonts w:asciiTheme="minorHAnsi" w:hAnsiTheme="minorHAnsi"/>
        </w:rPr>
      </w:pPr>
      <w:r w:rsidRPr="009F62CB">
        <w:rPr>
          <w:rStyle w:val="FootnoteReference"/>
          <w:rFonts w:asciiTheme="minorHAnsi" w:hAnsiTheme="minorHAnsi"/>
          <w:sz w:val="18"/>
          <w:szCs w:val="18"/>
        </w:rPr>
        <w:footnoteRef/>
      </w:r>
      <w:r w:rsidRPr="009F62CB">
        <w:rPr>
          <w:rFonts w:asciiTheme="minorHAnsi" w:hAnsiTheme="minorHAnsi"/>
          <w:sz w:val="18"/>
          <w:szCs w:val="18"/>
        </w:rPr>
        <w:t xml:space="preserve"> Annex 2 contains further examples.</w:t>
      </w:r>
    </w:p>
  </w:footnote>
  <w:footnote w:id="18">
    <w:p w14:paraId="5D934AE8" w14:textId="77777777" w:rsidR="00C125C1" w:rsidRDefault="00B64315">
      <w:pPr>
        <w:pStyle w:val="FootnoteText"/>
        <w:rPr>
          <w:rFonts w:asciiTheme="minorHAnsi" w:hAnsiTheme="minorHAnsi" w:cstheme="minorHAnsi"/>
          <w:sz w:val="18"/>
        </w:rPr>
      </w:pPr>
      <w:r w:rsidRPr="00126CED">
        <w:rPr>
          <w:rStyle w:val="FootnoteReference"/>
          <w:rFonts w:asciiTheme="minorHAnsi" w:hAnsiTheme="minorHAnsi" w:cstheme="minorHAnsi"/>
          <w:sz w:val="18"/>
        </w:rPr>
        <w:footnoteRef/>
      </w:r>
      <w:r w:rsidRPr="00126CED">
        <w:rPr>
          <w:rFonts w:asciiTheme="minorHAnsi" w:hAnsiTheme="minorHAnsi" w:cstheme="minorHAnsi"/>
          <w:sz w:val="18"/>
        </w:rPr>
        <w:t xml:space="preserve"> Examples of such can be found in </w:t>
      </w:r>
      <w:r>
        <w:rPr>
          <w:rFonts w:asciiTheme="minorHAnsi" w:hAnsiTheme="minorHAnsi" w:cstheme="minorHAnsi"/>
          <w:sz w:val="18"/>
        </w:rPr>
        <w:t xml:space="preserve">Annex 1 of </w:t>
      </w:r>
      <w:r w:rsidRPr="00126CED">
        <w:rPr>
          <w:rFonts w:asciiTheme="minorHAnsi" w:hAnsiTheme="minorHAnsi" w:cstheme="minorHAnsi"/>
          <w:sz w:val="18"/>
        </w:rPr>
        <w:t xml:space="preserve">the </w:t>
      </w:r>
      <w:r>
        <w:rPr>
          <w:rFonts w:asciiTheme="minorHAnsi" w:hAnsiTheme="minorHAnsi" w:cstheme="minorHAnsi"/>
          <w:sz w:val="18"/>
        </w:rPr>
        <w:t xml:space="preserve">World Bank </w:t>
      </w:r>
      <w:r w:rsidRPr="00126CED">
        <w:rPr>
          <w:rFonts w:asciiTheme="minorHAnsi" w:hAnsiTheme="minorHAnsi" w:cstheme="minorHAnsi"/>
          <w:sz w:val="18"/>
        </w:rPr>
        <w:t>Container Based Sanitation report.</w:t>
      </w:r>
      <w:r w:rsidR="00C125C1">
        <w:rPr>
          <w:rFonts w:asciiTheme="minorHAnsi" w:hAnsiTheme="minorHAnsi" w:cstheme="minorHAnsi"/>
          <w:sz w:val="18"/>
        </w:rPr>
        <w:t xml:space="preserve"> </w:t>
      </w:r>
    </w:p>
    <w:p w14:paraId="60E141AF" w14:textId="5B0227D5" w:rsidR="00B64315" w:rsidRPr="00752E89" w:rsidRDefault="005C58BD">
      <w:pPr>
        <w:pStyle w:val="FootnoteText"/>
      </w:pPr>
      <w:r w:rsidRPr="00752E89">
        <w:rPr>
          <w:rFonts w:asciiTheme="minorHAnsi" w:hAnsiTheme="minorHAnsi" w:cstheme="minorHAnsi"/>
          <w:sz w:val="18"/>
        </w:rPr>
        <w:t>Tremolet</w:t>
      </w:r>
      <w:r w:rsidR="00C125C1" w:rsidRPr="00752E89">
        <w:rPr>
          <w:rFonts w:asciiTheme="minorHAnsi" w:hAnsiTheme="minorHAnsi" w:cstheme="minorHAnsi"/>
          <w:sz w:val="18"/>
        </w:rPr>
        <w:t>, Sophie</w:t>
      </w:r>
      <w:r w:rsidRPr="00752E89">
        <w:rPr>
          <w:rFonts w:asciiTheme="minorHAnsi" w:hAnsiTheme="minorHAnsi" w:cstheme="minorHAnsi"/>
          <w:sz w:val="18"/>
        </w:rPr>
        <w:t>, et al. 2019</w:t>
      </w:r>
      <w:r w:rsidR="00C125C1" w:rsidRPr="00752E89">
        <w:rPr>
          <w:rFonts w:asciiTheme="minorHAnsi" w:hAnsiTheme="minorHAnsi" w:cstheme="minorHAnsi"/>
          <w:sz w:val="18"/>
        </w:rPr>
        <w:t>. Evaluating the Potential of Container-Based Sanitation: Overview Report. World Bank, Washington, DC. © World Bank. License: CC BY 3.0 IGO.</w:t>
      </w:r>
    </w:p>
  </w:footnote>
  <w:footnote w:id="19">
    <w:p w14:paraId="54994A80" w14:textId="50B9EC8D" w:rsidR="00B64315" w:rsidRDefault="00B64315" w:rsidP="000E0AB4">
      <w:pPr>
        <w:pStyle w:val="FootnoteText"/>
      </w:pPr>
      <w:r w:rsidRPr="00E366DE">
        <w:rPr>
          <w:rStyle w:val="FootnoteReference"/>
          <w:sz w:val="18"/>
          <w:szCs w:val="18"/>
          <w:highlight w:val="yellow"/>
        </w:rPr>
        <w:footnoteRef/>
      </w:r>
      <w:r w:rsidRPr="00E366DE">
        <w:rPr>
          <w:rStyle w:val="FootnoteReference"/>
          <w:sz w:val="18"/>
          <w:szCs w:val="18"/>
          <w:highlight w:val="yellow"/>
        </w:rPr>
        <w:t xml:space="preserve"> </w:t>
      </w:r>
      <w:r w:rsidRPr="00E366DE">
        <w:rPr>
          <w:rFonts w:asciiTheme="minorHAnsi" w:hAnsiTheme="minorHAnsi"/>
          <w:sz w:val="18"/>
          <w:szCs w:val="18"/>
          <w:highlight w:val="yellow"/>
        </w:rPr>
        <w:t xml:space="preserve">The Scope of Work for technical design and implementation does not include specific details on designing pilot/demonstration interventions. If </w:t>
      </w:r>
      <w:r>
        <w:rPr>
          <w:rFonts w:asciiTheme="minorHAnsi" w:hAnsiTheme="minorHAnsi"/>
          <w:sz w:val="18"/>
          <w:szCs w:val="18"/>
          <w:highlight w:val="yellow"/>
        </w:rPr>
        <w:t>the C</w:t>
      </w:r>
      <w:r w:rsidRPr="00E366DE">
        <w:rPr>
          <w:rFonts w:asciiTheme="minorHAnsi" w:hAnsiTheme="minorHAnsi"/>
          <w:sz w:val="18"/>
          <w:szCs w:val="18"/>
          <w:highlight w:val="yellow"/>
        </w:rPr>
        <w:t>onsultant</w:t>
      </w:r>
      <w:r>
        <w:rPr>
          <w:rFonts w:asciiTheme="minorHAnsi" w:hAnsiTheme="minorHAnsi"/>
          <w:sz w:val="18"/>
          <w:szCs w:val="18"/>
          <w:highlight w:val="yellow"/>
        </w:rPr>
        <w:t>/Firm’s</w:t>
      </w:r>
      <w:r w:rsidRPr="00E366DE">
        <w:rPr>
          <w:rFonts w:asciiTheme="minorHAnsi" w:hAnsiTheme="minorHAnsi"/>
          <w:sz w:val="18"/>
          <w:szCs w:val="18"/>
          <w:highlight w:val="yellow"/>
        </w:rPr>
        <w:t xml:space="preserve"> involvement in this process is required, additional details should be provided in this section of the TOR.</w:t>
      </w:r>
      <w:r>
        <w:t xml:space="preserve"> </w:t>
      </w:r>
    </w:p>
  </w:footnote>
  <w:footnote w:id="20">
    <w:p w14:paraId="1ADA4441" w14:textId="24601FA0" w:rsidR="00B64315" w:rsidRPr="009F62CB" w:rsidRDefault="00B64315" w:rsidP="0058573E">
      <w:pPr>
        <w:pStyle w:val="FootnoteText"/>
        <w:rPr>
          <w:rFonts w:asciiTheme="minorHAnsi" w:hAnsiTheme="minorHAnsi" w:cstheme="minorHAnsi"/>
          <w:sz w:val="18"/>
          <w:szCs w:val="18"/>
        </w:rPr>
      </w:pPr>
      <w:r w:rsidRPr="00751553">
        <w:rPr>
          <w:rStyle w:val="FootnoteReference"/>
          <w:rFonts w:asciiTheme="minorHAnsi" w:hAnsiTheme="minorHAnsi" w:cstheme="minorHAnsi"/>
          <w:sz w:val="18"/>
          <w:szCs w:val="18"/>
        </w:rPr>
        <w:footnoteRef/>
      </w:r>
      <w:r w:rsidRPr="00751553">
        <w:rPr>
          <w:rFonts w:asciiTheme="minorHAnsi" w:hAnsiTheme="minorHAnsi" w:cstheme="minorHAnsi"/>
          <w:sz w:val="18"/>
          <w:szCs w:val="18"/>
        </w:rPr>
        <w:t xml:space="preserve"> Including organizational structures, capacity building, </w:t>
      </w:r>
      <w:r>
        <w:rPr>
          <w:rFonts w:asciiTheme="minorHAnsi" w:hAnsiTheme="minorHAnsi" w:cstheme="minorHAnsi"/>
          <w:sz w:val="18"/>
          <w:szCs w:val="18"/>
        </w:rPr>
        <w:t xml:space="preserve">office computers, </w:t>
      </w:r>
      <w:r w:rsidRPr="00751553">
        <w:rPr>
          <w:rFonts w:asciiTheme="minorHAnsi" w:hAnsiTheme="minorHAnsi" w:cstheme="minorHAnsi"/>
          <w:sz w:val="18"/>
          <w:szCs w:val="18"/>
        </w:rPr>
        <w:t xml:space="preserve">equipment &amp; </w:t>
      </w:r>
      <w:r>
        <w:rPr>
          <w:rFonts w:asciiTheme="minorHAnsi" w:hAnsiTheme="minorHAnsi" w:cstheme="minorHAnsi"/>
          <w:sz w:val="18"/>
          <w:szCs w:val="18"/>
        </w:rPr>
        <w:t xml:space="preserve">software </w:t>
      </w:r>
      <w:r w:rsidRPr="00751553">
        <w:rPr>
          <w:rFonts w:asciiTheme="minorHAnsi" w:hAnsiTheme="minorHAnsi" w:cstheme="minorHAnsi"/>
          <w:sz w:val="18"/>
          <w:szCs w:val="18"/>
        </w:rPr>
        <w:t>systems</w:t>
      </w:r>
      <w:r>
        <w:rPr>
          <w:rFonts w:asciiTheme="minorHAnsi" w:hAnsiTheme="minorHAnsi" w:cstheme="minorHAnsi"/>
          <w:sz w:val="18"/>
          <w:szCs w:val="18"/>
        </w:rPr>
        <w:t>,</w:t>
      </w:r>
      <w:r w:rsidRPr="00751553">
        <w:rPr>
          <w:rFonts w:asciiTheme="minorHAnsi" w:hAnsiTheme="minorHAnsi" w:cstheme="minorHAnsi"/>
          <w:sz w:val="18"/>
          <w:szCs w:val="18"/>
        </w:rPr>
        <w:t xml:space="preserve"> and </w:t>
      </w:r>
      <w:r>
        <w:rPr>
          <w:rFonts w:asciiTheme="minorHAnsi" w:hAnsiTheme="minorHAnsi" w:cstheme="minorHAnsi"/>
          <w:sz w:val="18"/>
          <w:szCs w:val="18"/>
        </w:rPr>
        <w:t xml:space="preserve">standard </w:t>
      </w:r>
      <w:r w:rsidRPr="009F62CB">
        <w:rPr>
          <w:rFonts w:asciiTheme="minorHAnsi" w:hAnsiTheme="minorHAnsi" w:cstheme="minorHAnsi"/>
          <w:sz w:val="18"/>
          <w:szCs w:val="18"/>
        </w:rPr>
        <w:t xml:space="preserve">operational procedures (SOPs). </w:t>
      </w:r>
    </w:p>
  </w:footnote>
  <w:footnote w:id="21">
    <w:p w14:paraId="427934D3" w14:textId="553CCA1B" w:rsidR="00B64315" w:rsidRDefault="00B64315" w:rsidP="0058573E">
      <w:pPr>
        <w:pStyle w:val="FootnoteText"/>
      </w:pPr>
      <w:r w:rsidRPr="009F62CB">
        <w:rPr>
          <w:rStyle w:val="FootnoteReference"/>
          <w:rFonts w:asciiTheme="minorHAnsi" w:hAnsiTheme="minorHAnsi"/>
          <w:sz w:val="18"/>
          <w:szCs w:val="18"/>
        </w:rPr>
        <w:footnoteRef/>
      </w:r>
      <w:r w:rsidRPr="009F62CB">
        <w:rPr>
          <w:rFonts w:asciiTheme="minorHAnsi" w:hAnsiTheme="minorHAnsi"/>
          <w:sz w:val="18"/>
          <w:szCs w:val="18"/>
        </w:rPr>
        <w:t xml:space="preserve"> Example</w:t>
      </w:r>
      <w:r w:rsidRPr="00E366DE">
        <w:rPr>
          <w:rFonts w:asciiTheme="minorHAnsi" w:hAnsiTheme="minorHAnsi"/>
          <w:sz w:val="18"/>
          <w:szCs w:val="18"/>
        </w:rPr>
        <w:t xml:space="preserve"> </w:t>
      </w:r>
      <w:r>
        <w:rPr>
          <w:rFonts w:asciiTheme="minorHAnsi" w:hAnsiTheme="minorHAnsi"/>
          <w:sz w:val="18"/>
          <w:szCs w:val="18"/>
        </w:rPr>
        <w:t xml:space="preserve">parameters </w:t>
      </w:r>
      <w:r w:rsidRPr="00E366DE">
        <w:rPr>
          <w:rFonts w:asciiTheme="minorHAnsi" w:hAnsiTheme="minorHAnsi"/>
          <w:sz w:val="18"/>
          <w:szCs w:val="18"/>
        </w:rPr>
        <w:t>to include in the M&amp;E framework include: volume of sludge safely managed</w:t>
      </w:r>
      <w:r>
        <w:rPr>
          <w:rFonts w:asciiTheme="minorHAnsi" w:hAnsiTheme="minorHAnsi"/>
          <w:sz w:val="18"/>
          <w:szCs w:val="18"/>
        </w:rPr>
        <w:t>; volume of sludge not captured by the new/improved system;</w:t>
      </w:r>
      <w:r w:rsidRPr="00E366DE">
        <w:rPr>
          <w:rFonts w:asciiTheme="minorHAnsi" w:hAnsiTheme="minorHAnsi"/>
          <w:sz w:val="18"/>
          <w:szCs w:val="18"/>
        </w:rPr>
        <w:t xml:space="preserve"> operating cost coverage ratio for utility/private sector operators</w:t>
      </w:r>
      <w:r>
        <w:rPr>
          <w:rFonts w:asciiTheme="minorHAnsi" w:hAnsiTheme="minorHAnsi"/>
          <w:sz w:val="18"/>
          <w:szCs w:val="18"/>
        </w:rPr>
        <w:t>;</w:t>
      </w:r>
      <w:r w:rsidRPr="00E366DE">
        <w:rPr>
          <w:rFonts w:asciiTheme="minorHAnsi" w:hAnsiTheme="minorHAnsi"/>
          <w:sz w:val="18"/>
          <w:szCs w:val="18"/>
        </w:rPr>
        <w:t xml:space="preserve"> volume of </w:t>
      </w:r>
      <w:r>
        <w:rPr>
          <w:rFonts w:asciiTheme="minorHAnsi" w:hAnsiTheme="minorHAnsi"/>
          <w:sz w:val="18"/>
          <w:szCs w:val="18"/>
        </w:rPr>
        <w:t xml:space="preserve">fecal sludge </w:t>
      </w:r>
      <w:r w:rsidRPr="00E366DE">
        <w:rPr>
          <w:rFonts w:asciiTheme="minorHAnsi" w:hAnsiTheme="minorHAnsi"/>
          <w:sz w:val="18"/>
          <w:szCs w:val="18"/>
        </w:rPr>
        <w:t>safely treated/reused</w:t>
      </w:r>
      <w:r>
        <w:rPr>
          <w:rFonts w:asciiTheme="minorHAnsi" w:hAnsiTheme="minorHAnsi"/>
          <w:sz w:val="18"/>
          <w:szCs w:val="18"/>
        </w:rPr>
        <w:t>;</w:t>
      </w:r>
      <w:r w:rsidRPr="00E366DE">
        <w:rPr>
          <w:rFonts w:asciiTheme="minorHAnsi" w:hAnsiTheme="minorHAnsi"/>
          <w:sz w:val="18"/>
          <w:szCs w:val="18"/>
        </w:rPr>
        <w:t xml:space="preserve"> income </w:t>
      </w:r>
      <w:r>
        <w:rPr>
          <w:rFonts w:asciiTheme="minorHAnsi" w:hAnsiTheme="minorHAnsi"/>
          <w:sz w:val="18"/>
          <w:szCs w:val="18"/>
        </w:rPr>
        <w:t xml:space="preserve">generated </w:t>
      </w:r>
      <w:r w:rsidRPr="00E366DE">
        <w:rPr>
          <w:rFonts w:asciiTheme="minorHAnsi" w:hAnsiTheme="minorHAnsi"/>
          <w:sz w:val="18"/>
          <w:szCs w:val="18"/>
        </w:rPr>
        <w:t>from sale of reuse products</w:t>
      </w:r>
      <w:r>
        <w:rPr>
          <w:rFonts w:asciiTheme="minorHAnsi" w:hAnsiTheme="minorHAnsi"/>
          <w:sz w:val="18"/>
          <w:szCs w:val="18"/>
        </w:rPr>
        <w:t>;</w:t>
      </w:r>
      <w:r w:rsidRPr="00E366DE">
        <w:rPr>
          <w:rFonts w:asciiTheme="minorHAnsi" w:hAnsiTheme="minorHAnsi"/>
          <w:sz w:val="18"/>
          <w:szCs w:val="18"/>
        </w:rPr>
        <w:t xml:space="preserve"> number of customers served</w:t>
      </w:r>
      <w:r>
        <w:rPr>
          <w:rFonts w:asciiTheme="minorHAnsi" w:hAnsiTheme="minorHAnsi"/>
          <w:sz w:val="18"/>
          <w:szCs w:val="18"/>
        </w:rPr>
        <w:t>;</w:t>
      </w:r>
      <w:r w:rsidRPr="00E366DE">
        <w:rPr>
          <w:rFonts w:asciiTheme="minorHAnsi" w:hAnsiTheme="minorHAnsi"/>
          <w:sz w:val="18"/>
          <w:szCs w:val="18"/>
        </w:rPr>
        <w:t xml:space="preserve"> bill</w:t>
      </w:r>
      <w:r>
        <w:rPr>
          <w:rFonts w:asciiTheme="minorHAnsi" w:hAnsiTheme="minorHAnsi"/>
          <w:sz w:val="18"/>
          <w:szCs w:val="18"/>
        </w:rPr>
        <w:t>ing</w:t>
      </w:r>
      <w:r w:rsidRPr="00E366DE">
        <w:rPr>
          <w:rFonts w:asciiTheme="minorHAnsi" w:hAnsiTheme="minorHAnsi"/>
          <w:sz w:val="18"/>
          <w:szCs w:val="18"/>
        </w:rPr>
        <w:t xml:space="preserve"> collection efficiency (</w:t>
      </w:r>
      <w:r>
        <w:rPr>
          <w:rFonts w:asciiTheme="minorHAnsi" w:hAnsiTheme="minorHAnsi"/>
          <w:sz w:val="18"/>
          <w:szCs w:val="18"/>
        </w:rPr>
        <w:t>as</w:t>
      </w:r>
      <w:r w:rsidRPr="00E366DE">
        <w:rPr>
          <w:rFonts w:asciiTheme="minorHAnsi" w:hAnsiTheme="minorHAnsi"/>
          <w:sz w:val="18"/>
          <w:szCs w:val="18"/>
        </w:rPr>
        <w:t xml:space="preserve"> appropriate)</w:t>
      </w:r>
      <w:r>
        <w:rPr>
          <w:rFonts w:asciiTheme="minorHAnsi" w:hAnsiTheme="minorHAnsi"/>
          <w:sz w:val="18"/>
          <w:szCs w:val="18"/>
        </w:rPr>
        <w:t>;</w:t>
      </w:r>
      <w:r w:rsidRPr="00E366DE">
        <w:rPr>
          <w:rFonts w:asciiTheme="minorHAnsi" w:hAnsiTheme="minorHAnsi"/>
          <w:sz w:val="18"/>
          <w:szCs w:val="18"/>
        </w:rPr>
        <w:t xml:space="preserve"> environmental impacts (nutrient/organic loads to the surrounding water bodies)</w:t>
      </w:r>
      <w:r>
        <w:rPr>
          <w:rFonts w:asciiTheme="minorHAnsi" w:hAnsiTheme="minorHAnsi"/>
          <w:sz w:val="18"/>
          <w:szCs w:val="18"/>
        </w:rPr>
        <w:t>;</w:t>
      </w:r>
      <w:r w:rsidRPr="00E366DE">
        <w:rPr>
          <w:rFonts w:asciiTheme="minorHAnsi" w:hAnsiTheme="minorHAnsi"/>
          <w:sz w:val="18"/>
          <w:szCs w:val="18"/>
        </w:rPr>
        <w:t xml:space="preserve"> </w:t>
      </w:r>
      <w:r>
        <w:rPr>
          <w:rFonts w:asciiTheme="minorHAnsi" w:hAnsiTheme="minorHAnsi"/>
          <w:sz w:val="18"/>
          <w:szCs w:val="18"/>
        </w:rPr>
        <w:t>customer satisfaction (including information on who is rejecting the use of FSM services and why)</w:t>
      </w:r>
      <w:r w:rsidR="00AD7C35">
        <w:rPr>
          <w:rFonts w:asciiTheme="minorHAnsi" w:hAnsiTheme="minorHAnsi"/>
          <w:sz w:val="18"/>
          <w:szCs w:val="18"/>
        </w:rPr>
        <w:t>,</w:t>
      </w:r>
      <w:r>
        <w:rPr>
          <w:rFonts w:asciiTheme="minorHAnsi" w:hAnsiTheme="minorHAnsi"/>
          <w:sz w:val="18"/>
          <w:szCs w:val="18"/>
        </w:rPr>
        <w:t xml:space="preserve"> </w:t>
      </w:r>
      <w:r w:rsidRPr="00E366DE">
        <w:rPr>
          <w:rFonts w:asciiTheme="minorHAnsi" w:hAnsiTheme="minorHAnsi"/>
          <w:sz w:val="18"/>
          <w:szCs w:val="18"/>
        </w:rPr>
        <w:t>etc.</w:t>
      </w:r>
    </w:p>
  </w:footnote>
  <w:footnote w:id="22">
    <w:p w14:paraId="065E913F" w14:textId="5DD78DA0" w:rsidR="00B64315" w:rsidRDefault="00B64315">
      <w:pPr>
        <w:pStyle w:val="FootnoteText"/>
      </w:pPr>
      <w:r>
        <w:rPr>
          <w:rStyle w:val="FootnoteReference"/>
        </w:rPr>
        <w:footnoteRef/>
      </w:r>
      <w:r>
        <w:rPr>
          <w:rFonts w:asciiTheme="minorHAnsi" w:hAnsiTheme="minorHAnsi"/>
        </w:rPr>
        <w:t>Taken from a presentation by Elisabeth Kvarnström (May 2014)</w:t>
      </w:r>
    </w:p>
  </w:footnote>
  <w:footnote w:id="23">
    <w:p w14:paraId="0D2F8C09" w14:textId="6185A58A" w:rsidR="007743A6" w:rsidRPr="009F62CB" w:rsidRDefault="007743A6">
      <w:pPr>
        <w:pStyle w:val="FootnoteText"/>
        <w:rPr>
          <w:rFonts w:asciiTheme="minorHAnsi" w:hAnsiTheme="minorHAnsi"/>
          <w:sz w:val="18"/>
          <w:szCs w:val="18"/>
        </w:rPr>
      </w:pPr>
      <w:r w:rsidRPr="009F62CB">
        <w:rPr>
          <w:rStyle w:val="FootnoteReference"/>
          <w:rFonts w:asciiTheme="minorHAnsi" w:hAnsiTheme="minorHAnsi"/>
          <w:sz w:val="18"/>
          <w:szCs w:val="18"/>
        </w:rPr>
        <w:footnoteRef/>
      </w:r>
      <w:r w:rsidRPr="009F62CB">
        <w:rPr>
          <w:rFonts w:asciiTheme="minorHAnsi" w:hAnsiTheme="minorHAnsi"/>
          <w:sz w:val="18"/>
          <w:szCs w:val="18"/>
        </w:rPr>
        <w:t xml:space="preserve"> The range of shared sanitation solutions is more fully explained and explored in Cardone, et al. 2018 (see Annex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E54B8" w14:textId="731726DB" w:rsidR="00172CBA" w:rsidRDefault="0099461E">
    <w:pPr>
      <w:pStyle w:val="Header"/>
    </w:pPr>
    <w:r>
      <w:rPr>
        <w:noProof/>
      </w:rPr>
      <w:pict w14:anchorId="5A3AA7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0402657" o:spid="_x0000_s2050" type="#_x0000_t75" style="position:absolute;left:0;text-align:left;margin-left:0;margin-top:0;width:467.9pt;height:272.55pt;z-index:-251657216;mso-position-horizontal:center;mso-position-horizontal-relative:margin;mso-position-vertical:center;mso-position-vertical-relative:margin" o:allowincell="f">
          <v:imagedata r:id="rId1" o:title="CWIS puzzl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545405" w14:textId="1ED698A8" w:rsidR="00172CBA" w:rsidRDefault="003B013C">
    <w:pPr>
      <w:pStyle w:val="Header"/>
    </w:pPr>
    <w:r>
      <w:rPr>
        <w:noProof/>
      </w:rPr>
      <w:drawing>
        <wp:inline distT="0" distB="0" distL="0" distR="0" wp14:anchorId="29AB3103" wp14:editId="4C7D7F86">
          <wp:extent cx="5943600" cy="1139190"/>
          <wp:effectExtent l="0" t="0" r="0" b="381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fographic Global Sanitation Crisis.jpg"/>
                  <pic:cNvPicPr/>
                </pic:nvPicPr>
                <pic:blipFill rotWithShape="1">
                  <a:blip r:embed="rId1">
                    <a:extLst>
                      <a:ext uri="{28A0092B-C50C-407E-A947-70E740481C1C}">
                        <a14:useLocalDpi xmlns:a14="http://schemas.microsoft.com/office/drawing/2010/main" val="0"/>
                      </a:ext>
                    </a:extLst>
                  </a:blip>
                  <a:srcRect t="85725" b="9491"/>
                  <a:stretch/>
                </pic:blipFill>
                <pic:spPr bwMode="auto">
                  <a:xfrm>
                    <a:off x="0" y="0"/>
                    <a:ext cx="5943600" cy="1139190"/>
                  </a:xfrm>
                  <a:prstGeom prst="rect">
                    <a:avLst/>
                  </a:prstGeom>
                  <a:ln>
                    <a:noFill/>
                  </a:ln>
                  <a:extLst>
                    <a:ext uri="{53640926-AAD7-44D8-BBD7-CCE9431645EC}">
                      <a14:shadowObscured xmlns:a14="http://schemas.microsoft.com/office/drawing/2010/main"/>
                    </a:ext>
                  </a:extLst>
                </pic:spPr>
              </pic:pic>
            </a:graphicData>
          </a:graphic>
        </wp:inline>
      </w:drawing>
    </w:r>
    <w:r w:rsidR="0099461E">
      <w:rPr>
        <w:noProof/>
      </w:rPr>
      <w:pict w14:anchorId="3FFA1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0402658" o:spid="_x0000_s2051" type="#_x0000_t75" style="position:absolute;left:0;text-align:left;margin-left:0;margin-top:0;width:467.9pt;height:272.55pt;z-index:-251656192;mso-position-horizontal:center;mso-position-horizontal-relative:margin;mso-position-vertical:center;mso-position-vertical-relative:margin" o:allowincell="f">
          <v:imagedata r:id="rId2" o:title="CWIS puzzle"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01FD7C" w14:textId="4406587F" w:rsidR="00172CBA" w:rsidRDefault="0099461E">
    <w:pPr>
      <w:pStyle w:val="Header"/>
    </w:pPr>
    <w:r>
      <w:rPr>
        <w:noProof/>
      </w:rPr>
      <w:pict w14:anchorId="427DE7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0402656" o:spid="_x0000_s2049" type="#_x0000_t75" style="position:absolute;left:0;text-align:left;margin-left:0;margin-top:0;width:467.9pt;height:272.55pt;z-index:-251658240;mso-position-horizontal:center;mso-position-horizontal-relative:margin;mso-position-vertical:center;mso-position-vertical-relative:margin" o:allowincell="f">
          <v:imagedata r:id="rId1" o:title="CWIS puzzl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60771"/>
    <w:multiLevelType w:val="hybridMultilevel"/>
    <w:tmpl w:val="3774A50E"/>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DC2BF8"/>
    <w:multiLevelType w:val="hybridMultilevel"/>
    <w:tmpl w:val="14764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741C60"/>
    <w:multiLevelType w:val="hybridMultilevel"/>
    <w:tmpl w:val="81AE7F1E"/>
    <w:lvl w:ilvl="0" w:tplc="7F7C5306">
      <w:start w:val="1"/>
      <w:numFmt w:val="upperRoman"/>
      <w:lvlText w:val="%1."/>
      <w:lvlJc w:val="left"/>
      <w:pPr>
        <w:ind w:left="1080" w:hanging="720"/>
      </w:pPr>
      <w:rPr>
        <w:rFonts w:cstheme="minorHAnsi" w:hint="default"/>
        <w:sz w:val="2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9A5EDA"/>
    <w:multiLevelType w:val="hybridMultilevel"/>
    <w:tmpl w:val="1F3C8D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257E5B"/>
    <w:multiLevelType w:val="hybridMultilevel"/>
    <w:tmpl w:val="795074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3D204F"/>
    <w:multiLevelType w:val="hybridMultilevel"/>
    <w:tmpl w:val="52A02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17657F"/>
    <w:multiLevelType w:val="hybridMultilevel"/>
    <w:tmpl w:val="3FF033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F957CA"/>
    <w:multiLevelType w:val="hybridMultilevel"/>
    <w:tmpl w:val="9326BE1E"/>
    <w:lvl w:ilvl="0" w:tplc="0409001B">
      <w:start w:val="1"/>
      <w:numFmt w:val="lowerRoman"/>
      <w:lvlText w:val="%1."/>
      <w:lvlJc w:val="righ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8" w15:restartNumberingAfterBreak="0">
    <w:nsid w:val="25185144"/>
    <w:multiLevelType w:val="hybridMultilevel"/>
    <w:tmpl w:val="DA9A05B6"/>
    <w:lvl w:ilvl="0" w:tplc="04090001">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8814A4"/>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30270C6E"/>
    <w:multiLevelType w:val="hybridMultilevel"/>
    <w:tmpl w:val="C02C0A9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9807C2"/>
    <w:multiLevelType w:val="hybridMultilevel"/>
    <w:tmpl w:val="92263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1174C3"/>
    <w:multiLevelType w:val="hybridMultilevel"/>
    <w:tmpl w:val="E702D1F8"/>
    <w:lvl w:ilvl="0" w:tplc="04090001">
      <w:start w:val="1"/>
      <w:numFmt w:val="bullet"/>
      <w:lvlText w:val=""/>
      <w:lvlJc w:val="left"/>
      <w:pPr>
        <w:ind w:left="720" w:hanging="360"/>
      </w:pPr>
      <w:rPr>
        <w:rFonts w:ascii="Symbol" w:hAnsi="Symbol" w:hint="default"/>
      </w:rPr>
    </w:lvl>
    <w:lvl w:ilvl="1" w:tplc="4338185C">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851A65"/>
    <w:multiLevelType w:val="hybridMultilevel"/>
    <w:tmpl w:val="E520A846"/>
    <w:lvl w:ilvl="0" w:tplc="B5DC565C">
      <w:start w:val="1"/>
      <w:numFmt w:val="bullet"/>
      <w:lvlText w:val=""/>
      <w:lvlJc w:val="left"/>
      <w:pPr>
        <w:ind w:left="720" w:hanging="360"/>
      </w:pPr>
      <w:rPr>
        <w:rFonts w:ascii="Symbol" w:hAnsi="Symbol"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D50BD9"/>
    <w:multiLevelType w:val="hybridMultilevel"/>
    <w:tmpl w:val="795074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7C33A05"/>
    <w:multiLevelType w:val="hybridMultilevel"/>
    <w:tmpl w:val="457627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BA5976"/>
    <w:multiLevelType w:val="hybridMultilevel"/>
    <w:tmpl w:val="795074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CA62E63"/>
    <w:multiLevelType w:val="hybridMultilevel"/>
    <w:tmpl w:val="A9441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485EF3"/>
    <w:multiLevelType w:val="hybridMultilevel"/>
    <w:tmpl w:val="C6288254"/>
    <w:lvl w:ilvl="0" w:tplc="04090001">
      <w:start w:val="1"/>
      <w:numFmt w:val="bullet"/>
      <w:lvlText w:val=""/>
      <w:lvlJc w:val="left"/>
      <w:pPr>
        <w:ind w:left="1147" w:hanging="360"/>
      </w:pPr>
      <w:rPr>
        <w:rFonts w:ascii="Symbol" w:hAnsi="Symbol" w:hint="default"/>
      </w:rPr>
    </w:lvl>
    <w:lvl w:ilvl="1" w:tplc="04090003">
      <w:start w:val="1"/>
      <w:numFmt w:val="bullet"/>
      <w:lvlText w:val="o"/>
      <w:lvlJc w:val="left"/>
      <w:pPr>
        <w:ind w:left="1867" w:hanging="360"/>
      </w:pPr>
      <w:rPr>
        <w:rFonts w:ascii="Courier New" w:hAnsi="Courier New" w:cs="Courier New" w:hint="default"/>
      </w:rPr>
    </w:lvl>
    <w:lvl w:ilvl="2" w:tplc="04090005" w:tentative="1">
      <w:start w:val="1"/>
      <w:numFmt w:val="bullet"/>
      <w:lvlText w:val=""/>
      <w:lvlJc w:val="left"/>
      <w:pPr>
        <w:ind w:left="2587" w:hanging="360"/>
      </w:pPr>
      <w:rPr>
        <w:rFonts w:ascii="Wingdings" w:hAnsi="Wingdings" w:hint="default"/>
      </w:rPr>
    </w:lvl>
    <w:lvl w:ilvl="3" w:tplc="04090001" w:tentative="1">
      <w:start w:val="1"/>
      <w:numFmt w:val="bullet"/>
      <w:lvlText w:val=""/>
      <w:lvlJc w:val="left"/>
      <w:pPr>
        <w:ind w:left="3307" w:hanging="360"/>
      </w:pPr>
      <w:rPr>
        <w:rFonts w:ascii="Symbol" w:hAnsi="Symbol" w:hint="default"/>
      </w:rPr>
    </w:lvl>
    <w:lvl w:ilvl="4" w:tplc="04090003" w:tentative="1">
      <w:start w:val="1"/>
      <w:numFmt w:val="bullet"/>
      <w:lvlText w:val="o"/>
      <w:lvlJc w:val="left"/>
      <w:pPr>
        <w:ind w:left="4027" w:hanging="360"/>
      </w:pPr>
      <w:rPr>
        <w:rFonts w:ascii="Courier New" w:hAnsi="Courier New" w:cs="Courier New" w:hint="default"/>
      </w:rPr>
    </w:lvl>
    <w:lvl w:ilvl="5" w:tplc="04090005" w:tentative="1">
      <w:start w:val="1"/>
      <w:numFmt w:val="bullet"/>
      <w:lvlText w:val=""/>
      <w:lvlJc w:val="left"/>
      <w:pPr>
        <w:ind w:left="4747" w:hanging="360"/>
      </w:pPr>
      <w:rPr>
        <w:rFonts w:ascii="Wingdings" w:hAnsi="Wingdings" w:hint="default"/>
      </w:rPr>
    </w:lvl>
    <w:lvl w:ilvl="6" w:tplc="04090001" w:tentative="1">
      <w:start w:val="1"/>
      <w:numFmt w:val="bullet"/>
      <w:lvlText w:val=""/>
      <w:lvlJc w:val="left"/>
      <w:pPr>
        <w:ind w:left="5467" w:hanging="360"/>
      </w:pPr>
      <w:rPr>
        <w:rFonts w:ascii="Symbol" w:hAnsi="Symbol" w:hint="default"/>
      </w:rPr>
    </w:lvl>
    <w:lvl w:ilvl="7" w:tplc="04090003" w:tentative="1">
      <w:start w:val="1"/>
      <w:numFmt w:val="bullet"/>
      <w:lvlText w:val="o"/>
      <w:lvlJc w:val="left"/>
      <w:pPr>
        <w:ind w:left="6187" w:hanging="360"/>
      </w:pPr>
      <w:rPr>
        <w:rFonts w:ascii="Courier New" w:hAnsi="Courier New" w:cs="Courier New" w:hint="default"/>
      </w:rPr>
    </w:lvl>
    <w:lvl w:ilvl="8" w:tplc="04090005" w:tentative="1">
      <w:start w:val="1"/>
      <w:numFmt w:val="bullet"/>
      <w:lvlText w:val=""/>
      <w:lvlJc w:val="left"/>
      <w:pPr>
        <w:ind w:left="6907" w:hanging="360"/>
      </w:pPr>
      <w:rPr>
        <w:rFonts w:ascii="Wingdings" w:hAnsi="Wingdings" w:hint="default"/>
      </w:rPr>
    </w:lvl>
  </w:abstractNum>
  <w:abstractNum w:abstractNumId="19" w15:restartNumberingAfterBreak="0">
    <w:nsid w:val="4E694EDB"/>
    <w:multiLevelType w:val="hybridMultilevel"/>
    <w:tmpl w:val="E710E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B00A9D"/>
    <w:multiLevelType w:val="hybridMultilevel"/>
    <w:tmpl w:val="A99410A4"/>
    <w:lvl w:ilvl="0" w:tplc="B5DC565C">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4422480"/>
    <w:multiLevelType w:val="hybridMultilevel"/>
    <w:tmpl w:val="00CA97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54E10075"/>
    <w:multiLevelType w:val="hybridMultilevel"/>
    <w:tmpl w:val="7AD6F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5D318C"/>
    <w:multiLevelType w:val="hybridMultilevel"/>
    <w:tmpl w:val="2A964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4C6007"/>
    <w:multiLevelType w:val="hybridMultilevel"/>
    <w:tmpl w:val="D6D65220"/>
    <w:lvl w:ilvl="0" w:tplc="A35EBB80">
      <w:numFmt w:val="bullet"/>
      <w:lvlText w:val="-"/>
      <w:lvlJc w:val="left"/>
      <w:pPr>
        <w:ind w:left="720" w:hanging="360"/>
      </w:pPr>
      <w:rPr>
        <w:rFonts w:ascii="Arial" w:eastAsiaTheme="minorHAnsi" w:hAnsi="Arial" w:cs="Aria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51944E1"/>
    <w:multiLevelType w:val="hybridMultilevel"/>
    <w:tmpl w:val="9B1602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4E2B19"/>
    <w:multiLevelType w:val="hybridMultilevel"/>
    <w:tmpl w:val="4AE47F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7D4C44"/>
    <w:multiLevelType w:val="multilevel"/>
    <w:tmpl w:val="63F2C68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72E20C1D"/>
    <w:multiLevelType w:val="hybridMultilevel"/>
    <w:tmpl w:val="5352FE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5"/>
  </w:num>
  <w:num w:numId="2">
    <w:abstractNumId w:val="7"/>
  </w:num>
  <w:num w:numId="3">
    <w:abstractNumId w:val="12"/>
  </w:num>
  <w:num w:numId="4">
    <w:abstractNumId w:val="14"/>
  </w:num>
  <w:num w:numId="5">
    <w:abstractNumId w:val="0"/>
  </w:num>
  <w:num w:numId="6">
    <w:abstractNumId w:val="10"/>
  </w:num>
  <w:num w:numId="7">
    <w:abstractNumId w:val="22"/>
  </w:num>
  <w:num w:numId="8">
    <w:abstractNumId w:val="1"/>
  </w:num>
  <w:num w:numId="9">
    <w:abstractNumId w:val="19"/>
  </w:num>
  <w:num w:numId="10">
    <w:abstractNumId w:val="20"/>
  </w:num>
  <w:num w:numId="11">
    <w:abstractNumId w:val="3"/>
  </w:num>
  <w:num w:numId="12">
    <w:abstractNumId w:val="27"/>
  </w:num>
  <w:num w:numId="13">
    <w:abstractNumId w:val="18"/>
  </w:num>
  <w:num w:numId="14">
    <w:abstractNumId w:val="16"/>
  </w:num>
  <w:num w:numId="15">
    <w:abstractNumId w:val="17"/>
  </w:num>
  <w:num w:numId="16">
    <w:abstractNumId w:val="4"/>
  </w:num>
  <w:num w:numId="17">
    <w:abstractNumId w:val="13"/>
  </w:num>
  <w:num w:numId="18">
    <w:abstractNumId w:val="26"/>
  </w:num>
  <w:num w:numId="19">
    <w:abstractNumId w:val="15"/>
  </w:num>
  <w:num w:numId="20">
    <w:abstractNumId w:val="11"/>
  </w:num>
  <w:num w:numId="21">
    <w:abstractNumId w:val="6"/>
  </w:num>
  <w:num w:numId="22">
    <w:abstractNumId w:val="24"/>
  </w:num>
  <w:num w:numId="23">
    <w:abstractNumId w:val="8"/>
  </w:num>
  <w:num w:numId="24">
    <w:abstractNumId w:val="23"/>
  </w:num>
  <w:num w:numId="25">
    <w:abstractNumId w:val="5"/>
  </w:num>
  <w:num w:numId="26">
    <w:abstractNumId w:val="2"/>
  </w:num>
  <w:num w:numId="27">
    <w:abstractNumId w:val="9"/>
  </w:num>
  <w:num w:numId="28">
    <w:abstractNumId w:val="21"/>
  </w:num>
  <w:num w:numId="2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2B95"/>
    <w:rsid w:val="0000016D"/>
    <w:rsid w:val="00001153"/>
    <w:rsid w:val="000030F8"/>
    <w:rsid w:val="00003BA0"/>
    <w:rsid w:val="00012869"/>
    <w:rsid w:val="00016383"/>
    <w:rsid w:val="0002010F"/>
    <w:rsid w:val="000266B2"/>
    <w:rsid w:val="0003105B"/>
    <w:rsid w:val="00032630"/>
    <w:rsid w:val="000361DC"/>
    <w:rsid w:val="00036D9A"/>
    <w:rsid w:val="00040918"/>
    <w:rsid w:val="00040BD3"/>
    <w:rsid w:val="00042B95"/>
    <w:rsid w:val="0004338A"/>
    <w:rsid w:val="00055860"/>
    <w:rsid w:val="0005667F"/>
    <w:rsid w:val="000620EA"/>
    <w:rsid w:val="000644C4"/>
    <w:rsid w:val="000666FA"/>
    <w:rsid w:val="00066A0F"/>
    <w:rsid w:val="00073777"/>
    <w:rsid w:val="00075391"/>
    <w:rsid w:val="00075A9E"/>
    <w:rsid w:val="00091EDB"/>
    <w:rsid w:val="000968BE"/>
    <w:rsid w:val="00096D05"/>
    <w:rsid w:val="00097488"/>
    <w:rsid w:val="000A1D2F"/>
    <w:rsid w:val="000A5EB2"/>
    <w:rsid w:val="000B646F"/>
    <w:rsid w:val="000B754E"/>
    <w:rsid w:val="000C1BFF"/>
    <w:rsid w:val="000C321E"/>
    <w:rsid w:val="000C565C"/>
    <w:rsid w:val="000C6F4B"/>
    <w:rsid w:val="000D108F"/>
    <w:rsid w:val="000D3F1E"/>
    <w:rsid w:val="000E0AB4"/>
    <w:rsid w:val="000F3632"/>
    <w:rsid w:val="000F5504"/>
    <w:rsid w:val="00101371"/>
    <w:rsid w:val="00102D60"/>
    <w:rsid w:val="0010482D"/>
    <w:rsid w:val="001147E1"/>
    <w:rsid w:val="0011521D"/>
    <w:rsid w:val="00115BD9"/>
    <w:rsid w:val="00120B3F"/>
    <w:rsid w:val="001216A6"/>
    <w:rsid w:val="00121CE3"/>
    <w:rsid w:val="00126CED"/>
    <w:rsid w:val="00131804"/>
    <w:rsid w:val="00135F96"/>
    <w:rsid w:val="00136193"/>
    <w:rsid w:val="001410DE"/>
    <w:rsid w:val="00143ECA"/>
    <w:rsid w:val="00145983"/>
    <w:rsid w:val="001461A2"/>
    <w:rsid w:val="0015349C"/>
    <w:rsid w:val="001543A5"/>
    <w:rsid w:val="00162167"/>
    <w:rsid w:val="00162515"/>
    <w:rsid w:val="001636E5"/>
    <w:rsid w:val="0016390E"/>
    <w:rsid w:val="0016414B"/>
    <w:rsid w:val="00172CBA"/>
    <w:rsid w:val="00172E14"/>
    <w:rsid w:val="00177149"/>
    <w:rsid w:val="00184088"/>
    <w:rsid w:val="00193869"/>
    <w:rsid w:val="001A0663"/>
    <w:rsid w:val="001B25AC"/>
    <w:rsid w:val="001C0444"/>
    <w:rsid w:val="001C6810"/>
    <w:rsid w:val="001C7A81"/>
    <w:rsid w:val="001D0145"/>
    <w:rsid w:val="001D2ED6"/>
    <w:rsid w:val="001D5F87"/>
    <w:rsid w:val="001E2A3A"/>
    <w:rsid w:val="001F2884"/>
    <w:rsid w:val="001F29B1"/>
    <w:rsid w:val="001F6815"/>
    <w:rsid w:val="001F7BBB"/>
    <w:rsid w:val="00200D8E"/>
    <w:rsid w:val="00201347"/>
    <w:rsid w:val="0020176E"/>
    <w:rsid w:val="002035B6"/>
    <w:rsid w:val="0020496E"/>
    <w:rsid w:val="00211427"/>
    <w:rsid w:val="002119A6"/>
    <w:rsid w:val="002131CA"/>
    <w:rsid w:val="002157F2"/>
    <w:rsid w:val="00216A32"/>
    <w:rsid w:val="002207F7"/>
    <w:rsid w:val="002235E1"/>
    <w:rsid w:val="00224484"/>
    <w:rsid w:val="00226697"/>
    <w:rsid w:val="0022739D"/>
    <w:rsid w:val="00230217"/>
    <w:rsid w:val="00230C27"/>
    <w:rsid w:val="00233D30"/>
    <w:rsid w:val="00234297"/>
    <w:rsid w:val="00235C1F"/>
    <w:rsid w:val="00237CB7"/>
    <w:rsid w:val="002420AC"/>
    <w:rsid w:val="00247BF6"/>
    <w:rsid w:val="00254838"/>
    <w:rsid w:val="0025659C"/>
    <w:rsid w:val="002569B2"/>
    <w:rsid w:val="00264C2F"/>
    <w:rsid w:val="00266C0A"/>
    <w:rsid w:val="0027281D"/>
    <w:rsid w:val="00275171"/>
    <w:rsid w:val="002776A4"/>
    <w:rsid w:val="00277D34"/>
    <w:rsid w:val="00285F9B"/>
    <w:rsid w:val="00287619"/>
    <w:rsid w:val="00287CE5"/>
    <w:rsid w:val="00291DA5"/>
    <w:rsid w:val="00295D98"/>
    <w:rsid w:val="002967F5"/>
    <w:rsid w:val="00296904"/>
    <w:rsid w:val="00296C18"/>
    <w:rsid w:val="00297555"/>
    <w:rsid w:val="002A3ED6"/>
    <w:rsid w:val="002A45D8"/>
    <w:rsid w:val="002B2E06"/>
    <w:rsid w:val="002B5D91"/>
    <w:rsid w:val="002C220A"/>
    <w:rsid w:val="002D1D59"/>
    <w:rsid w:val="002D4AC3"/>
    <w:rsid w:val="002D4FF0"/>
    <w:rsid w:val="002E05AD"/>
    <w:rsid w:val="002E1CC2"/>
    <w:rsid w:val="002E24ED"/>
    <w:rsid w:val="002F4D4B"/>
    <w:rsid w:val="003043D4"/>
    <w:rsid w:val="00305F8E"/>
    <w:rsid w:val="0031104F"/>
    <w:rsid w:val="003120B2"/>
    <w:rsid w:val="00314595"/>
    <w:rsid w:val="0031557B"/>
    <w:rsid w:val="00320DF3"/>
    <w:rsid w:val="0032247C"/>
    <w:rsid w:val="00323E94"/>
    <w:rsid w:val="00332567"/>
    <w:rsid w:val="0033266A"/>
    <w:rsid w:val="00332E4B"/>
    <w:rsid w:val="00334FD2"/>
    <w:rsid w:val="003364FA"/>
    <w:rsid w:val="003370B6"/>
    <w:rsid w:val="00342A1D"/>
    <w:rsid w:val="00343C6A"/>
    <w:rsid w:val="00345031"/>
    <w:rsid w:val="003466EC"/>
    <w:rsid w:val="00350C1E"/>
    <w:rsid w:val="00350FBC"/>
    <w:rsid w:val="0035162F"/>
    <w:rsid w:val="0035640F"/>
    <w:rsid w:val="00356DF1"/>
    <w:rsid w:val="0036107A"/>
    <w:rsid w:val="00361147"/>
    <w:rsid w:val="00361DD3"/>
    <w:rsid w:val="00362538"/>
    <w:rsid w:val="00362728"/>
    <w:rsid w:val="00365596"/>
    <w:rsid w:val="00365DD1"/>
    <w:rsid w:val="00374276"/>
    <w:rsid w:val="00374462"/>
    <w:rsid w:val="00374B39"/>
    <w:rsid w:val="003757D2"/>
    <w:rsid w:val="00375A9A"/>
    <w:rsid w:val="00384C44"/>
    <w:rsid w:val="00385AE7"/>
    <w:rsid w:val="003A660A"/>
    <w:rsid w:val="003B013C"/>
    <w:rsid w:val="003B589A"/>
    <w:rsid w:val="003C3910"/>
    <w:rsid w:val="003C5037"/>
    <w:rsid w:val="003C6CCE"/>
    <w:rsid w:val="003C6FF1"/>
    <w:rsid w:val="003C7214"/>
    <w:rsid w:val="003C7E07"/>
    <w:rsid w:val="003D2486"/>
    <w:rsid w:val="003D2B33"/>
    <w:rsid w:val="003D4FFF"/>
    <w:rsid w:val="003D5995"/>
    <w:rsid w:val="003D6D96"/>
    <w:rsid w:val="003E3480"/>
    <w:rsid w:val="004000DC"/>
    <w:rsid w:val="00403A0E"/>
    <w:rsid w:val="00403AFB"/>
    <w:rsid w:val="0040796F"/>
    <w:rsid w:val="0041137B"/>
    <w:rsid w:val="00413D4B"/>
    <w:rsid w:val="00416D87"/>
    <w:rsid w:val="004232E6"/>
    <w:rsid w:val="004311AC"/>
    <w:rsid w:val="004341A4"/>
    <w:rsid w:val="00441314"/>
    <w:rsid w:val="00444358"/>
    <w:rsid w:val="00444E3A"/>
    <w:rsid w:val="00451D27"/>
    <w:rsid w:val="00451EE2"/>
    <w:rsid w:val="00454555"/>
    <w:rsid w:val="004556C8"/>
    <w:rsid w:val="00462A87"/>
    <w:rsid w:val="00465007"/>
    <w:rsid w:val="00466982"/>
    <w:rsid w:val="00466C8A"/>
    <w:rsid w:val="00470EDD"/>
    <w:rsid w:val="004771E5"/>
    <w:rsid w:val="00486E59"/>
    <w:rsid w:val="00487FF6"/>
    <w:rsid w:val="00490A13"/>
    <w:rsid w:val="004A0DA8"/>
    <w:rsid w:val="004A1414"/>
    <w:rsid w:val="004B4B1A"/>
    <w:rsid w:val="004B615A"/>
    <w:rsid w:val="004B6AF5"/>
    <w:rsid w:val="004C116F"/>
    <w:rsid w:val="004C639A"/>
    <w:rsid w:val="004C6CB1"/>
    <w:rsid w:val="004D3691"/>
    <w:rsid w:val="004D5125"/>
    <w:rsid w:val="004D6AF1"/>
    <w:rsid w:val="004E2FDA"/>
    <w:rsid w:val="004E4BFC"/>
    <w:rsid w:val="004E7429"/>
    <w:rsid w:val="004E7E3C"/>
    <w:rsid w:val="004F5AC8"/>
    <w:rsid w:val="004F7365"/>
    <w:rsid w:val="005152E4"/>
    <w:rsid w:val="00516753"/>
    <w:rsid w:val="00516EDA"/>
    <w:rsid w:val="0051755E"/>
    <w:rsid w:val="00517BE7"/>
    <w:rsid w:val="005209E6"/>
    <w:rsid w:val="00520ACE"/>
    <w:rsid w:val="005216B6"/>
    <w:rsid w:val="00524B50"/>
    <w:rsid w:val="00527685"/>
    <w:rsid w:val="005368CD"/>
    <w:rsid w:val="005410F0"/>
    <w:rsid w:val="00550499"/>
    <w:rsid w:val="00550594"/>
    <w:rsid w:val="00562CA7"/>
    <w:rsid w:val="00564C70"/>
    <w:rsid w:val="00565C07"/>
    <w:rsid w:val="0057139B"/>
    <w:rsid w:val="00572C1D"/>
    <w:rsid w:val="00583158"/>
    <w:rsid w:val="00585641"/>
    <w:rsid w:val="0058573E"/>
    <w:rsid w:val="00587D6D"/>
    <w:rsid w:val="00590751"/>
    <w:rsid w:val="00593502"/>
    <w:rsid w:val="005942BB"/>
    <w:rsid w:val="00595157"/>
    <w:rsid w:val="005A26D6"/>
    <w:rsid w:val="005A4541"/>
    <w:rsid w:val="005B47FD"/>
    <w:rsid w:val="005C032E"/>
    <w:rsid w:val="005C0CE7"/>
    <w:rsid w:val="005C3BE7"/>
    <w:rsid w:val="005C58BD"/>
    <w:rsid w:val="005C604C"/>
    <w:rsid w:val="005C7E33"/>
    <w:rsid w:val="005D3A8F"/>
    <w:rsid w:val="005E0894"/>
    <w:rsid w:val="005E30D6"/>
    <w:rsid w:val="005E3111"/>
    <w:rsid w:val="005E3C3F"/>
    <w:rsid w:val="005E7D0E"/>
    <w:rsid w:val="006016CF"/>
    <w:rsid w:val="006129B7"/>
    <w:rsid w:val="00616928"/>
    <w:rsid w:val="00616EF2"/>
    <w:rsid w:val="00620B01"/>
    <w:rsid w:val="00620CED"/>
    <w:rsid w:val="0062121E"/>
    <w:rsid w:val="00622BAB"/>
    <w:rsid w:val="0062569C"/>
    <w:rsid w:val="00625819"/>
    <w:rsid w:val="006276EC"/>
    <w:rsid w:val="00630876"/>
    <w:rsid w:val="00633807"/>
    <w:rsid w:val="006339DF"/>
    <w:rsid w:val="00633D9A"/>
    <w:rsid w:val="006438B4"/>
    <w:rsid w:val="006441AA"/>
    <w:rsid w:val="0064696C"/>
    <w:rsid w:val="006505B9"/>
    <w:rsid w:val="006562B6"/>
    <w:rsid w:val="00657DC9"/>
    <w:rsid w:val="0066082B"/>
    <w:rsid w:val="00664438"/>
    <w:rsid w:val="00665887"/>
    <w:rsid w:val="006668C2"/>
    <w:rsid w:val="00666EC5"/>
    <w:rsid w:val="006677F5"/>
    <w:rsid w:val="00676D45"/>
    <w:rsid w:val="00682DC4"/>
    <w:rsid w:val="006866E4"/>
    <w:rsid w:val="0069242E"/>
    <w:rsid w:val="00693639"/>
    <w:rsid w:val="006A083D"/>
    <w:rsid w:val="006A0B36"/>
    <w:rsid w:val="006A25EE"/>
    <w:rsid w:val="006B214F"/>
    <w:rsid w:val="006B28B6"/>
    <w:rsid w:val="006B5207"/>
    <w:rsid w:val="006C0BD2"/>
    <w:rsid w:val="006C37A0"/>
    <w:rsid w:val="006C505C"/>
    <w:rsid w:val="006E38BD"/>
    <w:rsid w:val="006E46F7"/>
    <w:rsid w:val="006E5543"/>
    <w:rsid w:val="006E5D31"/>
    <w:rsid w:val="0070241C"/>
    <w:rsid w:val="00704623"/>
    <w:rsid w:val="0070494D"/>
    <w:rsid w:val="0070743D"/>
    <w:rsid w:val="00710AB1"/>
    <w:rsid w:val="00714492"/>
    <w:rsid w:val="00720711"/>
    <w:rsid w:val="00721A1B"/>
    <w:rsid w:val="00724EC5"/>
    <w:rsid w:val="00730EA7"/>
    <w:rsid w:val="00731D2D"/>
    <w:rsid w:val="0073267F"/>
    <w:rsid w:val="00732D1C"/>
    <w:rsid w:val="00733D74"/>
    <w:rsid w:val="007343D7"/>
    <w:rsid w:val="007351CC"/>
    <w:rsid w:val="007356D5"/>
    <w:rsid w:val="00742F9A"/>
    <w:rsid w:val="00747DD6"/>
    <w:rsid w:val="00750F78"/>
    <w:rsid w:val="00751553"/>
    <w:rsid w:val="00751636"/>
    <w:rsid w:val="007528B0"/>
    <w:rsid w:val="00752E89"/>
    <w:rsid w:val="00753018"/>
    <w:rsid w:val="007552E5"/>
    <w:rsid w:val="00755463"/>
    <w:rsid w:val="0076245D"/>
    <w:rsid w:val="00762780"/>
    <w:rsid w:val="00763EA8"/>
    <w:rsid w:val="0077177E"/>
    <w:rsid w:val="007743A6"/>
    <w:rsid w:val="00780058"/>
    <w:rsid w:val="007821E2"/>
    <w:rsid w:val="00783C47"/>
    <w:rsid w:val="0079070B"/>
    <w:rsid w:val="00792DC1"/>
    <w:rsid w:val="0079622B"/>
    <w:rsid w:val="007A3FBC"/>
    <w:rsid w:val="007A4CD8"/>
    <w:rsid w:val="007B022F"/>
    <w:rsid w:val="007B06E5"/>
    <w:rsid w:val="007B142D"/>
    <w:rsid w:val="007B6BDC"/>
    <w:rsid w:val="007C0231"/>
    <w:rsid w:val="007C327F"/>
    <w:rsid w:val="007C3943"/>
    <w:rsid w:val="007C70A0"/>
    <w:rsid w:val="007D0002"/>
    <w:rsid w:val="007D3E0D"/>
    <w:rsid w:val="007D50B1"/>
    <w:rsid w:val="007E199E"/>
    <w:rsid w:val="007E296F"/>
    <w:rsid w:val="007F2B7D"/>
    <w:rsid w:val="007F4740"/>
    <w:rsid w:val="007F6ED5"/>
    <w:rsid w:val="008025B0"/>
    <w:rsid w:val="00802795"/>
    <w:rsid w:val="00811FA5"/>
    <w:rsid w:val="0081393D"/>
    <w:rsid w:val="00822B1F"/>
    <w:rsid w:val="008264FB"/>
    <w:rsid w:val="0082736B"/>
    <w:rsid w:val="00830E0C"/>
    <w:rsid w:val="00831EFC"/>
    <w:rsid w:val="0083268B"/>
    <w:rsid w:val="00832779"/>
    <w:rsid w:val="0083373A"/>
    <w:rsid w:val="008352F4"/>
    <w:rsid w:val="00853F86"/>
    <w:rsid w:val="00862C87"/>
    <w:rsid w:val="0087019C"/>
    <w:rsid w:val="008713FF"/>
    <w:rsid w:val="008765BB"/>
    <w:rsid w:val="0088041A"/>
    <w:rsid w:val="008820E7"/>
    <w:rsid w:val="008825E9"/>
    <w:rsid w:val="0088306E"/>
    <w:rsid w:val="00884207"/>
    <w:rsid w:val="008925F8"/>
    <w:rsid w:val="008951FC"/>
    <w:rsid w:val="00897B3C"/>
    <w:rsid w:val="008B05FE"/>
    <w:rsid w:val="008B2668"/>
    <w:rsid w:val="008B6348"/>
    <w:rsid w:val="008C4454"/>
    <w:rsid w:val="008C4641"/>
    <w:rsid w:val="008D0564"/>
    <w:rsid w:val="008D1C43"/>
    <w:rsid w:val="008D386D"/>
    <w:rsid w:val="008D58BC"/>
    <w:rsid w:val="008D59B2"/>
    <w:rsid w:val="008E685D"/>
    <w:rsid w:val="008E7A7E"/>
    <w:rsid w:val="008F1A44"/>
    <w:rsid w:val="0090087D"/>
    <w:rsid w:val="00903D93"/>
    <w:rsid w:val="0090715B"/>
    <w:rsid w:val="00915F85"/>
    <w:rsid w:val="00917AAE"/>
    <w:rsid w:val="00927EB2"/>
    <w:rsid w:val="00933716"/>
    <w:rsid w:val="0093482B"/>
    <w:rsid w:val="00935945"/>
    <w:rsid w:val="00935A2C"/>
    <w:rsid w:val="0093752F"/>
    <w:rsid w:val="00940B30"/>
    <w:rsid w:val="00941F9C"/>
    <w:rsid w:val="009512EB"/>
    <w:rsid w:val="00952685"/>
    <w:rsid w:val="0095444D"/>
    <w:rsid w:val="00954DB3"/>
    <w:rsid w:val="00955163"/>
    <w:rsid w:val="0095639B"/>
    <w:rsid w:val="00957946"/>
    <w:rsid w:val="0096067A"/>
    <w:rsid w:val="0096365C"/>
    <w:rsid w:val="009739B7"/>
    <w:rsid w:val="00975020"/>
    <w:rsid w:val="009765AF"/>
    <w:rsid w:val="00976CEF"/>
    <w:rsid w:val="00980919"/>
    <w:rsid w:val="00986A67"/>
    <w:rsid w:val="00987694"/>
    <w:rsid w:val="0099461E"/>
    <w:rsid w:val="009A3FD7"/>
    <w:rsid w:val="009A4A50"/>
    <w:rsid w:val="009B28B1"/>
    <w:rsid w:val="009B5B6D"/>
    <w:rsid w:val="009B62EE"/>
    <w:rsid w:val="009B660B"/>
    <w:rsid w:val="009C52CA"/>
    <w:rsid w:val="009C669C"/>
    <w:rsid w:val="009D5C06"/>
    <w:rsid w:val="009D7182"/>
    <w:rsid w:val="009E3472"/>
    <w:rsid w:val="009E4124"/>
    <w:rsid w:val="009F62CB"/>
    <w:rsid w:val="00A006F4"/>
    <w:rsid w:val="00A01049"/>
    <w:rsid w:val="00A03F49"/>
    <w:rsid w:val="00A101C3"/>
    <w:rsid w:val="00A14000"/>
    <w:rsid w:val="00A16216"/>
    <w:rsid w:val="00A1729F"/>
    <w:rsid w:val="00A17A03"/>
    <w:rsid w:val="00A27359"/>
    <w:rsid w:val="00A41E88"/>
    <w:rsid w:val="00A43E6C"/>
    <w:rsid w:val="00A444EF"/>
    <w:rsid w:val="00A459CA"/>
    <w:rsid w:val="00A47E78"/>
    <w:rsid w:val="00A51777"/>
    <w:rsid w:val="00A54E5A"/>
    <w:rsid w:val="00A55EEF"/>
    <w:rsid w:val="00A57553"/>
    <w:rsid w:val="00A62737"/>
    <w:rsid w:val="00A66F12"/>
    <w:rsid w:val="00A7786A"/>
    <w:rsid w:val="00A81C0C"/>
    <w:rsid w:val="00A82133"/>
    <w:rsid w:val="00A85CC3"/>
    <w:rsid w:val="00A959FD"/>
    <w:rsid w:val="00AA32BA"/>
    <w:rsid w:val="00AA5AEB"/>
    <w:rsid w:val="00AA6A23"/>
    <w:rsid w:val="00AB3223"/>
    <w:rsid w:val="00AC0DA4"/>
    <w:rsid w:val="00AC4B44"/>
    <w:rsid w:val="00AC5E5D"/>
    <w:rsid w:val="00AD1445"/>
    <w:rsid w:val="00AD3C96"/>
    <w:rsid w:val="00AD5DFE"/>
    <w:rsid w:val="00AD7C35"/>
    <w:rsid w:val="00AE036D"/>
    <w:rsid w:val="00AE089E"/>
    <w:rsid w:val="00AE1B3A"/>
    <w:rsid w:val="00AE267A"/>
    <w:rsid w:val="00AE33FE"/>
    <w:rsid w:val="00AE600D"/>
    <w:rsid w:val="00AE7B35"/>
    <w:rsid w:val="00AF0485"/>
    <w:rsid w:val="00AF3B10"/>
    <w:rsid w:val="00B04A7B"/>
    <w:rsid w:val="00B04FC7"/>
    <w:rsid w:val="00B066F8"/>
    <w:rsid w:val="00B06C3C"/>
    <w:rsid w:val="00B10737"/>
    <w:rsid w:val="00B10ECF"/>
    <w:rsid w:val="00B13BC6"/>
    <w:rsid w:val="00B14209"/>
    <w:rsid w:val="00B23554"/>
    <w:rsid w:val="00B373B2"/>
    <w:rsid w:val="00B40E75"/>
    <w:rsid w:val="00B41883"/>
    <w:rsid w:val="00B47EE9"/>
    <w:rsid w:val="00B52522"/>
    <w:rsid w:val="00B531A9"/>
    <w:rsid w:val="00B57592"/>
    <w:rsid w:val="00B64315"/>
    <w:rsid w:val="00B64E0F"/>
    <w:rsid w:val="00B676D4"/>
    <w:rsid w:val="00B71A72"/>
    <w:rsid w:val="00B72269"/>
    <w:rsid w:val="00B72E58"/>
    <w:rsid w:val="00B74E8F"/>
    <w:rsid w:val="00B779B9"/>
    <w:rsid w:val="00B83CF2"/>
    <w:rsid w:val="00B841B0"/>
    <w:rsid w:val="00B8709F"/>
    <w:rsid w:val="00BA2AE0"/>
    <w:rsid w:val="00BB05E7"/>
    <w:rsid w:val="00BB1917"/>
    <w:rsid w:val="00BB1E9D"/>
    <w:rsid w:val="00BB5BE5"/>
    <w:rsid w:val="00BB5D61"/>
    <w:rsid w:val="00BB7BE6"/>
    <w:rsid w:val="00BC7BA3"/>
    <w:rsid w:val="00BC7CC1"/>
    <w:rsid w:val="00BD3885"/>
    <w:rsid w:val="00BD5E96"/>
    <w:rsid w:val="00BE2D24"/>
    <w:rsid w:val="00BE312A"/>
    <w:rsid w:val="00BE5EF9"/>
    <w:rsid w:val="00BF28F2"/>
    <w:rsid w:val="00BF3396"/>
    <w:rsid w:val="00C00951"/>
    <w:rsid w:val="00C03ACE"/>
    <w:rsid w:val="00C07DE2"/>
    <w:rsid w:val="00C125C1"/>
    <w:rsid w:val="00C20386"/>
    <w:rsid w:val="00C23E3A"/>
    <w:rsid w:val="00C244D8"/>
    <w:rsid w:val="00C256B0"/>
    <w:rsid w:val="00C3499B"/>
    <w:rsid w:val="00C34A6E"/>
    <w:rsid w:val="00C34C2E"/>
    <w:rsid w:val="00C36758"/>
    <w:rsid w:val="00C47E6C"/>
    <w:rsid w:val="00C5131D"/>
    <w:rsid w:val="00C54195"/>
    <w:rsid w:val="00C57AA1"/>
    <w:rsid w:val="00C62458"/>
    <w:rsid w:val="00C65C98"/>
    <w:rsid w:val="00C71997"/>
    <w:rsid w:val="00C77831"/>
    <w:rsid w:val="00C845C9"/>
    <w:rsid w:val="00C90457"/>
    <w:rsid w:val="00C92AA9"/>
    <w:rsid w:val="00C933E0"/>
    <w:rsid w:val="00C95329"/>
    <w:rsid w:val="00CA0424"/>
    <w:rsid w:val="00CA192F"/>
    <w:rsid w:val="00CA22FF"/>
    <w:rsid w:val="00CA3DD4"/>
    <w:rsid w:val="00CB039E"/>
    <w:rsid w:val="00CB159D"/>
    <w:rsid w:val="00CB376F"/>
    <w:rsid w:val="00CB42F9"/>
    <w:rsid w:val="00CB5FD7"/>
    <w:rsid w:val="00CC2BF8"/>
    <w:rsid w:val="00CC3880"/>
    <w:rsid w:val="00CC4809"/>
    <w:rsid w:val="00CD5D8F"/>
    <w:rsid w:val="00CD757D"/>
    <w:rsid w:val="00CE3643"/>
    <w:rsid w:val="00CE43A8"/>
    <w:rsid w:val="00CE7326"/>
    <w:rsid w:val="00CF0AB6"/>
    <w:rsid w:val="00CF2423"/>
    <w:rsid w:val="00CF3CC7"/>
    <w:rsid w:val="00CF54DE"/>
    <w:rsid w:val="00D00D64"/>
    <w:rsid w:val="00D00E81"/>
    <w:rsid w:val="00D011EB"/>
    <w:rsid w:val="00D015B1"/>
    <w:rsid w:val="00D0698B"/>
    <w:rsid w:val="00D13679"/>
    <w:rsid w:val="00D1593D"/>
    <w:rsid w:val="00D2132B"/>
    <w:rsid w:val="00D34A60"/>
    <w:rsid w:val="00D352CA"/>
    <w:rsid w:val="00D409A2"/>
    <w:rsid w:val="00D42704"/>
    <w:rsid w:val="00D44753"/>
    <w:rsid w:val="00D4662B"/>
    <w:rsid w:val="00D6082D"/>
    <w:rsid w:val="00D61036"/>
    <w:rsid w:val="00D62D00"/>
    <w:rsid w:val="00D6559E"/>
    <w:rsid w:val="00D67DA7"/>
    <w:rsid w:val="00D746C0"/>
    <w:rsid w:val="00D7554D"/>
    <w:rsid w:val="00D76066"/>
    <w:rsid w:val="00D76960"/>
    <w:rsid w:val="00D85AE3"/>
    <w:rsid w:val="00D85EE3"/>
    <w:rsid w:val="00D91412"/>
    <w:rsid w:val="00D94FF5"/>
    <w:rsid w:val="00DA11EC"/>
    <w:rsid w:val="00DB47D9"/>
    <w:rsid w:val="00DB4939"/>
    <w:rsid w:val="00DB6B4E"/>
    <w:rsid w:val="00DC222C"/>
    <w:rsid w:val="00DC4616"/>
    <w:rsid w:val="00DC59B3"/>
    <w:rsid w:val="00DD79A0"/>
    <w:rsid w:val="00DD7C54"/>
    <w:rsid w:val="00DE1E72"/>
    <w:rsid w:val="00DE3686"/>
    <w:rsid w:val="00DE4338"/>
    <w:rsid w:val="00DE7670"/>
    <w:rsid w:val="00DF223E"/>
    <w:rsid w:val="00DF54FD"/>
    <w:rsid w:val="00DF5DB5"/>
    <w:rsid w:val="00E0057A"/>
    <w:rsid w:val="00E07400"/>
    <w:rsid w:val="00E115A5"/>
    <w:rsid w:val="00E225FD"/>
    <w:rsid w:val="00E30ED6"/>
    <w:rsid w:val="00E3370E"/>
    <w:rsid w:val="00E339C4"/>
    <w:rsid w:val="00E35078"/>
    <w:rsid w:val="00E366DE"/>
    <w:rsid w:val="00E40502"/>
    <w:rsid w:val="00E410D2"/>
    <w:rsid w:val="00E412A3"/>
    <w:rsid w:val="00E44106"/>
    <w:rsid w:val="00E5007E"/>
    <w:rsid w:val="00E50E5D"/>
    <w:rsid w:val="00E53138"/>
    <w:rsid w:val="00E55E7C"/>
    <w:rsid w:val="00E6341B"/>
    <w:rsid w:val="00E64E28"/>
    <w:rsid w:val="00E67477"/>
    <w:rsid w:val="00E749DD"/>
    <w:rsid w:val="00E74A3C"/>
    <w:rsid w:val="00E802F1"/>
    <w:rsid w:val="00E814A1"/>
    <w:rsid w:val="00E81EE8"/>
    <w:rsid w:val="00E96CF1"/>
    <w:rsid w:val="00E97BC3"/>
    <w:rsid w:val="00E97DCB"/>
    <w:rsid w:val="00EA60CA"/>
    <w:rsid w:val="00EA6F6A"/>
    <w:rsid w:val="00EA786F"/>
    <w:rsid w:val="00ED25C2"/>
    <w:rsid w:val="00EE66EA"/>
    <w:rsid w:val="00EE7EB5"/>
    <w:rsid w:val="00EF15FE"/>
    <w:rsid w:val="00EF2398"/>
    <w:rsid w:val="00EF5F75"/>
    <w:rsid w:val="00EF67B3"/>
    <w:rsid w:val="00F02016"/>
    <w:rsid w:val="00F035FF"/>
    <w:rsid w:val="00F05429"/>
    <w:rsid w:val="00F07845"/>
    <w:rsid w:val="00F07D79"/>
    <w:rsid w:val="00F12F9E"/>
    <w:rsid w:val="00F14125"/>
    <w:rsid w:val="00F1625F"/>
    <w:rsid w:val="00F16BBD"/>
    <w:rsid w:val="00F2394C"/>
    <w:rsid w:val="00F31798"/>
    <w:rsid w:val="00F377D7"/>
    <w:rsid w:val="00F37D8F"/>
    <w:rsid w:val="00F40688"/>
    <w:rsid w:val="00F423FD"/>
    <w:rsid w:val="00F43BD2"/>
    <w:rsid w:val="00F45EB2"/>
    <w:rsid w:val="00F5001B"/>
    <w:rsid w:val="00F5387C"/>
    <w:rsid w:val="00F56F07"/>
    <w:rsid w:val="00F61F07"/>
    <w:rsid w:val="00F765BE"/>
    <w:rsid w:val="00F76B07"/>
    <w:rsid w:val="00F80F64"/>
    <w:rsid w:val="00F81089"/>
    <w:rsid w:val="00F84390"/>
    <w:rsid w:val="00F86B9B"/>
    <w:rsid w:val="00F907E5"/>
    <w:rsid w:val="00F91F6D"/>
    <w:rsid w:val="00FA1977"/>
    <w:rsid w:val="00FA1CF6"/>
    <w:rsid w:val="00FB2110"/>
    <w:rsid w:val="00FC1111"/>
    <w:rsid w:val="00FC12FC"/>
    <w:rsid w:val="00FC28E9"/>
    <w:rsid w:val="00FC7E7A"/>
    <w:rsid w:val="00FD54E8"/>
    <w:rsid w:val="00FD6164"/>
    <w:rsid w:val="00FD629E"/>
    <w:rsid w:val="00FE1AD1"/>
    <w:rsid w:val="00FE273B"/>
    <w:rsid w:val="00FE4A3C"/>
    <w:rsid w:val="00FE5EF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181108A"/>
  <w15:docId w15:val="{4A720557-9D98-4901-BEA5-9E3B9E767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74276"/>
    <w:pPr>
      <w:spacing w:after="0" w:line="240" w:lineRule="auto"/>
      <w:jc w:val="both"/>
    </w:pPr>
    <w:rPr>
      <w:rFonts w:ascii="Arial" w:hAnsi="Arial" w:cs="Arial"/>
    </w:rPr>
  </w:style>
  <w:style w:type="paragraph" w:styleId="Heading1">
    <w:name w:val="heading 1"/>
    <w:basedOn w:val="Normal"/>
    <w:next w:val="Normal"/>
    <w:link w:val="Heading1Char"/>
    <w:uiPriority w:val="9"/>
    <w:qFormat/>
    <w:rsid w:val="00275171"/>
    <w:pPr>
      <w:keepNext/>
      <w:keepLines/>
      <w:numPr>
        <w:numId w:val="27"/>
      </w:numPr>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75171"/>
    <w:pPr>
      <w:keepNext/>
      <w:keepLines/>
      <w:numPr>
        <w:ilvl w:val="1"/>
        <w:numId w:val="27"/>
      </w:numPr>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16A32"/>
    <w:pPr>
      <w:keepNext/>
      <w:keepLines/>
      <w:numPr>
        <w:ilvl w:val="2"/>
        <w:numId w:val="27"/>
      </w:numPr>
      <w:spacing w:before="80" w:after="40"/>
      <w:outlineLvl w:val="2"/>
    </w:pPr>
    <w:rPr>
      <w:rFonts w:ascii="Cambria" w:eastAsiaTheme="majorEastAsia" w:hAnsi="Cambria" w:cstheme="majorBidi"/>
      <w:b/>
      <w:color w:val="000000" w:themeColor="text1"/>
      <w:sz w:val="26"/>
      <w:szCs w:val="26"/>
    </w:rPr>
  </w:style>
  <w:style w:type="paragraph" w:styleId="Heading4">
    <w:name w:val="heading 4"/>
    <w:basedOn w:val="Normal"/>
    <w:next w:val="Normal"/>
    <w:link w:val="Heading4Char"/>
    <w:uiPriority w:val="9"/>
    <w:unhideWhenUsed/>
    <w:qFormat/>
    <w:rsid w:val="002035B6"/>
    <w:pPr>
      <w:keepNext/>
      <w:keepLines/>
      <w:numPr>
        <w:ilvl w:val="3"/>
        <w:numId w:val="27"/>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216A32"/>
    <w:pPr>
      <w:keepNext/>
      <w:keepLines/>
      <w:numPr>
        <w:ilvl w:val="4"/>
        <w:numId w:val="27"/>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216A32"/>
    <w:pPr>
      <w:keepNext/>
      <w:keepLines/>
      <w:numPr>
        <w:ilvl w:val="5"/>
        <w:numId w:val="27"/>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216A32"/>
    <w:pPr>
      <w:keepNext/>
      <w:keepLines/>
      <w:numPr>
        <w:ilvl w:val="6"/>
        <w:numId w:val="27"/>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216A32"/>
    <w:pPr>
      <w:keepNext/>
      <w:keepLines/>
      <w:numPr>
        <w:ilvl w:val="7"/>
        <w:numId w:val="2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16A32"/>
    <w:pPr>
      <w:keepNext/>
      <w:keepLines/>
      <w:numPr>
        <w:ilvl w:val="8"/>
        <w:numId w:val="2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742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74276"/>
    <w:rPr>
      <w:sz w:val="16"/>
      <w:szCs w:val="16"/>
    </w:rPr>
  </w:style>
  <w:style w:type="paragraph" w:styleId="CommentText">
    <w:name w:val="annotation text"/>
    <w:basedOn w:val="Normal"/>
    <w:link w:val="CommentTextChar"/>
    <w:uiPriority w:val="99"/>
    <w:unhideWhenUsed/>
    <w:rsid w:val="00374276"/>
    <w:rPr>
      <w:sz w:val="20"/>
      <w:szCs w:val="20"/>
    </w:rPr>
  </w:style>
  <w:style w:type="character" w:customStyle="1" w:styleId="CommentTextChar">
    <w:name w:val="Comment Text Char"/>
    <w:basedOn w:val="DefaultParagraphFont"/>
    <w:link w:val="CommentText"/>
    <w:uiPriority w:val="99"/>
    <w:rsid w:val="00374276"/>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374276"/>
    <w:rPr>
      <w:b/>
      <w:bCs/>
    </w:rPr>
  </w:style>
  <w:style w:type="character" w:customStyle="1" w:styleId="CommentSubjectChar">
    <w:name w:val="Comment Subject Char"/>
    <w:basedOn w:val="CommentTextChar"/>
    <w:link w:val="CommentSubject"/>
    <w:uiPriority w:val="99"/>
    <w:semiHidden/>
    <w:rsid w:val="00374276"/>
    <w:rPr>
      <w:rFonts w:ascii="Arial" w:hAnsi="Arial" w:cs="Arial"/>
      <w:b/>
      <w:bCs/>
      <w:sz w:val="20"/>
      <w:szCs w:val="20"/>
    </w:rPr>
  </w:style>
  <w:style w:type="paragraph" w:styleId="BalloonText">
    <w:name w:val="Balloon Text"/>
    <w:basedOn w:val="Normal"/>
    <w:link w:val="BalloonTextChar"/>
    <w:uiPriority w:val="99"/>
    <w:semiHidden/>
    <w:unhideWhenUsed/>
    <w:rsid w:val="003742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4276"/>
    <w:rPr>
      <w:rFonts w:ascii="Segoe UI" w:hAnsi="Segoe UI" w:cs="Segoe UI"/>
      <w:sz w:val="18"/>
      <w:szCs w:val="18"/>
    </w:rPr>
  </w:style>
  <w:style w:type="character" w:customStyle="1" w:styleId="Heading1Char">
    <w:name w:val="Heading 1 Char"/>
    <w:basedOn w:val="DefaultParagraphFont"/>
    <w:link w:val="Heading1"/>
    <w:uiPriority w:val="9"/>
    <w:rsid w:val="0027517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275171"/>
    <w:rPr>
      <w:rFonts w:asciiTheme="majorHAnsi" w:eastAsiaTheme="majorEastAsia" w:hAnsiTheme="majorHAnsi" w:cstheme="majorBidi"/>
      <w:color w:val="2E74B5" w:themeColor="accent1" w:themeShade="BF"/>
      <w:sz w:val="26"/>
      <w:szCs w:val="26"/>
    </w:rPr>
  </w:style>
  <w:style w:type="paragraph" w:styleId="ListParagraph">
    <w:name w:val="List Paragraph"/>
    <w:aliases w:val="Numbered List Paragraph,Main numbered paragraph,Bullets,Evidence on Demand bullet points,CEIL PEAKS bullet points,Scriptoria bullet points,List Paragraph (numbered (a)),List Paragraph nowy,References,Casella di testo,List bullets,Liste 1"/>
    <w:basedOn w:val="Normal"/>
    <w:link w:val="ListParagraphChar"/>
    <w:uiPriority w:val="34"/>
    <w:qFormat/>
    <w:rsid w:val="00275171"/>
    <w:pPr>
      <w:ind w:left="720"/>
      <w:contextualSpacing/>
    </w:pPr>
  </w:style>
  <w:style w:type="character" w:customStyle="1" w:styleId="ListParagraphChar">
    <w:name w:val="List Paragraph Char"/>
    <w:aliases w:val="Numbered List Paragraph Char,Main numbered paragraph Char,Bullets Char,Evidence on Demand bullet points Char,CEIL PEAKS bullet points Char,Scriptoria bullet points Char,List Paragraph (numbered (a)) Char,List Paragraph nowy Char"/>
    <w:basedOn w:val="DefaultParagraphFont"/>
    <w:link w:val="ListParagraph"/>
    <w:uiPriority w:val="34"/>
    <w:locked/>
    <w:rsid w:val="001C7A81"/>
    <w:rPr>
      <w:rFonts w:ascii="Arial" w:hAnsi="Arial" w:cs="Arial"/>
    </w:rPr>
  </w:style>
  <w:style w:type="character" w:customStyle="1" w:styleId="Heading3Char">
    <w:name w:val="Heading 3 Char"/>
    <w:basedOn w:val="DefaultParagraphFont"/>
    <w:link w:val="Heading3"/>
    <w:uiPriority w:val="9"/>
    <w:rsid w:val="00216A32"/>
    <w:rPr>
      <w:rFonts w:ascii="Cambria" w:eastAsiaTheme="majorEastAsia" w:hAnsi="Cambria" w:cstheme="majorBidi"/>
      <w:b/>
      <w:color w:val="000000" w:themeColor="text1"/>
      <w:sz w:val="26"/>
      <w:szCs w:val="26"/>
    </w:rPr>
  </w:style>
  <w:style w:type="character" w:customStyle="1" w:styleId="Heading5Char">
    <w:name w:val="Heading 5 Char"/>
    <w:basedOn w:val="DefaultParagraphFont"/>
    <w:link w:val="Heading5"/>
    <w:uiPriority w:val="9"/>
    <w:rsid w:val="00216A32"/>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216A32"/>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216A32"/>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216A3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16A32"/>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rsid w:val="002035B6"/>
    <w:rPr>
      <w:rFonts w:asciiTheme="majorHAnsi" w:eastAsiaTheme="majorEastAsia" w:hAnsiTheme="majorHAnsi" w:cstheme="majorBidi"/>
      <w:i/>
      <w:iCs/>
      <w:color w:val="2E74B5" w:themeColor="accent1" w:themeShade="BF"/>
    </w:rPr>
  </w:style>
  <w:style w:type="paragraph" w:styleId="EndnoteText">
    <w:name w:val="endnote text"/>
    <w:basedOn w:val="Normal"/>
    <w:link w:val="EndnoteTextChar"/>
    <w:uiPriority w:val="99"/>
    <w:semiHidden/>
    <w:unhideWhenUsed/>
    <w:rsid w:val="00630876"/>
    <w:rPr>
      <w:sz w:val="20"/>
      <w:szCs w:val="20"/>
    </w:rPr>
  </w:style>
  <w:style w:type="character" w:customStyle="1" w:styleId="EndnoteTextChar">
    <w:name w:val="Endnote Text Char"/>
    <w:basedOn w:val="DefaultParagraphFont"/>
    <w:link w:val="EndnoteText"/>
    <w:uiPriority w:val="99"/>
    <w:semiHidden/>
    <w:rsid w:val="00630876"/>
    <w:rPr>
      <w:rFonts w:ascii="Arial" w:hAnsi="Arial" w:cs="Arial"/>
      <w:sz w:val="20"/>
      <w:szCs w:val="20"/>
    </w:rPr>
  </w:style>
  <w:style w:type="character" w:styleId="EndnoteReference">
    <w:name w:val="endnote reference"/>
    <w:basedOn w:val="DefaultParagraphFont"/>
    <w:uiPriority w:val="99"/>
    <w:semiHidden/>
    <w:unhideWhenUsed/>
    <w:rsid w:val="00630876"/>
    <w:rPr>
      <w:vertAlign w:val="superscript"/>
    </w:rPr>
  </w:style>
  <w:style w:type="paragraph" w:styleId="FootnoteText">
    <w:name w:val="footnote text"/>
    <w:basedOn w:val="Normal"/>
    <w:link w:val="FootnoteTextChar"/>
    <w:uiPriority w:val="99"/>
    <w:semiHidden/>
    <w:unhideWhenUsed/>
    <w:rsid w:val="00630876"/>
    <w:rPr>
      <w:sz w:val="20"/>
      <w:szCs w:val="20"/>
    </w:rPr>
  </w:style>
  <w:style w:type="character" w:customStyle="1" w:styleId="FootnoteTextChar">
    <w:name w:val="Footnote Text Char"/>
    <w:basedOn w:val="DefaultParagraphFont"/>
    <w:link w:val="FootnoteText"/>
    <w:uiPriority w:val="99"/>
    <w:semiHidden/>
    <w:rsid w:val="00630876"/>
    <w:rPr>
      <w:rFonts w:ascii="Arial" w:hAnsi="Arial" w:cs="Arial"/>
      <w:sz w:val="20"/>
      <w:szCs w:val="20"/>
    </w:rPr>
  </w:style>
  <w:style w:type="character" w:styleId="FootnoteReference">
    <w:name w:val="footnote reference"/>
    <w:basedOn w:val="DefaultParagraphFont"/>
    <w:uiPriority w:val="99"/>
    <w:semiHidden/>
    <w:unhideWhenUsed/>
    <w:rsid w:val="00630876"/>
    <w:rPr>
      <w:vertAlign w:val="superscript"/>
    </w:rPr>
  </w:style>
  <w:style w:type="character" w:customStyle="1" w:styleId="apple-converted-space">
    <w:name w:val="apple-converted-space"/>
    <w:basedOn w:val="DefaultParagraphFont"/>
    <w:rsid w:val="00E64E28"/>
  </w:style>
  <w:style w:type="character" w:styleId="IntenseEmphasis">
    <w:name w:val="Intense Emphasis"/>
    <w:basedOn w:val="DefaultParagraphFont"/>
    <w:uiPriority w:val="21"/>
    <w:qFormat/>
    <w:rsid w:val="008713FF"/>
    <w:rPr>
      <w:i/>
      <w:iCs/>
      <w:color w:val="5B9BD5" w:themeColor="accent1"/>
    </w:rPr>
  </w:style>
  <w:style w:type="character" w:styleId="Hyperlink">
    <w:name w:val="Hyperlink"/>
    <w:basedOn w:val="DefaultParagraphFont"/>
    <w:uiPriority w:val="99"/>
    <w:unhideWhenUsed/>
    <w:rsid w:val="00C57AA1"/>
    <w:rPr>
      <w:color w:val="0563C1" w:themeColor="hyperlink"/>
      <w:u w:val="single"/>
    </w:rPr>
  </w:style>
  <w:style w:type="paragraph" w:styleId="Header">
    <w:name w:val="header"/>
    <w:basedOn w:val="Normal"/>
    <w:link w:val="HeaderChar"/>
    <w:uiPriority w:val="99"/>
    <w:unhideWhenUsed/>
    <w:rsid w:val="00853F86"/>
    <w:pPr>
      <w:tabs>
        <w:tab w:val="center" w:pos="4680"/>
        <w:tab w:val="right" w:pos="9360"/>
      </w:tabs>
    </w:pPr>
  </w:style>
  <w:style w:type="character" w:customStyle="1" w:styleId="HeaderChar">
    <w:name w:val="Header Char"/>
    <w:basedOn w:val="DefaultParagraphFont"/>
    <w:link w:val="Header"/>
    <w:uiPriority w:val="99"/>
    <w:rsid w:val="00853F86"/>
    <w:rPr>
      <w:rFonts w:ascii="Arial" w:hAnsi="Arial" w:cs="Arial"/>
    </w:rPr>
  </w:style>
  <w:style w:type="paragraph" w:styleId="Footer">
    <w:name w:val="footer"/>
    <w:basedOn w:val="Normal"/>
    <w:link w:val="FooterChar"/>
    <w:uiPriority w:val="99"/>
    <w:unhideWhenUsed/>
    <w:rsid w:val="00853F86"/>
    <w:pPr>
      <w:tabs>
        <w:tab w:val="center" w:pos="4680"/>
        <w:tab w:val="right" w:pos="9360"/>
      </w:tabs>
    </w:pPr>
  </w:style>
  <w:style w:type="character" w:customStyle="1" w:styleId="FooterChar">
    <w:name w:val="Footer Char"/>
    <w:basedOn w:val="DefaultParagraphFont"/>
    <w:link w:val="Footer"/>
    <w:uiPriority w:val="99"/>
    <w:rsid w:val="00853F86"/>
    <w:rPr>
      <w:rFonts w:ascii="Arial" w:hAnsi="Arial" w:cs="Arial"/>
    </w:rPr>
  </w:style>
  <w:style w:type="paragraph" w:styleId="Revision">
    <w:name w:val="Revision"/>
    <w:hidden/>
    <w:uiPriority w:val="99"/>
    <w:semiHidden/>
    <w:rsid w:val="00EA786F"/>
    <w:pPr>
      <w:spacing w:after="0" w:line="240" w:lineRule="auto"/>
    </w:pPr>
    <w:rPr>
      <w:rFonts w:ascii="Arial" w:hAnsi="Arial" w:cs="Arial"/>
    </w:rPr>
  </w:style>
  <w:style w:type="paragraph" w:styleId="NormalWeb">
    <w:name w:val="Normal (Web)"/>
    <w:basedOn w:val="Normal"/>
    <w:uiPriority w:val="99"/>
    <w:semiHidden/>
    <w:unhideWhenUsed/>
    <w:rsid w:val="008D386D"/>
    <w:pPr>
      <w:spacing w:before="100" w:beforeAutospacing="1" w:after="100" w:afterAutospacing="1"/>
      <w:jc w:val="left"/>
    </w:pPr>
    <w:rPr>
      <w:rFonts w:ascii="Times New Roman" w:hAnsi="Times New Roman" w:cs="Times New Roman"/>
      <w:sz w:val="24"/>
      <w:szCs w:val="24"/>
    </w:rPr>
  </w:style>
  <w:style w:type="character" w:styleId="Mention">
    <w:name w:val="Mention"/>
    <w:basedOn w:val="DefaultParagraphFont"/>
    <w:uiPriority w:val="99"/>
    <w:semiHidden/>
    <w:unhideWhenUsed/>
    <w:rsid w:val="007F4740"/>
    <w:rPr>
      <w:color w:val="2B579A"/>
      <w:shd w:val="clear" w:color="auto" w:fill="E6E6E6"/>
    </w:rPr>
  </w:style>
  <w:style w:type="character" w:customStyle="1" w:styleId="italic1">
    <w:name w:val="italic1"/>
    <w:basedOn w:val="DefaultParagraphFont"/>
    <w:rsid w:val="008925F8"/>
    <w:rPr>
      <w:i/>
      <w:iCs/>
    </w:rPr>
  </w:style>
  <w:style w:type="character" w:styleId="UnresolvedMention">
    <w:name w:val="Unresolved Mention"/>
    <w:basedOn w:val="DefaultParagraphFont"/>
    <w:uiPriority w:val="99"/>
    <w:semiHidden/>
    <w:unhideWhenUsed/>
    <w:rsid w:val="00DF54F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3138745">
      <w:bodyDiv w:val="1"/>
      <w:marLeft w:val="0"/>
      <w:marRight w:val="0"/>
      <w:marTop w:val="0"/>
      <w:marBottom w:val="0"/>
      <w:divBdr>
        <w:top w:val="none" w:sz="0" w:space="0" w:color="auto"/>
        <w:left w:val="none" w:sz="0" w:space="0" w:color="auto"/>
        <w:bottom w:val="none" w:sz="0" w:space="0" w:color="auto"/>
        <w:right w:val="none" w:sz="0" w:space="0" w:color="auto"/>
      </w:divBdr>
    </w:div>
    <w:div w:id="484012616">
      <w:bodyDiv w:val="1"/>
      <w:marLeft w:val="0"/>
      <w:marRight w:val="0"/>
      <w:marTop w:val="0"/>
      <w:marBottom w:val="0"/>
      <w:divBdr>
        <w:top w:val="none" w:sz="0" w:space="0" w:color="auto"/>
        <w:left w:val="none" w:sz="0" w:space="0" w:color="auto"/>
        <w:bottom w:val="none" w:sz="0" w:space="0" w:color="auto"/>
        <w:right w:val="none" w:sz="0" w:space="0" w:color="auto"/>
      </w:divBdr>
    </w:div>
    <w:div w:id="579829338">
      <w:bodyDiv w:val="1"/>
      <w:marLeft w:val="0"/>
      <w:marRight w:val="0"/>
      <w:marTop w:val="0"/>
      <w:marBottom w:val="0"/>
      <w:divBdr>
        <w:top w:val="none" w:sz="0" w:space="0" w:color="auto"/>
        <w:left w:val="none" w:sz="0" w:space="0" w:color="auto"/>
        <w:bottom w:val="none" w:sz="0" w:space="0" w:color="auto"/>
        <w:right w:val="none" w:sz="0" w:space="0" w:color="auto"/>
      </w:divBdr>
    </w:div>
    <w:div w:id="1017148443">
      <w:bodyDiv w:val="1"/>
      <w:marLeft w:val="0"/>
      <w:marRight w:val="0"/>
      <w:marTop w:val="0"/>
      <w:marBottom w:val="0"/>
      <w:divBdr>
        <w:top w:val="none" w:sz="0" w:space="0" w:color="auto"/>
        <w:left w:val="none" w:sz="0" w:space="0" w:color="auto"/>
        <w:bottom w:val="none" w:sz="0" w:space="0" w:color="auto"/>
        <w:right w:val="none" w:sz="0" w:space="0" w:color="auto"/>
      </w:divBdr>
    </w:div>
    <w:div w:id="1293712617">
      <w:bodyDiv w:val="1"/>
      <w:marLeft w:val="0"/>
      <w:marRight w:val="0"/>
      <w:marTop w:val="0"/>
      <w:marBottom w:val="0"/>
      <w:divBdr>
        <w:top w:val="none" w:sz="0" w:space="0" w:color="auto"/>
        <w:left w:val="none" w:sz="0" w:space="0" w:color="auto"/>
        <w:bottom w:val="none" w:sz="0" w:space="0" w:color="auto"/>
        <w:right w:val="none" w:sz="0" w:space="0" w:color="auto"/>
      </w:divBdr>
    </w:div>
    <w:div w:id="1484159287">
      <w:bodyDiv w:val="1"/>
      <w:marLeft w:val="0"/>
      <w:marRight w:val="0"/>
      <w:marTop w:val="0"/>
      <w:marBottom w:val="0"/>
      <w:divBdr>
        <w:top w:val="none" w:sz="0" w:space="0" w:color="auto"/>
        <w:left w:val="none" w:sz="0" w:space="0" w:color="auto"/>
        <w:bottom w:val="none" w:sz="0" w:space="0" w:color="auto"/>
        <w:right w:val="none" w:sz="0" w:space="0" w:color="auto"/>
      </w:divBdr>
    </w:div>
    <w:div w:id="1986543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wiscostingtool.com" TargetMode="External"/><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di.org/sites/odi.org.uk/files/odi-assets/publications-opinion-files/8334.pdftical"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coursera.org/learn/faecalsludg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odi.org/sites/odi.org.uk/files/odi-assets/events-documents/3797.pdf" TargetMode="Externa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notes.xml.rels><?xml version="1.0" encoding="UTF-8" standalone="yes"?>
<Relationships xmlns="http://schemas.openxmlformats.org/package/2006/relationships"><Relationship Id="rId2" Type="http://schemas.openxmlformats.org/officeDocument/2006/relationships/hyperlink" Target="https://sfd.susana.org/data-to-graphic" TargetMode="External"/><Relationship Id="rId1" Type="http://schemas.openxmlformats.org/officeDocument/2006/relationships/hyperlink" Target="https://sfd.susana.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221244-CBEF-459E-A2A4-670425037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Pages>
  <Words>6861</Words>
  <Characters>39109</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Jean Gilsdorf</dc:creator>
  <cp:lastModifiedBy>Nandita Ajay Kotwal</cp:lastModifiedBy>
  <cp:revision>4</cp:revision>
  <cp:lastPrinted>2019-01-31T16:17:00Z</cp:lastPrinted>
  <dcterms:created xsi:type="dcterms:W3CDTF">2019-02-07T14:59:00Z</dcterms:created>
  <dcterms:modified xsi:type="dcterms:W3CDTF">2020-07-15T14:59:00Z</dcterms:modified>
</cp:coreProperties>
</file>