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16DA"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56"/>
          <w:szCs w:val="56"/>
          <w:lang w:val="en-GB"/>
        </w:rPr>
      </w:pPr>
      <w:r w:rsidRPr="00071D10">
        <w:rPr>
          <w:rFonts w:ascii="Times New Roman Bold" w:eastAsia="Times New Roman" w:hAnsi="Times New Roman Bold" w:cs="Times New Roman"/>
          <w:kern w:val="28"/>
          <w:sz w:val="56"/>
          <w:szCs w:val="56"/>
          <w:lang w:val="en-GB"/>
        </w:rPr>
        <w:t>PROCUREMENT OF GOODS</w:t>
      </w:r>
    </w:p>
    <w:p w14:paraId="53DDABA5" w14:textId="1D0CBC98" w:rsidR="00071D10" w:rsidRPr="00071D10" w:rsidRDefault="0054556E" w:rsidP="0054556E">
      <w:pPr>
        <w:tabs>
          <w:tab w:val="left" w:pos="5184"/>
        </w:tabs>
        <w:suppressAutoHyphens/>
        <w:spacing w:after="0" w:line="240" w:lineRule="auto"/>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ab/>
      </w:r>
    </w:p>
    <w:p w14:paraId="7A0EBBEB" w14:textId="1065EB18"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56"/>
          <w:szCs w:val="56"/>
          <w:lang w:val="en-GB"/>
        </w:rPr>
      </w:pPr>
      <w:r w:rsidRPr="00071D10">
        <w:rPr>
          <w:rFonts w:ascii="Times New Roman Bold" w:eastAsia="Times New Roman" w:hAnsi="Times New Roman Bold" w:cs="Times New Roman"/>
          <w:kern w:val="28"/>
          <w:sz w:val="56"/>
          <w:szCs w:val="56"/>
          <w:lang w:val="en-GB"/>
        </w:rPr>
        <w:t xml:space="preserve">Request for </w:t>
      </w:r>
      <w:r w:rsidR="00272BFD">
        <w:rPr>
          <w:rFonts w:ascii="Times New Roman Bold" w:eastAsia="Times New Roman" w:hAnsi="Times New Roman Bold" w:cs="Times New Roman"/>
          <w:kern w:val="28"/>
          <w:sz w:val="56"/>
          <w:szCs w:val="56"/>
          <w:lang w:val="en-GB"/>
        </w:rPr>
        <w:t xml:space="preserve">Offers for </w:t>
      </w:r>
      <w:r w:rsidRPr="00071D10">
        <w:rPr>
          <w:rFonts w:ascii="Times New Roman Bold" w:eastAsia="Times New Roman" w:hAnsi="Times New Roman Bold" w:cs="Times New Roman"/>
          <w:kern w:val="28"/>
          <w:sz w:val="56"/>
          <w:szCs w:val="56"/>
          <w:lang w:val="en-GB"/>
        </w:rPr>
        <w:t>Framework Agreements</w:t>
      </w:r>
    </w:p>
    <w:p w14:paraId="224C248D"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5E230A91" w14:textId="77777777" w:rsidR="00071D10" w:rsidRPr="00071D10" w:rsidRDefault="00071D10" w:rsidP="00071D10">
      <w:pPr>
        <w:suppressAutoHyphens/>
        <w:spacing w:after="0" w:line="240" w:lineRule="auto"/>
        <w:jc w:val="center"/>
        <w:rPr>
          <w:rFonts w:ascii="Times New Roman" w:eastAsia="Times New Roman" w:hAnsi="Times New Roman" w:cs="Times New Roman"/>
          <w:b/>
          <w:kern w:val="28"/>
          <w:sz w:val="40"/>
          <w:szCs w:val="40"/>
          <w:lang w:val="en-GB"/>
        </w:rPr>
      </w:pPr>
    </w:p>
    <w:p w14:paraId="0159323F" w14:textId="77777777" w:rsidR="00071D10" w:rsidRPr="00071D10" w:rsidRDefault="00071D10" w:rsidP="00071D10">
      <w:pPr>
        <w:suppressAutoHyphens/>
        <w:spacing w:after="0" w:line="240" w:lineRule="auto"/>
        <w:jc w:val="center"/>
        <w:rPr>
          <w:rFonts w:ascii="Times New Roman" w:eastAsia="Times New Roman" w:hAnsi="Times New Roman" w:cs="Times New Roman"/>
          <w:b/>
          <w:kern w:val="28"/>
          <w:sz w:val="40"/>
          <w:szCs w:val="40"/>
          <w:lang w:val="en-GB"/>
        </w:rPr>
      </w:pPr>
    </w:p>
    <w:p w14:paraId="55E95EFF" w14:textId="77777777" w:rsidR="00071D10" w:rsidRPr="00071D10" w:rsidRDefault="00071D10" w:rsidP="00071D10">
      <w:pPr>
        <w:suppressAutoHyphens/>
        <w:jc w:val="center"/>
        <w:rPr>
          <w:rFonts w:ascii="Times New Roman" w:hAnsi="Times New Roman" w:cs="Times New Roman"/>
          <w:b/>
          <w:color w:val="FF0000"/>
          <w:sz w:val="36"/>
          <w:szCs w:val="36"/>
        </w:rPr>
      </w:pPr>
      <w:r w:rsidRPr="00071D10">
        <w:rPr>
          <w:rFonts w:ascii="Times New Roman" w:hAnsi="Times New Roman" w:cs="Times New Roman"/>
          <w:b/>
          <w:color w:val="FF0000"/>
          <w:sz w:val="36"/>
          <w:szCs w:val="36"/>
        </w:rPr>
        <w:t>For Procurement under COVID-19 Emergency Response Operations</w:t>
      </w:r>
    </w:p>
    <w:p w14:paraId="74EE3ABF"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72509C15"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1980C4A6"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7C04C0E2"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0325A9B4"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56EC141D"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39CC7F72"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7541F9E6" w14:textId="77777777" w:rsidR="00071D10" w:rsidRPr="00071D10" w:rsidRDefault="00071D10" w:rsidP="00071D10">
      <w:pPr>
        <w:suppressAutoHyphens/>
        <w:spacing w:after="0" w:line="240" w:lineRule="auto"/>
        <w:rPr>
          <w:rFonts w:ascii="Times New Roman Bold" w:eastAsia="Times New Roman" w:hAnsi="Times New Roman Bold" w:cs="Times New Roman"/>
          <w:kern w:val="28"/>
          <w:sz w:val="40"/>
          <w:szCs w:val="40"/>
          <w:lang w:val="en-GB"/>
        </w:rPr>
      </w:pPr>
    </w:p>
    <w:p w14:paraId="7F1CE350" w14:textId="77777777" w:rsidR="00071D10" w:rsidRPr="00071D10" w:rsidRDefault="00071D10"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12497086" w14:textId="77777777" w:rsidR="00071D10" w:rsidRPr="00071D10" w:rsidRDefault="00071D10"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6BE4CC71" w14:textId="77777777" w:rsidR="003D2B2A" w:rsidRDefault="003D2B2A"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3B1B1516" w14:textId="77777777" w:rsidR="003D2B2A" w:rsidRDefault="003D2B2A"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65E55B37" w14:textId="07219C13" w:rsidR="003D2B2A" w:rsidRDefault="003D2B2A"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266E6CEB" w14:textId="2F8A05B1" w:rsidR="00071D10" w:rsidRPr="00071D10" w:rsidRDefault="003D2B2A" w:rsidP="003D2B2A">
      <w:pPr>
        <w:tabs>
          <w:tab w:val="left" w:pos="748"/>
          <w:tab w:val="right" w:pos="9000"/>
        </w:tabs>
        <w:suppressAutoHyphens/>
        <w:spacing w:after="0" w:line="240" w:lineRule="auto"/>
        <w:rPr>
          <w:rFonts w:ascii="Times New Roman Bold" w:eastAsia="Times New Roman" w:hAnsi="Times New Roman Bold" w:cs="Times New Roman"/>
          <w:kern w:val="28"/>
          <w:sz w:val="40"/>
          <w:szCs w:val="40"/>
          <w:lang w:val="en-GB"/>
        </w:rPr>
      </w:pPr>
      <w:r w:rsidRPr="003D2B2A">
        <w:rPr>
          <w:rFonts w:ascii="Times New Roman" w:eastAsia="Times New Roman" w:hAnsi="Times New Roman" w:cs="Times New Roman"/>
          <w:noProof/>
          <w:spacing w:val="-5"/>
          <w:sz w:val="16"/>
          <w:szCs w:val="16"/>
        </w:rPr>
        <w:drawing>
          <wp:anchor distT="0" distB="0" distL="114300" distR="114300" simplePos="0" relativeHeight="251658240" behindDoc="0" locked="0" layoutInCell="1" allowOverlap="1" wp14:anchorId="240478A3" wp14:editId="3E87186E">
            <wp:simplePos x="0" y="0"/>
            <wp:positionH relativeFrom="column">
              <wp:posOffset>55302</wp:posOffset>
            </wp:positionH>
            <wp:positionV relativeFrom="paragraph">
              <wp:posOffset>131577</wp:posOffset>
            </wp:positionV>
            <wp:extent cx="2112264"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Pr>
          <w:rFonts w:ascii="Times New Roman Bold" w:eastAsia="Times New Roman" w:hAnsi="Times New Roman Bold" w:cs="Times New Roman"/>
          <w:kern w:val="28"/>
          <w:sz w:val="40"/>
          <w:szCs w:val="40"/>
          <w:lang w:val="en-GB"/>
        </w:rPr>
        <w:tab/>
      </w:r>
      <w:r>
        <w:rPr>
          <w:rFonts w:ascii="Times New Roman Bold" w:eastAsia="Times New Roman" w:hAnsi="Times New Roman Bold" w:cs="Times New Roman"/>
          <w:kern w:val="28"/>
          <w:sz w:val="40"/>
          <w:szCs w:val="40"/>
          <w:lang w:val="en-GB"/>
        </w:rPr>
        <w:tab/>
      </w:r>
      <w:r w:rsidR="00810A9E">
        <w:rPr>
          <w:rFonts w:ascii="Times New Roman Bold" w:eastAsia="Times New Roman" w:hAnsi="Times New Roman Bold" w:cs="Times New Roman"/>
          <w:kern w:val="28"/>
          <w:sz w:val="40"/>
          <w:szCs w:val="40"/>
          <w:lang w:val="en-GB"/>
        </w:rPr>
        <w:t>November 2020</w:t>
      </w:r>
    </w:p>
    <w:p w14:paraId="61DC60AE" w14:textId="29667078" w:rsidR="00071D10" w:rsidRPr="00071D10" w:rsidRDefault="00071D10" w:rsidP="00071D10">
      <w:pPr>
        <w:suppressAutoHyphens/>
        <w:spacing w:after="0" w:line="240" w:lineRule="auto"/>
        <w:jc w:val="right"/>
        <w:rPr>
          <w:rFonts w:ascii="Times New Roman Bold" w:eastAsia="Times New Roman" w:hAnsi="Times New Roman Bold" w:cs="Times New Roman"/>
          <w:kern w:val="28"/>
          <w:sz w:val="40"/>
          <w:szCs w:val="40"/>
          <w:lang w:val="en-GB"/>
        </w:rPr>
      </w:pPr>
    </w:p>
    <w:p w14:paraId="482AE60A" w14:textId="77777777" w:rsidR="00630F9C" w:rsidRDefault="00630F9C">
      <w:pPr>
        <w:rPr>
          <w:rFonts w:ascii="Times New Roman" w:hAnsi="Times New Roman" w:cs="Times New Roman"/>
          <w:sz w:val="24"/>
          <w:szCs w:val="24"/>
        </w:rPr>
      </w:pPr>
      <w:r>
        <w:rPr>
          <w:rFonts w:ascii="Times New Roman" w:hAnsi="Times New Roman" w:cs="Times New Roman"/>
          <w:sz w:val="24"/>
          <w:szCs w:val="24"/>
        </w:rPr>
        <w:br w:type="page"/>
      </w:r>
    </w:p>
    <w:p w14:paraId="5E75D60A" w14:textId="128D0CA6"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sz w:val="24"/>
          <w:szCs w:val="24"/>
        </w:rPr>
        <w:t>This document is subject to copyright.</w:t>
      </w:r>
    </w:p>
    <w:p w14:paraId="69A12DE0" w14:textId="77777777" w:rsidR="00071D10" w:rsidRPr="00071D10" w:rsidRDefault="00071D10" w:rsidP="003D2B2A">
      <w:pPr>
        <w:suppressAutoHyphens/>
        <w:spacing w:after="0" w:line="240" w:lineRule="auto"/>
        <w:rPr>
          <w:rFonts w:ascii="Times New Roman" w:eastAsia="Times New Roman" w:hAnsi="Times New Roman" w:cs="Times New Roman"/>
          <w:kern w:val="28"/>
          <w:sz w:val="24"/>
          <w:szCs w:val="24"/>
          <w:lang w:val="en-GB"/>
        </w:rPr>
      </w:pPr>
      <w:r w:rsidRPr="00071D10">
        <w:rPr>
          <w:rFonts w:ascii="Times New Roman" w:hAnsi="Times New Roman" w:cs="Times New Roman"/>
          <w:sz w:val="24"/>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6769C7F5"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5B9CDC62" w14:textId="77777777" w:rsidR="004B7D04" w:rsidRDefault="004B7D04"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6C371424" w14:textId="77777777" w:rsidR="004B7D04" w:rsidRPr="004B7D04" w:rsidRDefault="004B7D04" w:rsidP="004B7D04">
      <w:pPr>
        <w:rPr>
          <w:rFonts w:ascii="Times New Roman Bold" w:eastAsia="Times New Roman" w:hAnsi="Times New Roman Bold" w:cs="Times New Roman"/>
          <w:sz w:val="40"/>
          <w:szCs w:val="40"/>
          <w:lang w:val="en-GB"/>
        </w:rPr>
      </w:pPr>
    </w:p>
    <w:p w14:paraId="371AB440" w14:textId="77777777" w:rsidR="004B7D04" w:rsidRPr="004B7D04" w:rsidRDefault="004B7D04" w:rsidP="004B7D04">
      <w:pPr>
        <w:rPr>
          <w:rFonts w:ascii="Times New Roman Bold" w:eastAsia="Times New Roman" w:hAnsi="Times New Roman Bold" w:cs="Times New Roman"/>
          <w:sz w:val="40"/>
          <w:szCs w:val="40"/>
          <w:lang w:val="en-GB"/>
        </w:rPr>
      </w:pPr>
    </w:p>
    <w:p w14:paraId="0A26EF94" w14:textId="77777777" w:rsidR="004B7D04" w:rsidRPr="004B7D04" w:rsidRDefault="004B7D04" w:rsidP="004B7D04">
      <w:pPr>
        <w:rPr>
          <w:rFonts w:ascii="Times New Roman Bold" w:eastAsia="Times New Roman" w:hAnsi="Times New Roman Bold" w:cs="Times New Roman"/>
          <w:sz w:val="40"/>
          <w:szCs w:val="40"/>
          <w:lang w:val="en-GB"/>
        </w:rPr>
      </w:pPr>
    </w:p>
    <w:p w14:paraId="2E124A57" w14:textId="77777777" w:rsidR="004B7D04" w:rsidRPr="004B7D04" w:rsidRDefault="004B7D04" w:rsidP="004B7D04">
      <w:pPr>
        <w:rPr>
          <w:rFonts w:ascii="Times New Roman Bold" w:eastAsia="Times New Roman" w:hAnsi="Times New Roman Bold" w:cs="Times New Roman"/>
          <w:sz w:val="40"/>
          <w:szCs w:val="40"/>
          <w:lang w:val="en-GB"/>
        </w:rPr>
      </w:pPr>
    </w:p>
    <w:p w14:paraId="2D412314" w14:textId="77777777" w:rsidR="004B7D04" w:rsidRDefault="004B7D04" w:rsidP="004B7D04">
      <w:pPr>
        <w:rPr>
          <w:rFonts w:ascii="Times New Roman Bold" w:eastAsia="Times New Roman" w:hAnsi="Times New Roman Bold" w:cs="Times New Roman"/>
          <w:kern w:val="28"/>
          <w:sz w:val="40"/>
          <w:szCs w:val="40"/>
          <w:lang w:val="en-GB"/>
        </w:rPr>
      </w:pPr>
    </w:p>
    <w:p w14:paraId="06B38598" w14:textId="6AD3233F" w:rsidR="004B7D04" w:rsidRDefault="004B7D04" w:rsidP="004B7D04">
      <w:pPr>
        <w:tabs>
          <w:tab w:val="left" w:pos="8168"/>
        </w:tabs>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ab/>
      </w:r>
    </w:p>
    <w:p w14:paraId="44CC407F" w14:textId="77777777" w:rsidR="004B7D04" w:rsidRDefault="004B7D04" w:rsidP="004B7D04">
      <w:pPr>
        <w:rPr>
          <w:rFonts w:ascii="Times New Roman Bold" w:eastAsia="Times New Roman" w:hAnsi="Times New Roman Bold" w:cs="Times New Roman"/>
          <w:kern w:val="28"/>
          <w:sz w:val="40"/>
          <w:szCs w:val="40"/>
          <w:lang w:val="en-GB"/>
        </w:rPr>
      </w:pPr>
    </w:p>
    <w:p w14:paraId="25D08348" w14:textId="3018DC68" w:rsidR="004B7D04" w:rsidRPr="004B7D04" w:rsidRDefault="004B7D04" w:rsidP="004B7D04">
      <w:pPr>
        <w:rPr>
          <w:rFonts w:ascii="Times New Roman Bold" w:eastAsia="Times New Roman" w:hAnsi="Times New Roman Bold" w:cs="Times New Roman"/>
          <w:sz w:val="40"/>
          <w:szCs w:val="40"/>
          <w:lang w:val="en-GB"/>
        </w:rPr>
        <w:sectPr w:rsidR="004B7D04" w:rsidRPr="004B7D04" w:rsidSect="00630F9C">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620" w:right="1440" w:bottom="1440" w:left="1800" w:header="720" w:footer="720" w:gutter="0"/>
          <w:paperSrc w:first="15" w:other="15"/>
          <w:pgNumType w:chapStyle="1"/>
          <w:cols w:space="720"/>
          <w:titlePg/>
          <w:docGrid w:linePitch="326"/>
        </w:sectPr>
      </w:pPr>
    </w:p>
    <w:p w14:paraId="0CDECC30" w14:textId="77777777" w:rsidR="00810A9E" w:rsidRDefault="00810A9E" w:rsidP="00810A9E">
      <w:pPr>
        <w:rPr>
          <w:rFonts w:ascii="Times New Roman" w:hAnsi="Times New Roman" w:cs="Times New Roman"/>
          <w:b/>
          <w:bCs/>
          <w:sz w:val="32"/>
          <w:szCs w:val="32"/>
        </w:rPr>
      </w:pPr>
      <w:r w:rsidRPr="004D3798">
        <w:rPr>
          <w:rFonts w:ascii="Times New Roman" w:hAnsi="Times New Roman" w:cs="Times New Roman"/>
          <w:b/>
          <w:bCs/>
          <w:sz w:val="32"/>
          <w:szCs w:val="32"/>
        </w:rPr>
        <w:t>Revisions</w:t>
      </w:r>
    </w:p>
    <w:p w14:paraId="5A4BF573" w14:textId="1420B0B2" w:rsidR="00810A9E" w:rsidRPr="004D3798" w:rsidRDefault="00810A9E" w:rsidP="00810A9E">
      <w:pPr>
        <w:spacing w:after="200"/>
        <w:rPr>
          <w:rFonts w:ascii="Times New Roman" w:hAnsi="Times New Roman" w:cs="Times New Roman"/>
          <w:b/>
          <w:bCs/>
          <w:sz w:val="24"/>
          <w:szCs w:val="24"/>
        </w:rPr>
      </w:pPr>
      <w:r>
        <w:rPr>
          <w:rFonts w:ascii="Times New Roman" w:hAnsi="Times New Roman" w:cs="Times New Roman"/>
          <w:b/>
          <w:bCs/>
          <w:sz w:val="24"/>
          <w:szCs w:val="24"/>
        </w:rPr>
        <w:t xml:space="preserve">November </w:t>
      </w:r>
      <w:r w:rsidRPr="004D3798">
        <w:rPr>
          <w:rFonts w:ascii="Times New Roman" w:hAnsi="Times New Roman" w:cs="Times New Roman"/>
          <w:b/>
          <w:bCs/>
          <w:sz w:val="24"/>
          <w:szCs w:val="24"/>
        </w:rPr>
        <w:t>2020</w:t>
      </w:r>
    </w:p>
    <w:p w14:paraId="2F141678" w14:textId="5A17CAB6" w:rsidR="00810A9E" w:rsidRPr="004D3798" w:rsidRDefault="00810A9E" w:rsidP="00810A9E">
      <w:pPr>
        <w:spacing w:after="200"/>
        <w:jc w:val="both"/>
        <w:rPr>
          <w:rFonts w:ascii="Times New Roman" w:hAnsi="Times New Roman" w:cs="Times New Roman"/>
          <w:sz w:val="24"/>
          <w:szCs w:val="24"/>
        </w:rPr>
      </w:pPr>
      <w:r>
        <w:rPr>
          <w:rFonts w:ascii="Times New Roman" w:hAnsi="Times New Roman" w:cs="Times New Roman"/>
          <w:sz w:val="24"/>
          <w:szCs w:val="24"/>
        </w:rPr>
        <w:t xml:space="preserve">This version includes a few editorial enhancements. </w:t>
      </w:r>
    </w:p>
    <w:p w14:paraId="449DECC1" w14:textId="77777777" w:rsidR="00810A9E" w:rsidRDefault="00810A9E"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38465A45" w14:textId="77777777" w:rsidR="00810A9E" w:rsidRDefault="00810A9E"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28457D25" w14:textId="77777777" w:rsidR="00810A9E" w:rsidRDefault="00810A9E"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7AF9B69C" w14:textId="7E01DB42" w:rsidR="00810A9E" w:rsidRDefault="00810A9E" w:rsidP="00071D10">
      <w:pPr>
        <w:suppressAutoHyphens/>
        <w:spacing w:after="0" w:line="240" w:lineRule="auto"/>
        <w:jc w:val="center"/>
        <w:rPr>
          <w:rFonts w:ascii="Times New Roman Bold" w:eastAsia="Times New Roman" w:hAnsi="Times New Roman Bold" w:cs="Times New Roman"/>
          <w:kern w:val="28"/>
          <w:sz w:val="40"/>
          <w:szCs w:val="40"/>
          <w:lang w:val="en-GB"/>
        </w:rPr>
        <w:sectPr w:rsidR="00810A9E" w:rsidSect="004B7D04">
          <w:headerReference w:type="first" r:id="rId18"/>
          <w:pgSz w:w="12240" w:h="15840" w:code="1"/>
          <w:pgMar w:top="1620" w:right="1440" w:bottom="1440" w:left="1800" w:header="720" w:footer="720" w:gutter="0"/>
          <w:paperSrc w:first="15" w:other="15"/>
          <w:pgNumType w:fmt="lowerRoman" w:start="1" w:chapStyle="1"/>
          <w:cols w:space="720"/>
          <w:titlePg/>
          <w:docGrid w:linePitch="326"/>
        </w:sectPr>
      </w:pPr>
    </w:p>
    <w:p w14:paraId="6EC5B2CF" w14:textId="77777777" w:rsidR="00071D10" w:rsidRPr="00071D10" w:rsidRDefault="00071D10" w:rsidP="00071D10">
      <w:pPr>
        <w:jc w:val="center"/>
        <w:rPr>
          <w:rFonts w:ascii="Times New Roman" w:hAnsi="Times New Roman" w:cs="Times New Roman"/>
          <w:b/>
          <w:sz w:val="40"/>
          <w:szCs w:val="40"/>
        </w:rPr>
      </w:pPr>
      <w:r w:rsidRPr="00071D10">
        <w:rPr>
          <w:rFonts w:ascii="Times New Roman" w:hAnsi="Times New Roman" w:cs="Times New Roman"/>
          <w:b/>
          <w:sz w:val="40"/>
          <w:szCs w:val="40"/>
        </w:rPr>
        <w:t>Preface</w:t>
      </w:r>
    </w:p>
    <w:p w14:paraId="3169B10D" w14:textId="412E1A0D" w:rsidR="00071D10" w:rsidRPr="00071D10" w:rsidRDefault="00071D10" w:rsidP="00071D10">
      <w:pPr>
        <w:jc w:val="both"/>
        <w:rPr>
          <w:rFonts w:ascii="Times New Roman" w:hAnsi="Times New Roman" w:cs="Times New Roman"/>
          <w:sz w:val="24"/>
          <w:szCs w:val="24"/>
        </w:rPr>
      </w:pPr>
      <w:r w:rsidRPr="00071D10">
        <w:rPr>
          <w:rFonts w:ascii="Times New Roman" w:hAnsi="Times New Roman" w:cs="Times New Roman"/>
          <w:sz w:val="24"/>
          <w:szCs w:val="24"/>
        </w:rPr>
        <w:t xml:space="preserve">This streamlined Standard Request for </w:t>
      </w:r>
      <w:r w:rsidR="00272BFD">
        <w:rPr>
          <w:rFonts w:ascii="Times New Roman" w:hAnsi="Times New Roman" w:cs="Times New Roman"/>
          <w:sz w:val="24"/>
          <w:szCs w:val="24"/>
        </w:rPr>
        <w:t xml:space="preserve">Offers for </w:t>
      </w:r>
      <w:r w:rsidRPr="00071D10">
        <w:rPr>
          <w:rFonts w:ascii="Times New Roman" w:hAnsi="Times New Roman" w:cs="Times New Roman"/>
          <w:sz w:val="24"/>
          <w:szCs w:val="24"/>
        </w:rPr>
        <w:t>Framework Agreement or Goods has been prepared for use in contracts financed by the International Bank for Reconstruction and Development (IBRD) and the International Development Association (IDA).</w:t>
      </w:r>
      <w:r w:rsidRPr="00071D10">
        <w:rPr>
          <w:rFonts w:ascii="Times New Roman" w:hAnsi="Times New Roman" w:cs="Times New Roman"/>
          <w:sz w:val="24"/>
          <w:szCs w:val="24"/>
          <w:vertAlign w:val="superscript"/>
        </w:rPr>
        <w:footnoteReference w:id="1"/>
      </w:r>
      <w:r w:rsidRPr="00071D10">
        <w:rPr>
          <w:rFonts w:ascii="Times New Roman" w:hAnsi="Times New Roman" w:cs="Times New Roman"/>
          <w:sz w:val="24"/>
          <w:szCs w:val="24"/>
        </w:rPr>
        <w:t xml:space="preserve"> It modifies the Bank’s Standard Request for Bids- Framework Agreement for Goods document in order </w:t>
      </w:r>
      <w:r w:rsidRPr="00071D10">
        <w:rPr>
          <w:rFonts w:ascii="Times New Roman" w:hAnsi="Times New Roman" w:cs="Times New Roman"/>
          <w:b/>
          <w:sz w:val="24"/>
          <w:szCs w:val="24"/>
        </w:rPr>
        <w:t>to support the procurement of medical consumables and other necessary Goods under COVID-19 Emergency Response Operations.</w:t>
      </w:r>
      <w:r w:rsidRPr="00071D10">
        <w:t xml:space="preserve"> </w:t>
      </w:r>
      <w:r w:rsidRPr="00071D10">
        <w:rPr>
          <w:rFonts w:ascii="Times New Roman" w:hAnsi="Times New Roman" w:cs="Times New Roman"/>
          <w:sz w:val="24"/>
          <w:szCs w:val="24"/>
        </w:rPr>
        <w:t>If the procurement includes pharmaceuticals or vaccines, additional technical specifications and other specific provisions will be required,</w:t>
      </w:r>
      <w:r w:rsidRPr="00071D10" w:rsidDel="00876C91">
        <w:rPr>
          <w:rFonts w:ascii="Times New Roman" w:hAnsi="Times New Roman" w:cs="Times New Roman"/>
          <w:sz w:val="24"/>
          <w:szCs w:val="24"/>
        </w:rPr>
        <w:t xml:space="preserve"> </w:t>
      </w:r>
      <w:r w:rsidRPr="00071D10">
        <w:rPr>
          <w:rFonts w:ascii="Times New Roman" w:hAnsi="Times New Roman" w:cs="Times New Roman"/>
          <w:sz w:val="24"/>
          <w:szCs w:val="24"/>
        </w:rPr>
        <w:t xml:space="preserve">as included in the Bank’s Standard Procurement Documents for such items. </w:t>
      </w:r>
    </w:p>
    <w:p w14:paraId="3EBA1152" w14:textId="77777777" w:rsidR="00071D10" w:rsidRPr="00071D10" w:rsidRDefault="00071D10" w:rsidP="00071D10">
      <w:pPr>
        <w:jc w:val="both"/>
        <w:rPr>
          <w:rFonts w:ascii="Times New Roman" w:hAnsi="Times New Roman" w:cs="Times New Roman"/>
          <w:sz w:val="24"/>
          <w:szCs w:val="24"/>
        </w:rPr>
      </w:pPr>
      <w:r w:rsidRPr="00071D10">
        <w:rPr>
          <w:rFonts w:ascii="Times New Roman" w:hAnsi="Times New Roman" w:cs="Times New Roman"/>
          <w:sz w:val="24"/>
          <w:szCs w:val="24"/>
        </w:rPr>
        <w:t>To obtain further information on procurement under World Bank funded projects or for question regarding the use of this SPD, contact:</w:t>
      </w:r>
    </w:p>
    <w:p w14:paraId="03374937" w14:textId="77777777" w:rsidR="00071D10" w:rsidRPr="00071D10" w:rsidRDefault="00071D10" w:rsidP="00071D10">
      <w:pPr>
        <w:jc w:val="center"/>
        <w:rPr>
          <w:rFonts w:ascii="Times New Roman" w:hAnsi="Times New Roman" w:cs="Times New Roman"/>
          <w:sz w:val="24"/>
          <w:szCs w:val="24"/>
        </w:rPr>
      </w:pPr>
    </w:p>
    <w:p w14:paraId="7B006EF6"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Chief Procurement Officer</w:t>
      </w:r>
    </w:p>
    <w:p w14:paraId="5AADC51C"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Standards, Procurement and Financial Management Department</w:t>
      </w:r>
    </w:p>
    <w:p w14:paraId="576FA9BF"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The World Bank</w:t>
      </w:r>
    </w:p>
    <w:p w14:paraId="71CFF7C6"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1818 H Street, NW</w:t>
      </w:r>
    </w:p>
    <w:p w14:paraId="52615CA4"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Washington, D.C. 20433 U.S.A.</w:t>
      </w:r>
    </w:p>
    <w:p w14:paraId="7C2BE733" w14:textId="77777777" w:rsidR="00071D10" w:rsidRPr="00071D10" w:rsidRDefault="00071D10" w:rsidP="00071D10">
      <w:pPr>
        <w:jc w:val="center"/>
        <w:rPr>
          <w:rFonts w:ascii="Times New Roman" w:hAnsi="Times New Roman" w:cs="Times New Roman"/>
          <w:sz w:val="24"/>
          <w:szCs w:val="24"/>
        </w:rPr>
      </w:pPr>
      <w:r w:rsidRPr="00071D10">
        <w:rPr>
          <w:rFonts w:ascii="Times New Roman" w:hAnsi="Times New Roman" w:cs="Times New Roman"/>
          <w:sz w:val="24"/>
          <w:szCs w:val="24"/>
        </w:rPr>
        <w:t>http://www.worldbank.org</w:t>
      </w:r>
    </w:p>
    <w:p w14:paraId="3B5197BF" w14:textId="2A7EC15E" w:rsidR="00071D10" w:rsidRPr="00071D10" w:rsidRDefault="00071D10" w:rsidP="00127ECA">
      <w:pPr>
        <w:jc w:val="center"/>
        <w:rPr>
          <w:rFonts w:ascii="Times New Roman" w:hAnsi="Times New Roman" w:cs="Times New Roman"/>
          <w:sz w:val="24"/>
          <w:szCs w:val="24"/>
        </w:rPr>
      </w:pPr>
      <w:r w:rsidRPr="00071D10">
        <w:rPr>
          <w:rFonts w:ascii="Times New Roman" w:hAnsi="Times New Roman" w:cs="Times New Roman"/>
          <w:sz w:val="24"/>
          <w:szCs w:val="24"/>
        </w:rPr>
        <w:t xml:space="preserve">e-mail: </w:t>
      </w:r>
      <w:hyperlink r:id="rId19" w:history="1">
        <w:r w:rsidRPr="00071D10">
          <w:rPr>
            <w:rFonts w:ascii="Times New Roman" w:hAnsi="Times New Roman" w:cs="Times New Roman"/>
            <w:sz w:val="24"/>
            <w:szCs w:val="24"/>
            <w:u w:val="single"/>
          </w:rPr>
          <w:t>Elaurentiis@worldbank.org</w:t>
        </w:r>
      </w:hyperlink>
    </w:p>
    <w:p w14:paraId="44375CEB" w14:textId="77777777" w:rsidR="00071D10" w:rsidRPr="00071D10" w:rsidRDefault="00071D10" w:rsidP="00071D10">
      <w:pPr>
        <w:rPr>
          <w:rFonts w:ascii="Times New Roman" w:hAnsi="Times New Roman" w:cs="Times New Roman"/>
          <w:sz w:val="24"/>
          <w:szCs w:val="24"/>
        </w:rPr>
      </w:pPr>
    </w:p>
    <w:p w14:paraId="0EEE9AD9" w14:textId="77777777" w:rsidR="006F112E" w:rsidRDefault="006F112E">
      <w:pPr>
        <w:rPr>
          <w:rFonts w:ascii="Times New Roman" w:hAnsi="Times New Roman" w:cs="Times New Roman"/>
          <w:b/>
          <w:sz w:val="72"/>
        </w:rPr>
      </w:pPr>
      <w:r>
        <w:rPr>
          <w:rFonts w:ascii="Times New Roman" w:hAnsi="Times New Roman" w:cs="Times New Roman"/>
          <w:b/>
          <w:sz w:val="72"/>
        </w:rPr>
        <w:br w:type="page"/>
      </w:r>
    </w:p>
    <w:p w14:paraId="5475C7AB" w14:textId="0D68A4CF" w:rsidR="006F112E" w:rsidRDefault="00071D10" w:rsidP="00071D10">
      <w:pPr>
        <w:suppressAutoHyphens/>
        <w:spacing w:after="120" w:line="240" w:lineRule="auto"/>
        <w:jc w:val="center"/>
        <w:rPr>
          <w:rFonts w:ascii="Times New Roman" w:hAnsi="Times New Roman" w:cs="Times New Roman"/>
          <w:b/>
          <w:sz w:val="72"/>
        </w:rPr>
      </w:pPr>
      <w:r w:rsidRPr="00071D10">
        <w:rPr>
          <w:rFonts w:ascii="Times New Roman" w:hAnsi="Times New Roman" w:cs="Times New Roman"/>
          <w:b/>
          <w:sz w:val="72"/>
        </w:rPr>
        <w:t xml:space="preserve">Request for </w:t>
      </w:r>
      <w:r w:rsidR="006F112E" w:rsidRPr="00D36C0A">
        <w:rPr>
          <w:rFonts w:ascii="Times New Roman" w:hAnsi="Times New Roman" w:cs="Times New Roman"/>
          <w:b/>
          <w:sz w:val="72"/>
        </w:rPr>
        <w:t>Offers</w:t>
      </w:r>
    </w:p>
    <w:p w14:paraId="2E683734" w14:textId="437411EF" w:rsidR="006F112E" w:rsidRDefault="006F112E" w:rsidP="00071D10">
      <w:pPr>
        <w:suppressAutoHyphens/>
        <w:spacing w:after="120" w:line="240" w:lineRule="auto"/>
        <w:jc w:val="center"/>
        <w:rPr>
          <w:rFonts w:ascii="Times New Roman" w:hAnsi="Times New Roman" w:cs="Times New Roman"/>
          <w:b/>
          <w:sz w:val="72"/>
        </w:rPr>
      </w:pPr>
      <w:r w:rsidRPr="006F112E">
        <w:rPr>
          <w:rFonts w:ascii="Times New Roman" w:hAnsi="Times New Roman" w:cs="Times New Roman"/>
          <w:b/>
          <w:sz w:val="72"/>
        </w:rPr>
        <w:t>f</w:t>
      </w:r>
      <w:r>
        <w:rPr>
          <w:rFonts w:ascii="Times New Roman" w:hAnsi="Times New Roman" w:cs="Times New Roman"/>
          <w:b/>
          <w:sz w:val="72"/>
        </w:rPr>
        <w:t>or</w:t>
      </w:r>
    </w:p>
    <w:p w14:paraId="2FA27BBB" w14:textId="45CEED08" w:rsidR="00071D10" w:rsidRPr="00071D10" w:rsidRDefault="00071D10" w:rsidP="00071D10">
      <w:pPr>
        <w:suppressAutoHyphens/>
        <w:spacing w:after="120" w:line="240" w:lineRule="auto"/>
        <w:jc w:val="center"/>
        <w:rPr>
          <w:rFonts w:ascii="Times New Roman" w:hAnsi="Times New Roman" w:cs="Times New Roman"/>
          <w:b/>
          <w:sz w:val="72"/>
        </w:rPr>
      </w:pPr>
      <w:r w:rsidRPr="00071D10">
        <w:rPr>
          <w:rFonts w:ascii="Times New Roman" w:hAnsi="Times New Roman" w:cs="Times New Roman"/>
          <w:b/>
          <w:sz w:val="72"/>
        </w:rPr>
        <w:t>Framework Agreements</w:t>
      </w:r>
    </w:p>
    <w:p w14:paraId="07718842" w14:textId="007EEF7B" w:rsidR="00071D10" w:rsidRPr="00071D10" w:rsidRDefault="00D73B5E" w:rsidP="00071D10">
      <w:pPr>
        <w:jc w:val="center"/>
        <w:rPr>
          <w:rFonts w:ascii="Times New Roman" w:hAnsi="Times New Roman" w:cs="Times New Roman"/>
          <w:b/>
          <w:sz w:val="72"/>
        </w:rPr>
      </w:pPr>
      <w:r>
        <w:rPr>
          <w:rFonts w:ascii="Times New Roman" w:hAnsi="Times New Roman" w:cs="Times New Roman"/>
          <w:b/>
          <w:sz w:val="72"/>
        </w:rPr>
        <w:t>f</w:t>
      </w:r>
      <w:r w:rsidR="006F112E">
        <w:rPr>
          <w:rFonts w:ascii="Times New Roman" w:hAnsi="Times New Roman" w:cs="Times New Roman"/>
          <w:b/>
          <w:sz w:val="72"/>
        </w:rPr>
        <w:t xml:space="preserve">or Supply </w:t>
      </w:r>
      <w:r w:rsidR="00071D10" w:rsidRPr="00071D10">
        <w:rPr>
          <w:rFonts w:ascii="Times New Roman" w:hAnsi="Times New Roman" w:cs="Times New Roman"/>
          <w:b/>
          <w:sz w:val="72"/>
        </w:rPr>
        <w:t>of</w:t>
      </w:r>
    </w:p>
    <w:p w14:paraId="2984FEDB" w14:textId="77777777" w:rsidR="00071D10" w:rsidRPr="00071D10" w:rsidRDefault="00071D10" w:rsidP="00071D10">
      <w:pPr>
        <w:jc w:val="center"/>
        <w:rPr>
          <w:rFonts w:ascii="Times New Roman" w:hAnsi="Times New Roman" w:cs="Times New Roman"/>
          <w:b/>
          <w:sz w:val="72"/>
        </w:rPr>
      </w:pPr>
      <w:r w:rsidRPr="00071D10">
        <w:rPr>
          <w:rFonts w:ascii="Times New Roman" w:hAnsi="Times New Roman" w:cs="Times New Roman"/>
          <w:b/>
          <w:sz w:val="72"/>
        </w:rPr>
        <w:t>Goods</w:t>
      </w:r>
    </w:p>
    <w:p w14:paraId="6E31D7D8" w14:textId="77777777" w:rsidR="00071D10" w:rsidRPr="00071D10" w:rsidRDefault="00071D10" w:rsidP="00071D10">
      <w:pPr>
        <w:jc w:val="center"/>
        <w:rPr>
          <w:rFonts w:ascii="Times New Roman" w:hAnsi="Times New Roman" w:cs="Times New Roman"/>
          <w:b/>
          <w:sz w:val="44"/>
          <w:szCs w:val="44"/>
        </w:rPr>
      </w:pPr>
    </w:p>
    <w:p w14:paraId="093273D5" w14:textId="77777777" w:rsidR="00071D10" w:rsidRPr="00071D10" w:rsidRDefault="00071D10" w:rsidP="00071D10">
      <w:pPr>
        <w:jc w:val="center"/>
        <w:rPr>
          <w:rFonts w:ascii="Times New Roman" w:hAnsi="Times New Roman" w:cs="Times New Roman"/>
          <w:b/>
          <w:sz w:val="44"/>
          <w:szCs w:val="44"/>
        </w:rPr>
      </w:pPr>
      <w:r w:rsidRPr="00071D10">
        <w:rPr>
          <w:rFonts w:ascii="Times New Roman" w:hAnsi="Times New Roman" w:cs="Times New Roman"/>
          <w:b/>
          <w:sz w:val="44"/>
          <w:szCs w:val="44"/>
        </w:rPr>
        <w:t xml:space="preserve">Procurement of: </w:t>
      </w:r>
    </w:p>
    <w:p w14:paraId="6F925751" w14:textId="77777777" w:rsidR="00071D10" w:rsidRPr="00071D10" w:rsidRDefault="00071D10" w:rsidP="00071D10">
      <w:pPr>
        <w:spacing w:after="0" w:line="240" w:lineRule="auto"/>
        <w:jc w:val="center"/>
        <w:rPr>
          <w:rFonts w:ascii="Times New Roman" w:eastAsia="Times New Roman" w:hAnsi="Times New Roman" w:cs="Times New Roman"/>
          <w:b/>
          <w:sz w:val="56"/>
          <w:szCs w:val="24"/>
        </w:rPr>
      </w:pPr>
      <w:r w:rsidRPr="00071D10">
        <w:rPr>
          <w:rFonts w:ascii="Times New Roman" w:eastAsia="Times New Roman" w:hAnsi="Times New Roman" w:cs="Times New Roman"/>
          <w:bCs/>
          <w:i/>
          <w:iCs/>
          <w:sz w:val="44"/>
          <w:szCs w:val="44"/>
        </w:rPr>
        <w:t>[insert identification of the Goods]</w:t>
      </w:r>
      <w:r w:rsidRPr="00071D10">
        <w:rPr>
          <w:rFonts w:ascii="Times New Roman" w:eastAsia="Times New Roman" w:hAnsi="Times New Roman" w:cs="Times New Roman"/>
          <w:b/>
          <w:sz w:val="56"/>
          <w:szCs w:val="24"/>
        </w:rPr>
        <w:t xml:space="preserve"> </w:t>
      </w:r>
    </w:p>
    <w:p w14:paraId="5C2CAD51" w14:textId="77777777" w:rsidR="00071D10" w:rsidRPr="00071D10" w:rsidRDefault="00071D10" w:rsidP="00071D10">
      <w:pPr>
        <w:spacing w:before="60" w:after="60"/>
        <w:rPr>
          <w:b/>
          <w:color w:val="000000" w:themeColor="text1"/>
          <w:sz w:val="28"/>
          <w:szCs w:val="28"/>
        </w:rPr>
      </w:pPr>
    </w:p>
    <w:p w14:paraId="36FEFF69" w14:textId="105A5C7F"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6F993D67"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br w:type="page"/>
      </w:r>
    </w:p>
    <w:p w14:paraId="64D58596"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6E72BE5B" w14:textId="77777777" w:rsidR="00071D10" w:rsidRPr="00071D10" w:rsidRDefault="00071D10" w:rsidP="00071D10">
      <w:pPr>
        <w:spacing w:after="0" w:line="240" w:lineRule="auto"/>
        <w:jc w:val="center"/>
        <w:rPr>
          <w:rFonts w:ascii="Times New Roman" w:eastAsia="Times New Roman" w:hAnsi="Times New Roman" w:cs="Times New Roman"/>
          <w:b/>
          <w:bCs/>
          <w:sz w:val="32"/>
          <w:szCs w:val="24"/>
        </w:rPr>
      </w:pPr>
      <w:r w:rsidRPr="00071D10">
        <w:rPr>
          <w:rFonts w:ascii="Times New Roman" w:eastAsia="Times New Roman" w:hAnsi="Times New Roman" w:cs="Times New Roman"/>
          <w:b/>
          <w:bCs/>
          <w:sz w:val="32"/>
          <w:szCs w:val="24"/>
        </w:rPr>
        <w:t>Specific Procurement Notice (SPN)</w:t>
      </w:r>
    </w:p>
    <w:p w14:paraId="42FD945B" w14:textId="77777777" w:rsidR="00071D10" w:rsidRPr="00071D10" w:rsidRDefault="00071D10" w:rsidP="00071D10">
      <w:pPr>
        <w:suppressAutoHyphens/>
        <w:spacing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bCs/>
          <w:kern w:val="28"/>
          <w:sz w:val="40"/>
          <w:szCs w:val="40"/>
          <w:lang w:val="en-GB"/>
        </w:rPr>
        <w:t>Template</w:t>
      </w:r>
      <w:r w:rsidRPr="00071D10">
        <w:rPr>
          <w:rFonts w:ascii="Times New Roman Bold" w:eastAsia="Times New Roman" w:hAnsi="Times New Roman Bold" w:cs="Times New Roman"/>
          <w:kern w:val="28"/>
          <w:sz w:val="40"/>
          <w:szCs w:val="40"/>
          <w:lang w:val="en-GB"/>
        </w:rPr>
        <w:t xml:space="preserve"> </w:t>
      </w:r>
    </w:p>
    <w:p w14:paraId="15314519" w14:textId="0DA5B74C" w:rsidR="00071D10" w:rsidRPr="00071D10" w:rsidRDefault="00071D10" w:rsidP="00071D10">
      <w:pPr>
        <w:suppressAutoHyphens/>
        <w:spacing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Request for </w:t>
      </w:r>
      <w:r w:rsidR="006F112E" w:rsidRPr="00D36C0A">
        <w:rPr>
          <w:rFonts w:ascii="Times New Roman Bold" w:eastAsia="Times New Roman" w:hAnsi="Times New Roman Bold" w:cs="Times New Roman"/>
          <w:kern w:val="28"/>
          <w:sz w:val="40"/>
          <w:szCs w:val="40"/>
          <w:lang w:val="en-GB"/>
        </w:rPr>
        <w:t>Offers</w:t>
      </w:r>
      <w:r w:rsidR="006F112E" w:rsidRPr="00071D10">
        <w:rPr>
          <w:rFonts w:ascii="Times New Roman Bold" w:eastAsia="Times New Roman" w:hAnsi="Times New Roman Bold" w:cs="Times New Roman"/>
          <w:kern w:val="28"/>
          <w:sz w:val="40"/>
          <w:szCs w:val="40"/>
          <w:lang w:val="en-GB"/>
        </w:rPr>
        <w:t xml:space="preserve"> </w:t>
      </w:r>
    </w:p>
    <w:p w14:paraId="1E3481FD" w14:textId="2142A383" w:rsidR="00071D10" w:rsidRPr="00071D10" w:rsidRDefault="00071D10" w:rsidP="00071D10">
      <w:pPr>
        <w:suppressAutoHyphens/>
        <w:spacing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Framework Agreement (s) for </w:t>
      </w:r>
      <w:r w:rsidR="00D73B5E">
        <w:rPr>
          <w:rFonts w:ascii="Times New Roman Bold" w:eastAsia="Times New Roman" w:hAnsi="Times New Roman Bold" w:cs="Times New Roman"/>
          <w:kern w:val="28"/>
          <w:sz w:val="40"/>
          <w:szCs w:val="40"/>
          <w:lang w:val="en-GB"/>
        </w:rPr>
        <w:t xml:space="preserve">Supply of </w:t>
      </w:r>
      <w:r w:rsidRPr="00071D10">
        <w:rPr>
          <w:rFonts w:ascii="Times New Roman Bold" w:eastAsia="Times New Roman" w:hAnsi="Times New Roman Bold" w:cs="Times New Roman"/>
          <w:kern w:val="28"/>
          <w:sz w:val="40"/>
          <w:szCs w:val="40"/>
          <w:lang w:val="en-GB"/>
        </w:rPr>
        <w:t xml:space="preserve">Goods </w:t>
      </w:r>
    </w:p>
    <w:p w14:paraId="5F6B7956"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32"/>
          <w:szCs w:val="32"/>
          <w:lang w:val="en-GB"/>
        </w:rPr>
      </w:pPr>
      <w:r w:rsidRPr="00071D10">
        <w:rPr>
          <w:rFonts w:ascii="Times New Roman Bold" w:eastAsia="Times New Roman" w:hAnsi="Times New Roman Bold" w:cs="Times New Roman"/>
          <w:kern w:val="28"/>
          <w:sz w:val="32"/>
          <w:szCs w:val="32"/>
          <w:lang w:val="en-GB"/>
        </w:rPr>
        <w:t>COVID-19 Emergency Response Procurement</w:t>
      </w:r>
    </w:p>
    <w:p w14:paraId="56BCCD69" w14:textId="77777777" w:rsidR="00B24F3A" w:rsidRDefault="00B24F3A" w:rsidP="00071D10">
      <w:pPr>
        <w:suppressAutoHyphens/>
        <w:spacing w:after="60"/>
        <w:rPr>
          <w:rFonts w:ascii="Times New Roman" w:hAnsi="Times New Roman" w:cs="Times New Roman"/>
          <w:b/>
          <w:spacing w:val="-2"/>
          <w:sz w:val="24"/>
          <w:szCs w:val="24"/>
        </w:rPr>
      </w:pPr>
    </w:p>
    <w:p w14:paraId="5195F122" w14:textId="4366B865"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Procuring Agency: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name of agency doing this Primary Procurement</w:t>
      </w:r>
      <w:r w:rsidRPr="00071D10">
        <w:rPr>
          <w:rFonts w:ascii="Times New Roman" w:hAnsi="Times New Roman" w:cs="Times New Roman"/>
          <w:spacing w:val="-2"/>
          <w:sz w:val="24"/>
          <w:szCs w:val="24"/>
        </w:rPr>
        <w:t>]</w:t>
      </w:r>
    </w:p>
    <w:p w14:paraId="005094B3"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Country: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name of Borrower’s country</w:t>
      </w:r>
      <w:r w:rsidRPr="00071D10">
        <w:rPr>
          <w:rFonts w:ascii="Times New Roman" w:hAnsi="Times New Roman" w:cs="Times New Roman"/>
          <w:spacing w:val="-2"/>
          <w:sz w:val="24"/>
          <w:szCs w:val="24"/>
        </w:rPr>
        <w:t>]</w:t>
      </w:r>
    </w:p>
    <w:p w14:paraId="2E65475C"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Name of Project: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project reference</w:t>
      </w:r>
      <w:r w:rsidRPr="00071D10">
        <w:rPr>
          <w:rFonts w:ascii="Times New Roman" w:hAnsi="Times New Roman" w:cs="Times New Roman"/>
          <w:spacing w:val="-2"/>
          <w:sz w:val="24"/>
          <w:szCs w:val="24"/>
        </w:rPr>
        <w:t>]</w:t>
      </w:r>
    </w:p>
    <w:p w14:paraId="7E6F4DF7"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Framework Agreement Title: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short title for the FA</w:t>
      </w:r>
      <w:r w:rsidRPr="00071D10">
        <w:rPr>
          <w:rFonts w:ascii="Times New Roman" w:hAnsi="Times New Roman" w:cs="Times New Roman"/>
          <w:spacing w:val="-2"/>
          <w:sz w:val="24"/>
          <w:szCs w:val="24"/>
        </w:rPr>
        <w:t>]</w:t>
      </w:r>
    </w:p>
    <w:p w14:paraId="0F0EF824" w14:textId="5551CB59" w:rsidR="00071D10" w:rsidRPr="00071D10" w:rsidRDefault="00B90A89" w:rsidP="00071D10">
      <w:pPr>
        <w:suppressAutoHyphens/>
        <w:spacing w:after="60"/>
        <w:rPr>
          <w:rFonts w:ascii="Times New Roman" w:hAnsi="Times New Roman" w:cs="Times New Roman"/>
          <w:b/>
          <w:spacing w:val="-2"/>
          <w:sz w:val="24"/>
          <w:szCs w:val="24"/>
        </w:rPr>
      </w:pPr>
      <w:r>
        <w:rPr>
          <w:rFonts w:ascii="Times New Roman" w:hAnsi="Times New Roman" w:cs="Times New Roman"/>
          <w:b/>
          <w:spacing w:val="-2"/>
          <w:sz w:val="24"/>
          <w:szCs w:val="24"/>
        </w:rPr>
        <w:t xml:space="preserve">Request </w:t>
      </w:r>
      <w:r w:rsidR="00071D10" w:rsidRPr="00071D10">
        <w:rPr>
          <w:rFonts w:ascii="Times New Roman" w:hAnsi="Times New Roman" w:cs="Times New Roman"/>
          <w:b/>
          <w:spacing w:val="-2"/>
          <w:sz w:val="24"/>
          <w:szCs w:val="24"/>
        </w:rPr>
        <w:t xml:space="preserve">for Framework Agreement Reference No.: </w:t>
      </w:r>
      <w:r w:rsidR="00071D10" w:rsidRPr="00071D10">
        <w:rPr>
          <w:rFonts w:ascii="Times New Roman" w:hAnsi="Times New Roman" w:cs="Times New Roman"/>
          <w:spacing w:val="-2"/>
          <w:sz w:val="24"/>
          <w:szCs w:val="24"/>
        </w:rPr>
        <w:t>[ ]</w:t>
      </w:r>
    </w:p>
    <w:p w14:paraId="4C5236D9" w14:textId="77777777" w:rsidR="00071D10" w:rsidRPr="00071D10" w:rsidRDefault="00071D10" w:rsidP="00071D10">
      <w:pPr>
        <w:suppressAutoHyphens/>
        <w:spacing w:after="60"/>
        <w:rPr>
          <w:rFonts w:ascii="Times New Roman" w:hAnsi="Times New Roman" w:cs="Times New Roman"/>
          <w:b/>
          <w:spacing w:val="-2"/>
          <w:sz w:val="24"/>
          <w:szCs w:val="24"/>
        </w:rPr>
      </w:pPr>
      <w:r w:rsidRPr="00071D10">
        <w:rPr>
          <w:rFonts w:ascii="Times New Roman" w:hAnsi="Times New Roman" w:cs="Times New Roman"/>
          <w:b/>
          <w:spacing w:val="-2"/>
          <w:sz w:val="24"/>
          <w:szCs w:val="24"/>
        </w:rPr>
        <w:t xml:space="preserve">Loan No./Credit No./Grant No.: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as per the Loan/Credit/Grant document</w:t>
      </w:r>
      <w:r w:rsidRPr="00071D10">
        <w:rPr>
          <w:rFonts w:ascii="Times New Roman" w:hAnsi="Times New Roman" w:cs="Times New Roman"/>
          <w:spacing w:val="-2"/>
          <w:sz w:val="24"/>
          <w:szCs w:val="24"/>
        </w:rPr>
        <w:t>]</w:t>
      </w:r>
    </w:p>
    <w:p w14:paraId="090EFE66" w14:textId="1B3D5A4D" w:rsidR="00071D10" w:rsidRPr="00071D10" w:rsidRDefault="00071D10" w:rsidP="00071D10">
      <w:pPr>
        <w:spacing w:before="240" w:after="120" w:line="240" w:lineRule="auto"/>
        <w:jc w:val="both"/>
        <w:rPr>
          <w:rFonts w:ascii="Times New Roman" w:eastAsia="Times New Roman" w:hAnsi="Times New Roman" w:cs="Times New Roman"/>
          <w:b/>
          <w:sz w:val="24"/>
          <w:szCs w:val="24"/>
        </w:rPr>
      </w:pPr>
      <w:r w:rsidRPr="00D36C0A">
        <w:rPr>
          <w:rFonts w:ascii="Times New Roman" w:eastAsia="Times New Roman" w:hAnsi="Times New Roman" w:cs="Times New Roman"/>
          <w:b/>
          <w:sz w:val="24"/>
          <w:szCs w:val="24"/>
        </w:rPr>
        <w:t xml:space="preserve">Request for </w:t>
      </w:r>
      <w:r w:rsidR="006F112E" w:rsidRPr="00D36C0A">
        <w:rPr>
          <w:rFonts w:ascii="Times New Roman" w:eastAsia="Times New Roman" w:hAnsi="Times New Roman" w:cs="Times New Roman"/>
          <w:b/>
          <w:sz w:val="24"/>
          <w:szCs w:val="24"/>
        </w:rPr>
        <w:t xml:space="preserve">Offers for </w:t>
      </w:r>
      <w:r w:rsidRPr="00D36C0A">
        <w:rPr>
          <w:rFonts w:ascii="Times New Roman" w:eastAsia="Times New Roman" w:hAnsi="Times New Roman" w:cs="Times New Roman"/>
          <w:b/>
          <w:sz w:val="24"/>
          <w:szCs w:val="24"/>
        </w:rPr>
        <w:t>Framework Agreement(s)</w:t>
      </w:r>
    </w:p>
    <w:p w14:paraId="1F42412F" w14:textId="46A21C16" w:rsidR="00071D10" w:rsidRPr="00071D10" w:rsidRDefault="00071D10" w:rsidP="009C1A57">
      <w:pPr>
        <w:numPr>
          <w:ilvl w:val="0"/>
          <w:numId w:val="48"/>
        </w:numPr>
        <w:spacing w:before="240" w:after="240" w:line="240" w:lineRule="auto"/>
        <w:jc w:val="both"/>
        <w:rPr>
          <w:rFonts w:ascii="Times New Roman" w:eastAsia="Times New Roman" w:hAnsi="Times New Roman" w:cs="Times New Roman"/>
          <w:iCs/>
          <w:spacing w:val="-2"/>
          <w:sz w:val="24"/>
          <w:szCs w:val="24"/>
        </w:rPr>
      </w:pPr>
      <w:r w:rsidRPr="00071D10">
        <w:rPr>
          <w:rFonts w:ascii="Times New Roman" w:eastAsia="Times New Roman" w:hAnsi="Times New Roman" w:cs="Times New Roman"/>
          <w:spacing w:val="-2"/>
          <w:sz w:val="24"/>
          <w:szCs w:val="24"/>
        </w:rPr>
        <w:t xml:space="preserve">This request for </w:t>
      </w:r>
      <w:r w:rsidR="006F112E" w:rsidRPr="00D36C0A">
        <w:rPr>
          <w:rFonts w:ascii="Times New Roman" w:eastAsia="Times New Roman" w:hAnsi="Times New Roman" w:cs="Times New Roman"/>
          <w:b/>
          <w:bCs/>
          <w:spacing w:val="-2"/>
          <w:sz w:val="24"/>
          <w:szCs w:val="24"/>
        </w:rPr>
        <w:t>Offers for</w:t>
      </w:r>
      <w:r w:rsidR="006F112E" w:rsidRPr="00D36C0A">
        <w:rPr>
          <w:rFonts w:ascii="Times New Roman" w:eastAsia="Times New Roman" w:hAnsi="Times New Roman" w:cs="Times New Roman"/>
          <w:spacing w:val="-2"/>
          <w:sz w:val="24"/>
          <w:szCs w:val="24"/>
        </w:rPr>
        <w:t xml:space="preserve"> </w:t>
      </w:r>
      <w:r w:rsidRPr="00D36C0A">
        <w:rPr>
          <w:rFonts w:ascii="Times New Roman" w:eastAsia="Times New Roman" w:hAnsi="Times New Roman" w:cs="Times New Roman"/>
          <w:b/>
          <w:bCs/>
          <w:spacing w:val="-2"/>
          <w:sz w:val="24"/>
          <w:szCs w:val="24"/>
        </w:rPr>
        <w:t>Framework Agreement(s) (FA(s))</w:t>
      </w:r>
      <w:r w:rsidRPr="00071D10">
        <w:rPr>
          <w:rFonts w:ascii="Times New Roman" w:eastAsia="Times New Roman" w:hAnsi="Times New Roman" w:cs="Times New Roman"/>
          <w:spacing w:val="-2"/>
          <w:sz w:val="24"/>
          <w:szCs w:val="24"/>
        </w:rPr>
        <w:t xml:space="preserve"> is for the procurement of Goods </w:t>
      </w:r>
      <w:r w:rsidRPr="00071D10">
        <w:rPr>
          <w:rFonts w:ascii="Times New Roman" w:eastAsia="Times New Roman" w:hAnsi="Times New Roman" w:cs="Times New Roman"/>
          <w:sz w:val="24"/>
          <w:szCs w:val="24"/>
        </w:rPr>
        <w:t>[</w:t>
      </w:r>
      <w:r w:rsidRPr="00071D10">
        <w:rPr>
          <w:rFonts w:ascii="Times New Roman" w:eastAsia="Times New Roman" w:hAnsi="Times New Roman" w:cs="Times New Roman"/>
          <w:i/>
          <w:sz w:val="24"/>
          <w:szCs w:val="24"/>
        </w:rPr>
        <w:t>add if applicable:</w:t>
      </w:r>
      <w:r w:rsidRPr="00071D10">
        <w:rPr>
          <w:rFonts w:ascii="Times New Roman" w:eastAsia="Times New Roman" w:hAnsi="Times New Roman" w:cs="Times New Roman"/>
          <w:sz w:val="24"/>
          <w:szCs w:val="24"/>
        </w:rPr>
        <w:t xml:space="preserve"> “and Related Services,”] </w:t>
      </w:r>
      <w:r w:rsidRPr="00071D10">
        <w:rPr>
          <w:rFonts w:ascii="Times New Roman" w:eastAsia="Times New Roman" w:hAnsi="Times New Roman" w:cs="Times New Roman"/>
          <w:spacing w:val="-2"/>
          <w:sz w:val="24"/>
          <w:szCs w:val="24"/>
        </w:rPr>
        <w:t xml:space="preserve">required in response to the COVID-19 emergency. </w:t>
      </w:r>
    </w:p>
    <w:p w14:paraId="31767E4A" w14:textId="17A05540" w:rsidR="00B24F3A" w:rsidRDefault="00071D10" w:rsidP="009C1A57">
      <w:pPr>
        <w:numPr>
          <w:ilvl w:val="0"/>
          <w:numId w:val="48"/>
        </w:numPr>
        <w:spacing w:before="240" w:after="240" w:line="240" w:lineRule="auto"/>
        <w:jc w:val="both"/>
        <w:rPr>
          <w:rFonts w:ascii="Times New Roman" w:eastAsia="Times New Roman" w:hAnsi="Times New Roman" w:cs="Times New Roman"/>
          <w:spacing w:val="-2"/>
          <w:sz w:val="24"/>
          <w:szCs w:val="24"/>
        </w:rPr>
      </w:pPr>
      <w:r w:rsidRPr="00B24F3A">
        <w:rPr>
          <w:rFonts w:ascii="Times New Roman" w:eastAsia="Times New Roman" w:hAnsi="Times New Roman" w:cs="Times New Roman"/>
          <w:spacing w:val="-2"/>
          <w:sz w:val="24"/>
          <w:szCs w:val="24"/>
        </w:rPr>
        <w:t xml:space="preserve">The </w:t>
      </w:r>
      <w:r w:rsidRPr="00B24F3A">
        <w:rPr>
          <w:rFonts w:ascii="Times New Roman" w:eastAsia="Times New Roman" w:hAnsi="Times New Roman" w:cs="Times New Roman"/>
          <w:i/>
          <w:spacing w:val="-2"/>
          <w:sz w:val="24"/>
          <w:szCs w:val="24"/>
        </w:rPr>
        <w:t xml:space="preserve">[insert name of Borrower/Beneficiary/Recipient] [has received/has applied for] </w:t>
      </w:r>
      <w:r w:rsidRPr="00B24F3A">
        <w:rPr>
          <w:rFonts w:ascii="Times New Roman" w:eastAsia="Times New Roman" w:hAnsi="Times New Roman" w:cs="Times New Roman"/>
          <w:spacing w:val="-2"/>
          <w:sz w:val="24"/>
          <w:szCs w:val="24"/>
        </w:rPr>
        <w:t>financing from the World Bank (Bank) toward the cost of the [</w:t>
      </w:r>
      <w:r w:rsidRPr="00B24F3A">
        <w:rPr>
          <w:rFonts w:ascii="Times New Roman" w:eastAsia="Times New Roman" w:hAnsi="Times New Roman" w:cs="Times New Roman"/>
          <w:i/>
          <w:spacing w:val="-2"/>
          <w:sz w:val="24"/>
          <w:szCs w:val="24"/>
        </w:rPr>
        <w:t>insert name of project or grant</w:t>
      </w:r>
      <w:r w:rsidRPr="00B24F3A">
        <w:rPr>
          <w:rFonts w:ascii="Times New Roman" w:eastAsia="Times New Roman" w:hAnsi="Times New Roman" w:cs="Times New Roman"/>
          <w:spacing w:val="-2"/>
          <w:sz w:val="24"/>
          <w:szCs w:val="24"/>
        </w:rPr>
        <w:t>] and intends to apply part of the proceeds toward payments under Call-off Contracts that may be awarded under the [</w:t>
      </w:r>
      <w:r w:rsidRPr="00B24F3A">
        <w:rPr>
          <w:rFonts w:ascii="Times New Roman" w:eastAsia="Times New Roman" w:hAnsi="Times New Roman" w:cs="Times New Roman"/>
          <w:i/>
          <w:spacing w:val="-2"/>
          <w:sz w:val="24"/>
          <w:szCs w:val="24"/>
        </w:rPr>
        <w:t>Framework Agreement (FA)/Framework Agreements (FAs)</w:t>
      </w:r>
      <w:r w:rsidRPr="00B24F3A">
        <w:rPr>
          <w:rFonts w:ascii="Times New Roman" w:eastAsia="Times New Roman" w:hAnsi="Times New Roman" w:cs="Times New Roman"/>
          <w:spacing w:val="-2"/>
          <w:sz w:val="24"/>
          <w:szCs w:val="24"/>
        </w:rPr>
        <w:t>] for [</w:t>
      </w:r>
      <w:r w:rsidRPr="00B24F3A">
        <w:rPr>
          <w:rFonts w:ascii="Times New Roman" w:eastAsia="Times New Roman" w:hAnsi="Times New Roman" w:cs="Times New Roman"/>
          <w:i/>
          <w:spacing w:val="-2"/>
          <w:sz w:val="24"/>
          <w:szCs w:val="24"/>
        </w:rPr>
        <w:t>insert title of Framework Agreement(s)</w:t>
      </w:r>
      <w:r w:rsidRPr="00B24F3A">
        <w:rPr>
          <w:rFonts w:ascii="Times New Roman" w:eastAsia="Times New Roman" w:hAnsi="Times New Roman" w:cs="Times New Roman"/>
          <w:spacing w:val="-2"/>
          <w:sz w:val="24"/>
          <w:szCs w:val="24"/>
        </w:rPr>
        <w:t xml:space="preserve">] concluded through this procurement process. </w:t>
      </w:r>
    </w:p>
    <w:p w14:paraId="2BE23317" w14:textId="51EBBB80" w:rsidR="00071D10" w:rsidRDefault="00071D10" w:rsidP="009C1A57">
      <w:pPr>
        <w:numPr>
          <w:ilvl w:val="0"/>
          <w:numId w:val="48"/>
        </w:numPr>
        <w:spacing w:before="240" w:after="240" w:line="240" w:lineRule="auto"/>
        <w:jc w:val="both"/>
        <w:rPr>
          <w:rFonts w:ascii="Times New Roman" w:eastAsia="Times New Roman" w:hAnsi="Times New Roman" w:cs="Times New Roman"/>
          <w:spacing w:val="-2"/>
          <w:sz w:val="24"/>
          <w:szCs w:val="24"/>
        </w:rPr>
      </w:pPr>
      <w:r w:rsidRPr="00B24F3A">
        <w:rPr>
          <w:rFonts w:ascii="Times New Roman" w:eastAsia="Times New Roman" w:hAnsi="Times New Roman" w:cs="Times New Roman"/>
          <w:spacing w:val="-2"/>
          <w:sz w:val="24"/>
          <w:szCs w:val="24"/>
        </w:rPr>
        <w:t xml:space="preserve">The primary procurement to establish an FA(s) will be conducted through </w:t>
      </w:r>
      <w:r w:rsidRPr="00B24F3A">
        <w:rPr>
          <w:rFonts w:ascii="Times New Roman" w:eastAsia="Times New Roman" w:hAnsi="Times New Roman" w:cs="Times New Roman"/>
          <w:sz w:val="24"/>
          <w:szCs w:val="24"/>
        </w:rPr>
        <w:t>streamlined competitive procurement process</w:t>
      </w:r>
      <w:r w:rsidRPr="00B24F3A">
        <w:rPr>
          <w:rFonts w:ascii="Times New Roman" w:eastAsia="Times New Roman" w:hAnsi="Times New Roman" w:cs="Times New Roman"/>
          <w:spacing w:val="-2"/>
          <w:sz w:val="24"/>
          <w:szCs w:val="24"/>
        </w:rPr>
        <w:t xml:space="preserve">, and is open to all eligible suppliers as defined in the World Bank’s “Procurement </w:t>
      </w:r>
      <w:r w:rsidRPr="00B24F3A">
        <w:rPr>
          <w:rFonts w:ascii="Times New Roman" w:eastAsia="Times New Roman" w:hAnsi="Times New Roman" w:cs="Times New Roman"/>
          <w:sz w:val="24"/>
          <w:szCs w:val="24"/>
        </w:rPr>
        <w:t xml:space="preserve">Regulations for IPF Borrowers” </w:t>
      </w:r>
      <w:r w:rsidRPr="00B24F3A">
        <w:rPr>
          <w:rFonts w:ascii="Times New Roman" w:eastAsia="Times New Roman" w:hAnsi="Times New Roman" w:cs="Times New Roman"/>
          <w:i/>
          <w:spacing w:val="-2"/>
          <w:sz w:val="24"/>
          <w:szCs w:val="24"/>
        </w:rPr>
        <w:t>[insert date of applicable Procurement Regulations edition as per legal agreement]</w:t>
      </w:r>
      <w:r w:rsidRPr="00B24F3A">
        <w:rPr>
          <w:rFonts w:ascii="Times New Roman" w:eastAsia="Times New Roman" w:hAnsi="Times New Roman" w:cs="Times New Roman"/>
          <w:spacing w:val="-2"/>
          <w:sz w:val="24"/>
          <w:szCs w:val="24"/>
        </w:rPr>
        <w:t xml:space="preserve"> (“Procurement Regulations”).</w:t>
      </w:r>
    </w:p>
    <w:p w14:paraId="588C84BF" w14:textId="291F9E89" w:rsidR="00071D10" w:rsidRPr="00071D10" w:rsidRDefault="00071D10" w:rsidP="009C1A57">
      <w:pPr>
        <w:numPr>
          <w:ilvl w:val="0"/>
          <w:numId w:val="48"/>
        </w:numPr>
        <w:spacing w:before="240" w:after="240" w:line="240" w:lineRule="auto"/>
        <w:jc w:val="both"/>
        <w:rPr>
          <w:rFonts w:ascii="Times New Roman" w:eastAsia="Times New Roman" w:hAnsi="Times New Roman" w:cs="Times New Roman"/>
          <w:iCs/>
          <w:spacing w:val="-2"/>
          <w:sz w:val="24"/>
          <w:szCs w:val="24"/>
        </w:rPr>
      </w:pPr>
      <w:r w:rsidRPr="00071D10">
        <w:rPr>
          <w:rFonts w:ascii="Times New Roman" w:eastAsia="Times New Roman" w:hAnsi="Times New Roman" w:cs="Times New Roman"/>
          <w:spacing w:val="-2"/>
          <w:sz w:val="24"/>
          <w:szCs w:val="24"/>
        </w:rPr>
        <w:t xml:space="preserve">The Procuring Agency now invites sealed </w:t>
      </w:r>
      <w:r w:rsidR="00CB6B05">
        <w:rPr>
          <w:rFonts w:ascii="Times New Roman" w:eastAsia="Times New Roman" w:hAnsi="Times New Roman" w:cs="Times New Roman"/>
          <w:spacing w:val="-2"/>
          <w:sz w:val="24"/>
          <w:szCs w:val="24"/>
        </w:rPr>
        <w:t>O</w:t>
      </w:r>
      <w:r w:rsidRPr="00071D10">
        <w:rPr>
          <w:rFonts w:ascii="Times New Roman" w:eastAsia="Times New Roman" w:hAnsi="Times New Roman" w:cs="Times New Roman"/>
          <w:spacing w:val="-2"/>
          <w:sz w:val="24"/>
          <w:szCs w:val="24"/>
        </w:rPr>
        <w:t xml:space="preserve">ffers from eligible suppliers for </w:t>
      </w:r>
      <w:r w:rsidRPr="00071D10">
        <w:rPr>
          <w:rFonts w:ascii="Times New Roman" w:eastAsia="Times New Roman" w:hAnsi="Times New Roman" w:cs="Times New Roman"/>
          <w:i/>
          <w:spacing w:val="-2"/>
          <w:sz w:val="24"/>
          <w:szCs w:val="24"/>
        </w:rPr>
        <w:t>[insert brief description of Goods required</w:t>
      </w:r>
      <w:r w:rsidRPr="00071D10">
        <w:rPr>
          <w:rFonts w:ascii="Times New Roman" w:eastAsia="Times New Roman" w:hAnsi="Times New Roman" w:cs="Times New Roman"/>
          <w:i/>
          <w:iCs/>
          <w:spacing w:val="-2"/>
          <w:sz w:val="24"/>
          <w:szCs w:val="24"/>
        </w:rPr>
        <w:t>, including estimated quantities over the Term of the Framework Agreement(s), indicative location(s), indicative delivery schedule(s) etc. if known</w:t>
      </w:r>
      <w:r w:rsidRPr="00071D10">
        <w:rPr>
          <w:rFonts w:ascii="Times New Roman" w:eastAsia="Times New Roman" w:hAnsi="Times New Roman" w:cs="Times New Roman"/>
          <w:iCs/>
          <w:spacing w:val="-2"/>
          <w:sz w:val="24"/>
          <w:szCs w:val="24"/>
        </w:rPr>
        <w:t xml:space="preserve">]. </w:t>
      </w:r>
    </w:p>
    <w:p w14:paraId="61993398" w14:textId="5A366EC8" w:rsidR="00071D10" w:rsidRDefault="00071D10" w:rsidP="009C1A57">
      <w:pPr>
        <w:numPr>
          <w:ilvl w:val="0"/>
          <w:numId w:val="48"/>
        </w:numPr>
        <w:spacing w:before="240" w:after="240" w:line="240" w:lineRule="auto"/>
        <w:jc w:val="both"/>
        <w:rPr>
          <w:rFonts w:ascii="Times New Roman" w:eastAsia="Times New Roman" w:hAnsi="Times New Roman" w:cs="Times New Roman"/>
          <w:i/>
          <w:iCs/>
          <w:spacing w:val="-2"/>
          <w:sz w:val="24"/>
          <w:szCs w:val="24"/>
        </w:rPr>
      </w:pP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r w:rsidRPr="00071D10">
        <w:rPr>
          <w:rFonts w:ascii="Times New Roman" w:eastAsia="Times New Roman" w:hAnsi="Times New Roman" w:cs="Times New Roman"/>
          <w:spacing w:val="-2"/>
          <w:sz w:val="24"/>
          <w:szCs w:val="24"/>
        </w:rPr>
        <w:t xml:space="preserve">The request </w:t>
      </w:r>
      <w:r w:rsidR="00B90A89">
        <w:rPr>
          <w:rFonts w:ascii="Times New Roman" w:eastAsia="Times New Roman" w:hAnsi="Times New Roman" w:cs="Times New Roman"/>
          <w:spacing w:val="-2"/>
          <w:sz w:val="24"/>
          <w:szCs w:val="24"/>
        </w:rPr>
        <w:t xml:space="preserve">for </w:t>
      </w:r>
      <w:r w:rsidR="001E354E">
        <w:rPr>
          <w:rFonts w:ascii="Times New Roman" w:eastAsia="Times New Roman" w:hAnsi="Times New Roman" w:cs="Times New Roman"/>
          <w:spacing w:val="-2"/>
          <w:sz w:val="24"/>
          <w:szCs w:val="24"/>
        </w:rPr>
        <w:t xml:space="preserve">Offers for </w:t>
      </w:r>
      <w:r w:rsidR="00B90A89">
        <w:rPr>
          <w:rFonts w:ascii="Times New Roman" w:eastAsia="Times New Roman" w:hAnsi="Times New Roman" w:cs="Times New Roman"/>
          <w:spacing w:val="-2"/>
          <w:sz w:val="24"/>
          <w:szCs w:val="24"/>
        </w:rPr>
        <w:t xml:space="preserve">FA (s) </w:t>
      </w:r>
      <w:r w:rsidRPr="00071D10">
        <w:rPr>
          <w:rFonts w:ascii="Times New Roman" w:eastAsia="Times New Roman" w:hAnsi="Times New Roman" w:cs="Times New Roman"/>
          <w:spacing w:val="-2"/>
          <w:sz w:val="24"/>
          <w:szCs w:val="24"/>
        </w:rPr>
        <w:t xml:space="preserve">will be issued through electronic </w:t>
      </w:r>
      <w:r w:rsidRPr="00D50115">
        <w:rPr>
          <w:rFonts w:ascii="Times New Roman" w:eastAsia="Times New Roman" w:hAnsi="Times New Roman" w:cs="Times New Roman"/>
          <w:spacing w:val="-2"/>
          <w:sz w:val="24"/>
          <w:szCs w:val="24"/>
        </w:rPr>
        <w:t>means [</w:t>
      </w:r>
      <w:r w:rsidRPr="00D50115">
        <w:rPr>
          <w:rFonts w:ascii="Times New Roman" w:eastAsia="Times New Roman" w:hAnsi="Times New Roman" w:cs="Times New Roman"/>
          <w:i/>
          <w:iCs/>
          <w:spacing w:val="-2"/>
          <w:sz w:val="24"/>
          <w:szCs w:val="24"/>
        </w:rPr>
        <w:t>indicate as appropriate:</w:t>
      </w:r>
      <w:r w:rsidRPr="00071D10">
        <w:rPr>
          <w:rFonts w:ascii="Times New Roman" w:eastAsia="Times New Roman" w:hAnsi="Times New Roman" w:cs="Times New Roman"/>
          <w:i/>
          <w:iCs/>
          <w:spacing w:val="-2"/>
          <w:sz w:val="24"/>
          <w:szCs w:val="24"/>
        </w:rPr>
        <w:t xml:space="preserve"> </w:t>
      </w:r>
      <w:r w:rsidRPr="00071D10">
        <w:rPr>
          <w:rFonts w:ascii="Times New Roman" w:eastAsia="Times New Roman" w:hAnsi="Times New Roman" w:cs="Times New Roman"/>
          <w:spacing w:val="-2"/>
          <w:sz w:val="24"/>
          <w:szCs w:val="24"/>
        </w:rPr>
        <w:t xml:space="preserve">e-procurement/ e-mail attachment] to </w:t>
      </w:r>
      <w:r w:rsidR="00D86292">
        <w:rPr>
          <w:rFonts w:ascii="Times New Roman" w:eastAsia="Times New Roman" w:hAnsi="Times New Roman" w:cs="Times New Roman"/>
          <w:spacing w:val="-2"/>
          <w:sz w:val="24"/>
          <w:szCs w:val="24"/>
        </w:rPr>
        <w:t>interested</w:t>
      </w:r>
      <w:r w:rsidRPr="00071D10">
        <w:rPr>
          <w:rFonts w:ascii="Times New Roman" w:eastAsia="Times New Roman" w:hAnsi="Times New Roman" w:cs="Times New Roman"/>
          <w:spacing w:val="-2"/>
          <w:sz w:val="24"/>
          <w:szCs w:val="24"/>
        </w:rPr>
        <w:t xml:space="preserve"> suppliers upon the submission of a written request to the address below: </w:t>
      </w:r>
      <w:r w:rsidRPr="00D50115">
        <w:rPr>
          <w:rFonts w:ascii="Times New Roman" w:eastAsia="Times New Roman" w:hAnsi="Times New Roman" w:cs="Times New Roman"/>
          <w:i/>
          <w:iCs/>
          <w:spacing w:val="-2"/>
          <w:sz w:val="24"/>
          <w:szCs w:val="24"/>
        </w:rPr>
        <w:t>[Insert address,</w:t>
      </w:r>
      <w:r w:rsidR="00D73B5E">
        <w:rPr>
          <w:rFonts w:ascii="Times New Roman" w:eastAsia="Times New Roman" w:hAnsi="Times New Roman" w:cs="Times New Roman"/>
          <w:i/>
          <w:iCs/>
          <w:spacing w:val="-2"/>
          <w:sz w:val="24"/>
          <w:szCs w:val="24"/>
        </w:rPr>
        <w:t xml:space="preserve"> </w:t>
      </w:r>
      <w:r w:rsidRPr="00071D10">
        <w:rPr>
          <w:rFonts w:ascii="Times New Roman" w:eastAsia="Times New Roman" w:hAnsi="Times New Roman" w:cs="Times New Roman"/>
          <w:i/>
          <w:iCs/>
          <w:spacing w:val="-2"/>
          <w:sz w:val="24"/>
          <w:szCs w:val="24"/>
        </w:rPr>
        <w:t>including e-mail address as applicable]</w:t>
      </w:r>
    </w:p>
    <w:p w14:paraId="3BAE7F45" w14:textId="77777777" w:rsidR="00C761EE" w:rsidRPr="00D73B5E" w:rsidRDefault="00C761EE" w:rsidP="00D73B5E">
      <w:pPr>
        <w:ind w:left="720"/>
        <w:rPr>
          <w:i/>
        </w:rPr>
      </w:pPr>
      <w:r w:rsidRPr="00D73B5E">
        <w:rPr>
          <w:rFonts w:ascii="Times New Roman" w:hAnsi="Times New Roman" w:cs="Times New Roman"/>
          <w:i/>
          <w:sz w:val="24"/>
          <w:szCs w:val="24"/>
        </w:rPr>
        <w:t>[Insert name of office]</w:t>
      </w:r>
    </w:p>
    <w:p w14:paraId="30554F09" w14:textId="77777777" w:rsidR="00C761EE" w:rsidRPr="00D73B5E" w:rsidRDefault="00C761EE" w:rsidP="00D73B5E">
      <w:pPr>
        <w:ind w:left="720"/>
        <w:rPr>
          <w:i/>
        </w:rPr>
      </w:pPr>
      <w:r w:rsidRPr="00D73B5E">
        <w:rPr>
          <w:rFonts w:ascii="Times New Roman" w:hAnsi="Times New Roman" w:cs="Times New Roman"/>
          <w:i/>
          <w:sz w:val="24"/>
          <w:szCs w:val="24"/>
        </w:rPr>
        <w:t>[Insert name of officer and title]</w:t>
      </w:r>
    </w:p>
    <w:p w14:paraId="53C5E55C" w14:textId="77777777" w:rsidR="00C761EE" w:rsidRPr="00D73B5E" w:rsidRDefault="00C761EE" w:rsidP="00D73B5E">
      <w:pPr>
        <w:ind w:left="720"/>
        <w:rPr>
          <w:i/>
          <w:spacing w:val="-2"/>
        </w:rPr>
      </w:pPr>
      <w:r w:rsidRPr="00D73B5E">
        <w:rPr>
          <w:rFonts w:ascii="Times New Roman" w:hAnsi="Times New Roman" w:cs="Times New Roman"/>
          <w:i/>
          <w:sz w:val="24"/>
          <w:szCs w:val="24"/>
        </w:rPr>
        <w:t xml:space="preserve">[Insert postal address and/or street address, </w:t>
      </w:r>
      <w:r w:rsidRPr="00D73B5E">
        <w:rPr>
          <w:rFonts w:ascii="Times New Roman" w:hAnsi="Times New Roman" w:cs="Times New Roman"/>
          <w:i/>
          <w:spacing w:val="-2"/>
          <w:sz w:val="24"/>
          <w:szCs w:val="24"/>
        </w:rPr>
        <w:t>postal code, city and country]</w:t>
      </w:r>
    </w:p>
    <w:p w14:paraId="69FCD322" w14:textId="77777777" w:rsidR="00C761EE" w:rsidRPr="00D73B5E" w:rsidRDefault="00C761EE" w:rsidP="00D73B5E">
      <w:pPr>
        <w:ind w:left="720"/>
        <w:rPr>
          <w:i/>
        </w:rPr>
      </w:pPr>
      <w:r w:rsidRPr="00D73B5E">
        <w:rPr>
          <w:rFonts w:ascii="Times New Roman" w:hAnsi="Times New Roman" w:cs="Times New Roman"/>
          <w:i/>
          <w:sz w:val="24"/>
          <w:szCs w:val="24"/>
        </w:rPr>
        <w:t>[Insert telephone number, country and city codes]</w:t>
      </w:r>
    </w:p>
    <w:p w14:paraId="233CC1F4" w14:textId="77777777" w:rsidR="00C761EE" w:rsidRPr="00D73B5E" w:rsidRDefault="00C761EE" w:rsidP="00D73B5E">
      <w:pPr>
        <w:ind w:left="720"/>
        <w:rPr>
          <w:i/>
        </w:rPr>
      </w:pPr>
      <w:r w:rsidRPr="00D73B5E">
        <w:rPr>
          <w:rFonts w:ascii="Times New Roman" w:hAnsi="Times New Roman" w:cs="Times New Roman"/>
          <w:i/>
          <w:sz w:val="24"/>
          <w:szCs w:val="24"/>
        </w:rPr>
        <w:t>[Insert facsimile number, country and city codes]</w:t>
      </w:r>
    </w:p>
    <w:p w14:paraId="6CE9781E" w14:textId="77777777" w:rsidR="00C761EE" w:rsidRPr="00D73B5E" w:rsidRDefault="00C761EE" w:rsidP="00D73B5E">
      <w:pPr>
        <w:tabs>
          <w:tab w:val="left" w:pos="2628"/>
        </w:tabs>
        <w:ind w:left="720"/>
        <w:rPr>
          <w:i/>
        </w:rPr>
      </w:pPr>
      <w:r w:rsidRPr="00D73B5E">
        <w:rPr>
          <w:rFonts w:ascii="Times New Roman" w:hAnsi="Times New Roman" w:cs="Times New Roman"/>
          <w:i/>
          <w:sz w:val="24"/>
          <w:szCs w:val="24"/>
        </w:rPr>
        <w:t>[Insert email address]</w:t>
      </w:r>
      <w:r w:rsidRPr="00D73B5E">
        <w:rPr>
          <w:rFonts w:ascii="Times New Roman" w:hAnsi="Times New Roman" w:cs="Times New Roman"/>
          <w:i/>
          <w:sz w:val="24"/>
          <w:szCs w:val="24"/>
        </w:rPr>
        <w:tab/>
      </w:r>
    </w:p>
    <w:p w14:paraId="53B205DE" w14:textId="77777777" w:rsidR="00C761EE" w:rsidRPr="00D73B5E" w:rsidRDefault="00C761EE" w:rsidP="00D73B5E">
      <w:pPr>
        <w:spacing w:after="180"/>
        <w:ind w:left="720"/>
        <w:rPr>
          <w:i/>
        </w:rPr>
      </w:pPr>
      <w:r w:rsidRPr="00D73B5E">
        <w:rPr>
          <w:rFonts w:ascii="Times New Roman" w:hAnsi="Times New Roman" w:cs="Times New Roman"/>
          <w:i/>
          <w:sz w:val="24"/>
          <w:szCs w:val="24"/>
        </w:rPr>
        <w:t>[Insert web site address]</w:t>
      </w:r>
    </w:p>
    <w:p w14:paraId="6166B159" w14:textId="77777777" w:rsidR="00C761EE" w:rsidRPr="00071D10" w:rsidRDefault="00C761EE" w:rsidP="00D73B5E">
      <w:pPr>
        <w:spacing w:before="240" w:after="240" w:line="240" w:lineRule="auto"/>
        <w:ind w:left="720"/>
        <w:jc w:val="both"/>
        <w:rPr>
          <w:rFonts w:ascii="Times New Roman" w:eastAsia="Times New Roman" w:hAnsi="Times New Roman" w:cs="Times New Roman"/>
          <w:i/>
          <w:iCs/>
          <w:spacing w:val="-2"/>
          <w:sz w:val="24"/>
          <w:szCs w:val="24"/>
        </w:rPr>
      </w:pPr>
    </w:p>
    <w:p w14:paraId="53F1971A" w14:textId="77777777" w:rsidR="004B7D04" w:rsidRDefault="004B7D04" w:rsidP="00071D10">
      <w:pPr>
        <w:spacing w:before="240" w:after="240" w:line="240" w:lineRule="auto"/>
        <w:ind w:left="720"/>
        <w:contextualSpacing/>
        <w:jc w:val="both"/>
        <w:rPr>
          <w:rFonts w:ascii="Times New Roman" w:eastAsia="Times New Roman" w:hAnsi="Times New Roman" w:cs="Times New Roman"/>
          <w:spacing w:val="-2"/>
          <w:sz w:val="24"/>
          <w:szCs w:val="24"/>
        </w:rPr>
        <w:sectPr w:rsidR="004B7D04" w:rsidSect="004B7D04">
          <w:headerReference w:type="default" r:id="rId20"/>
          <w:pgSz w:w="12240" w:h="15840" w:code="1"/>
          <w:pgMar w:top="1620" w:right="1440" w:bottom="1440" w:left="1800" w:header="720" w:footer="720" w:gutter="0"/>
          <w:paperSrc w:first="15" w:other="15"/>
          <w:pgNumType w:fmt="lowerRoman" w:start="2" w:chapStyle="1"/>
          <w:cols w:space="720"/>
          <w:titlePg/>
          <w:docGrid w:linePitch="326"/>
        </w:sectPr>
      </w:pPr>
    </w:p>
    <w:p w14:paraId="4D5D3086" w14:textId="763E9722" w:rsidR="00071D10" w:rsidRPr="00071D10" w:rsidRDefault="00071D10" w:rsidP="00071D10">
      <w:pPr>
        <w:spacing w:before="240" w:after="240" w:line="240" w:lineRule="auto"/>
        <w:ind w:left="720"/>
        <w:contextualSpacing/>
        <w:jc w:val="both"/>
        <w:rPr>
          <w:rFonts w:ascii="Times New Roman" w:eastAsia="Times New Roman" w:hAnsi="Times New Roman" w:cs="Times New Roman"/>
          <w:spacing w:val="-2"/>
          <w:sz w:val="24"/>
          <w:szCs w:val="24"/>
        </w:rPr>
      </w:pPr>
    </w:p>
    <w:p w14:paraId="0B1B6A83" w14:textId="5D092ABE" w:rsidR="00071D10" w:rsidRPr="00071D10" w:rsidRDefault="00071D10" w:rsidP="00071D10">
      <w:pPr>
        <w:suppressAutoHyphens/>
        <w:spacing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Request for </w:t>
      </w:r>
      <w:r w:rsidR="00272BFD">
        <w:rPr>
          <w:rFonts w:ascii="Times New Roman Bold" w:eastAsia="Times New Roman" w:hAnsi="Times New Roman Bold" w:cs="Times New Roman"/>
          <w:kern w:val="28"/>
          <w:sz w:val="40"/>
          <w:szCs w:val="40"/>
          <w:lang w:val="en-GB"/>
        </w:rPr>
        <w:t>O</w:t>
      </w:r>
      <w:r w:rsidR="00272BFD" w:rsidRPr="00071D10">
        <w:rPr>
          <w:rFonts w:ascii="Times New Roman Bold" w:eastAsia="Times New Roman" w:hAnsi="Times New Roman Bold" w:cs="Times New Roman"/>
          <w:kern w:val="28"/>
          <w:sz w:val="40"/>
          <w:szCs w:val="40"/>
          <w:lang w:val="en-GB"/>
        </w:rPr>
        <w:t xml:space="preserve">ffers </w:t>
      </w:r>
    </w:p>
    <w:p w14:paraId="35D1D14C" w14:textId="623DC64C" w:rsidR="00071D10" w:rsidRPr="00071D10" w:rsidRDefault="00071D10" w:rsidP="00071D10">
      <w:pPr>
        <w:suppressAutoHyphens/>
        <w:spacing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Framework Agreement (s) for </w:t>
      </w:r>
      <w:r w:rsidR="00D73B5E">
        <w:rPr>
          <w:rFonts w:ascii="Times New Roman Bold" w:eastAsia="Times New Roman" w:hAnsi="Times New Roman Bold" w:cs="Times New Roman"/>
          <w:kern w:val="28"/>
          <w:sz w:val="40"/>
          <w:szCs w:val="40"/>
          <w:lang w:val="en-GB"/>
        </w:rPr>
        <w:t xml:space="preserve">Supply of </w:t>
      </w:r>
      <w:r w:rsidRPr="00071D10">
        <w:rPr>
          <w:rFonts w:ascii="Times New Roman Bold" w:eastAsia="Times New Roman" w:hAnsi="Times New Roman Bold" w:cs="Times New Roman"/>
          <w:kern w:val="28"/>
          <w:sz w:val="40"/>
          <w:szCs w:val="40"/>
          <w:lang w:val="en-GB"/>
        </w:rPr>
        <w:t xml:space="preserve">Goods </w:t>
      </w:r>
    </w:p>
    <w:p w14:paraId="4D5722CE"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32"/>
          <w:szCs w:val="32"/>
          <w:lang w:val="en-GB"/>
        </w:rPr>
      </w:pPr>
      <w:r w:rsidRPr="00071D10">
        <w:rPr>
          <w:rFonts w:ascii="Times New Roman Bold" w:eastAsia="Times New Roman" w:hAnsi="Times New Roman Bold" w:cs="Times New Roman"/>
          <w:kern w:val="28"/>
          <w:sz w:val="32"/>
          <w:szCs w:val="32"/>
          <w:lang w:val="en-GB"/>
        </w:rPr>
        <w:t>COVID-19 Emergency Response Procurement</w:t>
      </w:r>
    </w:p>
    <w:p w14:paraId="22DF1CA4" w14:textId="77777777" w:rsidR="00071D10" w:rsidRPr="00071D10" w:rsidRDefault="00071D10" w:rsidP="00071D10">
      <w:pPr>
        <w:suppressAutoHyphens/>
        <w:spacing w:after="60"/>
        <w:rPr>
          <w:b/>
          <w:spacing w:val="-2"/>
        </w:rPr>
      </w:pPr>
    </w:p>
    <w:p w14:paraId="645A9751"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Procuring Agency: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name of agency doing this Primary Procurement</w:t>
      </w:r>
      <w:r w:rsidRPr="00071D10">
        <w:rPr>
          <w:rFonts w:ascii="Times New Roman" w:hAnsi="Times New Roman" w:cs="Times New Roman"/>
          <w:spacing w:val="-2"/>
          <w:sz w:val="24"/>
          <w:szCs w:val="24"/>
        </w:rPr>
        <w:t>]</w:t>
      </w:r>
    </w:p>
    <w:p w14:paraId="026BF32B"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Country: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name of Borrower’s country</w:t>
      </w:r>
      <w:r w:rsidRPr="00071D10">
        <w:rPr>
          <w:rFonts w:ascii="Times New Roman" w:hAnsi="Times New Roman" w:cs="Times New Roman"/>
          <w:spacing w:val="-2"/>
          <w:sz w:val="24"/>
          <w:szCs w:val="24"/>
        </w:rPr>
        <w:t>]</w:t>
      </w:r>
    </w:p>
    <w:p w14:paraId="025C6BF3"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Name of Project: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project reference</w:t>
      </w:r>
      <w:r w:rsidRPr="00071D10">
        <w:rPr>
          <w:rFonts w:ascii="Times New Roman" w:hAnsi="Times New Roman" w:cs="Times New Roman"/>
          <w:spacing w:val="-2"/>
          <w:sz w:val="24"/>
          <w:szCs w:val="24"/>
        </w:rPr>
        <w:t>]</w:t>
      </w:r>
    </w:p>
    <w:p w14:paraId="2EA60D04" w14:textId="77777777" w:rsidR="00071D10" w:rsidRPr="00071D10" w:rsidRDefault="00071D10" w:rsidP="00071D10">
      <w:pPr>
        <w:suppressAutoHyphens/>
        <w:spacing w:after="60"/>
        <w:rPr>
          <w:rFonts w:ascii="Times New Roman" w:hAnsi="Times New Roman" w:cs="Times New Roman"/>
          <w:spacing w:val="-2"/>
          <w:sz w:val="24"/>
          <w:szCs w:val="24"/>
        </w:rPr>
      </w:pPr>
      <w:r w:rsidRPr="00071D10">
        <w:rPr>
          <w:rFonts w:ascii="Times New Roman" w:hAnsi="Times New Roman" w:cs="Times New Roman"/>
          <w:b/>
          <w:spacing w:val="-2"/>
          <w:sz w:val="24"/>
          <w:szCs w:val="24"/>
        </w:rPr>
        <w:t xml:space="preserve">Framework Agreement Title: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insert short title for the FA</w:t>
      </w:r>
      <w:r w:rsidRPr="00071D10">
        <w:rPr>
          <w:rFonts w:ascii="Times New Roman" w:hAnsi="Times New Roman" w:cs="Times New Roman"/>
          <w:spacing w:val="-2"/>
          <w:sz w:val="24"/>
          <w:szCs w:val="24"/>
        </w:rPr>
        <w:t>]</w:t>
      </w:r>
    </w:p>
    <w:p w14:paraId="334E24B9" w14:textId="11FBEEC0" w:rsidR="00071D10" w:rsidRPr="00071D10" w:rsidRDefault="00B90A89" w:rsidP="00071D10">
      <w:pPr>
        <w:suppressAutoHyphens/>
        <w:spacing w:after="60"/>
        <w:rPr>
          <w:rFonts w:ascii="Times New Roman" w:hAnsi="Times New Roman" w:cs="Times New Roman"/>
          <w:b/>
          <w:spacing w:val="-2"/>
          <w:sz w:val="24"/>
          <w:szCs w:val="24"/>
        </w:rPr>
      </w:pPr>
      <w:r>
        <w:rPr>
          <w:rFonts w:ascii="Times New Roman" w:hAnsi="Times New Roman" w:cs="Times New Roman"/>
          <w:b/>
          <w:spacing w:val="-2"/>
          <w:sz w:val="24"/>
          <w:szCs w:val="24"/>
        </w:rPr>
        <w:t xml:space="preserve">Request </w:t>
      </w:r>
      <w:r w:rsidR="00071D10" w:rsidRPr="00071D10">
        <w:rPr>
          <w:rFonts w:ascii="Times New Roman" w:hAnsi="Times New Roman" w:cs="Times New Roman"/>
          <w:b/>
          <w:spacing w:val="-2"/>
          <w:sz w:val="24"/>
          <w:szCs w:val="24"/>
        </w:rPr>
        <w:t xml:space="preserve">for Framework Agreement Reference No.: </w:t>
      </w:r>
      <w:r w:rsidR="00071D10" w:rsidRPr="00071D10">
        <w:rPr>
          <w:rFonts w:ascii="Times New Roman" w:hAnsi="Times New Roman" w:cs="Times New Roman"/>
          <w:spacing w:val="-2"/>
          <w:sz w:val="24"/>
          <w:szCs w:val="24"/>
        </w:rPr>
        <w:t>[</w:t>
      </w:r>
      <w:r>
        <w:rPr>
          <w:rFonts w:ascii="Times New Roman" w:hAnsi="Times New Roman" w:cs="Times New Roman"/>
          <w:spacing w:val="-2"/>
          <w:sz w:val="24"/>
          <w:szCs w:val="24"/>
        </w:rPr>
        <w:t>insert</w:t>
      </w:r>
      <w:r w:rsidR="00071D10" w:rsidRPr="00071D10">
        <w:rPr>
          <w:rFonts w:ascii="Times New Roman" w:hAnsi="Times New Roman" w:cs="Times New Roman"/>
          <w:spacing w:val="-2"/>
          <w:sz w:val="24"/>
          <w:szCs w:val="24"/>
        </w:rPr>
        <w:t xml:space="preserve"> ]</w:t>
      </w:r>
    </w:p>
    <w:p w14:paraId="57E389F9" w14:textId="77777777" w:rsidR="00071D10" w:rsidRPr="00071D10" w:rsidRDefault="00071D10" w:rsidP="00071D10">
      <w:pPr>
        <w:suppressAutoHyphens/>
        <w:spacing w:after="60"/>
        <w:rPr>
          <w:rFonts w:ascii="Times New Roman" w:hAnsi="Times New Roman" w:cs="Times New Roman"/>
          <w:b/>
          <w:spacing w:val="-2"/>
          <w:sz w:val="24"/>
          <w:szCs w:val="24"/>
        </w:rPr>
      </w:pPr>
      <w:r w:rsidRPr="00071D10">
        <w:rPr>
          <w:rFonts w:ascii="Times New Roman" w:hAnsi="Times New Roman" w:cs="Times New Roman"/>
          <w:b/>
          <w:spacing w:val="-2"/>
          <w:sz w:val="24"/>
          <w:szCs w:val="24"/>
        </w:rPr>
        <w:t xml:space="preserve">Loan No./Credit No./Grant No.: </w:t>
      </w:r>
      <w:r w:rsidRPr="00071D10">
        <w:rPr>
          <w:rFonts w:ascii="Times New Roman" w:hAnsi="Times New Roman" w:cs="Times New Roman"/>
          <w:spacing w:val="-2"/>
          <w:sz w:val="24"/>
          <w:szCs w:val="24"/>
        </w:rPr>
        <w:t>[</w:t>
      </w:r>
      <w:r w:rsidRPr="00071D10">
        <w:rPr>
          <w:rFonts w:ascii="Times New Roman" w:hAnsi="Times New Roman" w:cs="Times New Roman"/>
          <w:i/>
          <w:spacing w:val="-2"/>
          <w:sz w:val="24"/>
          <w:szCs w:val="24"/>
        </w:rPr>
        <w:t>as per the Loan/Credit/Grant document</w:t>
      </w:r>
      <w:r w:rsidRPr="00071D10">
        <w:rPr>
          <w:rFonts w:ascii="Times New Roman" w:hAnsi="Times New Roman" w:cs="Times New Roman"/>
          <w:spacing w:val="-2"/>
          <w:sz w:val="24"/>
          <w:szCs w:val="24"/>
        </w:rPr>
        <w:t>]</w:t>
      </w:r>
    </w:p>
    <w:p w14:paraId="125E51F3" w14:textId="77777777" w:rsidR="00B90A89" w:rsidRDefault="00B90A89" w:rsidP="00B90A89">
      <w:pPr>
        <w:suppressAutoHyphens/>
        <w:spacing w:after="0" w:line="240" w:lineRule="auto"/>
        <w:jc w:val="center"/>
        <w:rPr>
          <w:rFonts w:ascii="Times New Roman Bold" w:eastAsia="Times New Roman" w:hAnsi="Times New Roman Bold" w:cs="Times New Roman"/>
          <w:kern w:val="28"/>
          <w:sz w:val="40"/>
          <w:szCs w:val="40"/>
          <w:lang w:val="en-GB"/>
        </w:rPr>
      </w:pPr>
    </w:p>
    <w:p w14:paraId="46B51293" w14:textId="1DB3B61E" w:rsidR="00B90A89" w:rsidRPr="00071D10" w:rsidRDefault="00B90A89" w:rsidP="00B90A89">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Table of Contents</w:t>
      </w:r>
    </w:p>
    <w:p w14:paraId="0E068EFE" w14:textId="562C18DB" w:rsidR="004B7D04" w:rsidRDefault="000D4620">
      <w:pPr>
        <w:pStyle w:val="TOC1"/>
        <w:tabs>
          <w:tab w:val="right" w:leader="dot" w:pos="8990"/>
        </w:tabs>
        <w:rPr>
          <w:rFonts w:asciiTheme="minorHAnsi" w:eastAsiaTheme="minorEastAsia" w:hAnsiTheme="minorHAnsi" w:cstheme="minorBidi"/>
          <w:b w:val="0"/>
          <w:bCs w:val="0"/>
          <w:noProof/>
          <w:sz w:val="22"/>
          <w:szCs w:val="22"/>
        </w:rPr>
      </w:pPr>
      <w:r>
        <w:rPr>
          <w:rFonts w:ascii="Times New Roman Bold" w:hAnsi="Times New Roman Bold" w:cs="Times New Roman"/>
          <w:b w:val="0"/>
          <w:bCs w:val="0"/>
          <w:i/>
          <w:iCs/>
          <w:color w:val="FF0000"/>
          <w:kern w:val="28"/>
          <w:sz w:val="40"/>
          <w:szCs w:val="40"/>
          <w:lang w:val="en-GB"/>
        </w:rPr>
        <w:fldChar w:fldCharType="begin"/>
      </w:r>
      <w:r>
        <w:rPr>
          <w:rFonts w:ascii="Times New Roman Bold" w:hAnsi="Times New Roman Bold" w:cs="Times New Roman"/>
          <w:b w:val="0"/>
          <w:bCs w:val="0"/>
          <w:i/>
          <w:iCs/>
          <w:color w:val="FF0000"/>
          <w:kern w:val="28"/>
          <w:sz w:val="40"/>
          <w:szCs w:val="40"/>
          <w:lang w:val="en-GB"/>
        </w:rPr>
        <w:instrText xml:space="preserve"> TOC \h \z \t "Main Header 1,1" </w:instrText>
      </w:r>
      <w:r>
        <w:rPr>
          <w:rFonts w:ascii="Times New Roman Bold" w:hAnsi="Times New Roman Bold" w:cs="Times New Roman"/>
          <w:b w:val="0"/>
          <w:bCs w:val="0"/>
          <w:i/>
          <w:iCs/>
          <w:color w:val="FF0000"/>
          <w:kern w:val="28"/>
          <w:sz w:val="40"/>
          <w:szCs w:val="40"/>
          <w:lang w:val="en-GB"/>
        </w:rPr>
        <w:fldChar w:fldCharType="separate"/>
      </w:r>
      <w:hyperlink w:anchor="_Toc55225677" w:history="1">
        <w:r w:rsidR="004B7D04" w:rsidRPr="003072D4">
          <w:rPr>
            <w:rStyle w:val="Hyperlink"/>
            <w:noProof/>
          </w:rPr>
          <w:t>Instructions to Suppliers</w:t>
        </w:r>
        <w:r w:rsidR="004B7D04">
          <w:rPr>
            <w:noProof/>
            <w:webHidden/>
          </w:rPr>
          <w:tab/>
        </w:r>
        <w:r w:rsidR="004B7D04">
          <w:rPr>
            <w:noProof/>
            <w:webHidden/>
          </w:rPr>
          <w:fldChar w:fldCharType="begin"/>
        </w:r>
        <w:r w:rsidR="004B7D04">
          <w:rPr>
            <w:noProof/>
            <w:webHidden/>
          </w:rPr>
          <w:instrText xml:space="preserve"> PAGEREF _Toc55225677 \h </w:instrText>
        </w:r>
        <w:r w:rsidR="004B7D04">
          <w:rPr>
            <w:noProof/>
            <w:webHidden/>
          </w:rPr>
        </w:r>
        <w:r w:rsidR="004B7D04">
          <w:rPr>
            <w:noProof/>
            <w:webHidden/>
          </w:rPr>
          <w:fldChar w:fldCharType="separate"/>
        </w:r>
        <w:r w:rsidR="00277E29">
          <w:rPr>
            <w:noProof/>
            <w:webHidden/>
          </w:rPr>
          <w:t>1</w:t>
        </w:r>
        <w:r w:rsidR="004B7D04">
          <w:rPr>
            <w:noProof/>
            <w:webHidden/>
          </w:rPr>
          <w:fldChar w:fldCharType="end"/>
        </w:r>
      </w:hyperlink>
    </w:p>
    <w:p w14:paraId="2CA85DDF" w14:textId="60AB4EE1" w:rsidR="004B7D04" w:rsidRDefault="005B6430">
      <w:pPr>
        <w:pStyle w:val="TOC1"/>
        <w:tabs>
          <w:tab w:val="right" w:leader="dot" w:pos="8990"/>
        </w:tabs>
        <w:rPr>
          <w:rFonts w:asciiTheme="minorHAnsi" w:eastAsiaTheme="minorEastAsia" w:hAnsiTheme="minorHAnsi" w:cstheme="minorBidi"/>
          <w:b w:val="0"/>
          <w:bCs w:val="0"/>
          <w:noProof/>
          <w:sz w:val="22"/>
          <w:szCs w:val="22"/>
        </w:rPr>
      </w:pPr>
      <w:hyperlink w:anchor="_Toc55225678" w:history="1">
        <w:r w:rsidR="004B7D04" w:rsidRPr="003072D4">
          <w:rPr>
            <w:rStyle w:val="Hyperlink"/>
            <w:noProof/>
          </w:rPr>
          <w:t>Primary Procurement- Framework Agreement Forms</w:t>
        </w:r>
        <w:r w:rsidR="004B7D04">
          <w:rPr>
            <w:noProof/>
            <w:webHidden/>
          </w:rPr>
          <w:tab/>
        </w:r>
        <w:r w:rsidR="004B7D04">
          <w:rPr>
            <w:noProof/>
            <w:webHidden/>
          </w:rPr>
          <w:fldChar w:fldCharType="begin"/>
        </w:r>
        <w:r w:rsidR="004B7D04">
          <w:rPr>
            <w:noProof/>
            <w:webHidden/>
          </w:rPr>
          <w:instrText xml:space="preserve"> PAGEREF _Toc55225678 \h </w:instrText>
        </w:r>
        <w:r w:rsidR="004B7D04">
          <w:rPr>
            <w:noProof/>
            <w:webHidden/>
          </w:rPr>
        </w:r>
        <w:r w:rsidR="004B7D04">
          <w:rPr>
            <w:noProof/>
            <w:webHidden/>
          </w:rPr>
          <w:fldChar w:fldCharType="separate"/>
        </w:r>
        <w:r w:rsidR="00277E29">
          <w:rPr>
            <w:noProof/>
            <w:webHidden/>
          </w:rPr>
          <w:t>8</w:t>
        </w:r>
        <w:r w:rsidR="004B7D04">
          <w:rPr>
            <w:noProof/>
            <w:webHidden/>
          </w:rPr>
          <w:fldChar w:fldCharType="end"/>
        </w:r>
      </w:hyperlink>
    </w:p>
    <w:p w14:paraId="5226054F" w14:textId="7941C10D" w:rsidR="004B7D04" w:rsidRDefault="005B6430">
      <w:pPr>
        <w:pStyle w:val="TOC1"/>
        <w:tabs>
          <w:tab w:val="right" w:leader="dot" w:pos="8990"/>
        </w:tabs>
        <w:rPr>
          <w:rFonts w:asciiTheme="minorHAnsi" w:eastAsiaTheme="minorEastAsia" w:hAnsiTheme="minorHAnsi" w:cstheme="minorBidi"/>
          <w:b w:val="0"/>
          <w:bCs w:val="0"/>
          <w:noProof/>
          <w:sz w:val="22"/>
          <w:szCs w:val="22"/>
        </w:rPr>
      </w:pPr>
      <w:hyperlink w:anchor="_Toc55225679" w:history="1">
        <w:r w:rsidR="004B7D04" w:rsidRPr="003072D4">
          <w:rPr>
            <w:rStyle w:val="Hyperlink"/>
            <w:noProof/>
          </w:rPr>
          <w:t>Manufacturer’s Authorization</w:t>
        </w:r>
        <w:r w:rsidR="004B7D04">
          <w:rPr>
            <w:noProof/>
            <w:webHidden/>
          </w:rPr>
          <w:tab/>
        </w:r>
        <w:r w:rsidR="004B7D04">
          <w:rPr>
            <w:noProof/>
            <w:webHidden/>
          </w:rPr>
          <w:fldChar w:fldCharType="begin"/>
        </w:r>
        <w:r w:rsidR="004B7D04">
          <w:rPr>
            <w:noProof/>
            <w:webHidden/>
          </w:rPr>
          <w:instrText xml:space="preserve"> PAGEREF _Toc55225679 \h </w:instrText>
        </w:r>
        <w:r w:rsidR="004B7D04">
          <w:rPr>
            <w:noProof/>
            <w:webHidden/>
          </w:rPr>
        </w:r>
        <w:r w:rsidR="004B7D04">
          <w:rPr>
            <w:noProof/>
            <w:webHidden/>
          </w:rPr>
          <w:fldChar w:fldCharType="separate"/>
        </w:r>
        <w:r w:rsidR="00277E29">
          <w:rPr>
            <w:noProof/>
            <w:webHidden/>
          </w:rPr>
          <w:t>19</w:t>
        </w:r>
        <w:r w:rsidR="004B7D04">
          <w:rPr>
            <w:noProof/>
            <w:webHidden/>
          </w:rPr>
          <w:fldChar w:fldCharType="end"/>
        </w:r>
      </w:hyperlink>
    </w:p>
    <w:p w14:paraId="17A6849D" w14:textId="646EA273" w:rsidR="004B7D04" w:rsidRDefault="005B6430">
      <w:pPr>
        <w:pStyle w:val="TOC1"/>
        <w:tabs>
          <w:tab w:val="right" w:leader="dot" w:pos="8990"/>
        </w:tabs>
        <w:rPr>
          <w:rFonts w:asciiTheme="minorHAnsi" w:eastAsiaTheme="minorEastAsia" w:hAnsiTheme="minorHAnsi" w:cstheme="minorBidi"/>
          <w:b w:val="0"/>
          <w:bCs w:val="0"/>
          <w:noProof/>
          <w:sz w:val="22"/>
          <w:szCs w:val="22"/>
        </w:rPr>
      </w:pPr>
      <w:hyperlink w:anchor="_Toc55225680" w:history="1">
        <w:r w:rsidR="004B7D04" w:rsidRPr="003072D4">
          <w:rPr>
            <w:rStyle w:val="Hyperlink"/>
            <w:noProof/>
          </w:rPr>
          <w:t>Framework Agreement</w:t>
        </w:r>
        <w:r w:rsidR="004B7D04">
          <w:rPr>
            <w:noProof/>
            <w:webHidden/>
          </w:rPr>
          <w:tab/>
        </w:r>
        <w:r w:rsidR="004B7D04">
          <w:rPr>
            <w:noProof/>
            <w:webHidden/>
          </w:rPr>
          <w:fldChar w:fldCharType="begin"/>
        </w:r>
        <w:r w:rsidR="004B7D04">
          <w:rPr>
            <w:noProof/>
            <w:webHidden/>
          </w:rPr>
          <w:instrText xml:space="preserve"> PAGEREF _Toc55225680 \h </w:instrText>
        </w:r>
        <w:r w:rsidR="004B7D04">
          <w:rPr>
            <w:noProof/>
            <w:webHidden/>
          </w:rPr>
        </w:r>
        <w:r w:rsidR="004B7D04">
          <w:rPr>
            <w:noProof/>
            <w:webHidden/>
          </w:rPr>
          <w:fldChar w:fldCharType="separate"/>
        </w:r>
        <w:r w:rsidR="00277E29">
          <w:rPr>
            <w:noProof/>
            <w:webHidden/>
          </w:rPr>
          <w:t>20</w:t>
        </w:r>
        <w:r w:rsidR="004B7D04">
          <w:rPr>
            <w:noProof/>
            <w:webHidden/>
          </w:rPr>
          <w:fldChar w:fldCharType="end"/>
        </w:r>
      </w:hyperlink>
    </w:p>
    <w:p w14:paraId="6A3A3780" w14:textId="552E14F9" w:rsidR="004B7D04" w:rsidRDefault="005B6430">
      <w:pPr>
        <w:pStyle w:val="TOC1"/>
        <w:tabs>
          <w:tab w:val="right" w:leader="dot" w:pos="8990"/>
        </w:tabs>
        <w:rPr>
          <w:rFonts w:asciiTheme="minorHAnsi" w:eastAsiaTheme="minorEastAsia" w:hAnsiTheme="minorHAnsi" w:cstheme="minorBidi"/>
          <w:b w:val="0"/>
          <w:bCs w:val="0"/>
          <w:noProof/>
          <w:sz w:val="22"/>
          <w:szCs w:val="22"/>
        </w:rPr>
      </w:pPr>
      <w:hyperlink w:anchor="_Toc55225681" w:history="1">
        <w:r w:rsidR="004B7D04" w:rsidRPr="003072D4">
          <w:rPr>
            <w:rStyle w:val="Hyperlink"/>
            <w:noProof/>
          </w:rPr>
          <w:t>Framework Agreement Provisions (FAP)</w:t>
        </w:r>
        <w:r w:rsidR="004B7D04">
          <w:rPr>
            <w:noProof/>
            <w:webHidden/>
          </w:rPr>
          <w:tab/>
        </w:r>
        <w:r w:rsidR="004B7D04">
          <w:rPr>
            <w:noProof/>
            <w:webHidden/>
          </w:rPr>
          <w:fldChar w:fldCharType="begin"/>
        </w:r>
        <w:r w:rsidR="004B7D04">
          <w:rPr>
            <w:noProof/>
            <w:webHidden/>
          </w:rPr>
          <w:instrText xml:space="preserve"> PAGEREF _Toc55225681 \h </w:instrText>
        </w:r>
        <w:r w:rsidR="004B7D04">
          <w:rPr>
            <w:noProof/>
            <w:webHidden/>
          </w:rPr>
        </w:r>
        <w:r w:rsidR="004B7D04">
          <w:rPr>
            <w:noProof/>
            <w:webHidden/>
          </w:rPr>
          <w:fldChar w:fldCharType="separate"/>
        </w:r>
        <w:r w:rsidR="00277E29">
          <w:rPr>
            <w:noProof/>
            <w:webHidden/>
          </w:rPr>
          <w:t>23</w:t>
        </w:r>
        <w:r w:rsidR="004B7D04">
          <w:rPr>
            <w:noProof/>
            <w:webHidden/>
          </w:rPr>
          <w:fldChar w:fldCharType="end"/>
        </w:r>
      </w:hyperlink>
    </w:p>
    <w:p w14:paraId="567019BE" w14:textId="3F73D74F" w:rsidR="004B7D04" w:rsidRDefault="005B6430">
      <w:pPr>
        <w:pStyle w:val="TOC1"/>
        <w:tabs>
          <w:tab w:val="right" w:leader="dot" w:pos="8990"/>
        </w:tabs>
        <w:rPr>
          <w:rFonts w:asciiTheme="minorHAnsi" w:eastAsiaTheme="minorEastAsia" w:hAnsiTheme="minorHAnsi" w:cstheme="minorBidi"/>
          <w:b w:val="0"/>
          <w:bCs w:val="0"/>
          <w:noProof/>
          <w:sz w:val="22"/>
          <w:szCs w:val="22"/>
        </w:rPr>
      </w:pPr>
      <w:hyperlink w:anchor="_Toc55225682" w:history="1">
        <w:r w:rsidR="004B7D04" w:rsidRPr="003072D4">
          <w:rPr>
            <w:rStyle w:val="Hyperlink"/>
            <w:noProof/>
          </w:rPr>
          <w:t>Framework Agreement – Schedules</w:t>
        </w:r>
        <w:r w:rsidR="004B7D04">
          <w:rPr>
            <w:noProof/>
            <w:webHidden/>
          </w:rPr>
          <w:tab/>
        </w:r>
        <w:r w:rsidR="004B7D04">
          <w:rPr>
            <w:noProof/>
            <w:webHidden/>
          </w:rPr>
          <w:fldChar w:fldCharType="begin"/>
        </w:r>
        <w:r w:rsidR="004B7D04">
          <w:rPr>
            <w:noProof/>
            <w:webHidden/>
          </w:rPr>
          <w:instrText xml:space="preserve"> PAGEREF _Toc55225682 \h </w:instrText>
        </w:r>
        <w:r w:rsidR="004B7D04">
          <w:rPr>
            <w:noProof/>
            <w:webHidden/>
          </w:rPr>
        </w:r>
        <w:r w:rsidR="004B7D04">
          <w:rPr>
            <w:noProof/>
            <w:webHidden/>
          </w:rPr>
          <w:fldChar w:fldCharType="separate"/>
        </w:r>
        <w:r w:rsidR="00277E29">
          <w:rPr>
            <w:noProof/>
            <w:webHidden/>
          </w:rPr>
          <w:t>43</w:t>
        </w:r>
        <w:r w:rsidR="004B7D04">
          <w:rPr>
            <w:noProof/>
            <w:webHidden/>
          </w:rPr>
          <w:fldChar w:fldCharType="end"/>
        </w:r>
      </w:hyperlink>
    </w:p>
    <w:p w14:paraId="2B967C18" w14:textId="25986B9C" w:rsidR="00B90A89" w:rsidRDefault="000D4620" w:rsidP="00B90A89">
      <w:pPr>
        <w:suppressAutoHyphens/>
        <w:spacing w:after="0" w:line="240" w:lineRule="auto"/>
        <w:jc w:val="center"/>
        <w:rPr>
          <w:rFonts w:ascii="Times New Roman Bold" w:eastAsia="Times New Roman" w:hAnsi="Times New Roman Bold" w:cs="Times New Roman"/>
          <w:b/>
          <w:bCs/>
          <w:i/>
          <w:iCs/>
          <w:color w:val="FF0000"/>
          <w:kern w:val="28"/>
          <w:sz w:val="40"/>
          <w:szCs w:val="40"/>
          <w:lang w:val="en-GB"/>
        </w:rPr>
      </w:pPr>
      <w:r>
        <w:rPr>
          <w:rFonts w:ascii="Times New Roman Bold" w:eastAsia="Times New Roman" w:hAnsi="Times New Roman Bold" w:cs="Times New Roman"/>
          <w:b/>
          <w:bCs/>
          <w:i/>
          <w:iCs/>
          <w:color w:val="FF0000"/>
          <w:kern w:val="28"/>
          <w:sz w:val="40"/>
          <w:szCs w:val="40"/>
          <w:lang w:val="en-GB"/>
        </w:rPr>
        <w:fldChar w:fldCharType="end"/>
      </w:r>
    </w:p>
    <w:p w14:paraId="7450F804" w14:textId="77777777" w:rsidR="00365CA1" w:rsidRDefault="00365CA1" w:rsidP="00071D10">
      <w:pPr>
        <w:suppressAutoHyphens/>
        <w:spacing w:after="120" w:line="240" w:lineRule="auto"/>
        <w:jc w:val="center"/>
        <w:rPr>
          <w:rFonts w:ascii="Times New Roman Bold" w:eastAsia="Times New Roman" w:hAnsi="Times New Roman Bold" w:cs="Times New Roman"/>
          <w:kern w:val="28"/>
          <w:sz w:val="40"/>
          <w:szCs w:val="40"/>
          <w:lang w:val="en-GB"/>
        </w:rPr>
        <w:sectPr w:rsidR="00365CA1" w:rsidSect="004B7D04">
          <w:headerReference w:type="first" r:id="rId21"/>
          <w:pgSz w:w="12240" w:h="15840" w:code="1"/>
          <w:pgMar w:top="1620" w:right="1440" w:bottom="1440" w:left="1800" w:header="720" w:footer="720" w:gutter="0"/>
          <w:paperSrc w:first="15" w:other="15"/>
          <w:pgNumType w:fmt="lowerRoman" w:start="1" w:chapStyle="1"/>
          <w:cols w:space="720"/>
          <w:titlePg/>
          <w:docGrid w:linePitch="326"/>
        </w:sectPr>
      </w:pPr>
    </w:p>
    <w:p w14:paraId="252213B8" w14:textId="1879CAA7" w:rsidR="00071D10" w:rsidRPr="00071D10" w:rsidRDefault="00071D10" w:rsidP="00F72835">
      <w:pPr>
        <w:pStyle w:val="MainHeader1"/>
        <w:spacing w:after="240"/>
      </w:pPr>
      <w:bookmarkStart w:id="9" w:name="_Toc55225677"/>
      <w:bookmarkStart w:id="10" w:name="_Hlk41558586"/>
      <w:r w:rsidRPr="00071D10">
        <w:t>Instructions to Suppliers</w:t>
      </w:r>
      <w:bookmarkEnd w:id="9"/>
    </w:p>
    <w:bookmarkEnd w:id="10"/>
    <w:p w14:paraId="275B502A" w14:textId="5894292E"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iCs/>
          <w:spacing w:val="-2"/>
          <w:sz w:val="24"/>
          <w:szCs w:val="24"/>
        </w:rPr>
      </w:pPr>
      <w:r w:rsidRPr="00071D10">
        <w:rPr>
          <w:rFonts w:ascii="Times New Roman" w:eastAsia="Times New Roman" w:hAnsi="Times New Roman" w:cs="Times New Roman"/>
          <w:spacing w:val="-2"/>
          <w:sz w:val="24"/>
          <w:szCs w:val="24"/>
        </w:rPr>
        <w:t xml:space="preserve">This request for </w:t>
      </w:r>
      <w:r w:rsidR="00C761EE">
        <w:rPr>
          <w:rFonts w:ascii="Times New Roman" w:eastAsia="Times New Roman" w:hAnsi="Times New Roman" w:cs="Times New Roman"/>
          <w:spacing w:val="-2"/>
          <w:sz w:val="24"/>
          <w:szCs w:val="24"/>
        </w:rPr>
        <w:t>Offer</w:t>
      </w:r>
      <w:r w:rsidR="00D86292">
        <w:rPr>
          <w:rFonts w:ascii="Times New Roman" w:eastAsia="Times New Roman" w:hAnsi="Times New Roman" w:cs="Times New Roman"/>
          <w:spacing w:val="-2"/>
          <w:sz w:val="24"/>
          <w:szCs w:val="24"/>
        </w:rPr>
        <w:t>s</w:t>
      </w:r>
      <w:r w:rsidR="00C761EE">
        <w:rPr>
          <w:rFonts w:ascii="Times New Roman" w:eastAsia="Times New Roman" w:hAnsi="Times New Roman" w:cs="Times New Roman"/>
          <w:spacing w:val="-2"/>
          <w:sz w:val="24"/>
          <w:szCs w:val="24"/>
        </w:rPr>
        <w:t xml:space="preserve"> for concluding a </w:t>
      </w:r>
      <w:r w:rsidRPr="00D50115">
        <w:rPr>
          <w:rFonts w:ascii="Times New Roman" w:eastAsia="Times New Roman" w:hAnsi="Times New Roman" w:cs="Times New Roman"/>
          <w:spacing w:val="-2"/>
          <w:sz w:val="24"/>
          <w:szCs w:val="24"/>
        </w:rPr>
        <w:t>Framework Agreement(s) (FA(s))</w:t>
      </w:r>
      <w:r w:rsidRPr="00071D10">
        <w:rPr>
          <w:rFonts w:ascii="Times New Roman" w:eastAsia="Times New Roman" w:hAnsi="Times New Roman" w:cs="Times New Roman"/>
          <w:spacing w:val="-2"/>
          <w:sz w:val="24"/>
          <w:szCs w:val="24"/>
        </w:rPr>
        <w:t xml:space="preserve"> is for the procurement of Goods </w:t>
      </w:r>
      <w:r w:rsidRPr="00071D10">
        <w:rPr>
          <w:rFonts w:ascii="Times New Roman" w:eastAsia="Times New Roman" w:hAnsi="Times New Roman" w:cs="Times New Roman"/>
          <w:sz w:val="24"/>
          <w:szCs w:val="24"/>
        </w:rPr>
        <w:t>[</w:t>
      </w:r>
      <w:r w:rsidRPr="00BA512A">
        <w:rPr>
          <w:rFonts w:ascii="Times New Roman" w:eastAsia="Times New Roman" w:hAnsi="Times New Roman" w:cs="Times New Roman"/>
          <w:b/>
          <w:bCs/>
          <w:i/>
          <w:sz w:val="24"/>
          <w:szCs w:val="24"/>
        </w:rPr>
        <w:t>add if applicable</w:t>
      </w:r>
      <w:r w:rsidRPr="00071D10">
        <w:rPr>
          <w:rFonts w:ascii="Times New Roman" w:eastAsia="Times New Roman" w:hAnsi="Times New Roman" w:cs="Times New Roman"/>
          <w:i/>
          <w:sz w:val="24"/>
          <w:szCs w:val="24"/>
        </w:rPr>
        <w:t>:</w:t>
      </w:r>
      <w:r w:rsidRPr="00071D10">
        <w:rPr>
          <w:rFonts w:ascii="Times New Roman" w:eastAsia="Times New Roman" w:hAnsi="Times New Roman" w:cs="Times New Roman"/>
          <w:sz w:val="24"/>
          <w:szCs w:val="24"/>
        </w:rPr>
        <w:t xml:space="preserve"> “and Related Services,”] </w:t>
      </w:r>
      <w:r w:rsidRPr="00071D10">
        <w:rPr>
          <w:rFonts w:ascii="Times New Roman" w:eastAsia="Times New Roman" w:hAnsi="Times New Roman" w:cs="Times New Roman"/>
          <w:spacing w:val="-2"/>
          <w:sz w:val="24"/>
          <w:szCs w:val="24"/>
        </w:rPr>
        <w:t xml:space="preserve">required in response to the COVID-19 emergency. </w:t>
      </w:r>
    </w:p>
    <w:p w14:paraId="44F5036A" w14:textId="7CF34443"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bCs/>
          <w:i/>
          <w:iCs/>
          <w:spacing w:val="-2"/>
          <w:sz w:val="24"/>
          <w:szCs w:val="24"/>
        </w:rPr>
      </w:pPr>
      <w:r w:rsidRPr="00071D10">
        <w:rPr>
          <w:rFonts w:ascii="Times New Roman" w:eastAsia="Times New Roman" w:hAnsi="Times New Roman" w:cs="Times New Roman"/>
          <w:spacing w:val="-2"/>
          <w:sz w:val="24"/>
          <w:szCs w:val="24"/>
        </w:rPr>
        <w:t xml:space="preserve">The </w:t>
      </w:r>
      <w:r w:rsidRPr="00071D10">
        <w:rPr>
          <w:rFonts w:ascii="Times New Roman" w:eastAsia="Times New Roman" w:hAnsi="Times New Roman" w:cs="Times New Roman"/>
          <w:i/>
          <w:spacing w:val="-2"/>
          <w:sz w:val="24"/>
          <w:szCs w:val="24"/>
        </w:rPr>
        <w:t>[</w:t>
      </w:r>
      <w:r w:rsidRPr="00BA512A">
        <w:rPr>
          <w:rFonts w:ascii="Times New Roman" w:eastAsia="Times New Roman" w:hAnsi="Times New Roman" w:cs="Times New Roman"/>
          <w:b/>
          <w:bCs/>
          <w:i/>
          <w:spacing w:val="-2"/>
          <w:sz w:val="24"/>
          <w:szCs w:val="24"/>
        </w:rPr>
        <w:t>insert name of Borrower/Beneficiary/Recipient</w:t>
      </w:r>
      <w:r w:rsidRPr="00071D10">
        <w:rPr>
          <w:rFonts w:ascii="Times New Roman" w:eastAsia="Times New Roman" w:hAnsi="Times New Roman" w:cs="Times New Roman"/>
          <w:i/>
          <w:spacing w:val="-2"/>
          <w:sz w:val="24"/>
          <w:szCs w:val="24"/>
        </w:rPr>
        <w:t>] [</w:t>
      </w:r>
      <w:r w:rsidRPr="00BA512A">
        <w:rPr>
          <w:rFonts w:ascii="Times New Roman" w:eastAsia="Times New Roman" w:hAnsi="Times New Roman" w:cs="Times New Roman"/>
          <w:b/>
          <w:bCs/>
          <w:i/>
          <w:spacing w:val="-2"/>
          <w:sz w:val="24"/>
          <w:szCs w:val="24"/>
        </w:rPr>
        <w:t>has received/has applied for</w:t>
      </w:r>
      <w:r w:rsidRPr="00071D10">
        <w:rPr>
          <w:rFonts w:ascii="Times New Roman" w:eastAsia="Times New Roman" w:hAnsi="Times New Roman" w:cs="Times New Roman"/>
          <w:i/>
          <w:spacing w:val="-2"/>
          <w:sz w:val="24"/>
          <w:szCs w:val="24"/>
        </w:rPr>
        <w:t xml:space="preserve">] </w:t>
      </w:r>
      <w:r w:rsidRPr="00071D10">
        <w:rPr>
          <w:rFonts w:ascii="Times New Roman" w:eastAsia="Times New Roman" w:hAnsi="Times New Roman" w:cs="Times New Roman"/>
          <w:spacing w:val="-2"/>
          <w:sz w:val="24"/>
          <w:szCs w:val="24"/>
        </w:rPr>
        <w:t>financing from the World Bank (Bank) toward the cost of the [</w:t>
      </w:r>
      <w:r w:rsidRPr="00BA512A">
        <w:rPr>
          <w:rFonts w:ascii="Times New Roman" w:eastAsia="Times New Roman" w:hAnsi="Times New Roman" w:cs="Times New Roman"/>
          <w:b/>
          <w:bCs/>
          <w:i/>
          <w:spacing w:val="-2"/>
          <w:sz w:val="24"/>
          <w:szCs w:val="24"/>
        </w:rPr>
        <w:t>insert name of project or grant</w:t>
      </w:r>
      <w:r w:rsidRPr="00BA512A">
        <w:rPr>
          <w:rFonts w:ascii="Times New Roman" w:eastAsia="Times New Roman" w:hAnsi="Times New Roman" w:cs="Times New Roman"/>
          <w:b/>
          <w:bCs/>
          <w:spacing w:val="-2"/>
          <w:sz w:val="24"/>
          <w:szCs w:val="24"/>
        </w:rPr>
        <w:t>]</w:t>
      </w:r>
      <w:r w:rsidRPr="00071D10">
        <w:rPr>
          <w:rFonts w:ascii="Times New Roman" w:eastAsia="Times New Roman" w:hAnsi="Times New Roman" w:cs="Times New Roman"/>
          <w:spacing w:val="-2"/>
          <w:sz w:val="24"/>
          <w:szCs w:val="24"/>
        </w:rPr>
        <w:t xml:space="preserve"> and intends to apply part of the proceeds toward payments under Call-off Contracts that may be awarded under the [</w:t>
      </w:r>
      <w:r w:rsidRPr="00BA512A">
        <w:rPr>
          <w:rFonts w:ascii="Times New Roman" w:eastAsia="Times New Roman" w:hAnsi="Times New Roman" w:cs="Times New Roman"/>
          <w:b/>
          <w:bCs/>
          <w:i/>
          <w:spacing w:val="-2"/>
          <w:sz w:val="24"/>
          <w:szCs w:val="24"/>
        </w:rPr>
        <w:t>Framework Agreement (FA)/Framework Agreements (FAs)</w:t>
      </w:r>
      <w:r w:rsidRPr="00071D10">
        <w:rPr>
          <w:rFonts w:ascii="Times New Roman" w:eastAsia="Times New Roman" w:hAnsi="Times New Roman" w:cs="Times New Roman"/>
          <w:spacing w:val="-2"/>
          <w:sz w:val="24"/>
          <w:szCs w:val="24"/>
        </w:rPr>
        <w:t>] for [</w:t>
      </w:r>
      <w:r w:rsidRPr="00BA512A">
        <w:rPr>
          <w:rFonts w:ascii="Times New Roman" w:eastAsia="Times New Roman" w:hAnsi="Times New Roman" w:cs="Times New Roman"/>
          <w:b/>
          <w:bCs/>
          <w:i/>
          <w:spacing w:val="-2"/>
          <w:sz w:val="24"/>
          <w:szCs w:val="24"/>
        </w:rPr>
        <w:t>insert title of Framework Agreement(s)</w:t>
      </w:r>
      <w:r w:rsidRPr="00071D10">
        <w:rPr>
          <w:rFonts w:ascii="Times New Roman" w:eastAsia="Times New Roman" w:hAnsi="Times New Roman" w:cs="Times New Roman"/>
          <w:spacing w:val="-2"/>
          <w:sz w:val="24"/>
          <w:szCs w:val="24"/>
        </w:rPr>
        <w:t xml:space="preserve">] concluded through this procurement process. </w:t>
      </w:r>
    </w:p>
    <w:p w14:paraId="7E6D3EF7" w14:textId="6703974F" w:rsidR="00071D10" w:rsidRPr="00071D10" w:rsidRDefault="00D86292"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FA(s) will be established through a streamline</w:t>
      </w:r>
      <w:r w:rsidR="00492FFF">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 xml:space="preserve"> competitive procurement process</w:t>
      </w:r>
      <w:r w:rsidR="002D6BA4">
        <w:rPr>
          <w:rFonts w:ascii="Times New Roman" w:eastAsia="Times New Roman" w:hAnsi="Times New Roman" w:cs="Times New Roman"/>
          <w:spacing w:val="-2"/>
          <w:sz w:val="24"/>
          <w:szCs w:val="24"/>
        </w:rPr>
        <w:t xml:space="preserve"> (“the Primary Procurement”)</w:t>
      </w:r>
      <w:r w:rsidR="00071D10" w:rsidRPr="00071D10">
        <w:rPr>
          <w:rFonts w:ascii="Times New Roman" w:eastAsia="Times New Roman" w:hAnsi="Times New Roman" w:cs="Times New Roman"/>
          <w:spacing w:val="-2"/>
          <w:sz w:val="24"/>
          <w:szCs w:val="24"/>
        </w:rPr>
        <w:t xml:space="preserve"> open to all eligible suppliers as defined in the World Bank’s “Procurement </w:t>
      </w:r>
      <w:r w:rsidR="00071D10" w:rsidRPr="00071D10">
        <w:rPr>
          <w:rFonts w:ascii="Times New Roman" w:eastAsia="Times New Roman" w:hAnsi="Times New Roman" w:cs="Times New Roman"/>
          <w:sz w:val="24"/>
          <w:szCs w:val="24"/>
        </w:rPr>
        <w:t xml:space="preserve">Regulations for IPF Borrowers” </w:t>
      </w:r>
      <w:r w:rsidR="00071D10" w:rsidRPr="00BA512A">
        <w:rPr>
          <w:rFonts w:ascii="Times New Roman" w:eastAsia="Times New Roman" w:hAnsi="Times New Roman" w:cs="Times New Roman"/>
          <w:b/>
          <w:bCs/>
          <w:i/>
          <w:spacing w:val="-2"/>
          <w:sz w:val="24"/>
          <w:szCs w:val="24"/>
        </w:rPr>
        <w:t>[insert date of applicable Procurement Regulations edition as per legal agreement]</w:t>
      </w:r>
      <w:r w:rsidR="00071D10" w:rsidRPr="00071D10">
        <w:rPr>
          <w:rFonts w:ascii="Times New Roman" w:eastAsia="Times New Roman" w:hAnsi="Times New Roman" w:cs="Times New Roman"/>
          <w:spacing w:val="-2"/>
          <w:sz w:val="24"/>
          <w:szCs w:val="24"/>
        </w:rPr>
        <w:t xml:space="preserve"> (“Procurement Regulations”).</w:t>
      </w:r>
    </w:p>
    <w:p w14:paraId="1370BD8F" w14:textId="1C43D523"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iCs/>
          <w:spacing w:val="-2"/>
          <w:sz w:val="24"/>
          <w:szCs w:val="24"/>
        </w:rPr>
      </w:pPr>
      <w:r w:rsidRPr="00071D10">
        <w:rPr>
          <w:rFonts w:ascii="Times New Roman" w:eastAsia="Times New Roman" w:hAnsi="Times New Roman" w:cs="Times New Roman"/>
          <w:spacing w:val="-2"/>
          <w:sz w:val="24"/>
          <w:szCs w:val="24"/>
        </w:rPr>
        <w:t xml:space="preserve">The Procuring Agency now invites sealed </w:t>
      </w:r>
      <w:r w:rsidR="00272BFD" w:rsidRPr="00D73B5E">
        <w:rPr>
          <w:rFonts w:ascii="Times New Roman" w:eastAsia="Times New Roman" w:hAnsi="Times New Roman" w:cs="Times New Roman"/>
          <w:spacing w:val="-2"/>
          <w:sz w:val="24"/>
          <w:szCs w:val="24"/>
        </w:rPr>
        <w:t>Offers</w:t>
      </w:r>
      <w:r w:rsidR="00272BFD" w:rsidRPr="00071D10">
        <w:rPr>
          <w:rFonts w:ascii="Times New Roman" w:eastAsia="Times New Roman" w:hAnsi="Times New Roman" w:cs="Times New Roman"/>
          <w:spacing w:val="-2"/>
          <w:sz w:val="24"/>
          <w:szCs w:val="24"/>
        </w:rPr>
        <w:t xml:space="preserve"> </w:t>
      </w:r>
      <w:r w:rsidRPr="00071D10">
        <w:rPr>
          <w:rFonts w:ascii="Times New Roman" w:eastAsia="Times New Roman" w:hAnsi="Times New Roman" w:cs="Times New Roman"/>
          <w:spacing w:val="-2"/>
          <w:sz w:val="24"/>
          <w:szCs w:val="24"/>
        </w:rPr>
        <w:t xml:space="preserve">from eligible suppliers for </w:t>
      </w:r>
      <w:r w:rsidRPr="00BA512A">
        <w:rPr>
          <w:rFonts w:ascii="Times New Roman" w:eastAsia="Times New Roman" w:hAnsi="Times New Roman" w:cs="Times New Roman"/>
          <w:b/>
          <w:bCs/>
          <w:i/>
          <w:spacing w:val="-2"/>
          <w:sz w:val="24"/>
          <w:szCs w:val="24"/>
        </w:rPr>
        <w:t>[insert brief description of Goods required</w:t>
      </w:r>
      <w:r w:rsidRPr="00BA512A">
        <w:rPr>
          <w:rFonts w:ascii="Times New Roman" w:eastAsia="Times New Roman" w:hAnsi="Times New Roman" w:cs="Times New Roman"/>
          <w:b/>
          <w:bCs/>
          <w:i/>
          <w:iCs/>
          <w:spacing w:val="-2"/>
          <w:sz w:val="24"/>
          <w:szCs w:val="24"/>
        </w:rPr>
        <w:t>, including estimated quantities over the Term of the Framework Agreement(s), indicative location(s), indicative delivery schedule(s) etc. if known</w:t>
      </w:r>
      <w:r w:rsidRPr="00BA512A">
        <w:rPr>
          <w:rFonts w:ascii="Times New Roman" w:eastAsia="Times New Roman" w:hAnsi="Times New Roman" w:cs="Times New Roman"/>
          <w:b/>
          <w:bCs/>
          <w:iCs/>
          <w:spacing w:val="-2"/>
          <w:sz w:val="24"/>
          <w:szCs w:val="24"/>
        </w:rPr>
        <w:t>]</w:t>
      </w:r>
      <w:r w:rsidRPr="00071D10">
        <w:rPr>
          <w:rFonts w:ascii="Times New Roman" w:eastAsia="Times New Roman" w:hAnsi="Times New Roman" w:cs="Times New Roman"/>
          <w:iCs/>
          <w:spacing w:val="-2"/>
          <w:sz w:val="24"/>
          <w:szCs w:val="24"/>
        </w:rPr>
        <w:t xml:space="preserve">. </w:t>
      </w:r>
    </w:p>
    <w:p w14:paraId="0BF1CCB1" w14:textId="2FEA0638"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sidRPr="00071D10">
        <w:rPr>
          <w:rFonts w:ascii="Times New Roman" w:eastAsia="Times New Roman" w:hAnsi="Times New Roman" w:cs="Times New Roman"/>
          <w:spacing w:val="-2"/>
          <w:sz w:val="24"/>
          <w:szCs w:val="24"/>
        </w:rPr>
        <w:t xml:space="preserve">Suppliers may submit </w:t>
      </w:r>
      <w:r w:rsidR="00D73B5E" w:rsidRPr="00D73B5E">
        <w:rPr>
          <w:rFonts w:ascii="Times New Roman" w:eastAsia="Times New Roman" w:hAnsi="Times New Roman" w:cs="Times New Roman"/>
          <w:spacing w:val="-2"/>
          <w:sz w:val="24"/>
          <w:szCs w:val="24"/>
        </w:rPr>
        <w:t>O</w:t>
      </w:r>
      <w:r w:rsidRPr="00D36C0A">
        <w:rPr>
          <w:rFonts w:ascii="Times New Roman" w:eastAsia="Times New Roman" w:hAnsi="Times New Roman" w:cs="Times New Roman"/>
          <w:spacing w:val="-2"/>
          <w:sz w:val="24"/>
          <w:szCs w:val="24"/>
        </w:rPr>
        <w:t>ffers</w:t>
      </w:r>
      <w:r w:rsidRPr="00071D10">
        <w:rPr>
          <w:rFonts w:ascii="Times New Roman" w:eastAsia="Times New Roman" w:hAnsi="Times New Roman" w:cs="Times New Roman"/>
          <w:spacing w:val="-2"/>
          <w:sz w:val="24"/>
          <w:szCs w:val="24"/>
        </w:rPr>
        <w:t xml:space="preserve"> for one or more </w:t>
      </w:r>
      <w:r w:rsidR="00651002">
        <w:rPr>
          <w:rFonts w:ascii="Times New Roman" w:eastAsia="Times New Roman" w:hAnsi="Times New Roman" w:cs="Times New Roman"/>
          <w:spacing w:val="-2"/>
          <w:sz w:val="24"/>
          <w:szCs w:val="24"/>
        </w:rPr>
        <w:t>i</w:t>
      </w:r>
      <w:r w:rsidRPr="00071D10">
        <w:rPr>
          <w:rFonts w:ascii="Times New Roman" w:eastAsia="Times New Roman" w:hAnsi="Times New Roman" w:cs="Times New Roman"/>
          <w:spacing w:val="-2"/>
          <w:sz w:val="24"/>
          <w:szCs w:val="24"/>
        </w:rPr>
        <w:t>tems</w:t>
      </w:r>
      <w:r w:rsidR="00651002">
        <w:rPr>
          <w:rFonts w:ascii="Times New Roman" w:eastAsia="Times New Roman" w:hAnsi="Times New Roman" w:cs="Times New Roman"/>
          <w:spacing w:val="-2"/>
          <w:sz w:val="24"/>
          <w:szCs w:val="24"/>
        </w:rPr>
        <w:t>.</w:t>
      </w:r>
    </w:p>
    <w:p w14:paraId="64C2948A" w14:textId="02C0E1AD" w:rsidR="00071D10" w:rsidRPr="00D50115" w:rsidRDefault="00071D10" w:rsidP="009C1A57">
      <w:pPr>
        <w:numPr>
          <w:ilvl w:val="0"/>
          <w:numId w:val="49"/>
        </w:numPr>
        <w:spacing w:before="120" w:after="120" w:line="240" w:lineRule="auto"/>
        <w:jc w:val="both"/>
        <w:rPr>
          <w:rFonts w:ascii="Times New Roman" w:eastAsia="Times New Roman" w:hAnsi="Times New Roman" w:cs="Times New Roman"/>
          <w:iCs/>
          <w:spacing w:val="-2"/>
          <w:sz w:val="24"/>
          <w:szCs w:val="24"/>
        </w:rPr>
      </w:pPr>
      <w:r w:rsidRPr="00071D10">
        <w:rPr>
          <w:rFonts w:ascii="Times New Roman" w:eastAsia="Times New Roman" w:hAnsi="Times New Roman" w:cs="Times New Roman"/>
          <w:spacing w:val="-2"/>
          <w:sz w:val="24"/>
          <w:szCs w:val="24"/>
        </w:rPr>
        <w:t xml:space="preserve">The Procuring Agency </w:t>
      </w:r>
      <w:r w:rsidRPr="00BA512A">
        <w:rPr>
          <w:rFonts w:ascii="Times New Roman" w:eastAsia="Times New Roman" w:hAnsi="Times New Roman" w:cs="Times New Roman"/>
          <w:b/>
          <w:bCs/>
          <w:spacing w:val="-2"/>
          <w:sz w:val="24"/>
          <w:szCs w:val="24"/>
        </w:rPr>
        <w:t>[</w:t>
      </w:r>
      <w:r w:rsidRPr="00BA512A">
        <w:rPr>
          <w:rFonts w:ascii="Times New Roman" w:eastAsia="Times New Roman" w:hAnsi="Times New Roman" w:cs="Times New Roman"/>
          <w:b/>
          <w:bCs/>
          <w:i/>
          <w:iCs/>
          <w:spacing w:val="-2"/>
          <w:sz w:val="24"/>
          <w:szCs w:val="24"/>
        </w:rPr>
        <w:t>selec</w:t>
      </w:r>
      <w:r w:rsidR="00E573ED" w:rsidRPr="00BA512A">
        <w:rPr>
          <w:rFonts w:ascii="Times New Roman" w:eastAsia="Times New Roman" w:hAnsi="Times New Roman" w:cs="Times New Roman"/>
          <w:b/>
          <w:bCs/>
          <w:i/>
          <w:iCs/>
          <w:spacing w:val="-2"/>
          <w:sz w:val="24"/>
          <w:szCs w:val="24"/>
        </w:rPr>
        <w:t xml:space="preserve">t </w:t>
      </w:r>
      <w:r w:rsidRPr="00BA512A">
        <w:rPr>
          <w:rFonts w:ascii="Times New Roman" w:eastAsia="Times New Roman" w:hAnsi="Times New Roman" w:cs="Times New Roman"/>
          <w:b/>
          <w:bCs/>
          <w:i/>
          <w:iCs/>
          <w:spacing w:val="-2"/>
          <w:sz w:val="24"/>
          <w:szCs w:val="24"/>
        </w:rPr>
        <w:t>appropriate option</w:t>
      </w:r>
      <w:r w:rsidRPr="00BA512A">
        <w:rPr>
          <w:rFonts w:ascii="Times New Roman" w:eastAsia="Times New Roman" w:hAnsi="Times New Roman" w:cs="Times New Roman"/>
          <w:b/>
          <w:bCs/>
          <w:spacing w:val="-2"/>
          <w:sz w:val="24"/>
          <w:szCs w:val="24"/>
        </w:rPr>
        <w:t xml:space="preserve">: </w:t>
      </w:r>
      <w:r w:rsidR="00E573ED" w:rsidRPr="00BA512A">
        <w:rPr>
          <w:rFonts w:ascii="Times New Roman" w:eastAsia="Times New Roman" w:hAnsi="Times New Roman" w:cs="Times New Roman"/>
          <w:b/>
          <w:bCs/>
          <w:spacing w:val="-2"/>
          <w:sz w:val="24"/>
          <w:szCs w:val="24"/>
        </w:rPr>
        <w:t>“</w:t>
      </w:r>
      <w:r w:rsidRPr="00BA512A">
        <w:rPr>
          <w:rFonts w:ascii="Times New Roman" w:eastAsia="Times New Roman" w:hAnsi="Times New Roman" w:cs="Times New Roman"/>
          <w:b/>
          <w:bCs/>
          <w:i/>
          <w:spacing w:val="-2"/>
          <w:sz w:val="24"/>
          <w:szCs w:val="24"/>
        </w:rPr>
        <w:t>is the sole Purchaser under the Framework Agreement</w:t>
      </w:r>
      <w:r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s</w:t>
      </w:r>
      <w:r w:rsidRPr="00BA512A">
        <w:rPr>
          <w:rFonts w:ascii="Times New Roman" w:eastAsia="Times New Roman" w:hAnsi="Times New Roman" w:cs="Times New Roman"/>
          <w:b/>
          <w:bCs/>
          <w:sz w:val="24"/>
          <w:szCs w:val="24"/>
        </w:rPr>
        <w:t>]</w:t>
      </w:r>
      <w:r w:rsidR="00E573ED"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spacing w:val="-2"/>
          <w:sz w:val="24"/>
          <w:szCs w:val="24"/>
        </w:rPr>
        <w:t xml:space="preserve"> /</w:t>
      </w:r>
      <w:r w:rsidR="00D50115" w:rsidRPr="00BA512A">
        <w:rPr>
          <w:rFonts w:ascii="Times New Roman" w:eastAsia="Times New Roman" w:hAnsi="Times New Roman" w:cs="Times New Roman"/>
          <w:b/>
          <w:bCs/>
          <w:spacing w:val="-2"/>
          <w:sz w:val="24"/>
          <w:szCs w:val="24"/>
        </w:rPr>
        <w:t xml:space="preserve"> </w:t>
      </w:r>
      <w:r w:rsidR="00E573ED" w:rsidRPr="00BA512A">
        <w:rPr>
          <w:rFonts w:ascii="Times New Roman" w:eastAsia="Times New Roman" w:hAnsi="Times New Roman" w:cs="Times New Roman"/>
          <w:b/>
          <w:bCs/>
          <w:spacing w:val="-2"/>
          <w:sz w:val="24"/>
          <w:szCs w:val="24"/>
        </w:rPr>
        <w:t>“</w:t>
      </w:r>
      <w:r w:rsidRPr="00BA512A">
        <w:rPr>
          <w:rFonts w:ascii="Times New Roman" w:eastAsia="Times New Roman" w:hAnsi="Times New Roman" w:cs="Times New Roman"/>
          <w:b/>
          <w:bCs/>
          <w:i/>
          <w:spacing w:val="-2"/>
          <w:sz w:val="24"/>
          <w:szCs w:val="24"/>
        </w:rPr>
        <w:t>is a Purchaser acting on behalf of</w:t>
      </w:r>
      <w:r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
          <w:sz w:val="24"/>
          <w:szCs w:val="24"/>
        </w:rPr>
        <w:t>another/a group of</w:t>
      </w:r>
      <w:r w:rsidRPr="00BA512A">
        <w:rPr>
          <w:rFonts w:ascii="Times New Roman" w:eastAsia="Times New Roman" w:hAnsi="Times New Roman" w:cs="Times New Roman"/>
          <w:b/>
          <w:bCs/>
          <w:sz w:val="24"/>
          <w:szCs w:val="24"/>
        </w:rPr>
        <w:t xml:space="preserve">] </w:t>
      </w:r>
      <w:r w:rsidRPr="00BA512A">
        <w:rPr>
          <w:rFonts w:ascii="Times New Roman" w:eastAsia="Times New Roman" w:hAnsi="Times New Roman" w:cs="Times New Roman"/>
          <w:b/>
          <w:bCs/>
          <w:i/>
          <w:sz w:val="24"/>
          <w:szCs w:val="24"/>
        </w:rPr>
        <w:t>Purchaser</w:t>
      </w:r>
      <w:r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s</w:t>
      </w:r>
      <w:r w:rsidRPr="00BA512A">
        <w:rPr>
          <w:rFonts w:ascii="Times New Roman" w:eastAsia="Times New Roman" w:hAnsi="Times New Roman" w:cs="Times New Roman"/>
          <w:b/>
          <w:bCs/>
          <w:sz w:val="24"/>
          <w:szCs w:val="24"/>
        </w:rPr>
        <w:t>]</w:t>
      </w:r>
      <w:r w:rsidR="00E573ED"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sz w:val="24"/>
          <w:szCs w:val="24"/>
        </w:rPr>
        <w:t xml:space="preserve"> / </w:t>
      </w:r>
      <w:r w:rsidR="00E573ED"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 xml:space="preserve">is a central purchasing </w:t>
      </w:r>
      <w:r w:rsidR="00E573ED" w:rsidRPr="00BA512A">
        <w:rPr>
          <w:rFonts w:ascii="Times New Roman" w:eastAsia="Times New Roman" w:hAnsi="Times New Roman" w:cs="Times New Roman"/>
          <w:b/>
          <w:bCs/>
          <w:i/>
          <w:sz w:val="24"/>
          <w:szCs w:val="24"/>
        </w:rPr>
        <w:t xml:space="preserve">entity </w:t>
      </w:r>
      <w:r w:rsidRPr="00BA512A">
        <w:rPr>
          <w:rFonts w:ascii="Times New Roman" w:eastAsia="Times New Roman" w:hAnsi="Times New Roman" w:cs="Times New Roman"/>
          <w:b/>
          <w:bCs/>
          <w:i/>
          <w:spacing w:val="-2"/>
          <w:sz w:val="24"/>
          <w:szCs w:val="24"/>
        </w:rPr>
        <w:t>(but not itself a Purchaser) acting on behalf of</w:t>
      </w:r>
      <w:r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
          <w:sz w:val="24"/>
          <w:szCs w:val="24"/>
        </w:rPr>
        <w:t>a/a group of</w:t>
      </w:r>
      <w:r w:rsidRPr="00BA512A">
        <w:rPr>
          <w:rFonts w:ascii="Times New Roman" w:eastAsia="Times New Roman" w:hAnsi="Times New Roman" w:cs="Times New Roman"/>
          <w:b/>
          <w:bCs/>
          <w:sz w:val="24"/>
          <w:szCs w:val="24"/>
        </w:rPr>
        <w:t xml:space="preserve">] </w:t>
      </w:r>
      <w:r w:rsidRPr="00BA512A">
        <w:rPr>
          <w:rFonts w:ascii="Times New Roman" w:eastAsia="Times New Roman" w:hAnsi="Times New Roman" w:cs="Times New Roman"/>
          <w:b/>
          <w:bCs/>
          <w:i/>
          <w:sz w:val="24"/>
          <w:szCs w:val="24"/>
        </w:rPr>
        <w:t>Purchaser</w:t>
      </w:r>
      <w:r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s</w:t>
      </w:r>
      <w:r w:rsidRPr="00BA512A">
        <w:rPr>
          <w:rFonts w:ascii="Times New Roman" w:eastAsia="Times New Roman" w:hAnsi="Times New Roman" w:cs="Times New Roman"/>
          <w:b/>
          <w:bCs/>
          <w:sz w:val="24"/>
          <w:szCs w:val="24"/>
        </w:rPr>
        <w:t>]</w:t>
      </w:r>
      <w:r w:rsidR="00E573ED" w:rsidRPr="00BA512A">
        <w:rPr>
          <w:rFonts w:ascii="Times New Roman" w:eastAsia="Times New Roman" w:hAnsi="Times New Roman" w:cs="Times New Roman"/>
          <w:b/>
          <w:bCs/>
          <w:i/>
          <w:iCs/>
          <w:sz w:val="24"/>
          <w:szCs w:val="24"/>
        </w:rPr>
        <w:t>”</w:t>
      </w:r>
      <w:r w:rsidRPr="00BA512A">
        <w:rPr>
          <w:rFonts w:ascii="Times New Roman" w:eastAsia="Times New Roman" w:hAnsi="Times New Roman" w:cs="Times New Roman"/>
          <w:b/>
          <w:bCs/>
          <w:sz w:val="24"/>
          <w:szCs w:val="24"/>
        </w:rPr>
        <w:t>].</w:t>
      </w:r>
      <w:r w:rsidRPr="00D50115">
        <w:rPr>
          <w:rFonts w:ascii="Times New Roman" w:eastAsia="Times New Roman" w:hAnsi="Times New Roman" w:cs="Times New Roman"/>
          <w:sz w:val="24"/>
          <w:szCs w:val="24"/>
        </w:rPr>
        <w:t xml:space="preserve"> </w:t>
      </w:r>
    </w:p>
    <w:p w14:paraId="22712A3E" w14:textId="363DB83D"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sidRPr="00071D10">
        <w:rPr>
          <w:rFonts w:ascii="Times New Roman" w:eastAsia="Times New Roman" w:hAnsi="Times New Roman" w:cs="Times New Roman"/>
          <w:iCs/>
          <w:spacing w:val="-2"/>
          <w:sz w:val="24"/>
          <w:szCs w:val="24"/>
        </w:rPr>
        <w:t xml:space="preserve">The </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i/>
          <w:iCs/>
          <w:spacing w:val="-2"/>
          <w:sz w:val="24"/>
          <w:szCs w:val="24"/>
        </w:rPr>
        <w:t>Framework Agreement/Framework Agreements</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spacing w:val="-2"/>
          <w:sz w:val="24"/>
          <w:szCs w:val="24"/>
        </w:rPr>
        <w:t xml:space="preserve"> </w:t>
      </w:r>
      <w:r w:rsidRPr="00B335B0">
        <w:rPr>
          <w:rFonts w:ascii="Times New Roman" w:eastAsia="Times New Roman" w:hAnsi="Times New Roman" w:cs="Times New Roman"/>
          <w:spacing w:val="-2"/>
          <w:sz w:val="24"/>
          <w:szCs w:val="24"/>
        </w:rPr>
        <w:t>to be concluded will be</w:t>
      </w:r>
      <w:r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
          <w:spacing w:val="-2"/>
          <w:sz w:val="24"/>
          <w:szCs w:val="24"/>
        </w:rPr>
        <w:t>choose one of the following two options</w:t>
      </w:r>
      <w:r w:rsidRPr="00BA512A">
        <w:rPr>
          <w:rFonts w:ascii="Times New Roman" w:eastAsia="Times New Roman" w:hAnsi="Times New Roman" w:cs="Times New Roman"/>
          <w:b/>
          <w:bCs/>
          <w:spacing w:val="-2"/>
          <w:sz w:val="24"/>
          <w:szCs w:val="24"/>
        </w:rPr>
        <w:t>: “</w:t>
      </w:r>
      <w:r w:rsidRPr="00BA512A">
        <w:rPr>
          <w:rFonts w:ascii="Times New Roman" w:eastAsia="Times New Roman" w:hAnsi="Times New Roman" w:cs="Times New Roman"/>
          <w:b/>
          <w:bCs/>
          <w:i/>
          <w:iCs/>
          <w:spacing w:val="-2"/>
          <w:sz w:val="24"/>
          <w:szCs w:val="24"/>
        </w:rPr>
        <w:t>Single-User</w:t>
      </w:r>
      <w:r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
          <w:spacing w:val="-2"/>
          <w:sz w:val="24"/>
          <w:szCs w:val="24"/>
        </w:rPr>
        <w:t>OR” Multi</w:t>
      </w:r>
      <w:r w:rsidRPr="00BA512A">
        <w:rPr>
          <w:rFonts w:ascii="Times New Roman" w:eastAsia="Times New Roman" w:hAnsi="Times New Roman" w:cs="Times New Roman"/>
          <w:b/>
          <w:bCs/>
          <w:spacing w:val="-2"/>
          <w:sz w:val="24"/>
          <w:szCs w:val="24"/>
        </w:rPr>
        <w:t>-User.”] [</w:t>
      </w:r>
      <w:r w:rsidRPr="00BA512A">
        <w:rPr>
          <w:rFonts w:ascii="Times New Roman" w:eastAsia="Times New Roman" w:hAnsi="Times New Roman" w:cs="Times New Roman"/>
          <w:b/>
          <w:bCs/>
          <w:i/>
          <w:spacing w:val="-2"/>
          <w:sz w:val="24"/>
          <w:szCs w:val="24"/>
        </w:rPr>
        <w:t>For Single-User FA/FAs, add the following: “</w:t>
      </w:r>
      <w:r w:rsidRPr="00BA512A">
        <w:rPr>
          <w:rFonts w:ascii="Times New Roman" w:eastAsia="Times New Roman" w:hAnsi="Times New Roman" w:cs="Times New Roman"/>
          <w:b/>
          <w:bCs/>
          <w:spacing w:val="-2"/>
          <w:sz w:val="24"/>
          <w:szCs w:val="24"/>
        </w:rPr>
        <w:t xml:space="preserve">The Single-User entitled to purchase under the </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i/>
          <w:iCs/>
          <w:spacing w:val="-2"/>
          <w:sz w:val="24"/>
          <w:szCs w:val="24"/>
        </w:rPr>
        <w:t>Framework Agreement/Framework Agreements</w:t>
      </w:r>
      <w:r w:rsidRPr="00BA512A">
        <w:rPr>
          <w:rFonts w:ascii="Times New Roman" w:eastAsia="Times New Roman" w:hAnsi="Times New Roman" w:cs="Times New Roman"/>
          <w:b/>
          <w:bCs/>
          <w:iCs/>
          <w:spacing w:val="-2"/>
          <w:sz w:val="24"/>
          <w:szCs w:val="24"/>
        </w:rPr>
        <w:t xml:space="preserve">] </w:t>
      </w:r>
      <w:r w:rsidRPr="00BA512A">
        <w:rPr>
          <w:rFonts w:ascii="Times New Roman" w:eastAsia="Times New Roman" w:hAnsi="Times New Roman" w:cs="Times New Roman"/>
          <w:b/>
          <w:bCs/>
          <w:spacing w:val="-2"/>
          <w:sz w:val="24"/>
          <w:szCs w:val="24"/>
        </w:rPr>
        <w:t>is [</w:t>
      </w:r>
      <w:r w:rsidRPr="00BA512A">
        <w:rPr>
          <w:rFonts w:ascii="Times New Roman" w:eastAsia="Times New Roman" w:hAnsi="Times New Roman" w:cs="Times New Roman"/>
          <w:b/>
          <w:bCs/>
          <w:i/>
          <w:spacing w:val="-2"/>
          <w:sz w:val="24"/>
          <w:szCs w:val="24"/>
        </w:rPr>
        <w:t>insert legal name of the agency</w:t>
      </w:r>
      <w:r w:rsidRPr="00BA512A">
        <w:rPr>
          <w:rFonts w:ascii="Times New Roman" w:eastAsia="Times New Roman" w:hAnsi="Times New Roman" w:cs="Times New Roman"/>
          <w:b/>
          <w:bCs/>
          <w:spacing w:val="-2"/>
          <w:sz w:val="24"/>
          <w:szCs w:val="24"/>
        </w:rPr>
        <w:t>.]] [</w:t>
      </w:r>
      <w:r w:rsidRPr="00BA512A">
        <w:rPr>
          <w:rFonts w:ascii="Times New Roman" w:eastAsia="Times New Roman" w:hAnsi="Times New Roman" w:cs="Times New Roman"/>
          <w:b/>
          <w:bCs/>
          <w:i/>
          <w:spacing w:val="-2"/>
          <w:sz w:val="24"/>
          <w:szCs w:val="24"/>
        </w:rPr>
        <w:t xml:space="preserve">For Multi-User </w:t>
      </w:r>
      <w:r w:rsidR="002D6BA4">
        <w:rPr>
          <w:rFonts w:ascii="Times New Roman" w:eastAsia="Times New Roman" w:hAnsi="Times New Roman" w:cs="Times New Roman"/>
          <w:b/>
          <w:bCs/>
          <w:i/>
          <w:spacing w:val="-2"/>
          <w:sz w:val="24"/>
          <w:szCs w:val="24"/>
        </w:rPr>
        <w:t>FA/</w:t>
      </w:r>
      <w:r w:rsidRPr="00BA512A">
        <w:rPr>
          <w:rFonts w:ascii="Times New Roman" w:eastAsia="Times New Roman" w:hAnsi="Times New Roman" w:cs="Times New Roman"/>
          <w:b/>
          <w:bCs/>
          <w:i/>
          <w:spacing w:val="-2"/>
          <w:sz w:val="24"/>
          <w:szCs w:val="24"/>
        </w:rPr>
        <w:t>FAs add the following</w:t>
      </w:r>
      <w:r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
          <w:iCs/>
          <w:spacing w:val="-2"/>
          <w:sz w:val="24"/>
          <w:szCs w:val="24"/>
        </w:rPr>
        <w:t>“A list of the users (participating Purchasers) entitled to purchase under the</w:t>
      </w:r>
      <w:r w:rsidR="00E573ED" w:rsidRPr="00BA512A">
        <w:rPr>
          <w:rFonts w:ascii="Times New Roman" w:eastAsia="Times New Roman" w:hAnsi="Times New Roman" w:cs="Times New Roman"/>
          <w:b/>
          <w:bCs/>
          <w:spacing w:val="-2"/>
          <w:sz w:val="24"/>
          <w:szCs w:val="24"/>
        </w:rPr>
        <w:t xml:space="preserve"> </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i/>
          <w:iCs/>
          <w:spacing w:val="-2"/>
          <w:sz w:val="24"/>
          <w:szCs w:val="24"/>
        </w:rPr>
        <w:t>Framework Agreement/Framework Agreements</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spacing w:val="-2"/>
          <w:sz w:val="24"/>
          <w:szCs w:val="24"/>
        </w:rPr>
        <w:t xml:space="preserve"> </w:t>
      </w:r>
      <w:r w:rsidRPr="00B335B0">
        <w:rPr>
          <w:rFonts w:ascii="Times New Roman" w:eastAsia="Times New Roman" w:hAnsi="Times New Roman" w:cs="Times New Roman"/>
          <w:spacing w:val="-2"/>
          <w:sz w:val="24"/>
          <w:szCs w:val="24"/>
        </w:rPr>
        <w:t>is as follows</w:t>
      </w:r>
      <w:r w:rsidRPr="00BA512A">
        <w:rPr>
          <w:rFonts w:ascii="Times New Roman" w:eastAsia="Times New Roman" w:hAnsi="Times New Roman" w:cs="Times New Roman"/>
          <w:b/>
          <w:bCs/>
          <w:i/>
          <w:iCs/>
          <w:spacing w:val="-2"/>
          <w:sz w:val="24"/>
          <w:szCs w:val="24"/>
        </w:rPr>
        <w:t>:[insert list]</w:t>
      </w:r>
      <w:r w:rsidRPr="00BA512A">
        <w:rPr>
          <w:rFonts w:ascii="Times New Roman" w:eastAsia="Times New Roman" w:hAnsi="Times New Roman" w:cs="Times New Roman"/>
          <w:b/>
          <w:bCs/>
          <w:spacing w:val="-2"/>
          <w:sz w:val="24"/>
          <w:szCs w:val="24"/>
        </w:rPr>
        <w:t>”]].</w:t>
      </w:r>
    </w:p>
    <w:p w14:paraId="2274B35B" w14:textId="38649C08" w:rsidR="00071D10" w:rsidRPr="00D50115" w:rsidRDefault="00071D10" w:rsidP="009C1A57">
      <w:pPr>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This Primary Procurement intends to conclude </w:t>
      </w:r>
      <w:r w:rsidRPr="00BA512A">
        <w:rPr>
          <w:rFonts w:ascii="Times New Roman" w:eastAsia="Times New Roman" w:hAnsi="Times New Roman" w:cs="Times New Roman"/>
          <w:b/>
          <w:bCs/>
          <w:sz w:val="24"/>
          <w:szCs w:val="24"/>
        </w:rPr>
        <w:t>[</w:t>
      </w:r>
      <w:r w:rsidR="00E573ED" w:rsidRPr="00BA512A">
        <w:rPr>
          <w:rFonts w:ascii="Times New Roman" w:eastAsia="Times New Roman" w:hAnsi="Times New Roman" w:cs="Times New Roman"/>
          <w:b/>
          <w:bCs/>
          <w:i/>
          <w:iCs/>
          <w:sz w:val="24"/>
          <w:szCs w:val="24"/>
        </w:rPr>
        <w:t xml:space="preserve">Choose appropriate </w:t>
      </w:r>
      <w:r w:rsidRPr="00BA512A">
        <w:rPr>
          <w:rFonts w:ascii="Times New Roman" w:eastAsia="Times New Roman" w:hAnsi="Times New Roman" w:cs="Times New Roman"/>
          <w:b/>
          <w:bCs/>
          <w:i/>
          <w:iCs/>
          <w:sz w:val="24"/>
          <w:szCs w:val="24"/>
        </w:rPr>
        <w:t>option:</w:t>
      </w:r>
      <w:r w:rsidRPr="00BA512A">
        <w:rPr>
          <w:rFonts w:ascii="Times New Roman" w:eastAsia="Times New Roman" w:hAnsi="Times New Roman" w:cs="Times New Roman"/>
          <w:b/>
          <w:bCs/>
          <w:sz w:val="24"/>
          <w:szCs w:val="24"/>
        </w:rPr>
        <w:t xml:space="preserve"> “</w:t>
      </w:r>
      <w:bookmarkStart w:id="11" w:name="_Hlk40268148"/>
      <w:r w:rsidRPr="00BA512A">
        <w:rPr>
          <w:rFonts w:ascii="Times New Roman" w:eastAsia="Times New Roman" w:hAnsi="Times New Roman" w:cs="Times New Roman"/>
          <w:b/>
          <w:bCs/>
          <w:i/>
          <w:iCs/>
          <w:sz w:val="24"/>
          <w:szCs w:val="24"/>
        </w:rPr>
        <w:t xml:space="preserve">a </w:t>
      </w:r>
      <w:bookmarkStart w:id="12" w:name="_Hlk42171450"/>
      <w:r w:rsidRPr="00BA512A">
        <w:rPr>
          <w:rFonts w:ascii="Times New Roman" w:eastAsia="Times New Roman" w:hAnsi="Times New Roman" w:cs="Times New Roman"/>
          <w:b/>
          <w:bCs/>
          <w:i/>
          <w:iCs/>
          <w:sz w:val="24"/>
          <w:szCs w:val="24"/>
        </w:rPr>
        <w:t>Single-Supplier</w:t>
      </w:r>
      <w:r w:rsidR="00D50115" w:rsidRPr="00BA512A">
        <w:rPr>
          <w:rFonts w:ascii="Times New Roman" w:eastAsia="Times New Roman" w:hAnsi="Times New Roman" w:cs="Times New Roman"/>
          <w:b/>
          <w:bCs/>
          <w:i/>
          <w:iCs/>
          <w:sz w:val="24"/>
          <w:szCs w:val="24"/>
        </w:rPr>
        <w:t xml:space="preserve"> Framework Agreement</w:t>
      </w:r>
      <w:bookmarkEnd w:id="12"/>
      <w:r w:rsidR="00E573ED" w:rsidRPr="00BA512A">
        <w:rPr>
          <w:rFonts w:ascii="Times New Roman" w:eastAsia="Times New Roman" w:hAnsi="Times New Roman" w:cs="Times New Roman"/>
          <w:b/>
          <w:bCs/>
          <w:i/>
          <w:iCs/>
          <w:sz w:val="24"/>
          <w:szCs w:val="24"/>
        </w:rPr>
        <w:t>”</w:t>
      </w:r>
      <w:r w:rsidR="00D50115" w:rsidRPr="00BA512A">
        <w:rPr>
          <w:rFonts w:ascii="Times New Roman" w:eastAsia="Times New Roman" w:hAnsi="Times New Roman" w:cs="Times New Roman"/>
          <w:b/>
          <w:bCs/>
          <w:i/>
          <w:iCs/>
          <w:sz w:val="24"/>
          <w:szCs w:val="24"/>
        </w:rPr>
        <w:t xml:space="preserve"> </w:t>
      </w:r>
      <w:r w:rsidRPr="00BA512A">
        <w:rPr>
          <w:rFonts w:ascii="Times New Roman" w:eastAsia="Times New Roman" w:hAnsi="Times New Roman" w:cs="Times New Roman"/>
          <w:b/>
          <w:bCs/>
          <w:i/>
          <w:iCs/>
          <w:sz w:val="24"/>
          <w:szCs w:val="24"/>
        </w:rPr>
        <w:t xml:space="preserve">/ </w:t>
      </w:r>
      <w:r w:rsidR="00E573ED" w:rsidRPr="00BA512A">
        <w:rPr>
          <w:rFonts w:ascii="Times New Roman" w:eastAsia="Times New Roman" w:hAnsi="Times New Roman" w:cs="Times New Roman"/>
          <w:b/>
          <w:bCs/>
          <w:i/>
          <w:iCs/>
          <w:sz w:val="24"/>
          <w:szCs w:val="24"/>
        </w:rPr>
        <w:t>“</w:t>
      </w:r>
      <w:r w:rsidRPr="00BA512A">
        <w:rPr>
          <w:rFonts w:ascii="Times New Roman" w:eastAsia="Times New Roman" w:hAnsi="Times New Roman" w:cs="Times New Roman"/>
          <w:b/>
          <w:bCs/>
          <w:i/>
          <w:iCs/>
          <w:sz w:val="24"/>
          <w:szCs w:val="24"/>
        </w:rPr>
        <w:t xml:space="preserve">Multi-Supplier </w:t>
      </w:r>
      <w:bookmarkStart w:id="13" w:name="_Hlk41040194"/>
      <w:r w:rsidRPr="00BA512A">
        <w:rPr>
          <w:rFonts w:ascii="Times New Roman" w:eastAsia="Times New Roman" w:hAnsi="Times New Roman" w:cs="Times New Roman"/>
          <w:b/>
          <w:bCs/>
          <w:i/>
          <w:iCs/>
          <w:sz w:val="24"/>
          <w:szCs w:val="24"/>
        </w:rPr>
        <w:t>Framework Agreement</w:t>
      </w:r>
      <w:bookmarkEnd w:id="11"/>
      <w:bookmarkEnd w:id="13"/>
      <w:r w:rsidR="00ED2944">
        <w:rPr>
          <w:rFonts w:ascii="Times New Roman" w:eastAsia="Times New Roman" w:hAnsi="Times New Roman" w:cs="Times New Roman"/>
          <w:b/>
          <w:bCs/>
          <w:i/>
          <w:iCs/>
          <w:sz w:val="24"/>
          <w:szCs w:val="24"/>
        </w:rPr>
        <w:t>(s)</w:t>
      </w:r>
      <w:r w:rsidR="00D73B5E" w:rsidRPr="00BA512A">
        <w:rPr>
          <w:rFonts w:ascii="Times New Roman" w:eastAsia="Times New Roman" w:hAnsi="Times New Roman" w:cs="Times New Roman"/>
          <w:b/>
          <w:bCs/>
          <w:i/>
          <w:iCs/>
          <w:sz w:val="24"/>
          <w:szCs w:val="24"/>
        </w:rPr>
        <w:t xml:space="preserve"> up to a maximum of [insert number] Suppliers</w:t>
      </w:r>
      <w:r w:rsidR="00E573ED" w:rsidRPr="00BA512A">
        <w:rPr>
          <w:rFonts w:ascii="Times New Roman" w:eastAsia="Times New Roman" w:hAnsi="Times New Roman" w:cs="Times New Roman"/>
          <w:b/>
          <w:bCs/>
          <w:i/>
          <w:iCs/>
          <w:sz w:val="24"/>
          <w:szCs w:val="24"/>
        </w:rPr>
        <w:t>”</w:t>
      </w:r>
      <w:r w:rsidR="00D50115" w:rsidRPr="00BA512A">
        <w:rPr>
          <w:rFonts w:ascii="Times New Roman" w:eastAsia="Times New Roman" w:hAnsi="Times New Roman" w:cs="Times New Roman"/>
          <w:b/>
          <w:bCs/>
          <w:sz w:val="24"/>
          <w:szCs w:val="24"/>
        </w:rPr>
        <w:t>].</w:t>
      </w:r>
    </w:p>
    <w:p w14:paraId="217468F7" w14:textId="7044C5A9"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pacing w:val="-2"/>
          <w:sz w:val="24"/>
          <w:szCs w:val="24"/>
        </w:rPr>
        <w:t xml:space="preserve">The </w:t>
      </w:r>
      <w:r w:rsidRPr="00BA512A">
        <w:rPr>
          <w:rFonts w:ascii="Times New Roman" w:eastAsia="Times New Roman" w:hAnsi="Times New Roman" w:cs="Times New Roman"/>
          <w:b/>
          <w:bCs/>
          <w:iCs/>
          <w:spacing w:val="-2"/>
          <w:sz w:val="24"/>
          <w:szCs w:val="24"/>
        </w:rPr>
        <w:t>[</w:t>
      </w:r>
      <w:r w:rsidRPr="00BA512A">
        <w:rPr>
          <w:rFonts w:ascii="Times New Roman" w:eastAsia="Times New Roman" w:hAnsi="Times New Roman" w:cs="Times New Roman"/>
          <w:b/>
          <w:bCs/>
          <w:i/>
          <w:iCs/>
          <w:spacing w:val="-2"/>
          <w:sz w:val="24"/>
          <w:szCs w:val="24"/>
        </w:rPr>
        <w:t>Framework Agreement/Framework Agreements</w:t>
      </w:r>
      <w:r w:rsidRPr="00BA512A">
        <w:rPr>
          <w:rFonts w:ascii="Times New Roman" w:eastAsia="Times New Roman" w:hAnsi="Times New Roman" w:cs="Times New Roman"/>
          <w:b/>
          <w:bCs/>
          <w:iCs/>
          <w:spacing w:val="-2"/>
          <w:sz w:val="24"/>
          <w:szCs w:val="24"/>
        </w:rPr>
        <w:t>]</w:t>
      </w:r>
      <w:r w:rsidRPr="00071D10">
        <w:rPr>
          <w:rFonts w:ascii="Times New Roman" w:eastAsia="Times New Roman" w:hAnsi="Times New Roman" w:cs="Times New Roman"/>
          <w:iCs/>
          <w:spacing w:val="-2"/>
          <w:sz w:val="24"/>
          <w:szCs w:val="24"/>
        </w:rPr>
        <w:t xml:space="preserve"> </w:t>
      </w:r>
      <w:r w:rsidRPr="00071D10">
        <w:rPr>
          <w:rFonts w:ascii="Times New Roman" w:eastAsia="Times New Roman" w:hAnsi="Times New Roman" w:cs="Times New Roman"/>
          <w:spacing w:val="-2"/>
          <w:sz w:val="24"/>
          <w:szCs w:val="24"/>
        </w:rPr>
        <w:t xml:space="preserve">shall be concluded for a </w:t>
      </w:r>
      <w:r w:rsidRPr="00D50115">
        <w:rPr>
          <w:rFonts w:ascii="Times New Roman" w:eastAsia="Times New Roman" w:hAnsi="Times New Roman" w:cs="Times New Roman"/>
          <w:spacing w:val="-2"/>
          <w:sz w:val="24"/>
          <w:szCs w:val="24"/>
        </w:rPr>
        <w:t>Term</w:t>
      </w:r>
      <w:r w:rsidRPr="00071D10">
        <w:rPr>
          <w:rFonts w:ascii="Times New Roman" w:eastAsia="Times New Roman" w:hAnsi="Times New Roman" w:cs="Times New Roman"/>
          <w:spacing w:val="-2"/>
          <w:sz w:val="24"/>
          <w:szCs w:val="24"/>
        </w:rPr>
        <w:t xml:space="preserve"> of</w:t>
      </w:r>
      <w:r w:rsidRPr="00071D10">
        <w:rPr>
          <w:rFonts w:ascii="Times New Roman" w:eastAsia="Times New Roman" w:hAnsi="Times New Roman" w:cs="Times New Roman"/>
          <w:spacing w:val="-2"/>
          <w:sz w:val="24"/>
          <w:szCs w:val="24"/>
          <w:vertAlign w:val="superscript"/>
        </w:rPr>
        <w:t xml:space="preserve"> </w:t>
      </w:r>
      <w:r w:rsidRPr="00071D10">
        <w:rPr>
          <w:rFonts w:ascii="Times New Roman" w:eastAsia="Times New Roman" w:hAnsi="Times New Roman" w:cs="Times New Roman"/>
          <w:sz w:val="24"/>
          <w:szCs w:val="24"/>
        </w:rPr>
        <w:t xml:space="preserve"> </w:t>
      </w:r>
      <w:r w:rsidRPr="00BA512A">
        <w:rPr>
          <w:rFonts w:ascii="Times New Roman" w:eastAsia="Times New Roman" w:hAnsi="Times New Roman" w:cs="Times New Roman"/>
          <w:b/>
          <w:bCs/>
          <w:i/>
          <w:sz w:val="24"/>
          <w:szCs w:val="24"/>
        </w:rPr>
        <w:t>[</w:t>
      </w:r>
      <w:r w:rsidRPr="00BA512A">
        <w:rPr>
          <w:rFonts w:ascii="Times New Roman" w:eastAsia="Times New Roman" w:hAnsi="Times New Roman" w:cs="Times New Roman"/>
          <w:b/>
          <w:bCs/>
          <w:spacing w:val="-2"/>
          <w:sz w:val="24"/>
          <w:szCs w:val="24"/>
        </w:rPr>
        <w:t>insert</w:t>
      </w:r>
      <w:r w:rsidRPr="00BA512A">
        <w:rPr>
          <w:rFonts w:ascii="Times New Roman" w:eastAsia="Times New Roman" w:hAnsi="Times New Roman" w:cs="Times New Roman"/>
          <w:b/>
          <w:bCs/>
          <w:i/>
          <w:sz w:val="24"/>
          <w:szCs w:val="24"/>
        </w:rPr>
        <w:t xml:space="preserve"> number of months/</w:t>
      </w:r>
      <w:r w:rsidR="00ED2944">
        <w:rPr>
          <w:rFonts w:ascii="Times New Roman" w:eastAsia="Times New Roman" w:hAnsi="Times New Roman" w:cs="Times New Roman"/>
          <w:b/>
          <w:bCs/>
          <w:i/>
          <w:sz w:val="24"/>
          <w:szCs w:val="24"/>
        </w:rPr>
        <w:t>(s</w:t>
      </w:r>
      <w:r w:rsidR="00847BAA">
        <w:rPr>
          <w:rFonts w:ascii="Times New Roman" w:eastAsia="Times New Roman" w:hAnsi="Times New Roman" w:cs="Times New Roman"/>
          <w:b/>
          <w:bCs/>
          <w:i/>
          <w:sz w:val="24"/>
          <w:szCs w:val="24"/>
        </w:rPr>
        <w:t>)</w:t>
      </w:r>
      <w:r w:rsidR="00ED2944">
        <w:rPr>
          <w:rFonts w:ascii="Times New Roman" w:eastAsia="Times New Roman" w:hAnsi="Times New Roman" w:cs="Times New Roman"/>
          <w:b/>
          <w:bCs/>
          <w:i/>
          <w:sz w:val="24"/>
          <w:szCs w:val="24"/>
        </w:rPr>
        <w:t>, not to exceed three years</w:t>
      </w:r>
      <w:r w:rsidRPr="00BA512A">
        <w:rPr>
          <w:rFonts w:ascii="Times New Roman" w:eastAsia="Times New Roman" w:hAnsi="Times New Roman" w:cs="Times New Roman"/>
          <w:b/>
          <w:bCs/>
          <w:i/>
          <w:sz w:val="24"/>
          <w:szCs w:val="24"/>
        </w:rPr>
        <w:t>]</w:t>
      </w:r>
      <w:r w:rsidRPr="00071D10">
        <w:rPr>
          <w:rFonts w:ascii="Times New Roman" w:eastAsia="Times New Roman" w:hAnsi="Times New Roman" w:cs="Times New Roman"/>
          <w:spacing w:val="-2"/>
          <w:sz w:val="24"/>
          <w:szCs w:val="24"/>
        </w:rPr>
        <w:t xml:space="preserve"> from the commencement date stated in the Framework Agreement. </w:t>
      </w:r>
      <w:r w:rsidRPr="00BA512A">
        <w:rPr>
          <w:rFonts w:ascii="Times New Roman" w:eastAsia="Times New Roman" w:hAnsi="Times New Roman" w:cs="Times New Roman"/>
          <w:b/>
          <w:bCs/>
          <w:spacing w:val="-2"/>
          <w:sz w:val="24"/>
          <w:szCs w:val="24"/>
        </w:rPr>
        <w:t>[</w:t>
      </w:r>
      <w:r w:rsidRPr="00BA512A">
        <w:rPr>
          <w:rFonts w:ascii="Times New Roman" w:eastAsia="Times New Roman" w:hAnsi="Times New Roman" w:cs="Times New Roman"/>
          <w:b/>
          <w:bCs/>
          <w:i/>
          <w:spacing w:val="-2"/>
          <w:sz w:val="24"/>
          <w:szCs w:val="24"/>
        </w:rPr>
        <w:t xml:space="preserve">If applicable, indicate </w:t>
      </w:r>
      <w:r w:rsidR="002D6BA4">
        <w:rPr>
          <w:rFonts w:ascii="Times New Roman" w:eastAsia="Times New Roman" w:hAnsi="Times New Roman" w:cs="Times New Roman"/>
          <w:b/>
          <w:bCs/>
          <w:i/>
          <w:spacing w:val="-2"/>
          <w:sz w:val="24"/>
          <w:szCs w:val="24"/>
        </w:rPr>
        <w:t>an option to extend the initial term]</w:t>
      </w:r>
      <w:r w:rsidRPr="00BA512A">
        <w:rPr>
          <w:rFonts w:ascii="Times New Roman" w:eastAsia="Times New Roman" w:hAnsi="Times New Roman" w:cs="Times New Roman"/>
          <w:b/>
          <w:bCs/>
          <w:i/>
          <w:spacing w:val="-2"/>
          <w:sz w:val="24"/>
          <w:szCs w:val="24"/>
        </w:rPr>
        <w:t xml:space="preserve"> by_____ [insert number of months/years; total term</w:t>
      </w:r>
      <w:r w:rsidR="002D6BA4">
        <w:rPr>
          <w:rFonts w:ascii="Times New Roman" w:eastAsia="Times New Roman" w:hAnsi="Times New Roman" w:cs="Times New Roman"/>
          <w:b/>
          <w:bCs/>
          <w:i/>
          <w:spacing w:val="-2"/>
          <w:sz w:val="24"/>
          <w:szCs w:val="24"/>
        </w:rPr>
        <w:t xml:space="preserve"> including option</w:t>
      </w:r>
      <w:r w:rsidRPr="00BA512A">
        <w:rPr>
          <w:rFonts w:ascii="Times New Roman" w:eastAsia="Times New Roman" w:hAnsi="Times New Roman" w:cs="Times New Roman"/>
          <w:b/>
          <w:bCs/>
          <w:i/>
          <w:spacing w:val="-2"/>
          <w:sz w:val="24"/>
          <w:szCs w:val="24"/>
        </w:rPr>
        <w:t xml:space="preserve"> not to exceed five years]</w:t>
      </w:r>
    </w:p>
    <w:p w14:paraId="2F3EAF18" w14:textId="6DD79E74"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sidRPr="00071D10">
        <w:rPr>
          <w:rFonts w:ascii="Times New Roman" w:eastAsia="Times New Roman" w:hAnsi="Times New Roman" w:cs="Times New Roman"/>
          <w:spacing w:val="-2"/>
          <w:sz w:val="24"/>
          <w:szCs w:val="24"/>
        </w:rPr>
        <w:t>The Primary Procurement shall establish</w:t>
      </w:r>
      <w:r w:rsidR="00D50115">
        <w:rPr>
          <w:rFonts w:ascii="Times New Roman" w:eastAsia="Times New Roman" w:hAnsi="Times New Roman" w:cs="Times New Roman"/>
          <w:spacing w:val="-2"/>
          <w:sz w:val="24"/>
          <w:szCs w:val="24"/>
        </w:rPr>
        <w:t xml:space="preserve"> </w:t>
      </w:r>
      <w:r w:rsidR="00272BFD" w:rsidRPr="00D50115">
        <w:rPr>
          <w:rFonts w:ascii="Times New Roman" w:eastAsia="Times New Roman" w:hAnsi="Times New Roman" w:cs="Times New Roman"/>
          <w:i/>
          <w:iCs/>
          <w:spacing w:val="-2"/>
          <w:sz w:val="24"/>
          <w:szCs w:val="24"/>
        </w:rPr>
        <w:t>[Choose appropriate</w:t>
      </w:r>
      <w:r w:rsidR="00D50115">
        <w:rPr>
          <w:rFonts w:ascii="Times New Roman" w:eastAsia="Times New Roman" w:hAnsi="Times New Roman" w:cs="Times New Roman"/>
          <w:i/>
          <w:iCs/>
          <w:spacing w:val="-2"/>
          <w:sz w:val="24"/>
          <w:szCs w:val="24"/>
        </w:rPr>
        <w:t xml:space="preserve"> </w:t>
      </w:r>
      <w:r w:rsidR="00272BFD" w:rsidRPr="00D50115">
        <w:rPr>
          <w:rFonts w:ascii="Times New Roman" w:eastAsia="Times New Roman" w:hAnsi="Times New Roman" w:cs="Times New Roman"/>
          <w:i/>
          <w:iCs/>
          <w:spacing w:val="-2"/>
          <w:sz w:val="24"/>
          <w:szCs w:val="24"/>
        </w:rPr>
        <w:t>option:</w:t>
      </w:r>
      <w:r w:rsidR="00D50115">
        <w:rPr>
          <w:rFonts w:ascii="Times New Roman" w:eastAsia="Times New Roman" w:hAnsi="Times New Roman" w:cs="Times New Roman"/>
          <w:i/>
          <w:iCs/>
          <w:spacing w:val="-2"/>
          <w:sz w:val="24"/>
          <w:szCs w:val="24"/>
        </w:rPr>
        <w:t xml:space="preserve"> </w:t>
      </w:r>
      <w:r w:rsidR="00272BFD" w:rsidRPr="00BA512A">
        <w:rPr>
          <w:rFonts w:ascii="Times New Roman" w:eastAsia="Times New Roman" w:hAnsi="Times New Roman" w:cs="Times New Roman"/>
          <w:b/>
          <w:bCs/>
          <w:i/>
          <w:iCs/>
          <w:spacing w:val="-2"/>
          <w:sz w:val="24"/>
          <w:szCs w:val="24"/>
        </w:rPr>
        <w:t>“</w:t>
      </w:r>
      <w:r w:rsidRPr="00BA512A">
        <w:rPr>
          <w:rFonts w:ascii="Times New Roman" w:eastAsia="Times New Roman" w:hAnsi="Times New Roman" w:cs="Times New Roman"/>
          <w:b/>
          <w:bCs/>
          <w:i/>
          <w:iCs/>
          <w:spacing w:val="-2"/>
          <w:sz w:val="24"/>
          <w:szCs w:val="24"/>
        </w:rPr>
        <w:t>Closed Framework Agreement(s)</w:t>
      </w:r>
      <w:r w:rsidR="00272BFD" w:rsidRPr="00BA512A">
        <w:rPr>
          <w:rFonts w:ascii="Times New Roman" w:eastAsia="Times New Roman" w:hAnsi="Times New Roman" w:cs="Times New Roman"/>
          <w:b/>
          <w:bCs/>
          <w:i/>
          <w:iCs/>
          <w:spacing w:val="-2"/>
          <w:sz w:val="24"/>
          <w:szCs w:val="24"/>
        </w:rPr>
        <w:t xml:space="preserve">” </w:t>
      </w:r>
      <w:r w:rsidR="00E573ED" w:rsidRPr="00BA512A">
        <w:rPr>
          <w:rFonts w:ascii="Times New Roman" w:eastAsia="Times New Roman" w:hAnsi="Times New Roman" w:cs="Times New Roman"/>
          <w:b/>
          <w:bCs/>
          <w:i/>
          <w:iCs/>
          <w:spacing w:val="-2"/>
          <w:sz w:val="24"/>
          <w:szCs w:val="24"/>
        </w:rPr>
        <w:t xml:space="preserve">/ </w:t>
      </w:r>
      <w:r w:rsidR="00272BFD" w:rsidRPr="00BA512A">
        <w:rPr>
          <w:rFonts w:ascii="Times New Roman" w:eastAsia="Times New Roman" w:hAnsi="Times New Roman" w:cs="Times New Roman"/>
          <w:b/>
          <w:bCs/>
          <w:i/>
          <w:iCs/>
          <w:spacing w:val="-2"/>
          <w:sz w:val="24"/>
          <w:szCs w:val="24"/>
        </w:rPr>
        <w:t>“Open Framework Agreement”. In case of Open F</w:t>
      </w:r>
      <w:r w:rsidR="00E573ED" w:rsidRPr="00BA512A">
        <w:rPr>
          <w:rFonts w:ascii="Times New Roman" w:eastAsia="Times New Roman" w:hAnsi="Times New Roman" w:cs="Times New Roman"/>
          <w:b/>
          <w:bCs/>
          <w:i/>
          <w:iCs/>
          <w:spacing w:val="-2"/>
          <w:sz w:val="24"/>
          <w:szCs w:val="24"/>
        </w:rPr>
        <w:t>ramework Agreement</w:t>
      </w:r>
      <w:r w:rsidR="00272BFD" w:rsidRPr="00BA512A">
        <w:rPr>
          <w:rFonts w:ascii="Times New Roman" w:eastAsia="Times New Roman" w:hAnsi="Times New Roman" w:cs="Times New Roman"/>
          <w:b/>
          <w:bCs/>
          <w:i/>
          <w:iCs/>
          <w:spacing w:val="-2"/>
          <w:sz w:val="24"/>
          <w:szCs w:val="24"/>
        </w:rPr>
        <w:t xml:space="preserve">, </w:t>
      </w:r>
      <w:r w:rsidR="00E573ED" w:rsidRPr="00BA512A">
        <w:rPr>
          <w:rFonts w:ascii="Times New Roman" w:eastAsia="Times New Roman" w:hAnsi="Times New Roman" w:cs="Times New Roman"/>
          <w:b/>
          <w:bCs/>
          <w:i/>
          <w:iCs/>
          <w:spacing w:val="-2"/>
          <w:sz w:val="24"/>
          <w:szCs w:val="24"/>
        </w:rPr>
        <w:t xml:space="preserve">provide a brief </w:t>
      </w:r>
      <w:r w:rsidR="00272BFD" w:rsidRPr="00BA512A">
        <w:rPr>
          <w:rFonts w:ascii="Times New Roman" w:eastAsia="Times New Roman" w:hAnsi="Times New Roman" w:cs="Times New Roman"/>
          <w:b/>
          <w:bCs/>
          <w:i/>
          <w:iCs/>
          <w:spacing w:val="-2"/>
          <w:sz w:val="24"/>
          <w:szCs w:val="24"/>
        </w:rPr>
        <w:t xml:space="preserve">outline of </w:t>
      </w:r>
      <w:r w:rsidR="00D52F28" w:rsidRPr="00BA512A">
        <w:rPr>
          <w:rFonts w:ascii="Times New Roman" w:eastAsia="Times New Roman" w:hAnsi="Times New Roman" w:cs="Times New Roman"/>
          <w:b/>
          <w:bCs/>
          <w:i/>
          <w:iCs/>
          <w:spacing w:val="-2"/>
          <w:sz w:val="24"/>
          <w:szCs w:val="24"/>
        </w:rPr>
        <w:t>the process for including</w:t>
      </w:r>
      <w:r w:rsidR="004462D6" w:rsidRPr="00BA512A">
        <w:rPr>
          <w:rFonts w:ascii="Times New Roman" w:eastAsia="Times New Roman" w:hAnsi="Times New Roman" w:cs="Times New Roman"/>
          <w:b/>
          <w:bCs/>
          <w:i/>
          <w:iCs/>
          <w:spacing w:val="-2"/>
          <w:sz w:val="24"/>
          <w:szCs w:val="24"/>
        </w:rPr>
        <w:t xml:space="preserve">/admitting </w:t>
      </w:r>
      <w:r w:rsidR="00272BFD" w:rsidRPr="00BA512A">
        <w:rPr>
          <w:rFonts w:ascii="Times New Roman" w:eastAsia="Times New Roman" w:hAnsi="Times New Roman" w:cs="Times New Roman"/>
          <w:b/>
          <w:bCs/>
          <w:i/>
          <w:iCs/>
          <w:spacing w:val="-2"/>
          <w:sz w:val="24"/>
          <w:szCs w:val="24"/>
        </w:rPr>
        <w:t>new suppliers into the</w:t>
      </w:r>
      <w:r w:rsidR="00D52F28" w:rsidRPr="00BA512A">
        <w:rPr>
          <w:rFonts w:ascii="Times New Roman" w:eastAsia="Times New Roman" w:hAnsi="Times New Roman" w:cs="Times New Roman"/>
          <w:b/>
          <w:bCs/>
          <w:i/>
          <w:iCs/>
          <w:spacing w:val="-2"/>
          <w:sz w:val="24"/>
          <w:szCs w:val="24"/>
        </w:rPr>
        <w:t xml:space="preserve"> FA]</w:t>
      </w:r>
      <w:r w:rsidRPr="00BA512A">
        <w:rPr>
          <w:rFonts w:ascii="Times New Roman" w:eastAsia="Times New Roman" w:hAnsi="Times New Roman" w:cs="Times New Roman"/>
          <w:b/>
          <w:bCs/>
          <w:spacing w:val="-2"/>
          <w:sz w:val="24"/>
          <w:szCs w:val="24"/>
        </w:rPr>
        <w:t>.</w:t>
      </w:r>
      <w:r w:rsidRPr="00071D10">
        <w:rPr>
          <w:rFonts w:ascii="Times New Roman" w:eastAsia="Times New Roman" w:hAnsi="Times New Roman" w:cs="Times New Roman"/>
          <w:spacing w:val="-2"/>
          <w:sz w:val="24"/>
          <w:szCs w:val="24"/>
        </w:rPr>
        <w:t xml:space="preserve"> </w:t>
      </w:r>
    </w:p>
    <w:p w14:paraId="4E3BF59C" w14:textId="0A14F794"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sidRPr="00071D10">
        <w:rPr>
          <w:rFonts w:ascii="Times New Roman" w:eastAsia="Times New Roman" w:hAnsi="Times New Roman" w:cs="Times New Roman"/>
          <w:spacing w:val="-2"/>
          <w:sz w:val="24"/>
          <w:szCs w:val="24"/>
        </w:rPr>
        <w:t xml:space="preserve">The selection of a FA </w:t>
      </w:r>
      <w:r w:rsidR="0054556E">
        <w:rPr>
          <w:rFonts w:ascii="Times New Roman" w:eastAsia="Times New Roman" w:hAnsi="Times New Roman" w:cs="Times New Roman"/>
          <w:spacing w:val="-2"/>
          <w:sz w:val="24"/>
          <w:szCs w:val="24"/>
        </w:rPr>
        <w:t>s</w:t>
      </w:r>
      <w:r w:rsidRPr="00071D10">
        <w:rPr>
          <w:rFonts w:ascii="Times New Roman" w:eastAsia="Times New Roman" w:hAnsi="Times New Roman" w:cs="Times New Roman"/>
          <w:spacing w:val="-2"/>
          <w:sz w:val="24"/>
          <w:szCs w:val="24"/>
        </w:rPr>
        <w:t xml:space="preserve">upplier to be awarded a Call-off Contract will be done through a Secondary Procurement process as defined in </w:t>
      </w:r>
      <w:r w:rsidR="002D6BA4">
        <w:rPr>
          <w:rFonts w:ascii="Times New Roman" w:eastAsia="Times New Roman" w:hAnsi="Times New Roman" w:cs="Times New Roman"/>
          <w:spacing w:val="-2"/>
          <w:sz w:val="24"/>
          <w:szCs w:val="24"/>
        </w:rPr>
        <w:t xml:space="preserve">the </w:t>
      </w:r>
      <w:r w:rsidRPr="00071D10">
        <w:rPr>
          <w:rFonts w:ascii="Times New Roman" w:eastAsia="Times New Roman" w:hAnsi="Times New Roman" w:cs="Times New Roman"/>
          <w:spacing w:val="-2"/>
          <w:sz w:val="24"/>
          <w:szCs w:val="24"/>
        </w:rPr>
        <w:t>Framework Agreement</w:t>
      </w:r>
      <w:r w:rsidR="00ED2944">
        <w:rPr>
          <w:rFonts w:ascii="Times New Roman" w:eastAsia="Times New Roman" w:hAnsi="Times New Roman" w:cs="Times New Roman"/>
          <w:spacing w:val="-2"/>
          <w:sz w:val="24"/>
          <w:szCs w:val="24"/>
        </w:rPr>
        <w:t>(s)</w:t>
      </w:r>
      <w:r w:rsidRPr="00071D10">
        <w:rPr>
          <w:rFonts w:ascii="Times New Roman" w:eastAsia="Times New Roman" w:hAnsi="Times New Roman" w:cs="Times New Roman"/>
          <w:spacing w:val="-2"/>
          <w:sz w:val="24"/>
          <w:szCs w:val="24"/>
        </w:rPr>
        <w:t>. However, the conclusion of a Framework Agreement shall not impose any obligation on the Procuring Agency, including participating Purchasers, to purchase Goods under a Call-off Contract</w:t>
      </w:r>
      <w:r w:rsidR="00BA23FD">
        <w:rPr>
          <w:rFonts w:ascii="Times New Roman" w:eastAsia="Times New Roman" w:hAnsi="Times New Roman" w:cs="Times New Roman"/>
          <w:spacing w:val="-2"/>
          <w:sz w:val="24"/>
          <w:szCs w:val="24"/>
        </w:rPr>
        <w:t xml:space="preserve">, nor does it prevent the Procuring Agency, including participating Purchasers from purchasing the same or similar Goods outside the Framework </w:t>
      </w:r>
      <w:r w:rsidR="00ED2944">
        <w:rPr>
          <w:rFonts w:ascii="Times New Roman" w:eastAsia="Times New Roman" w:hAnsi="Times New Roman" w:cs="Times New Roman"/>
          <w:spacing w:val="-2"/>
          <w:sz w:val="24"/>
          <w:szCs w:val="24"/>
        </w:rPr>
        <w:t>Agreement</w:t>
      </w:r>
      <w:r w:rsidR="00BA23FD">
        <w:rPr>
          <w:rFonts w:ascii="Times New Roman" w:eastAsia="Times New Roman" w:hAnsi="Times New Roman" w:cs="Times New Roman"/>
          <w:spacing w:val="-2"/>
          <w:sz w:val="24"/>
          <w:szCs w:val="24"/>
        </w:rPr>
        <w:t>(s)</w:t>
      </w:r>
      <w:r w:rsidR="002D6BA4">
        <w:rPr>
          <w:rFonts w:ascii="Times New Roman" w:eastAsia="Times New Roman" w:hAnsi="Times New Roman" w:cs="Times New Roman"/>
          <w:spacing w:val="-2"/>
          <w:sz w:val="24"/>
          <w:szCs w:val="24"/>
        </w:rPr>
        <w:t xml:space="preserve">.  </w:t>
      </w:r>
    </w:p>
    <w:p w14:paraId="52307567" w14:textId="12DEB0BB"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spacing w:val="-2"/>
          <w:sz w:val="24"/>
          <w:szCs w:val="24"/>
        </w:rPr>
      </w:pPr>
      <w:r w:rsidRPr="00071D10">
        <w:rPr>
          <w:rFonts w:ascii="Times New Roman" w:eastAsia="Times New Roman" w:hAnsi="Times New Roman" w:cs="Times New Roman"/>
          <w:iCs/>
          <w:sz w:val="24"/>
          <w:szCs w:val="24"/>
        </w:rPr>
        <w:t xml:space="preserve">Any clarification request regarding this Request for </w:t>
      </w:r>
      <w:r w:rsidR="004462D6">
        <w:rPr>
          <w:rFonts w:ascii="Times New Roman" w:eastAsia="Times New Roman" w:hAnsi="Times New Roman" w:cs="Times New Roman"/>
          <w:iCs/>
          <w:sz w:val="24"/>
          <w:szCs w:val="24"/>
        </w:rPr>
        <w:t>O</w:t>
      </w:r>
      <w:r w:rsidR="00D52F28">
        <w:rPr>
          <w:rFonts w:ascii="Times New Roman" w:eastAsia="Times New Roman" w:hAnsi="Times New Roman" w:cs="Times New Roman"/>
          <w:iCs/>
          <w:sz w:val="24"/>
          <w:szCs w:val="24"/>
        </w:rPr>
        <w:t>ffer</w:t>
      </w:r>
      <w:r w:rsidR="00BA23FD">
        <w:rPr>
          <w:rFonts w:ascii="Times New Roman" w:eastAsia="Times New Roman" w:hAnsi="Times New Roman" w:cs="Times New Roman"/>
          <w:iCs/>
          <w:sz w:val="24"/>
          <w:szCs w:val="24"/>
        </w:rPr>
        <w:t>s</w:t>
      </w:r>
      <w:r w:rsidR="00D52F28">
        <w:rPr>
          <w:rFonts w:ascii="Times New Roman" w:eastAsia="Times New Roman" w:hAnsi="Times New Roman" w:cs="Times New Roman"/>
          <w:iCs/>
          <w:sz w:val="24"/>
          <w:szCs w:val="24"/>
        </w:rPr>
        <w:t xml:space="preserve"> for </w:t>
      </w:r>
      <w:r w:rsidRPr="00071D10">
        <w:rPr>
          <w:rFonts w:ascii="Times New Roman" w:eastAsia="Times New Roman" w:hAnsi="Times New Roman" w:cs="Times New Roman"/>
          <w:iCs/>
          <w:sz w:val="24"/>
          <w:szCs w:val="24"/>
        </w:rPr>
        <w:t xml:space="preserve">FA(s) may be sent in writing </w:t>
      </w:r>
      <w:r w:rsidRPr="00D50115">
        <w:rPr>
          <w:rFonts w:ascii="Times New Roman" w:eastAsia="Times New Roman" w:hAnsi="Times New Roman" w:cs="Times New Roman"/>
          <w:iCs/>
          <w:sz w:val="24"/>
          <w:szCs w:val="24"/>
        </w:rPr>
        <w:t xml:space="preserve">to </w:t>
      </w:r>
      <w:r w:rsidRPr="00BA512A">
        <w:rPr>
          <w:rFonts w:ascii="Times New Roman" w:eastAsia="Times New Roman" w:hAnsi="Times New Roman" w:cs="Times New Roman"/>
          <w:b/>
          <w:bCs/>
          <w:i/>
          <w:iCs/>
          <w:sz w:val="24"/>
          <w:szCs w:val="24"/>
        </w:rPr>
        <w:t xml:space="preserve">[insert: name and email address of </w:t>
      </w:r>
      <w:r w:rsidR="00D80F84" w:rsidRPr="00BA512A">
        <w:rPr>
          <w:rFonts w:ascii="Times New Roman" w:eastAsia="Times New Roman" w:hAnsi="Times New Roman" w:cs="Times New Roman"/>
          <w:b/>
          <w:bCs/>
          <w:i/>
          <w:iCs/>
          <w:sz w:val="24"/>
          <w:szCs w:val="24"/>
        </w:rPr>
        <w:t xml:space="preserve">the Procuring Agency’s </w:t>
      </w:r>
      <w:r w:rsidRPr="00BA512A">
        <w:rPr>
          <w:rFonts w:ascii="Times New Roman" w:eastAsia="Times New Roman" w:hAnsi="Times New Roman" w:cs="Times New Roman"/>
          <w:b/>
          <w:bCs/>
          <w:i/>
          <w:iCs/>
          <w:sz w:val="24"/>
          <w:szCs w:val="24"/>
        </w:rPr>
        <w:t>representative]</w:t>
      </w:r>
      <w:r w:rsidRPr="00BA512A">
        <w:rPr>
          <w:rFonts w:ascii="Times New Roman" w:eastAsia="Times New Roman" w:hAnsi="Times New Roman" w:cs="Times New Roman"/>
          <w:b/>
          <w:bCs/>
          <w:iCs/>
          <w:sz w:val="24"/>
          <w:szCs w:val="24"/>
        </w:rPr>
        <w:t xml:space="preserve"> before [</w:t>
      </w:r>
      <w:r w:rsidRPr="00BA512A">
        <w:rPr>
          <w:rFonts w:ascii="Times New Roman" w:eastAsia="Times New Roman" w:hAnsi="Times New Roman" w:cs="Times New Roman"/>
          <w:b/>
          <w:bCs/>
          <w:i/>
          <w:iCs/>
          <w:sz w:val="24"/>
          <w:szCs w:val="24"/>
        </w:rPr>
        <w:t>insert date and time</w:t>
      </w:r>
      <w:r w:rsidRPr="00BA512A">
        <w:rPr>
          <w:rFonts w:ascii="Times New Roman" w:eastAsia="Times New Roman" w:hAnsi="Times New Roman" w:cs="Times New Roman"/>
          <w:b/>
          <w:bCs/>
          <w:iCs/>
          <w:sz w:val="24"/>
          <w:szCs w:val="24"/>
        </w:rPr>
        <w:t>].</w:t>
      </w:r>
      <w:r w:rsidR="00622094">
        <w:rPr>
          <w:rFonts w:ascii="Times New Roman" w:eastAsia="Times New Roman" w:hAnsi="Times New Roman" w:cs="Times New Roman"/>
          <w:iCs/>
          <w:sz w:val="24"/>
          <w:szCs w:val="24"/>
        </w:rPr>
        <w:t xml:space="preserve"> </w:t>
      </w:r>
      <w:r w:rsidRPr="00D50115">
        <w:rPr>
          <w:rFonts w:ascii="Times New Roman" w:eastAsia="Times New Roman" w:hAnsi="Times New Roman" w:cs="Times New Roman"/>
          <w:iCs/>
          <w:sz w:val="24"/>
          <w:szCs w:val="24"/>
        </w:rPr>
        <w:t xml:space="preserve">The </w:t>
      </w:r>
      <w:r w:rsidR="00D80F84" w:rsidRPr="00D50115">
        <w:rPr>
          <w:rFonts w:ascii="Times New Roman" w:eastAsia="Times New Roman" w:hAnsi="Times New Roman" w:cs="Times New Roman"/>
          <w:iCs/>
          <w:sz w:val="24"/>
          <w:szCs w:val="24"/>
        </w:rPr>
        <w:t xml:space="preserve">Procuring Agency </w:t>
      </w:r>
      <w:r w:rsidRPr="00D50115">
        <w:rPr>
          <w:rFonts w:ascii="Times New Roman" w:eastAsia="Times New Roman" w:hAnsi="Times New Roman" w:cs="Times New Roman"/>
          <w:iCs/>
          <w:sz w:val="24"/>
          <w:szCs w:val="24"/>
        </w:rPr>
        <w:t>will forward</w:t>
      </w:r>
      <w:r w:rsidRPr="00071D10">
        <w:rPr>
          <w:rFonts w:ascii="Times New Roman" w:eastAsia="Times New Roman" w:hAnsi="Times New Roman" w:cs="Times New Roman"/>
          <w:iCs/>
          <w:sz w:val="24"/>
          <w:szCs w:val="24"/>
        </w:rPr>
        <w:t xml:space="preserve"> copies of its response</w:t>
      </w:r>
      <w:r w:rsidR="00C60F25">
        <w:rPr>
          <w:rFonts w:ascii="Times New Roman" w:eastAsia="Times New Roman" w:hAnsi="Times New Roman" w:cs="Times New Roman"/>
          <w:iCs/>
          <w:sz w:val="24"/>
          <w:szCs w:val="24"/>
        </w:rPr>
        <w:t xml:space="preserve">, </w:t>
      </w:r>
      <w:r w:rsidR="00C60F25" w:rsidRPr="00071D10">
        <w:rPr>
          <w:rFonts w:ascii="Times New Roman" w:eastAsia="Times New Roman" w:hAnsi="Times New Roman" w:cs="Times New Roman"/>
          <w:iCs/>
          <w:sz w:val="24"/>
          <w:szCs w:val="24"/>
        </w:rPr>
        <w:t>including a description of the inquiry but without identifying its source</w:t>
      </w:r>
      <w:r w:rsidR="00C60F25">
        <w:rPr>
          <w:rFonts w:ascii="Times New Roman" w:eastAsia="Times New Roman" w:hAnsi="Times New Roman" w:cs="Times New Roman"/>
          <w:iCs/>
          <w:sz w:val="24"/>
          <w:szCs w:val="24"/>
        </w:rPr>
        <w:t xml:space="preserve">, </w:t>
      </w:r>
      <w:r w:rsidRPr="00071D10">
        <w:rPr>
          <w:rFonts w:ascii="Times New Roman" w:eastAsia="Times New Roman" w:hAnsi="Times New Roman" w:cs="Times New Roman"/>
          <w:iCs/>
          <w:sz w:val="24"/>
          <w:szCs w:val="24"/>
        </w:rPr>
        <w:t xml:space="preserve">to all </w:t>
      </w:r>
      <w:r w:rsidR="0054556E">
        <w:rPr>
          <w:rFonts w:ascii="Times New Roman" w:eastAsia="Times New Roman" w:hAnsi="Times New Roman" w:cs="Times New Roman"/>
          <w:iCs/>
          <w:sz w:val="24"/>
          <w:szCs w:val="24"/>
        </w:rPr>
        <w:t>s</w:t>
      </w:r>
      <w:r w:rsidRPr="00071D10">
        <w:rPr>
          <w:rFonts w:ascii="Times New Roman" w:eastAsia="Times New Roman" w:hAnsi="Times New Roman" w:cs="Times New Roman"/>
          <w:iCs/>
          <w:sz w:val="24"/>
          <w:szCs w:val="24"/>
        </w:rPr>
        <w:t>uppliers</w:t>
      </w:r>
      <w:r w:rsidR="004462D6">
        <w:rPr>
          <w:rFonts w:ascii="Times New Roman" w:eastAsia="Times New Roman" w:hAnsi="Times New Roman" w:cs="Times New Roman"/>
          <w:iCs/>
          <w:sz w:val="24"/>
          <w:szCs w:val="24"/>
        </w:rPr>
        <w:t xml:space="preserve"> </w:t>
      </w:r>
      <w:r w:rsidR="00BF3B07">
        <w:rPr>
          <w:rFonts w:ascii="Times New Roman" w:eastAsia="Times New Roman" w:hAnsi="Times New Roman" w:cs="Times New Roman"/>
          <w:iCs/>
          <w:sz w:val="24"/>
          <w:szCs w:val="24"/>
        </w:rPr>
        <w:t>to who</w:t>
      </w:r>
      <w:r w:rsidR="006260BB">
        <w:rPr>
          <w:rFonts w:ascii="Times New Roman" w:eastAsia="Times New Roman" w:hAnsi="Times New Roman" w:cs="Times New Roman"/>
          <w:iCs/>
          <w:sz w:val="24"/>
          <w:szCs w:val="24"/>
        </w:rPr>
        <w:t xml:space="preserve">m </w:t>
      </w:r>
      <w:r w:rsidR="004462D6">
        <w:rPr>
          <w:rFonts w:ascii="Times New Roman" w:eastAsia="Times New Roman" w:hAnsi="Times New Roman" w:cs="Times New Roman"/>
          <w:iCs/>
          <w:sz w:val="24"/>
          <w:szCs w:val="24"/>
        </w:rPr>
        <w:t xml:space="preserve"> </w:t>
      </w:r>
      <w:r w:rsidR="00D02080">
        <w:rPr>
          <w:rFonts w:ascii="Times New Roman" w:eastAsia="Times New Roman" w:hAnsi="Times New Roman" w:cs="Times New Roman"/>
          <w:iCs/>
          <w:sz w:val="24"/>
          <w:szCs w:val="24"/>
        </w:rPr>
        <w:t xml:space="preserve">the </w:t>
      </w:r>
      <w:r w:rsidR="00D52F28">
        <w:rPr>
          <w:rFonts w:ascii="Times New Roman" w:eastAsia="Times New Roman" w:hAnsi="Times New Roman" w:cs="Times New Roman"/>
          <w:iCs/>
          <w:sz w:val="24"/>
          <w:szCs w:val="24"/>
        </w:rPr>
        <w:t xml:space="preserve">request for </w:t>
      </w:r>
      <w:r w:rsidR="00650A51">
        <w:rPr>
          <w:rFonts w:ascii="Times New Roman" w:eastAsia="Times New Roman" w:hAnsi="Times New Roman" w:cs="Times New Roman"/>
          <w:iCs/>
          <w:sz w:val="24"/>
          <w:szCs w:val="24"/>
        </w:rPr>
        <w:t>o</w:t>
      </w:r>
      <w:r w:rsidR="00D52F28">
        <w:rPr>
          <w:rFonts w:ascii="Times New Roman" w:eastAsia="Times New Roman" w:hAnsi="Times New Roman" w:cs="Times New Roman"/>
          <w:iCs/>
          <w:sz w:val="24"/>
          <w:szCs w:val="24"/>
        </w:rPr>
        <w:t xml:space="preserve">ffers </w:t>
      </w:r>
      <w:r w:rsidR="00650A51">
        <w:rPr>
          <w:rFonts w:ascii="Times New Roman" w:eastAsia="Times New Roman" w:hAnsi="Times New Roman" w:cs="Times New Roman"/>
          <w:iCs/>
          <w:sz w:val="24"/>
          <w:szCs w:val="24"/>
        </w:rPr>
        <w:t xml:space="preserve">for </w:t>
      </w:r>
      <w:r w:rsidR="007A0188">
        <w:rPr>
          <w:rFonts w:ascii="Times New Roman" w:eastAsia="Times New Roman" w:hAnsi="Times New Roman" w:cs="Times New Roman"/>
          <w:iCs/>
          <w:sz w:val="24"/>
          <w:szCs w:val="24"/>
        </w:rPr>
        <w:t xml:space="preserve">FA </w:t>
      </w:r>
      <w:r w:rsidR="00D02080">
        <w:rPr>
          <w:rFonts w:ascii="Times New Roman" w:eastAsia="Times New Roman" w:hAnsi="Times New Roman" w:cs="Times New Roman"/>
          <w:iCs/>
          <w:sz w:val="24"/>
          <w:szCs w:val="24"/>
        </w:rPr>
        <w:t>document</w:t>
      </w:r>
      <w:r w:rsidR="00650A51">
        <w:rPr>
          <w:rFonts w:ascii="Times New Roman" w:eastAsia="Times New Roman" w:hAnsi="Times New Roman" w:cs="Times New Roman"/>
          <w:iCs/>
          <w:sz w:val="24"/>
          <w:szCs w:val="24"/>
        </w:rPr>
        <w:t xml:space="preserve"> has been issued to</w:t>
      </w:r>
      <w:r w:rsidRPr="00071D10">
        <w:rPr>
          <w:rFonts w:ascii="Times New Roman" w:eastAsia="Times New Roman" w:hAnsi="Times New Roman" w:cs="Times New Roman"/>
          <w:iCs/>
          <w:sz w:val="24"/>
          <w:szCs w:val="24"/>
        </w:rPr>
        <w:t xml:space="preserve">. </w:t>
      </w:r>
    </w:p>
    <w:p w14:paraId="3FFF1EE4" w14:textId="77777777" w:rsidR="00071D10" w:rsidRPr="00D50115" w:rsidRDefault="00071D10" w:rsidP="009C1A57">
      <w:pPr>
        <w:numPr>
          <w:ilvl w:val="0"/>
          <w:numId w:val="49"/>
        </w:numPr>
        <w:spacing w:before="120" w:after="120" w:line="240" w:lineRule="auto"/>
        <w:jc w:val="both"/>
        <w:rPr>
          <w:rFonts w:ascii="Times New Roman" w:eastAsia="Times New Roman" w:hAnsi="Times New Roman" w:cs="Times New Roman"/>
          <w:bCs/>
          <w:i/>
          <w:iCs/>
          <w:spacing w:val="-2"/>
          <w:sz w:val="24"/>
          <w:szCs w:val="24"/>
        </w:rPr>
      </w:pPr>
      <w:r w:rsidRPr="00071D10">
        <w:rPr>
          <w:rFonts w:ascii="Times New Roman" w:eastAsia="Times New Roman" w:hAnsi="Times New Roman" w:cs="Times New Roman"/>
          <w:sz w:val="24"/>
          <w:szCs w:val="24"/>
        </w:rPr>
        <w:t xml:space="preserve">Offers for the FA(s) shall be submitted using the following: </w:t>
      </w:r>
      <w:r w:rsidRPr="00BA512A">
        <w:rPr>
          <w:rFonts w:ascii="Times New Roman" w:eastAsia="Times New Roman" w:hAnsi="Times New Roman" w:cs="Times New Roman"/>
          <w:b/>
          <w:sz w:val="24"/>
          <w:szCs w:val="24"/>
        </w:rPr>
        <w:t>[</w:t>
      </w:r>
      <w:r w:rsidRPr="00BA512A">
        <w:rPr>
          <w:rFonts w:ascii="Times New Roman" w:eastAsia="Times New Roman" w:hAnsi="Times New Roman" w:cs="Times New Roman"/>
          <w:b/>
          <w:i/>
          <w:sz w:val="24"/>
          <w:szCs w:val="24"/>
        </w:rPr>
        <w:t>insert method as applicable: e.g. by email, through e-procurement system</w:t>
      </w:r>
      <w:r w:rsidRPr="00BA512A">
        <w:rPr>
          <w:rFonts w:ascii="Times New Roman" w:eastAsia="Times New Roman" w:hAnsi="Times New Roman" w:cs="Times New Roman"/>
          <w:b/>
          <w:sz w:val="24"/>
          <w:szCs w:val="24"/>
        </w:rPr>
        <w:t>]</w:t>
      </w:r>
      <w:r w:rsidRPr="00D50115">
        <w:rPr>
          <w:rFonts w:ascii="Times New Roman" w:eastAsia="Times New Roman" w:hAnsi="Times New Roman" w:cs="Times New Roman"/>
          <w:bCs/>
          <w:sz w:val="24"/>
          <w:szCs w:val="24"/>
        </w:rPr>
        <w:t xml:space="preserve"> to the following address; [</w:t>
      </w:r>
      <w:r w:rsidRPr="00BA512A">
        <w:rPr>
          <w:rFonts w:ascii="Times New Roman" w:eastAsia="Times New Roman" w:hAnsi="Times New Roman" w:cs="Times New Roman"/>
          <w:b/>
          <w:i/>
          <w:iCs/>
          <w:sz w:val="24"/>
          <w:szCs w:val="24"/>
        </w:rPr>
        <w:t>Attention: [insert full name of person, if applicable; E-mail address:  or link to e-procurement system</w:t>
      </w:r>
      <w:r w:rsidRPr="00D50115">
        <w:rPr>
          <w:rFonts w:ascii="Times New Roman" w:eastAsia="Times New Roman" w:hAnsi="Times New Roman" w:cs="Times New Roman"/>
          <w:bCs/>
          <w:sz w:val="24"/>
          <w:szCs w:val="24"/>
        </w:rPr>
        <w:t>]</w:t>
      </w:r>
    </w:p>
    <w:p w14:paraId="704D3388" w14:textId="6040A771" w:rsidR="00071D10" w:rsidRPr="00071D10" w:rsidRDefault="00071D10" w:rsidP="009C1A57">
      <w:pPr>
        <w:numPr>
          <w:ilvl w:val="0"/>
          <w:numId w:val="49"/>
        </w:numPr>
        <w:spacing w:before="120" w:after="120" w:line="240" w:lineRule="auto"/>
        <w:jc w:val="both"/>
        <w:rPr>
          <w:rFonts w:ascii="Times New Roman" w:eastAsia="Times New Roman" w:hAnsi="Times New Roman" w:cs="Times New Roman"/>
          <w:i/>
          <w:iCs/>
          <w:spacing w:val="-2"/>
          <w:sz w:val="24"/>
          <w:szCs w:val="24"/>
        </w:rPr>
      </w:pPr>
      <w:r w:rsidRPr="00071D10">
        <w:rPr>
          <w:rFonts w:ascii="Times New Roman" w:eastAsia="Times New Roman" w:hAnsi="Times New Roman" w:cs="Times New Roman"/>
          <w:sz w:val="24"/>
          <w:szCs w:val="24"/>
        </w:rPr>
        <w:t>Offers submitted as email attachments shall be in the form of scanned non-editable images.</w:t>
      </w:r>
      <w:r w:rsidRPr="00071D10">
        <w:rPr>
          <w:rFonts w:ascii="Times New Roman" w:eastAsia="Times New Roman" w:hAnsi="Times New Roman" w:cs="Times New Roman"/>
          <w:color w:val="333333"/>
          <w:sz w:val="24"/>
          <w:szCs w:val="24"/>
        </w:rPr>
        <w:t xml:space="preserve"> </w:t>
      </w:r>
      <w:r w:rsidRPr="00BA512A">
        <w:rPr>
          <w:rFonts w:ascii="Times New Roman" w:eastAsia="Times New Roman" w:hAnsi="Times New Roman" w:cs="Times New Roman"/>
          <w:b/>
          <w:i/>
          <w:color w:val="333333"/>
          <w:sz w:val="24"/>
          <w:szCs w:val="24"/>
        </w:rPr>
        <w:t xml:space="preserve">[Include if needed: To facilitate the procurement process, the </w:t>
      </w:r>
      <w:r w:rsidR="00D80F84" w:rsidRPr="00BA512A">
        <w:rPr>
          <w:rFonts w:ascii="Times New Roman" w:eastAsia="Times New Roman" w:hAnsi="Times New Roman" w:cs="Times New Roman"/>
          <w:b/>
          <w:i/>
          <w:color w:val="333333"/>
          <w:sz w:val="24"/>
          <w:szCs w:val="24"/>
        </w:rPr>
        <w:t xml:space="preserve">Procuring Agency </w:t>
      </w:r>
      <w:r w:rsidRPr="00BA512A">
        <w:rPr>
          <w:rFonts w:ascii="Times New Roman" w:eastAsia="Times New Roman" w:hAnsi="Times New Roman" w:cs="Times New Roman"/>
          <w:b/>
          <w:i/>
          <w:color w:val="333333"/>
          <w:sz w:val="24"/>
          <w:szCs w:val="24"/>
        </w:rPr>
        <w:t xml:space="preserve">may require copies of the same </w:t>
      </w:r>
      <w:r w:rsidR="003C0717" w:rsidRPr="00BA512A">
        <w:rPr>
          <w:rFonts w:ascii="Times New Roman" w:eastAsia="Times New Roman" w:hAnsi="Times New Roman" w:cs="Times New Roman"/>
          <w:b/>
          <w:i/>
          <w:color w:val="333333"/>
          <w:sz w:val="24"/>
          <w:szCs w:val="24"/>
        </w:rPr>
        <w:t>O</w:t>
      </w:r>
      <w:r w:rsidR="002E6E3D" w:rsidRPr="00BA512A">
        <w:rPr>
          <w:rFonts w:ascii="Times New Roman" w:eastAsia="Times New Roman" w:hAnsi="Times New Roman" w:cs="Times New Roman"/>
          <w:b/>
          <w:i/>
          <w:color w:val="333333"/>
          <w:sz w:val="24"/>
          <w:szCs w:val="24"/>
        </w:rPr>
        <w:t xml:space="preserve">ffers </w:t>
      </w:r>
      <w:r w:rsidRPr="00BA512A">
        <w:rPr>
          <w:rFonts w:ascii="Times New Roman" w:eastAsia="Times New Roman" w:hAnsi="Times New Roman" w:cs="Times New Roman"/>
          <w:b/>
          <w:i/>
          <w:color w:val="333333"/>
          <w:sz w:val="24"/>
          <w:szCs w:val="24"/>
        </w:rPr>
        <w:t>in other formats (such as in Word or Excel</w:t>
      </w:r>
      <w:r w:rsidR="00ED2944">
        <w:rPr>
          <w:rFonts w:ascii="Times New Roman" w:eastAsia="Times New Roman" w:hAnsi="Times New Roman" w:cs="Times New Roman"/>
          <w:b/>
          <w:i/>
          <w:color w:val="333333"/>
          <w:sz w:val="24"/>
          <w:szCs w:val="24"/>
        </w:rPr>
        <w:t>, stating that in case of discrepancies, the Offer in the form of scanned non-editable image shall governs</w:t>
      </w:r>
      <w:r w:rsidRPr="00BA512A">
        <w:rPr>
          <w:rFonts w:ascii="Times New Roman" w:eastAsia="Times New Roman" w:hAnsi="Times New Roman" w:cs="Times New Roman"/>
          <w:b/>
          <w:i/>
          <w:color w:val="333333"/>
          <w:sz w:val="24"/>
          <w:szCs w:val="24"/>
        </w:rPr>
        <w:t>]</w:t>
      </w:r>
      <w:r w:rsidRPr="00BA512A">
        <w:rPr>
          <w:rFonts w:ascii="Times New Roman" w:eastAsia="Times New Roman" w:hAnsi="Times New Roman" w:cs="Times New Roman"/>
          <w:b/>
          <w:sz w:val="24"/>
          <w:szCs w:val="24"/>
        </w:rPr>
        <w:t xml:space="preserve"> </w:t>
      </w:r>
    </w:p>
    <w:p w14:paraId="21A1096C" w14:textId="6229991E" w:rsidR="00071D10" w:rsidRPr="00D50115" w:rsidRDefault="00071D10" w:rsidP="009C1A57">
      <w:pPr>
        <w:numPr>
          <w:ilvl w:val="0"/>
          <w:numId w:val="49"/>
        </w:numPr>
        <w:spacing w:before="120" w:after="120" w:line="240" w:lineRule="auto"/>
        <w:jc w:val="both"/>
        <w:rPr>
          <w:rFonts w:ascii="Times New Roman" w:eastAsia="Times New Roman" w:hAnsi="Times New Roman" w:cs="Times New Roman"/>
          <w:i/>
          <w:iCs/>
          <w:spacing w:val="-2"/>
          <w:sz w:val="24"/>
          <w:szCs w:val="24"/>
        </w:rPr>
      </w:pPr>
      <w:r w:rsidRPr="00D50115">
        <w:rPr>
          <w:rFonts w:ascii="Times New Roman" w:eastAsia="Times New Roman" w:hAnsi="Times New Roman" w:cs="Times New Roman"/>
          <w:sz w:val="24"/>
          <w:szCs w:val="24"/>
        </w:rPr>
        <w:t xml:space="preserve">The deadline for submission of offers is </w:t>
      </w:r>
      <w:r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insert time, day, month, year</w:t>
      </w:r>
      <w:r w:rsidRPr="00D50115">
        <w:rPr>
          <w:rFonts w:ascii="Times New Roman" w:eastAsia="Times New Roman" w:hAnsi="Times New Roman" w:cs="Times New Roman"/>
          <w:sz w:val="24"/>
          <w:szCs w:val="24"/>
        </w:rPr>
        <w:t xml:space="preserve">]. Offers will be opened on </w:t>
      </w:r>
      <w:r w:rsidRPr="00BA512A">
        <w:rPr>
          <w:rFonts w:ascii="Times New Roman" w:eastAsia="Times New Roman" w:hAnsi="Times New Roman" w:cs="Times New Roman"/>
          <w:b/>
          <w:bCs/>
          <w:sz w:val="24"/>
          <w:szCs w:val="24"/>
        </w:rPr>
        <w:t>[</w:t>
      </w:r>
      <w:r w:rsidRPr="00BA512A">
        <w:rPr>
          <w:rFonts w:ascii="Times New Roman" w:eastAsia="Times New Roman" w:hAnsi="Times New Roman" w:cs="Times New Roman"/>
          <w:b/>
          <w:bCs/>
          <w:i/>
          <w:sz w:val="24"/>
          <w:szCs w:val="24"/>
        </w:rPr>
        <w:t>insert time, day, month, year</w:t>
      </w:r>
      <w:r w:rsidRPr="00BA512A">
        <w:rPr>
          <w:rFonts w:ascii="Times New Roman" w:eastAsia="Times New Roman" w:hAnsi="Times New Roman" w:cs="Times New Roman"/>
          <w:b/>
          <w:bCs/>
          <w:sz w:val="24"/>
          <w:szCs w:val="24"/>
        </w:rPr>
        <w:t>]</w:t>
      </w:r>
      <w:r w:rsidRPr="00D50115">
        <w:rPr>
          <w:rFonts w:ascii="Times New Roman" w:eastAsia="Times New Roman" w:hAnsi="Times New Roman" w:cs="Times New Roman"/>
          <w:sz w:val="24"/>
          <w:szCs w:val="24"/>
        </w:rPr>
        <w:t xml:space="preserve"> by the </w:t>
      </w:r>
      <w:r w:rsidR="00D80F84" w:rsidRPr="00D50115">
        <w:rPr>
          <w:rFonts w:ascii="Times New Roman" w:eastAsia="Times New Roman" w:hAnsi="Times New Roman" w:cs="Times New Roman"/>
          <w:sz w:val="24"/>
          <w:szCs w:val="24"/>
        </w:rPr>
        <w:t>Procuring Agency</w:t>
      </w:r>
      <w:r w:rsidRPr="00D50115">
        <w:rPr>
          <w:rFonts w:ascii="Times New Roman" w:eastAsia="Times New Roman" w:hAnsi="Times New Roman" w:cs="Times New Roman"/>
          <w:sz w:val="24"/>
          <w:szCs w:val="24"/>
        </w:rPr>
        <w:t xml:space="preserve">’s representatives in the presence of the </w:t>
      </w:r>
      <w:r w:rsidR="0054556E" w:rsidRPr="00D50115">
        <w:rPr>
          <w:rFonts w:ascii="Times New Roman" w:eastAsia="Times New Roman" w:hAnsi="Times New Roman" w:cs="Times New Roman"/>
          <w:sz w:val="24"/>
          <w:szCs w:val="24"/>
        </w:rPr>
        <w:t>s</w:t>
      </w:r>
      <w:r w:rsidRPr="00D50115">
        <w:rPr>
          <w:rFonts w:ascii="Times New Roman" w:eastAsia="Times New Roman" w:hAnsi="Times New Roman" w:cs="Times New Roman"/>
          <w:sz w:val="24"/>
          <w:szCs w:val="24"/>
        </w:rPr>
        <w:t xml:space="preserve">upplier’s designated representatives who choose to attend the virtual opening </w:t>
      </w:r>
      <w:r w:rsidRPr="00BA512A">
        <w:rPr>
          <w:rFonts w:ascii="Times New Roman" w:eastAsia="Times New Roman" w:hAnsi="Times New Roman" w:cs="Times New Roman"/>
          <w:b/>
          <w:bCs/>
          <w:i/>
          <w:iCs/>
          <w:sz w:val="24"/>
          <w:szCs w:val="24"/>
        </w:rPr>
        <w:t xml:space="preserve">[Under the COVID-19 emergency situation, if virtual opening is not feasible, the offers may be opened by the </w:t>
      </w:r>
      <w:r w:rsidR="00D80F84" w:rsidRPr="00BA512A">
        <w:rPr>
          <w:rFonts w:ascii="Times New Roman" w:eastAsia="Times New Roman" w:hAnsi="Times New Roman" w:cs="Times New Roman"/>
          <w:b/>
          <w:bCs/>
          <w:i/>
          <w:iCs/>
          <w:sz w:val="24"/>
          <w:szCs w:val="24"/>
        </w:rPr>
        <w:t xml:space="preserve">Procuring Agency’s </w:t>
      </w:r>
      <w:r w:rsidRPr="00BA512A">
        <w:rPr>
          <w:rFonts w:ascii="Times New Roman" w:eastAsia="Times New Roman" w:hAnsi="Times New Roman" w:cs="Times New Roman"/>
          <w:b/>
          <w:bCs/>
          <w:i/>
          <w:iCs/>
          <w:sz w:val="24"/>
          <w:szCs w:val="24"/>
        </w:rPr>
        <w:t>representatives only]</w:t>
      </w:r>
      <w:r w:rsidRPr="00BA512A">
        <w:rPr>
          <w:rFonts w:ascii="Times New Roman" w:eastAsia="Times New Roman" w:hAnsi="Times New Roman" w:cs="Times New Roman"/>
          <w:b/>
          <w:bCs/>
          <w:sz w:val="24"/>
          <w:szCs w:val="24"/>
        </w:rPr>
        <w:t xml:space="preserve">. </w:t>
      </w:r>
      <w:r w:rsidRPr="00D50115">
        <w:rPr>
          <w:rFonts w:ascii="Times New Roman" w:eastAsia="Times New Roman" w:hAnsi="Times New Roman" w:cs="Times New Roman"/>
          <w:sz w:val="24"/>
          <w:szCs w:val="24"/>
        </w:rPr>
        <w:t xml:space="preserve">Minutes of the opening will be shared with all suppliers who submitted an </w:t>
      </w:r>
      <w:r w:rsidR="00540338">
        <w:rPr>
          <w:rFonts w:ascii="Times New Roman" w:eastAsia="Times New Roman" w:hAnsi="Times New Roman" w:cs="Times New Roman"/>
          <w:sz w:val="24"/>
          <w:szCs w:val="24"/>
        </w:rPr>
        <w:t>O</w:t>
      </w:r>
      <w:r w:rsidRPr="00D50115">
        <w:rPr>
          <w:rFonts w:ascii="Times New Roman" w:eastAsia="Times New Roman" w:hAnsi="Times New Roman" w:cs="Times New Roman"/>
          <w:sz w:val="24"/>
          <w:szCs w:val="24"/>
        </w:rPr>
        <w:t>ffer.</w:t>
      </w:r>
      <w:bookmarkEnd w:id="0"/>
      <w:bookmarkEnd w:id="1"/>
      <w:bookmarkEnd w:id="2"/>
      <w:bookmarkEnd w:id="3"/>
      <w:bookmarkEnd w:id="4"/>
      <w:bookmarkEnd w:id="5"/>
      <w:bookmarkEnd w:id="6"/>
      <w:bookmarkEnd w:id="7"/>
      <w:bookmarkEnd w:id="8"/>
    </w:p>
    <w:p w14:paraId="43E7B904" w14:textId="7F6808FA" w:rsidR="00071D10" w:rsidRPr="00D137D2" w:rsidRDefault="00071D10" w:rsidP="009C1A57">
      <w:pPr>
        <w:keepNext/>
        <w:numPr>
          <w:ilvl w:val="0"/>
          <w:numId w:val="49"/>
        </w:numPr>
        <w:spacing w:before="120" w:after="120" w:line="240" w:lineRule="auto"/>
        <w:jc w:val="both"/>
        <w:rPr>
          <w:rFonts w:ascii="Times New Roman" w:eastAsia="Times New Roman" w:hAnsi="Times New Roman" w:cs="Times New Roman"/>
          <w:i/>
          <w:sz w:val="24"/>
          <w:szCs w:val="24"/>
        </w:rPr>
      </w:pPr>
      <w:r w:rsidRPr="00071D10">
        <w:rPr>
          <w:rFonts w:ascii="Times New Roman" w:eastAsia="Times New Roman" w:hAnsi="Times New Roman" w:cs="Times New Roman"/>
          <w:sz w:val="24"/>
          <w:szCs w:val="24"/>
        </w:rPr>
        <w:t xml:space="preserve">The </w:t>
      </w:r>
      <w:r w:rsidR="00540338">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ffers shall be valid until </w:t>
      </w:r>
      <w:r w:rsidRPr="00BA512A">
        <w:rPr>
          <w:rFonts w:ascii="Times New Roman" w:eastAsia="Times New Roman" w:hAnsi="Times New Roman" w:cs="Times New Roman"/>
          <w:b/>
          <w:i/>
          <w:sz w:val="24"/>
          <w:szCs w:val="24"/>
        </w:rPr>
        <w:t xml:space="preserve">[insert day, month and year; this period shall be relatively short i.e. sufficient to complete the evaluation of </w:t>
      </w:r>
      <w:r w:rsidR="002E6E3D" w:rsidRPr="00BA512A">
        <w:rPr>
          <w:rFonts w:ascii="Times New Roman" w:eastAsia="Times New Roman" w:hAnsi="Times New Roman" w:cs="Times New Roman"/>
          <w:b/>
          <w:i/>
          <w:sz w:val="24"/>
          <w:szCs w:val="24"/>
        </w:rPr>
        <w:t xml:space="preserve">offers </w:t>
      </w:r>
      <w:r w:rsidRPr="00BA512A">
        <w:rPr>
          <w:rFonts w:ascii="Times New Roman" w:eastAsia="Times New Roman" w:hAnsi="Times New Roman" w:cs="Times New Roman"/>
          <w:b/>
          <w:i/>
          <w:sz w:val="24"/>
          <w:szCs w:val="24"/>
        </w:rPr>
        <w:t>and any approvals on an expedited basis].</w:t>
      </w:r>
    </w:p>
    <w:p w14:paraId="249567F4" w14:textId="0C3F5DB5" w:rsidR="00847BAA"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98383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supplier </w:t>
      </w:r>
      <w:r w:rsidRPr="0098383F">
        <w:rPr>
          <w:rFonts w:ascii="Times New Roman" w:eastAsia="Times New Roman" w:hAnsi="Times New Roman" w:cs="Times New Roman"/>
          <w:sz w:val="24"/>
          <w:szCs w:val="24"/>
        </w:rPr>
        <w:t xml:space="preserve">may be a firm that is a private entity, a state-owned enterprise or institution subject to </w:t>
      </w:r>
      <w:r>
        <w:rPr>
          <w:rFonts w:ascii="Times New Roman" w:eastAsia="Times New Roman" w:hAnsi="Times New Roman" w:cs="Times New Roman"/>
          <w:sz w:val="24"/>
          <w:szCs w:val="24"/>
        </w:rPr>
        <w:t xml:space="preserve">para. </w:t>
      </w:r>
      <w:r w:rsidR="00D137D2">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below</w:t>
      </w:r>
      <w:r w:rsidRPr="0098383F">
        <w:rPr>
          <w:rFonts w:ascii="Times New Roman" w:eastAsia="Times New Roman" w:hAnsi="Times New Roman" w:cs="Times New Roman"/>
          <w:sz w:val="24"/>
          <w:szCs w:val="24"/>
        </w:rPr>
        <w:t>,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w:t>
      </w:r>
      <w:r>
        <w:rPr>
          <w:rFonts w:ascii="Times New Roman" w:eastAsia="Times New Roman" w:hAnsi="Times New Roman" w:cs="Times New Roman"/>
          <w:sz w:val="24"/>
          <w:szCs w:val="24"/>
        </w:rPr>
        <w:t xml:space="preserve"> </w:t>
      </w:r>
      <w:r w:rsidRPr="0098383F">
        <w:rPr>
          <w:rFonts w:ascii="Times New Roman" w:eastAsia="Times New Roman" w:hAnsi="Times New Roman" w:cs="Times New Roman"/>
          <w:sz w:val="24"/>
          <w:szCs w:val="24"/>
        </w:rPr>
        <w:t xml:space="preserve">Call-off Contract(s). The JV shall nominate a </w:t>
      </w:r>
      <w:r>
        <w:rPr>
          <w:rFonts w:ascii="Times New Roman" w:eastAsia="Times New Roman" w:hAnsi="Times New Roman" w:cs="Times New Roman"/>
          <w:sz w:val="24"/>
          <w:szCs w:val="24"/>
        </w:rPr>
        <w:t>r</w:t>
      </w:r>
      <w:r w:rsidRPr="0098383F">
        <w:rPr>
          <w:rFonts w:ascii="Times New Roman" w:eastAsia="Times New Roman" w:hAnsi="Times New Roman" w:cs="Times New Roman"/>
          <w:sz w:val="24"/>
          <w:szCs w:val="24"/>
        </w:rPr>
        <w:t xml:space="preserve">epresentative who shall have the authority to conduct all business for and on behalf of any and all the members of the JV </w:t>
      </w:r>
      <w:r>
        <w:rPr>
          <w:rFonts w:ascii="Times New Roman" w:eastAsia="Times New Roman" w:hAnsi="Times New Roman" w:cs="Times New Roman"/>
          <w:sz w:val="24"/>
          <w:szCs w:val="24"/>
        </w:rPr>
        <w:t xml:space="preserve">during the Primary Procurement process and any Call-off Contract. </w:t>
      </w:r>
    </w:p>
    <w:p w14:paraId="12C1CEF7" w14:textId="77777777" w:rsidR="00847BAA" w:rsidRPr="0098383F"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Suppliers </w:t>
      </w:r>
      <w:r w:rsidRPr="0098383F">
        <w:rPr>
          <w:rFonts w:ascii="Times New Roman" w:eastAsia="Times New Roman" w:hAnsi="Times New Roman" w:cs="Times New Roman"/>
          <w:sz w:val="24"/>
          <w:szCs w:val="24"/>
        </w:rPr>
        <w:t xml:space="preserve">that are state-owned enterprises or institutions in the Procuring Agency’s </w:t>
      </w:r>
      <w:r>
        <w:rPr>
          <w:rFonts w:ascii="Times New Roman" w:eastAsia="Times New Roman" w:hAnsi="Times New Roman" w:cs="Times New Roman"/>
          <w:sz w:val="24"/>
          <w:szCs w:val="24"/>
        </w:rPr>
        <w:t>c</w:t>
      </w:r>
      <w:r w:rsidRPr="0098383F">
        <w:rPr>
          <w:rFonts w:ascii="Times New Roman" w:eastAsia="Times New Roman" w:hAnsi="Times New Roman" w:cs="Times New Roman"/>
          <w:sz w:val="24"/>
          <w:szCs w:val="24"/>
        </w:rPr>
        <w:t>ountry may be eligible to compete and conclude a Framework Agreement or be awarded a Call-off Contract(s) only if they can establish, in a manner acceptable to the Bank, that they:</w:t>
      </w:r>
    </w:p>
    <w:p w14:paraId="302D8C9C" w14:textId="77777777" w:rsidR="00847BAA" w:rsidRPr="009B2489" w:rsidRDefault="00847BAA" w:rsidP="00127ECA">
      <w:pPr>
        <w:pStyle w:val="Heading3"/>
        <w:numPr>
          <w:ilvl w:val="2"/>
          <w:numId w:val="72"/>
        </w:numPr>
        <w:tabs>
          <w:tab w:val="clear" w:pos="1152"/>
        </w:tabs>
        <w:spacing w:after="160"/>
        <w:ind w:left="1350"/>
      </w:pPr>
      <w:r w:rsidRPr="00CF0460">
        <w:t xml:space="preserve">are </w:t>
      </w:r>
      <w:r w:rsidRPr="009B2489">
        <w:t xml:space="preserve">legally and financially autonomous; </w:t>
      </w:r>
    </w:p>
    <w:p w14:paraId="5E77FCF5" w14:textId="77777777" w:rsidR="00847BAA" w:rsidRDefault="00847BAA" w:rsidP="00127ECA">
      <w:pPr>
        <w:pStyle w:val="Heading3"/>
        <w:numPr>
          <w:ilvl w:val="2"/>
          <w:numId w:val="72"/>
        </w:numPr>
        <w:tabs>
          <w:tab w:val="clear" w:pos="1152"/>
        </w:tabs>
        <w:spacing w:after="160"/>
        <w:ind w:left="1350"/>
      </w:pPr>
      <w:r w:rsidRPr="009B2489">
        <w:t xml:space="preserve">operate under commercial law; and </w:t>
      </w:r>
    </w:p>
    <w:p w14:paraId="3C303D5D" w14:textId="77777777" w:rsidR="00847BAA" w:rsidRDefault="00847BAA" w:rsidP="00127ECA">
      <w:pPr>
        <w:pStyle w:val="Heading3"/>
        <w:numPr>
          <w:ilvl w:val="2"/>
          <w:numId w:val="72"/>
        </w:numPr>
        <w:tabs>
          <w:tab w:val="clear" w:pos="1152"/>
        </w:tabs>
        <w:spacing w:after="160"/>
        <w:ind w:left="1350"/>
      </w:pPr>
      <w:r w:rsidRPr="0098383F">
        <w:t xml:space="preserve">are not under supervision of the </w:t>
      </w:r>
      <w:r>
        <w:t xml:space="preserve">agency concluding or managing this Framework Agreement </w:t>
      </w:r>
      <w:r w:rsidRPr="0098383F">
        <w:t>or a Purchaser</w:t>
      </w:r>
      <w:r>
        <w:t>.</w:t>
      </w:r>
    </w:p>
    <w:p w14:paraId="21AEE404" w14:textId="75FAAC2D" w:rsidR="00847BAA"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307BF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supplier </w:t>
      </w:r>
      <w:r w:rsidRPr="00307BF8">
        <w:rPr>
          <w:rFonts w:ascii="Times New Roman" w:eastAsia="Times New Roman" w:hAnsi="Times New Roman" w:cs="Times New Roman"/>
          <w:sz w:val="24"/>
          <w:szCs w:val="24"/>
        </w:rPr>
        <w:t xml:space="preserve">may have the nationality of any country, subject to the restrictions pursuant to </w:t>
      </w:r>
      <w:r>
        <w:rPr>
          <w:rFonts w:ascii="Times New Roman" w:eastAsia="Times New Roman" w:hAnsi="Times New Roman" w:cs="Times New Roman"/>
          <w:sz w:val="24"/>
          <w:szCs w:val="24"/>
        </w:rPr>
        <w:t xml:space="preserve">para. </w:t>
      </w:r>
      <w:r w:rsidR="00D137D2">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below. </w:t>
      </w:r>
      <w:r w:rsidRPr="00307BF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supplier </w:t>
      </w:r>
      <w:r w:rsidRPr="00307BF8">
        <w:rPr>
          <w:rFonts w:ascii="Times New Roman" w:eastAsia="Times New Roman" w:hAnsi="Times New Roman" w:cs="Times New Roman"/>
          <w:sz w:val="24"/>
          <w:szCs w:val="24"/>
        </w:rPr>
        <w:t xml:space="preserve">shall be deemed to have the nationality of a country if the </w:t>
      </w:r>
      <w:r>
        <w:rPr>
          <w:rFonts w:ascii="Times New Roman" w:eastAsia="Times New Roman" w:hAnsi="Times New Roman" w:cs="Times New Roman"/>
          <w:sz w:val="24"/>
          <w:szCs w:val="24"/>
        </w:rPr>
        <w:t xml:space="preserve">supplier </w:t>
      </w:r>
      <w:r w:rsidRPr="00307BF8">
        <w:rPr>
          <w:rFonts w:ascii="Times New Roman" w:eastAsia="Times New Roman" w:hAnsi="Times New Roman" w:cs="Times New Roman"/>
          <w:sz w:val="24"/>
          <w:szCs w:val="24"/>
        </w:rPr>
        <w:t>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a Call-off Contract including Related Services</w:t>
      </w:r>
      <w:r>
        <w:rPr>
          <w:rFonts w:ascii="Times New Roman" w:eastAsia="Times New Roman" w:hAnsi="Times New Roman" w:cs="Times New Roman"/>
          <w:sz w:val="24"/>
          <w:szCs w:val="24"/>
        </w:rPr>
        <w:t>.</w:t>
      </w:r>
    </w:p>
    <w:p w14:paraId="4D6E2F04" w14:textId="2CAC3D94" w:rsidR="00847BAA" w:rsidRPr="00307BF8" w:rsidRDefault="00847BAA" w:rsidP="00847BAA">
      <w:pPr>
        <w:keepNext/>
        <w:numPr>
          <w:ilvl w:val="0"/>
          <w:numId w:val="49"/>
        </w:numPr>
        <w:spacing w:before="120" w:after="120" w:line="240" w:lineRule="auto"/>
        <w:jc w:val="both"/>
        <w:rPr>
          <w:rFonts w:ascii="Times New Roman" w:hAnsi="Times New Roman" w:cs="Times New Roman"/>
          <w:sz w:val="24"/>
          <w:szCs w:val="24"/>
        </w:rPr>
      </w:pPr>
      <w:r w:rsidRPr="00307BF8">
        <w:rPr>
          <w:rFonts w:ascii="Times New Roman" w:hAnsi="Times New Roman" w:cs="Times New Roman"/>
          <w:sz w:val="24"/>
          <w:szCs w:val="24"/>
        </w:rPr>
        <w:t xml:space="preserve">Firms and individuals may be ineligible if so indicated in </w:t>
      </w:r>
      <w:r>
        <w:rPr>
          <w:rFonts w:ascii="Times New Roman" w:hAnsi="Times New Roman" w:cs="Times New Roman"/>
          <w:sz w:val="24"/>
          <w:szCs w:val="24"/>
        </w:rPr>
        <w:t xml:space="preserve">para. </w:t>
      </w:r>
      <w:r w:rsidR="006250D4">
        <w:rPr>
          <w:rFonts w:ascii="Times New Roman" w:hAnsi="Times New Roman" w:cs="Times New Roman"/>
          <w:sz w:val="24"/>
          <w:szCs w:val="24"/>
        </w:rPr>
        <w:t xml:space="preserve">22 </w:t>
      </w:r>
      <w:r>
        <w:rPr>
          <w:rFonts w:ascii="Times New Roman" w:hAnsi="Times New Roman" w:cs="Times New Roman"/>
          <w:sz w:val="24"/>
          <w:szCs w:val="24"/>
        </w:rPr>
        <w:t xml:space="preserve">below </w:t>
      </w:r>
      <w:r w:rsidRPr="00307BF8">
        <w:rPr>
          <w:rFonts w:ascii="Times New Roman" w:hAnsi="Times New Roman" w:cs="Times New Roman"/>
          <w:sz w:val="24"/>
          <w:szCs w:val="24"/>
        </w:rPr>
        <w:t>and:</w:t>
      </w:r>
    </w:p>
    <w:p w14:paraId="170E83D3" w14:textId="77777777" w:rsidR="00847BAA" w:rsidRDefault="00847BAA" w:rsidP="00127ECA">
      <w:pPr>
        <w:pStyle w:val="Heading3"/>
        <w:numPr>
          <w:ilvl w:val="2"/>
          <w:numId w:val="73"/>
        </w:numPr>
        <w:tabs>
          <w:tab w:val="clear" w:pos="1152"/>
        </w:tabs>
        <w:spacing w:after="160"/>
        <w:ind w:left="1350"/>
      </w:pPr>
      <w:r w:rsidRPr="00CF0460">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22E3E130" w14:textId="77777777" w:rsidR="00847BAA" w:rsidRPr="00307BF8" w:rsidRDefault="00847BAA" w:rsidP="00127ECA">
      <w:pPr>
        <w:pStyle w:val="Heading3"/>
        <w:numPr>
          <w:ilvl w:val="2"/>
          <w:numId w:val="73"/>
        </w:numPr>
        <w:tabs>
          <w:tab w:val="clear" w:pos="1152"/>
        </w:tabs>
        <w:spacing w:after="160"/>
        <w:ind w:left="1350"/>
      </w:pPr>
      <w:r w:rsidRPr="00CF0460">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t>.</w:t>
      </w:r>
    </w:p>
    <w:p w14:paraId="1B42B65F" w14:textId="66C313AE" w:rsidR="00847BAA" w:rsidRPr="004B3000"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4B3000">
        <w:rPr>
          <w:rFonts w:ascii="Times New Roman" w:eastAsia="Times New Roman" w:hAnsi="Times New Roman" w:cs="Times New Roman"/>
          <w:sz w:val="24"/>
          <w:szCs w:val="24"/>
        </w:rPr>
        <w:t xml:space="preserve">All the Goods and Related Services to be supplied under a Call-off Contract awarded under a Framework Agreement and financed by the Bank, may have their origin in any country in accordance with </w:t>
      </w:r>
      <w:r>
        <w:rPr>
          <w:rFonts w:ascii="Times New Roman" w:eastAsia="Times New Roman" w:hAnsi="Times New Roman" w:cs="Times New Roman"/>
          <w:sz w:val="24"/>
          <w:szCs w:val="24"/>
        </w:rPr>
        <w:t xml:space="preserve">para. </w:t>
      </w:r>
      <w:r w:rsidR="00D137D2">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below.</w:t>
      </w:r>
    </w:p>
    <w:p w14:paraId="695B1C5F" w14:textId="028A94E9" w:rsidR="00847BAA" w:rsidRDefault="00847BAA" w:rsidP="00847BAA">
      <w:pPr>
        <w:keepNext/>
        <w:numPr>
          <w:ilvl w:val="0"/>
          <w:numId w:val="49"/>
        </w:numPr>
        <w:spacing w:before="120" w:after="120" w:line="240" w:lineRule="auto"/>
        <w:jc w:val="both"/>
        <w:rPr>
          <w:rFonts w:ascii="Times New Roman" w:hAnsi="Times New Roman" w:cs="Times New Roman"/>
          <w:sz w:val="24"/>
          <w:szCs w:val="24"/>
        </w:rPr>
      </w:pPr>
      <w:r w:rsidRPr="0047101D">
        <w:rPr>
          <w:rFonts w:ascii="Times New Roman" w:hAnsi="Times New Roman" w:cs="Times New Roman"/>
          <w:sz w:val="24"/>
          <w:szCs w:val="24"/>
        </w:rPr>
        <w:t xml:space="preserve">In reference to </w:t>
      </w:r>
      <w:r>
        <w:rPr>
          <w:rFonts w:ascii="Times New Roman" w:hAnsi="Times New Roman" w:cs="Times New Roman"/>
          <w:sz w:val="24"/>
          <w:szCs w:val="24"/>
        </w:rPr>
        <w:t xml:space="preserve">para. </w:t>
      </w:r>
      <w:r w:rsidR="006250D4">
        <w:rPr>
          <w:rFonts w:ascii="Times New Roman" w:hAnsi="Times New Roman" w:cs="Times New Roman"/>
          <w:sz w:val="24"/>
          <w:szCs w:val="24"/>
        </w:rPr>
        <w:t xml:space="preserve">20 </w:t>
      </w:r>
      <w:r>
        <w:rPr>
          <w:rFonts w:ascii="Times New Roman" w:hAnsi="Times New Roman" w:cs="Times New Roman"/>
          <w:sz w:val="24"/>
          <w:szCs w:val="24"/>
        </w:rPr>
        <w:t xml:space="preserve">and </w:t>
      </w:r>
      <w:r w:rsidR="006250D4">
        <w:rPr>
          <w:rFonts w:ascii="Times New Roman" w:hAnsi="Times New Roman" w:cs="Times New Roman"/>
          <w:sz w:val="24"/>
          <w:szCs w:val="24"/>
        </w:rPr>
        <w:t>21</w:t>
      </w:r>
      <w:r w:rsidRPr="0047101D">
        <w:rPr>
          <w:rFonts w:ascii="Times New Roman" w:hAnsi="Times New Roman" w:cs="Times New Roman"/>
          <w:sz w:val="24"/>
          <w:szCs w:val="24"/>
        </w:rPr>
        <w:t xml:space="preserve">, for the information of </w:t>
      </w:r>
      <w:r>
        <w:rPr>
          <w:rFonts w:ascii="Times New Roman" w:hAnsi="Times New Roman" w:cs="Times New Roman"/>
          <w:sz w:val="24"/>
          <w:szCs w:val="24"/>
        </w:rPr>
        <w:t>suppliers</w:t>
      </w:r>
      <w:r w:rsidRPr="0047101D">
        <w:rPr>
          <w:rFonts w:ascii="Times New Roman" w:hAnsi="Times New Roman" w:cs="Times New Roman"/>
          <w:sz w:val="24"/>
          <w:szCs w:val="24"/>
        </w:rPr>
        <w:t xml:space="preserve">, at the present time firms, </w:t>
      </w:r>
      <w:r w:rsidR="00934164">
        <w:rPr>
          <w:rFonts w:ascii="Times New Roman" w:hAnsi="Times New Roman" w:cs="Times New Roman"/>
          <w:sz w:val="24"/>
          <w:szCs w:val="24"/>
        </w:rPr>
        <w:t xml:space="preserve">goods and services </w:t>
      </w:r>
      <w:r w:rsidRPr="0047101D">
        <w:rPr>
          <w:rFonts w:ascii="Times New Roman" w:hAnsi="Times New Roman" w:cs="Times New Roman"/>
          <w:sz w:val="24"/>
          <w:szCs w:val="24"/>
        </w:rPr>
        <w:t>from the following countries are excluded from this procurement process:</w:t>
      </w:r>
    </w:p>
    <w:p w14:paraId="675C5BC0" w14:textId="11EAE69E" w:rsidR="00847BAA" w:rsidRPr="0047101D" w:rsidRDefault="00847BAA" w:rsidP="00127ECA">
      <w:pPr>
        <w:pStyle w:val="ListParagraph"/>
        <w:keepNext/>
        <w:numPr>
          <w:ilvl w:val="0"/>
          <w:numId w:val="75"/>
        </w:numPr>
        <w:spacing w:before="120" w:after="120"/>
        <w:ind w:left="1350" w:hanging="540"/>
        <w:jc w:val="both"/>
      </w:pPr>
      <w:r w:rsidRPr="0047101D">
        <w:rPr>
          <w:spacing w:val="-2"/>
        </w:rPr>
        <w:t xml:space="preserve">Under </w:t>
      </w:r>
      <w:r>
        <w:rPr>
          <w:spacing w:val="-2"/>
        </w:rPr>
        <w:t xml:space="preserve">para. </w:t>
      </w:r>
      <w:r w:rsidR="006250D4">
        <w:rPr>
          <w:spacing w:val="-2"/>
        </w:rPr>
        <w:t xml:space="preserve">20 </w:t>
      </w:r>
      <w:r w:rsidRPr="0047101D">
        <w:rPr>
          <w:spacing w:val="-2"/>
        </w:rPr>
        <w:t xml:space="preserve">(a) and </w:t>
      </w:r>
      <w:r>
        <w:rPr>
          <w:spacing w:val="-2"/>
        </w:rPr>
        <w:t xml:space="preserve">para. </w:t>
      </w:r>
      <w:r w:rsidR="006250D4">
        <w:rPr>
          <w:spacing w:val="-2"/>
        </w:rPr>
        <w:t>21</w:t>
      </w:r>
      <w:r w:rsidRPr="0047101D">
        <w:rPr>
          <w:spacing w:val="-2"/>
        </w:rPr>
        <w:t>:</w:t>
      </w:r>
      <w:r w:rsidRPr="0047101D">
        <w:rPr>
          <w:i/>
          <w:iCs/>
          <w:spacing w:val="-4"/>
        </w:rPr>
        <w:t xml:space="preserve"> [insert a list of the countries following approval by the Bank to apply the </w:t>
      </w:r>
      <w:r w:rsidRPr="0047101D">
        <w:rPr>
          <w:spacing w:val="-2"/>
        </w:rPr>
        <w:t>restriction</w:t>
      </w:r>
      <w:r w:rsidRPr="0047101D">
        <w:rPr>
          <w:i/>
          <w:iCs/>
          <w:spacing w:val="-4"/>
        </w:rPr>
        <w:t xml:space="preserve"> or state “none”].</w:t>
      </w:r>
    </w:p>
    <w:p w14:paraId="5D38BC86" w14:textId="76D042CD" w:rsidR="00847BAA" w:rsidRPr="0047101D" w:rsidRDefault="00847BAA" w:rsidP="00127ECA">
      <w:pPr>
        <w:pStyle w:val="ListParagraph"/>
        <w:keepNext/>
        <w:numPr>
          <w:ilvl w:val="0"/>
          <w:numId w:val="75"/>
        </w:numPr>
        <w:spacing w:before="120" w:after="120"/>
        <w:ind w:left="1350" w:hanging="540"/>
        <w:jc w:val="both"/>
        <w:rPr>
          <w:rFonts w:eastAsiaTheme="minorHAnsi"/>
        </w:rPr>
      </w:pPr>
      <w:r w:rsidRPr="0047101D">
        <w:rPr>
          <w:spacing w:val="-7"/>
        </w:rPr>
        <w:t xml:space="preserve">Under </w:t>
      </w:r>
      <w:r>
        <w:rPr>
          <w:spacing w:val="-7"/>
        </w:rPr>
        <w:t xml:space="preserve">para. </w:t>
      </w:r>
      <w:r w:rsidR="006250D4">
        <w:rPr>
          <w:spacing w:val="-7"/>
        </w:rPr>
        <w:t xml:space="preserve">20 </w:t>
      </w:r>
      <w:r w:rsidRPr="0047101D">
        <w:rPr>
          <w:spacing w:val="-7"/>
        </w:rPr>
        <w:t xml:space="preserve">(b) and </w:t>
      </w:r>
      <w:r>
        <w:rPr>
          <w:spacing w:val="-7"/>
        </w:rPr>
        <w:t xml:space="preserve">para. </w:t>
      </w:r>
      <w:r w:rsidR="006250D4">
        <w:rPr>
          <w:spacing w:val="-7"/>
        </w:rPr>
        <w:t>21</w:t>
      </w:r>
      <w:r w:rsidRPr="0047101D">
        <w:rPr>
          <w:spacing w:val="-7"/>
        </w:rPr>
        <w:t xml:space="preserve">: </w:t>
      </w:r>
      <w:r w:rsidRPr="0047101D">
        <w:rPr>
          <w:i/>
          <w:iCs/>
          <w:spacing w:val="-4"/>
        </w:rPr>
        <w:t>[insert a list of the countries following approval by the Bank to apply the restriction or state “none”]</w:t>
      </w:r>
    </w:p>
    <w:p w14:paraId="64A55079" w14:textId="77777777" w:rsidR="00847BAA"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366FA9">
        <w:rPr>
          <w:rFonts w:ascii="Times New Roman" w:eastAsia="Times New Roman" w:hAnsi="Times New Roman" w:cs="Times New Roman"/>
          <w:sz w:val="24"/>
          <w:szCs w:val="24"/>
        </w:rPr>
        <w:t xml:space="preserve">A supplier that has been sanctioned by the Bank, pursuant to the Bank’s Anti-Corruption Guidelines, in accordance with its prevailing sanctions policies and procedures as set forth in the WBG’s Sanctions Framework as described in the Appendix to the Framework Agreement paragraph 2.2 d., shall be ineligible to </w:t>
      </w:r>
      <w:r>
        <w:rPr>
          <w:rFonts w:ascii="Times New Roman" w:eastAsia="Times New Roman" w:hAnsi="Times New Roman" w:cs="Times New Roman"/>
          <w:sz w:val="24"/>
          <w:szCs w:val="24"/>
        </w:rPr>
        <w:t xml:space="preserve">be awarded or otherwise benefit from </w:t>
      </w:r>
      <w:r w:rsidRPr="00366FA9">
        <w:rPr>
          <w:rFonts w:ascii="Times New Roman" w:eastAsia="Times New Roman" w:hAnsi="Times New Roman" w:cs="Times New Roman"/>
          <w:sz w:val="24"/>
          <w:szCs w:val="24"/>
        </w:rPr>
        <w:t xml:space="preserve">a Bank-financed Framework Agreement or Call-off Contract, financially or otherwise, during </w:t>
      </w:r>
      <w:r w:rsidRPr="00366FA9">
        <w:rPr>
          <w:rFonts w:ascii="Times New Roman" w:hAnsi="Times New Roman" w:cs="Times New Roman"/>
          <w:sz w:val="24"/>
          <w:szCs w:val="24"/>
        </w:rPr>
        <w:t xml:space="preserve">such period of time as the Bank shall have determined. </w:t>
      </w:r>
    </w:p>
    <w:p w14:paraId="350D0C19" w14:textId="77777777" w:rsidR="00847BAA" w:rsidRPr="00F66EF9" w:rsidRDefault="00847BAA" w:rsidP="00847BAA">
      <w:pPr>
        <w:keepNext/>
        <w:spacing w:before="120" w:after="120" w:line="240" w:lineRule="auto"/>
        <w:ind w:left="720"/>
        <w:jc w:val="both"/>
        <w:rPr>
          <w:rFonts w:ascii="Times New Roman" w:eastAsia="Times New Roman" w:hAnsi="Times New Roman" w:cs="Times New Roman"/>
          <w:sz w:val="24"/>
          <w:szCs w:val="24"/>
        </w:rPr>
      </w:pPr>
      <w:r w:rsidRPr="00F66EF9">
        <w:rPr>
          <w:rFonts w:ascii="Times New Roman" w:hAnsi="Times New Roman" w:cs="Times New Roman"/>
          <w:iCs/>
          <w:sz w:val="24"/>
          <w:szCs w:val="24"/>
        </w:rPr>
        <w:t>A list of debarred firms and individuals is available on the Bank’s external website:</w:t>
      </w:r>
      <w:r w:rsidRPr="00F66EF9">
        <w:rPr>
          <w:iCs/>
        </w:rPr>
        <w:t xml:space="preserve"> </w:t>
      </w:r>
      <w:hyperlink r:id="rId22" w:history="1">
        <w:r w:rsidRPr="00F66EF9">
          <w:rPr>
            <w:rStyle w:val="Hyperlink"/>
            <w:rFonts w:ascii="Times New Roman" w:hAnsi="Times New Roman" w:cs="Times New Roman"/>
            <w:iCs/>
            <w:sz w:val="24"/>
            <w:szCs w:val="24"/>
          </w:rPr>
          <w:t>http://www.worldbank.org/debarr.</w:t>
        </w:r>
      </w:hyperlink>
    </w:p>
    <w:p w14:paraId="5095E243" w14:textId="77777777" w:rsidR="00847BAA" w:rsidRPr="00E600B7" w:rsidRDefault="00847BAA" w:rsidP="00847BAA">
      <w:pPr>
        <w:keepNext/>
        <w:numPr>
          <w:ilvl w:val="0"/>
          <w:numId w:val="49"/>
        </w:numPr>
        <w:spacing w:before="120" w:after="120" w:line="240" w:lineRule="auto"/>
        <w:jc w:val="both"/>
        <w:rPr>
          <w:rFonts w:ascii="Times New Roman" w:hAnsi="Times New Roman" w:cs="Times New Roman"/>
          <w:sz w:val="24"/>
          <w:szCs w:val="24"/>
        </w:rPr>
      </w:pPr>
      <w:r w:rsidRPr="00E600B7">
        <w:rPr>
          <w:rFonts w:ascii="Times New Roman" w:hAnsi="Times New Roman" w:cs="Times New Roman"/>
          <w:sz w:val="24"/>
          <w:szCs w:val="24"/>
        </w:rPr>
        <w:t xml:space="preserve">A firm that </w:t>
      </w:r>
      <w:r>
        <w:rPr>
          <w:rFonts w:ascii="Times New Roman" w:hAnsi="Times New Roman" w:cs="Times New Roman"/>
          <w:sz w:val="24"/>
          <w:szCs w:val="24"/>
        </w:rPr>
        <w:t xml:space="preserve">submits an Offer to conclude an FA </w:t>
      </w:r>
      <w:r w:rsidRPr="00E600B7">
        <w:rPr>
          <w:rFonts w:ascii="Times New Roman" w:hAnsi="Times New Roman" w:cs="Times New Roman"/>
          <w:sz w:val="24"/>
          <w:szCs w:val="24"/>
        </w:rPr>
        <w:t xml:space="preserve">(either individually or as a JV member) shall not participate in more than one </w:t>
      </w:r>
      <w:r>
        <w:rPr>
          <w:rFonts w:ascii="Times New Roman" w:hAnsi="Times New Roman" w:cs="Times New Roman"/>
          <w:sz w:val="24"/>
          <w:szCs w:val="24"/>
        </w:rPr>
        <w:t>Offer for the same item</w:t>
      </w:r>
      <w:r w:rsidRPr="00E600B7">
        <w:rPr>
          <w:rFonts w:ascii="Times New Roman" w:hAnsi="Times New Roman" w:cs="Times New Roman"/>
          <w:sz w:val="24"/>
          <w:szCs w:val="24"/>
        </w:rPr>
        <w:t xml:space="preserve">. This includes participation as a subcontractor. A firm that </w:t>
      </w:r>
      <w:r>
        <w:rPr>
          <w:rFonts w:ascii="Times New Roman" w:hAnsi="Times New Roman" w:cs="Times New Roman"/>
          <w:sz w:val="24"/>
          <w:szCs w:val="24"/>
        </w:rPr>
        <w:t xml:space="preserve">does not itself submit an Offer for an item either individually </w:t>
      </w:r>
      <w:r w:rsidRPr="00E600B7">
        <w:rPr>
          <w:rFonts w:ascii="Times New Roman" w:hAnsi="Times New Roman" w:cs="Times New Roman"/>
          <w:sz w:val="24"/>
          <w:szCs w:val="24"/>
        </w:rPr>
        <w:t>or a</w:t>
      </w:r>
      <w:r>
        <w:rPr>
          <w:rFonts w:ascii="Times New Roman" w:hAnsi="Times New Roman" w:cs="Times New Roman"/>
          <w:sz w:val="24"/>
          <w:szCs w:val="24"/>
        </w:rPr>
        <w:t>s</w:t>
      </w:r>
      <w:r w:rsidRPr="00E600B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600B7">
        <w:rPr>
          <w:rFonts w:ascii="Times New Roman" w:hAnsi="Times New Roman" w:cs="Times New Roman"/>
          <w:sz w:val="24"/>
          <w:szCs w:val="24"/>
        </w:rPr>
        <w:t xml:space="preserve">JV member, may participate as a subcontractor in more than one </w:t>
      </w:r>
      <w:r>
        <w:rPr>
          <w:rFonts w:ascii="Times New Roman" w:hAnsi="Times New Roman" w:cs="Times New Roman"/>
          <w:sz w:val="24"/>
          <w:szCs w:val="24"/>
        </w:rPr>
        <w:t>Offer for the item.</w:t>
      </w:r>
    </w:p>
    <w:p w14:paraId="2116139C" w14:textId="77777777" w:rsidR="00847BAA" w:rsidRPr="00071D10"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shall not have a conflict of interest. Any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found to have a conflict of interest shall be disqualified. A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may be considered to have a conflict of interest for the purpose of this framework agreement process, if the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w:t>
      </w:r>
    </w:p>
    <w:p w14:paraId="66FB1765"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pacing w:val="-2"/>
          <w:sz w:val="24"/>
          <w:szCs w:val="20"/>
        </w:rPr>
      </w:pPr>
      <w:r w:rsidRPr="00071D10">
        <w:rPr>
          <w:rFonts w:ascii="Times New Roman" w:eastAsia="Times New Roman" w:hAnsi="Times New Roman" w:cs="Times New Roman"/>
          <w:spacing w:val="-2"/>
          <w:sz w:val="24"/>
          <w:szCs w:val="20"/>
        </w:rPr>
        <w:t xml:space="preserve">directly or indirectly controls, is controlled by or is under common control with another </w:t>
      </w:r>
      <w:r>
        <w:rPr>
          <w:rFonts w:ascii="Times New Roman" w:eastAsia="Times New Roman" w:hAnsi="Times New Roman" w:cs="Times New Roman"/>
          <w:spacing w:val="-2"/>
          <w:sz w:val="24"/>
          <w:szCs w:val="20"/>
        </w:rPr>
        <w:t>s</w:t>
      </w:r>
      <w:r w:rsidRPr="00071D10">
        <w:rPr>
          <w:rFonts w:ascii="Times New Roman" w:eastAsia="Times New Roman" w:hAnsi="Times New Roman" w:cs="Times New Roman"/>
          <w:spacing w:val="-2"/>
          <w:sz w:val="24"/>
          <w:szCs w:val="20"/>
        </w:rPr>
        <w:t xml:space="preserve">upplier that submitted an </w:t>
      </w:r>
      <w:r>
        <w:rPr>
          <w:rFonts w:ascii="Times New Roman" w:eastAsia="Times New Roman" w:hAnsi="Times New Roman" w:cs="Times New Roman"/>
          <w:spacing w:val="-2"/>
          <w:sz w:val="24"/>
          <w:szCs w:val="20"/>
        </w:rPr>
        <w:t>O</w:t>
      </w:r>
      <w:r w:rsidRPr="00071D10">
        <w:rPr>
          <w:rFonts w:ascii="Times New Roman" w:eastAsia="Times New Roman" w:hAnsi="Times New Roman" w:cs="Times New Roman"/>
          <w:spacing w:val="-2"/>
          <w:sz w:val="24"/>
          <w:szCs w:val="20"/>
        </w:rPr>
        <w:t xml:space="preserve">ffer for the </w:t>
      </w:r>
      <w:r>
        <w:rPr>
          <w:rFonts w:ascii="Times New Roman" w:eastAsia="Times New Roman" w:hAnsi="Times New Roman" w:cs="Times New Roman"/>
          <w:spacing w:val="-2"/>
          <w:sz w:val="24"/>
          <w:szCs w:val="20"/>
        </w:rPr>
        <w:t>same item</w:t>
      </w:r>
      <w:r w:rsidRPr="00071D10">
        <w:rPr>
          <w:rFonts w:ascii="Times New Roman" w:eastAsia="Times New Roman" w:hAnsi="Times New Roman" w:cs="Times New Roman"/>
          <w:spacing w:val="-2"/>
          <w:sz w:val="24"/>
          <w:szCs w:val="20"/>
        </w:rPr>
        <w:t xml:space="preserve">; or </w:t>
      </w:r>
    </w:p>
    <w:p w14:paraId="49BD61B8"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pacing w:val="-2"/>
          <w:sz w:val="24"/>
          <w:szCs w:val="20"/>
        </w:rPr>
      </w:pPr>
      <w:r w:rsidRPr="00071D10">
        <w:rPr>
          <w:rFonts w:ascii="Times New Roman" w:eastAsia="Times New Roman" w:hAnsi="Times New Roman" w:cs="Times New Roman"/>
          <w:spacing w:val="-2"/>
          <w:sz w:val="24"/>
          <w:szCs w:val="20"/>
        </w:rPr>
        <w:t xml:space="preserve">receives or has received any direct or indirect subsidy from another </w:t>
      </w:r>
      <w:r>
        <w:rPr>
          <w:rFonts w:ascii="Times New Roman" w:eastAsia="Times New Roman" w:hAnsi="Times New Roman" w:cs="Times New Roman"/>
          <w:spacing w:val="-2"/>
          <w:sz w:val="24"/>
          <w:szCs w:val="20"/>
        </w:rPr>
        <w:t>s</w:t>
      </w:r>
      <w:r w:rsidRPr="00071D10">
        <w:rPr>
          <w:rFonts w:ascii="Times New Roman" w:eastAsia="Times New Roman" w:hAnsi="Times New Roman" w:cs="Times New Roman"/>
          <w:spacing w:val="-2"/>
          <w:sz w:val="24"/>
          <w:szCs w:val="20"/>
        </w:rPr>
        <w:t xml:space="preserve">upplier that submitted an </w:t>
      </w:r>
      <w:r>
        <w:rPr>
          <w:rFonts w:ascii="Times New Roman" w:eastAsia="Times New Roman" w:hAnsi="Times New Roman" w:cs="Times New Roman"/>
          <w:spacing w:val="-2"/>
          <w:sz w:val="24"/>
          <w:szCs w:val="20"/>
        </w:rPr>
        <w:t>O</w:t>
      </w:r>
      <w:r w:rsidRPr="00071D10">
        <w:rPr>
          <w:rFonts w:ascii="Times New Roman" w:eastAsia="Times New Roman" w:hAnsi="Times New Roman" w:cs="Times New Roman"/>
          <w:spacing w:val="-2"/>
          <w:sz w:val="24"/>
          <w:szCs w:val="20"/>
        </w:rPr>
        <w:t xml:space="preserve">ffer for the </w:t>
      </w:r>
      <w:r>
        <w:rPr>
          <w:rFonts w:ascii="Times New Roman" w:eastAsia="Times New Roman" w:hAnsi="Times New Roman" w:cs="Times New Roman"/>
          <w:spacing w:val="-2"/>
          <w:sz w:val="24"/>
          <w:szCs w:val="20"/>
        </w:rPr>
        <w:t>same item</w:t>
      </w:r>
      <w:r w:rsidRPr="00071D10">
        <w:rPr>
          <w:rFonts w:ascii="Times New Roman" w:eastAsia="Times New Roman" w:hAnsi="Times New Roman" w:cs="Times New Roman"/>
          <w:spacing w:val="-2"/>
          <w:sz w:val="24"/>
          <w:szCs w:val="20"/>
        </w:rPr>
        <w:t>; or</w:t>
      </w:r>
    </w:p>
    <w:p w14:paraId="015ABC7E"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has the same legal representative as another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that submitted an </w:t>
      </w:r>
      <w:r>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for the </w:t>
      </w:r>
      <w:r>
        <w:rPr>
          <w:rFonts w:ascii="Times New Roman" w:eastAsia="Times New Roman" w:hAnsi="Times New Roman" w:cs="Times New Roman"/>
          <w:sz w:val="24"/>
          <w:szCs w:val="24"/>
        </w:rPr>
        <w:t>same item</w:t>
      </w:r>
      <w:r w:rsidRPr="00071D10">
        <w:rPr>
          <w:rFonts w:ascii="Times New Roman" w:eastAsia="Times New Roman" w:hAnsi="Times New Roman" w:cs="Times New Roman"/>
          <w:sz w:val="24"/>
          <w:szCs w:val="24"/>
        </w:rPr>
        <w:t>; or</w:t>
      </w:r>
    </w:p>
    <w:p w14:paraId="10FDEFCA"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has a relationship with another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that submitted an </w:t>
      </w:r>
      <w:r>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for the </w:t>
      </w:r>
      <w:r>
        <w:rPr>
          <w:rFonts w:ascii="Times New Roman" w:eastAsia="Times New Roman" w:hAnsi="Times New Roman" w:cs="Times New Roman"/>
          <w:sz w:val="24"/>
          <w:szCs w:val="24"/>
        </w:rPr>
        <w:t>same item</w:t>
      </w:r>
      <w:r w:rsidRPr="00071D10">
        <w:rPr>
          <w:rFonts w:ascii="Times New Roman" w:eastAsia="Times New Roman" w:hAnsi="Times New Roman" w:cs="Times New Roman"/>
          <w:sz w:val="24"/>
          <w:szCs w:val="24"/>
        </w:rPr>
        <w:t xml:space="preserve">, directly or through common third parties, that puts it in a position to influence the </w:t>
      </w:r>
      <w:r>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of another </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upplier, or influence the decisions of the Procuring Agency regarding this Primary Procurement process; or</w:t>
      </w:r>
    </w:p>
    <w:p w14:paraId="78E4CCD5"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or any of its affiliates participated as a consultant in the preparation of the design or technical specifications of the Goods, or Related Services, that are the subject of the Primary procurement process; or</w:t>
      </w:r>
    </w:p>
    <w:p w14:paraId="7C92F269"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or any of its affiliates has been hired (or is proposed to be hired) by the Procuring Agency or Purchaser or Borrower in implementing the Framework Agreement or a Call-off Contract; or</w:t>
      </w:r>
    </w:p>
    <w:p w14:paraId="2C6AA573"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would be providing Goods, works, or non-consulting services resulting from, or directly related to consulting services for the preparation or implementation of the project that it provided or were provided by any affiliate that directly or indirectly controls, is controlled by, or is under common control with that firm; or</w:t>
      </w:r>
    </w:p>
    <w:p w14:paraId="1259F7A2" w14:textId="77777777" w:rsidR="00847BAA" w:rsidRPr="00071D10" w:rsidRDefault="00847BAA" w:rsidP="00847BAA">
      <w:pPr>
        <w:numPr>
          <w:ilvl w:val="2"/>
          <w:numId w:val="31"/>
        </w:numPr>
        <w:tabs>
          <w:tab w:val="clear" w:pos="1152"/>
        </w:tabs>
        <w:spacing w:before="120" w:after="120" w:line="240" w:lineRule="auto"/>
        <w:ind w:left="1350"/>
        <w:jc w:val="both"/>
        <w:outlineLvl w:val="2"/>
        <w:rPr>
          <w:rFonts w:ascii="Times New Roman" w:eastAsia="Times New Roman" w:hAnsi="Times New Roman" w:cs="Times New Roman"/>
          <w:bCs/>
          <w:sz w:val="24"/>
          <w:szCs w:val="24"/>
        </w:rPr>
      </w:pPr>
      <w:r w:rsidRPr="00071D10">
        <w:rPr>
          <w:rFonts w:ascii="Times New Roman" w:eastAsia="Times New Roman" w:hAnsi="Times New Roman" w:cs="Times New Roman"/>
          <w:sz w:val="24"/>
          <w:szCs w:val="24"/>
        </w:rPr>
        <w:t>has a close business or family relationship with a professional staff of the Borrower (or of the project implementing agency, or of a recipient of a part of the loan) who are involved in the preparation or implementation of Framework Agreement or Call-off Contract</w:t>
      </w:r>
      <w:r>
        <w:rPr>
          <w:rFonts w:ascii="Times New Roman" w:eastAsia="Times New Roman" w:hAnsi="Times New Roman" w:cs="Times New Roman"/>
          <w:i/>
          <w:iCs/>
          <w:sz w:val="24"/>
          <w:szCs w:val="24"/>
        </w:rPr>
        <w:t>.</w:t>
      </w:r>
      <w:r w:rsidRPr="00071D10">
        <w:rPr>
          <w:rFonts w:ascii="Times New Roman" w:eastAsia="Times New Roman" w:hAnsi="Times New Roman" w:cs="Times New Roman"/>
          <w:i/>
          <w:iCs/>
          <w:sz w:val="24"/>
          <w:szCs w:val="24"/>
        </w:rPr>
        <w:t xml:space="preserve"> </w:t>
      </w:r>
    </w:p>
    <w:p w14:paraId="207DC6F0" w14:textId="77777777" w:rsidR="00847BAA" w:rsidRPr="007915E9" w:rsidRDefault="00847BAA" w:rsidP="00847BAA">
      <w:pPr>
        <w:keepNext/>
        <w:spacing w:before="120" w:after="120" w:line="240" w:lineRule="auto"/>
        <w:jc w:val="both"/>
        <w:rPr>
          <w:rFonts w:ascii="Times New Roman" w:eastAsia="Times New Roman" w:hAnsi="Times New Roman" w:cs="Times New Roman"/>
          <w:b/>
          <w:sz w:val="24"/>
          <w:szCs w:val="24"/>
        </w:rPr>
      </w:pPr>
      <w:r w:rsidRPr="007915E9">
        <w:rPr>
          <w:rFonts w:ascii="Times New Roman" w:eastAsia="Times New Roman" w:hAnsi="Times New Roman" w:cs="Times New Roman"/>
          <w:b/>
          <w:sz w:val="24"/>
          <w:szCs w:val="24"/>
        </w:rPr>
        <w:t xml:space="preserve">Fraud and Corruption </w:t>
      </w:r>
    </w:p>
    <w:p w14:paraId="1445AACD" w14:textId="77777777" w:rsidR="00847BAA" w:rsidRPr="00071D10"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Bank requires compliance with the Bank’s Anti-Corruption Guidelines and its prevailing sanctions policies and procedures as set forth in the WBG’s Sanctions Framework, as set forth in the </w:t>
      </w:r>
      <w:r>
        <w:rPr>
          <w:rFonts w:ascii="Times New Roman" w:eastAsia="Times New Roman" w:hAnsi="Times New Roman" w:cs="Times New Roman"/>
          <w:sz w:val="24"/>
          <w:szCs w:val="24"/>
        </w:rPr>
        <w:t>Appendix to the Framework Agreement</w:t>
      </w:r>
      <w:r w:rsidRPr="00071D10">
        <w:rPr>
          <w:rFonts w:ascii="Times New Roman" w:eastAsia="Times New Roman" w:hAnsi="Times New Roman" w:cs="Times New Roman"/>
          <w:sz w:val="24"/>
          <w:szCs w:val="24"/>
        </w:rPr>
        <w:t>.</w:t>
      </w:r>
    </w:p>
    <w:p w14:paraId="4FB62422" w14:textId="0446BBAB" w:rsidR="00847BAA" w:rsidRPr="00755683" w:rsidRDefault="00847BAA" w:rsidP="00847BAA">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In further pursuance of this policy, supplier</w:t>
      </w:r>
      <w:r w:rsidR="00DC50A6">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 shall permit and shall cause their agents (where declared or not), subcontractors, subconsultants, service providers, suppliers, and personnel, to permit the Bank to inspect all accounts, records and other documents relating to the </w:t>
      </w:r>
      <w:r w:rsidR="00D5445F">
        <w:rPr>
          <w:rFonts w:ascii="Times New Roman" w:eastAsia="Times New Roman" w:hAnsi="Times New Roman" w:cs="Times New Roman"/>
          <w:sz w:val="24"/>
          <w:szCs w:val="24"/>
        </w:rPr>
        <w:t xml:space="preserve">Primary Procurement process, </w:t>
      </w:r>
      <w:r>
        <w:rPr>
          <w:rFonts w:ascii="Times New Roman" w:eastAsia="Times New Roman" w:hAnsi="Times New Roman" w:cs="Times New Roman"/>
          <w:sz w:val="24"/>
          <w:szCs w:val="24"/>
        </w:rPr>
        <w:t>Framework</w:t>
      </w:r>
      <w:r w:rsidR="00277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Agreement</w:t>
      </w:r>
      <w:r w:rsidR="00D5445F">
        <w:rPr>
          <w:rFonts w:ascii="Times New Roman" w:eastAsia="Times New Roman" w:hAnsi="Times New Roman" w:cs="Times New Roman"/>
          <w:sz w:val="24"/>
          <w:szCs w:val="24"/>
        </w:rPr>
        <w:t xml:space="preserve"> performance, Secondary Procurement, and/or</w:t>
      </w:r>
      <w:r w:rsidR="00277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Call-off C</w:t>
      </w:r>
      <w:r w:rsidRPr="00071D10">
        <w:rPr>
          <w:rFonts w:ascii="Times New Roman" w:eastAsia="Times New Roman" w:hAnsi="Times New Roman" w:cs="Times New Roman"/>
          <w:sz w:val="24"/>
          <w:szCs w:val="24"/>
        </w:rPr>
        <w:t>ontract</w:t>
      </w:r>
      <w:r>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 performance (in</w:t>
      </w:r>
      <w:r>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case of award), and to have them audited by auditors appointed by the Bank.</w:t>
      </w:r>
    </w:p>
    <w:p w14:paraId="5B3E63A6" w14:textId="412D703C" w:rsidR="00071D10" w:rsidRPr="00342434" w:rsidRDefault="00071D10" w:rsidP="009C1A57">
      <w:pPr>
        <w:keepNext/>
        <w:numPr>
          <w:ilvl w:val="0"/>
          <w:numId w:val="49"/>
        </w:numPr>
        <w:spacing w:before="120" w:after="120" w:line="240" w:lineRule="auto"/>
        <w:jc w:val="both"/>
        <w:rPr>
          <w:rFonts w:ascii="Times New Roman" w:eastAsia="Times New Roman" w:hAnsi="Times New Roman" w:cs="Times New Roman"/>
          <w:i/>
          <w:sz w:val="24"/>
          <w:szCs w:val="24"/>
        </w:rPr>
      </w:pPr>
      <w:r w:rsidRPr="00D50115">
        <w:rPr>
          <w:rFonts w:ascii="Times New Roman" w:eastAsia="Times New Roman" w:hAnsi="Times New Roman" w:cs="Times New Roman"/>
          <w:sz w:val="24"/>
          <w:szCs w:val="24"/>
        </w:rPr>
        <w:t xml:space="preserve">Unit Prices in the Price Schedules shall be quoted against </w:t>
      </w:r>
      <w:r w:rsidRPr="00BA512A">
        <w:rPr>
          <w:rFonts w:ascii="Times New Roman" w:eastAsia="Times New Roman" w:hAnsi="Times New Roman" w:cs="Times New Roman"/>
          <w:b/>
          <w:bCs/>
          <w:i/>
          <w:iCs/>
          <w:sz w:val="24"/>
          <w:szCs w:val="24"/>
        </w:rPr>
        <w:t>[choose either option: estimated quantities over the FA period/ indicative range for individual call-off quantities]</w:t>
      </w:r>
      <w:r w:rsidRPr="00BA512A">
        <w:rPr>
          <w:rFonts w:ascii="Times New Roman" w:eastAsia="Times New Roman" w:hAnsi="Times New Roman" w:cs="Times New Roman"/>
          <w:b/>
          <w:bCs/>
          <w:sz w:val="24"/>
          <w:szCs w:val="24"/>
        </w:rPr>
        <w:t xml:space="preserve"> </w:t>
      </w:r>
      <w:r w:rsidRPr="00D50115">
        <w:rPr>
          <w:rFonts w:ascii="Times New Roman" w:eastAsia="Times New Roman" w:hAnsi="Times New Roman" w:cs="Times New Roman"/>
          <w:sz w:val="24"/>
          <w:szCs w:val="24"/>
        </w:rPr>
        <w:t>in the following manner</w:t>
      </w:r>
      <w:r w:rsidRPr="00071D10">
        <w:rPr>
          <w:rFonts w:ascii="Times New Roman" w:eastAsia="Times New Roman" w:hAnsi="Times New Roman" w:cs="Times New Roman"/>
          <w:sz w:val="24"/>
          <w:szCs w:val="24"/>
        </w:rPr>
        <w:t>:</w:t>
      </w:r>
    </w:p>
    <w:p w14:paraId="59923AE8" w14:textId="54BF7A0E" w:rsidR="00071D10" w:rsidRPr="009D2DE1" w:rsidRDefault="00071D10" w:rsidP="006D6A67">
      <w:pPr>
        <w:numPr>
          <w:ilvl w:val="2"/>
          <w:numId w:val="2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For Goods to be supplied from within the Purchaser</w:t>
      </w:r>
      <w:r w:rsidR="00342434">
        <w:rPr>
          <w:rFonts w:ascii="Times New Roman" w:eastAsia="Times New Roman" w:hAnsi="Times New Roman" w:cs="Times New Roman"/>
          <w:sz w:val="24"/>
          <w:szCs w:val="24"/>
        </w:rPr>
        <w:t xml:space="preserve"> (s)’ c</w:t>
      </w:r>
      <w:r w:rsidRPr="00071D10">
        <w:rPr>
          <w:rFonts w:ascii="Times New Roman" w:eastAsia="Times New Roman" w:hAnsi="Times New Roman" w:cs="Times New Roman"/>
          <w:sz w:val="24"/>
          <w:szCs w:val="24"/>
        </w:rPr>
        <w:t>ountry:</w:t>
      </w:r>
      <w:r w:rsidR="009D2DE1">
        <w:rPr>
          <w:rFonts w:ascii="Times New Roman" w:eastAsia="Times New Roman" w:hAnsi="Times New Roman" w:cs="Times New Roman"/>
          <w:sz w:val="24"/>
          <w:szCs w:val="24"/>
        </w:rPr>
        <w:t xml:space="preserve"> </w:t>
      </w:r>
      <w:r w:rsidRPr="009D2DE1">
        <w:rPr>
          <w:rFonts w:ascii="Times New Roman" w:eastAsia="Times New Roman" w:hAnsi="Times New Roman" w:cs="Times New Roman"/>
          <w:sz w:val="24"/>
          <w:szCs w:val="24"/>
        </w:rPr>
        <w:t>the price of the Goods quoted EXW, including all customs duties and sales and other taxes already paid or payable on the components and raw material used in the manufacture or assembly of the Goods; and</w:t>
      </w:r>
    </w:p>
    <w:p w14:paraId="1EF43E96" w14:textId="67D9A6F3" w:rsidR="00071D10" w:rsidRPr="00071D10" w:rsidRDefault="00071D10" w:rsidP="006D6A67">
      <w:pPr>
        <w:numPr>
          <w:ilvl w:val="2"/>
          <w:numId w:val="2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For Goods to be supplied from outside the Purchaser</w:t>
      </w:r>
      <w:r w:rsidR="00342434">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 Country: </w:t>
      </w:r>
    </w:p>
    <w:p w14:paraId="23694589" w14:textId="4CA91DB8" w:rsidR="001F3AFB" w:rsidRPr="00BA512A" w:rsidRDefault="001F3AFB" w:rsidP="00CB4962">
      <w:pPr>
        <w:spacing w:before="120" w:after="120"/>
        <w:ind w:left="1350"/>
        <w:rPr>
          <w:rFonts w:ascii="Times New Roman" w:eastAsia="Times New Roman" w:hAnsi="Times New Roman" w:cs="Times New Roman"/>
          <w:b/>
          <w:i/>
          <w:spacing w:val="-4"/>
          <w:sz w:val="24"/>
          <w:szCs w:val="24"/>
        </w:rPr>
      </w:pPr>
      <w:r w:rsidRPr="00BA512A">
        <w:rPr>
          <w:rFonts w:ascii="Times New Roman" w:eastAsia="Times New Roman" w:hAnsi="Times New Roman" w:cs="Times New Roman"/>
          <w:b/>
          <w:i/>
          <w:spacing w:val="-4"/>
          <w:sz w:val="24"/>
          <w:szCs w:val="24"/>
        </w:rPr>
        <w:t>[Choose either Option 1 or 2]</w:t>
      </w:r>
    </w:p>
    <w:p w14:paraId="7D005714" w14:textId="77777777" w:rsidR="00BA512A" w:rsidRDefault="00071D10" w:rsidP="00BA512A">
      <w:pPr>
        <w:spacing w:before="120" w:after="120"/>
        <w:ind w:left="810"/>
        <w:jc w:val="both"/>
        <w:rPr>
          <w:bCs/>
          <w:i/>
          <w:spacing w:val="-4"/>
        </w:rPr>
      </w:pPr>
      <w:r w:rsidRPr="00BA512A">
        <w:rPr>
          <w:rFonts w:ascii="Times New Roman" w:eastAsia="Times New Roman" w:hAnsi="Times New Roman" w:cs="Times New Roman"/>
          <w:b/>
          <w:i/>
          <w:spacing w:val="-4"/>
          <w:sz w:val="24"/>
          <w:szCs w:val="24"/>
        </w:rPr>
        <w:t>Option 1</w:t>
      </w:r>
      <w:r w:rsidRPr="00BA512A">
        <w:rPr>
          <w:rFonts w:ascii="Times New Roman" w:eastAsia="Times New Roman" w:hAnsi="Times New Roman" w:cs="Times New Roman"/>
          <w:b/>
          <w:spacing w:val="-4"/>
          <w:sz w:val="24"/>
          <w:szCs w:val="24"/>
        </w:rPr>
        <w:t>: [</w:t>
      </w:r>
      <w:r w:rsidRPr="00BA512A">
        <w:rPr>
          <w:rFonts w:ascii="Times New Roman" w:eastAsia="Times New Roman" w:hAnsi="Times New Roman" w:cs="Times New Roman"/>
          <w:b/>
          <w:i/>
          <w:spacing w:val="-4"/>
          <w:sz w:val="24"/>
          <w:szCs w:val="24"/>
        </w:rPr>
        <w:t xml:space="preserve">If the </w:t>
      </w:r>
      <w:r w:rsidR="00342434" w:rsidRPr="00BA512A">
        <w:rPr>
          <w:rFonts w:ascii="Times New Roman" w:eastAsia="Times New Roman" w:hAnsi="Times New Roman" w:cs="Times New Roman"/>
          <w:b/>
          <w:i/>
          <w:spacing w:val="-4"/>
          <w:sz w:val="24"/>
          <w:szCs w:val="24"/>
        </w:rPr>
        <w:t xml:space="preserve">Procuring Agency </w:t>
      </w:r>
      <w:r w:rsidRPr="00BA512A">
        <w:rPr>
          <w:rFonts w:ascii="Times New Roman" w:eastAsia="Times New Roman" w:hAnsi="Times New Roman" w:cs="Times New Roman"/>
          <w:b/>
          <w:i/>
          <w:spacing w:val="-4"/>
          <w:sz w:val="24"/>
          <w:szCs w:val="24"/>
        </w:rPr>
        <w:t>requires the Goods to be delivered in the Purchaser</w:t>
      </w:r>
      <w:r w:rsidR="00342434" w:rsidRPr="00BA512A">
        <w:rPr>
          <w:rFonts w:ascii="Times New Roman" w:eastAsia="Times New Roman" w:hAnsi="Times New Roman" w:cs="Times New Roman"/>
          <w:b/>
          <w:i/>
          <w:spacing w:val="-4"/>
          <w:sz w:val="24"/>
          <w:szCs w:val="24"/>
        </w:rPr>
        <w:t xml:space="preserve"> (s)’ </w:t>
      </w:r>
      <w:r w:rsidRPr="00BA512A">
        <w:rPr>
          <w:rFonts w:ascii="Times New Roman" w:eastAsia="Times New Roman" w:hAnsi="Times New Roman" w:cs="Times New Roman"/>
          <w:b/>
          <w:i/>
          <w:spacing w:val="-4"/>
          <w:sz w:val="24"/>
          <w:szCs w:val="24"/>
        </w:rPr>
        <w:t>country</w:t>
      </w:r>
      <w:r w:rsidR="00BA512A" w:rsidRPr="00BA512A">
        <w:rPr>
          <w:rFonts w:ascii="Times New Roman" w:eastAsia="Times New Roman" w:hAnsi="Times New Roman" w:cs="Times New Roman"/>
          <w:b/>
          <w:i/>
          <w:spacing w:val="-4"/>
          <w:sz w:val="24"/>
          <w:szCs w:val="24"/>
        </w:rPr>
        <w:t>]</w:t>
      </w:r>
      <w:r w:rsidR="001F3AFB" w:rsidRPr="00BA512A">
        <w:rPr>
          <w:rFonts w:ascii="Times New Roman" w:eastAsia="Times New Roman" w:hAnsi="Times New Roman" w:cs="Times New Roman"/>
          <w:b/>
          <w:i/>
          <w:spacing w:val="-4"/>
          <w:sz w:val="24"/>
          <w:szCs w:val="24"/>
        </w:rPr>
        <w:t>:</w:t>
      </w:r>
      <w:bookmarkStart w:id="14" w:name="_Hlk36118900"/>
      <w:r w:rsidR="001F3AFB">
        <w:rPr>
          <w:bCs/>
          <w:i/>
          <w:spacing w:val="-4"/>
        </w:rPr>
        <w:t xml:space="preserve"> </w:t>
      </w:r>
    </w:p>
    <w:p w14:paraId="13E9A379" w14:textId="694E542E" w:rsidR="00071D10" w:rsidRPr="001F3AFB" w:rsidRDefault="00071D10" w:rsidP="00BA512A">
      <w:pPr>
        <w:spacing w:before="120" w:after="120"/>
        <w:ind w:left="1350"/>
        <w:jc w:val="both"/>
        <w:rPr>
          <w:bCs/>
          <w:i/>
          <w:spacing w:val="-4"/>
        </w:rPr>
      </w:pPr>
      <w:r w:rsidRPr="00D50115">
        <w:rPr>
          <w:rFonts w:ascii="Times New Roman" w:eastAsia="Times New Roman" w:hAnsi="Times New Roman" w:cs="Times New Roman"/>
          <w:bCs/>
          <w:sz w:val="24"/>
          <w:szCs w:val="24"/>
        </w:rPr>
        <w:t>the price of the Goods, quoted CIP named place of destination in the Purchaser</w:t>
      </w:r>
      <w:r w:rsidR="00342434" w:rsidRPr="00D50115">
        <w:rPr>
          <w:rFonts w:ascii="Times New Roman" w:eastAsia="Times New Roman" w:hAnsi="Times New Roman" w:cs="Times New Roman"/>
          <w:bCs/>
          <w:sz w:val="24"/>
          <w:szCs w:val="24"/>
        </w:rPr>
        <w:t xml:space="preserve">(s)’ </w:t>
      </w:r>
      <w:r w:rsidRPr="00D50115">
        <w:rPr>
          <w:rFonts w:ascii="Times New Roman" w:eastAsia="Times New Roman" w:hAnsi="Times New Roman" w:cs="Times New Roman"/>
          <w:bCs/>
          <w:sz w:val="24"/>
          <w:szCs w:val="24"/>
        </w:rPr>
        <w:t>Country</w:t>
      </w:r>
      <w:r w:rsidRPr="00D50115">
        <w:rPr>
          <w:rFonts w:ascii="Times New Roman" w:eastAsia="Times New Roman" w:hAnsi="Times New Roman" w:cs="Times New Roman"/>
          <w:bCs/>
          <w:i/>
          <w:sz w:val="24"/>
          <w:szCs w:val="24"/>
        </w:rPr>
        <w:t xml:space="preserve"> </w:t>
      </w:r>
      <w:r w:rsidRPr="00BA512A">
        <w:rPr>
          <w:rFonts w:ascii="Times New Roman" w:eastAsia="Times New Roman" w:hAnsi="Times New Roman" w:cs="Times New Roman"/>
          <w:b/>
          <w:i/>
          <w:spacing w:val="-4"/>
          <w:sz w:val="24"/>
          <w:szCs w:val="24"/>
        </w:rPr>
        <w:t>[specify named place of destination</w:t>
      </w:r>
      <w:r w:rsidR="001F3AFB" w:rsidRPr="00BA512A">
        <w:rPr>
          <w:rFonts w:ascii="Times New Roman" w:eastAsia="Times New Roman" w:hAnsi="Times New Roman" w:cs="Times New Roman"/>
          <w:b/>
          <w:i/>
          <w:spacing w:val="-4"/>
          <w:sz w:val="24"/>
          <w:szCs w:val="24"/>
        </w:rPr>
        <w:t>];</w:t>
      </w:r>
    </w:p>
    <w:bookmarkEnd w:id="14"/>
    <w:p w14:paraId="1BBB3CA0" w14:textId="77777777" w:rsidR="00BA512A" w:rsidRPr="00BA512A" w:rsidRDefault="00071D10" w:rsidP="00BA512A">
      <w:pPr>
        <w:spacing w:before="120" w:after="120" w:line="240" w:lineRule="auto"/>
        <w:ind w:left="810"/>
        <w:jc w:val="both"/>
        <w:rPr>
          <w:rFonts w:ascii="Times New Roman" w:eastAsia="Times New Roman" w:hAnsi="Times New Roman" w:cs="Times New Roman"/>
          <w:b/>
          <w:sz w:val="24"/>
          <w:szCs w:val="24"/>
        </w:rPr>
      </w:pPr>
      <w:r w:rsidRPr="00BA512A">
        <w:rPr>
          <w:rFonts w:ascii="Times New Roman" w:eastAsia="Times New Roman" w:hAnsi="Times New Roman" w:cs="Times New Roman"/>
          <w:b/>
          <w:i/>
          <w:iCs/>
          <w:spacing w:val="-4"/>
          <w:sz w:val="24"/>
          <w:szCs w:val="24"/>
        </w:rPr>
        <w:t>Option 2</w:t>
      </w:r>
      <w:r w:rsidRPr="00BA512A">
        <w:rPr>
          <w:rFonts w:ascii="Times New Roman" w:eastAsia="Times New Roman" w:hAnsi="Times New Roman" w:cs="Times New Roman"/>
          <w:b/>
          <w:i/>
          <w:spacing w:val="-4"/>
          <w:sz w:val="24"/>
          <w:szCs w:val="24"/>
        </w:rPr>
        <w:t xml:space="preserve"> [If the Purchaser arranges for the main carriage from e</w:t>
      </w:r>
      <w:r w:rsidRPr="00BA512A">
        <w:rPr>
          <w:rFonts w:ascii="Times New Roman" w:eastAsia="Times New Roman" w:hAnsi="Times New Roman" w:cs="Times New Roman"/>
          <w:b/>
          <w:sz w:val="24"/>
          <w:szCs w:val="24"/>
        </w:rPr>
        <w:t xml:space="preserve">.g. </w:t>
      </w:r>
      <w:r w:rsidRPr="00BA512A">
        <w:rPr>
          <w:rFonts w:ascii="Times New Roman" w:eastAsia="Times New Roman" w:hAnsi="Times New Roman" w:cs="Times New Roman"/>
          <w:b/>
          <w:i/>
          <w:iCs/>
          <w:sz w:val="24"/>
          <w:szCs w:val="24"/>
        </w:rPr>
        <w:t xml:space="preserve">airports in the </w:t>
      </w:r>
      <w:r w:rsidR="0054556E" w:rsidRPr="00BA512A">
        <w:rPr>
          <w:rFonts w:ascii="Times New Roman" w:eastAsia="Times New Roman" w:hAnsi="Times New Roman" w:cs="Times New Roman"/>
          <w:b/>
          <w:i/>
          <w:iCs/>
          <w:sz w:val="24"/>
          <w:szCs w:val="24"/>
        </w:rPr>
        <w:t>s</w:t>
      </w:r>
      <w:r w:rsidRPr="00BA512A">
        <w:rPr>
          <w:rFonts w:ascii="Times New Roman" w:eastAsia="Times New Roman" w:hAnsi="Times New Roman" w:cs="Times New Roman"/>
          <w:b/>
          <w:i/>
          <w:iCs/>
          <w:sz w:val="24"/>
          <w:szCs w:val="24"/>
        </w:rPr>
        <w:t>upplier’s country</w:t>
      </w:r>
      <w:r w:rsidRPr="00BA512A">
        <w:rPr>
          <w:rFonts w:ascii="Times New Roman" w:eastAsia="Times New Roman" w:hAnsi="Times New Roman" w:cs="Times New Roman"/>
          <w:b/>
          <w:sz w:val="24"/>
          <w:szCs w:val="24"/>
        </w:rPr>
        <w:t>]</w:t>
      </w:r>
      <w:r w:rsidR="001F3AFB" w:rsidRPr="00BA512A">
        <w:rPr>
          <w:rFonts w:ascii="Times New Roman" w:eastAsia="Times New Roman" w:hAnsi="Times New Roman" w:cs="Times New Roman"/>
          <w:b/>
          <w:sz w:val="24"/>
          <w:szCs w:val="24"/>
        </w:rPr>
        <w:t xml:space="preserve">: </w:t>
      </w:r>
    </w:p>
    <w:p w14:paraId="583C9B76" w14:textId="11198976" w:rsidR="00071D10" w:rsidRPr="001F3AFB" w:rsidRDefault="00071D10" w:rsidP="00CB4962">
      <w:pPr>
        <w:spacing w:before="120" w:after="120" w:line="240" w:lineRule="auto"/>
        <w:ind w:left="1350"/>
        <w:jc w:val="both"/>
        <w:rPr>
          <w:rFonts w:ascii="Times New Roman" w:eastAsia="Times New Roman" w:hAnsi="Times New Roman" w:cs="Times New Roman"/>
          <w:bCs/>
          <w:sz w:val="24"/>
          <w:szCs w:val="24"/>
        </w:rPr>
      </w:pPr>
      <w:r w:rsidRPr="00D50115">
        <w:rPr>
          <w:rFonts w:ascii="Times New Roman" w:eastAsia="Times New Roman" w:hAnsi="Times New Roman" w:cs="Times New Roman"/>
          <w:bCs/>
          <w:sz w:val="24"/>
          <w:szCs w:val="24"/>
        </w:rPr>
        <w:t xml:space="preserve">the price of the Goods, quoted FCA </w:t>
      </w:r>
      <w:r w:rsidRPr="00BA512A">
        <w:rPr>
          <w:rFonts w:ascii="Times New Roman" w:eastAsia="Times New Roman" w:hAnsi="Times New Roman" w:cs="Times New Roman"/>
          <w:b/>
          <w:i/>
          <w:iCs/>
          <w:sz w:val="24"/>
          <w:szCs w:val="24"/>
        </w:rPr>
        <w:t xml:space="preserve">[named place e.g. terminal in the </w:t>
      </w:r>
      <w:r w:rsidR="0054556E" w:rsidRPr="00BA512A">
        <w:rPr>
          <w:rFonts w:ascii="Times New Roman" w:eastAsia="Times New Roman" w:hAnsi="Times New Roman" w:cs="Times New Roman"/>
          <w:b/>
          <w:i/>
          <w:iCs/>
          <w:sz w:val="24"/>
          <w:szCs w:val="24"/>
        </w:rPr>
        <w:t>s</w:t>
      </w:r>
      <w:r w:rsidRPr="00BA512A">
        <w:rPr>
          <w:rFonts w:ascii="Times New Roman" w:eastAsia="Times New Roman" w:hAnsi="Times New Roman" w:cs="Times New Roman"/>
          <w:b/>
          <w:i/>
          <w:iCs/>
          <w:sz w:val="24"/>
          <w:szCs w:val="24"/>
        </w:rPr>
        <w:t>upplier’s country</w:t>
      </w:r>
      <w:r w:rsidRPr="00BA512A">
        <w:rPr>
          <w:rFonts w:ascii="Times New Roman" w:eastAsia="Times New Roman" w:hAnsi="Times New Roman" w:cs="Times New Roman"/>
          <w:b/>
          <w:i/>
          <w:iCs/>
          <w:spacing w:val="-4"/>
          <w:sz w:val="24"/>
          <w:szCs w:val="24"/>
        </w:rPr>
        <w:t>]</w:t>
      </w:r>
      <w:r w:rsidR="001F3AFB" w:rsidRPr="00BA512A">
        <w:rPr>
          <w:rFonts w:ascii="Times New Roman" w:eastAsia="Times New Roman" w:hAnsi="Times New Roman" w:cs="Times New Roman"/>
          <w:b/>
          <w:i/>
          <w:iCs/>
          <w:spacing w:val="-4"/>
          <w:sz w:val="24"/>
          <w:szCs w:val="24"/>
        </w:rPr>
        <w:t>;</w:t>
      </w:r>
    </w:p>
    <w:p w14:paraId="2824F0F5" w14:textId="77777777" w:rsidR="00071D10" w:rsidRPr="00071D10" w:rsidRDefault="00071D10" w:rsidP="006D6A67">
      <w:pPr>
        <w:numPr>
          <w:ilvl w:val="2"/>
          <w:numId w:val="2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for Related Services, other than inland transportation and other services required to convey the Goods to their final destination, </w:t>
      </w:r>
      <w:r w:rsidRPr="00D50115">
        <w:rPr>
          <w:rFonts w:ascii="Times New Roman" w:eastAsia="Times New Roman" w:hAnsi="Times New Roman" w:cs="Times New Roman"/>
          <w:bCs/>
          <w:sz w:val="24"/>
          <w:szCs w:val="24"/>
        </w:rPr>
        <w:t>whenever such Related Services are specified in the Schedule of Requirements, the p</w:t>
      </w:r>
      <w:r w:rsidRPr="00071D10">
        <w:rPr>
          <w:rFonts w:ascii="Times New Roman" w:eastAsia="Times New Roman" w:hAnsi="Times New Roman" w:cs="Times New Roman"/>
          <w:sz w:val="24"/>
          <w:szCs w:val="24"/>
        </w:rPr>
        <w:t>rice of each item comprising the Related Services (inclusive of any applicable taxes).</w:t>
      </w:r>
    </w:p>
    <w:p w14:paraId="2C3CC0D8" w14:textId="4C1CF557"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w:t>
      </w:r>
      <w:r w:rsidR="0054556E">
        <w:rPr>
          <w:rFonts w:ascii="Times New Roman" w:eastAsia="Times New Roman" w:hAnsi="Times New Roman" w:cs="Times New Roman"/>
          <w:sz w:val="24"/>
          <w:szCs w:val="24"/>
        </w:rPr>
        <w:t>s</w:t>
      </w:r>
      <w:r w:rsidRPr="00071D10">
        <w:rPr>
          <w:rFonts w:ascii="Times New Roman" w:eastAsia="Times New Roman" w:hAnsi="Times New Roman" w:cs="Times New Roman"/>
          <w:sz w:val="24"/>
          <w:szCs w:val="24"/>
        </w:rPr>
        <w:t xml:space="preserve">upplier may quote its price in a foreign currency of its choice in addition to the currency of the Purchaser’s Country (for any local costs as applicable). </w:t>
      </w:r>
    </w:p>
    <w:p w14:paraId="7A107131" w14:textId="230016AA" w:rsidR="00026D66"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offers will be evaluated to ensure compliance with the Technical Specifications, Delivery and Completion Schedules and any other requirements of the Request for </w:t>
      </w:r>
      <w:r w:rsidRPr="00D36C0A">
        <w:rPr>
          <w:rFonts w:ascii="Times New Roman" w:eastAsia="Times New Roman" w:hAnsi="Times New Roman" w:cs="Times New Roman"/>
          <w:sz w:val="24"/>
          <w:szCs w:val="24"/>
        </w:rPr>
        <w:t>FA(s).</w:t>
      </w:r>
    </w:p>
    <w:p w14:paraId="3E7466DE" w14:textId="03270465"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comparison shall be on the basis of CIP (named place of destination)</w:t>
      </w:r>
      <w:r w:rsidRPr="00BA512A">
        <w:rPr>
          <w:rFonts w:ascii="Times New Roman" w:eastAsia="Times New Roman" w:hAnsi="Times New Roman" w:cs="Times New Roman"/>
          <w:b/>
          <w:bCs/>
          <w:sz w:val="24"/>
          <w:szCs w:val="24"/>
        </w:rPr>
        <w:t xml:space="preserve"> [</w:t>
      </w:r>
      <w:r w:rsidRPr="00BA512A">
        <w:rPr>
          <w:rFonts w:ascii="Times New Roman" w:eastAsia="Times New Roman" w:hAnsi="Times New Roman" w:cs="Times New Roman"/>
          <w:b/>
          <w:bCs/>
          <w:i/>
          <w:sz w:val="24"/>
          <w:szCs w:val="24"/>
        </w:rPr>
        <w:t xml:space="preserve">or FCA (named place) if </w:t>
      </w:r>
      <w:r w:rsidR="00C72B1D" w:rsidRPr="00BA512A">
        <w:rPr>
          <w:rFonts w:ascii="Times New Roman" w:eastAsia="Times New Roman" w:hAnsi="Times New Roman" w:cs="Times New Roman"/>
          <w:b/>
          <w:bCs/>
          <w:i/>
          <w:sz w:val="24"/>
          <w:szCs w:val="24"/>
        </w:rPr>
        <w:t>O</w:t>
      </w:r>
      <w:r w:rsidR="002E6E3D" w:rsidRPr="00BA512A">
        <w:rPr>
          <w:rFonts w:ascii="Times New Roman" w:eastAsia="Times New Roman" w:hAnsi="Times New Roman" w:cs="Times New Roman"/>
          <w:b/>
          <w:bCs/>
          <w:i/>
          <w:sz w:val="24"/>
          <w:szCs w:val="24"/>
        </w:rPr>
        <w:t xml:space="preserve">ffer </w:t>
      </w:r>
      <w:r w:rsidRPr="00BA512A">
        <w:rPr>
          <w:rFonts w:ascii="Times New Roman" w:eastAsia="Times New Roman" w:hAnsi="Times New Roman" w:cs="Times New Roman"/>
          <w:b/>
          <w:bCs/>
          <w:i/>
          <w:sz w:val="24"/>
          <w:szCs w:val="24"/>
        </w:rPr>
        <w:t>is requested on FCA basis</w:t>
      </w:r>
      <w:r w:rsidRPr="00BA512A">
        <w:rPr>
          <w:rFonts w:ascii="Times New Roman" w:eastAsia="Times New Roman" w:hAnsi="Times New Roman" w:cs="Times New Roman"/>
          <w:b/>
          <w:bCs/>
          <w:sz w:val="24"/>
          <w:szCs w:val="24"/>
        </w:rPr>
        <w:t>]</w:t>
      </w:r>
      <w:r w:rsidRPr="00071D10">
        <w:rPr>
          <w:rFonts w:ascii="Times New Roman" w:eastAsia="Times New Roman" w:hAnsi="Times New Roman" w:cs="Times New Roman"/>
          <w:sz w:val="24"/>
          <w:szCs w:val="24"/>
        </w:rPr>
        <w:t xml:space="preserve"> prices for Goods to be supplied from outside the Purchaser’ country and EXW prices for Goods supplied from within the Borrower’s country;</w:t>
      </w:r>
      <w:r w:rsidRPr="00071D10" w:rsidDel="000B1195">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together with prices for any required installation, training, commissioning and other services. The evaluation of prices shall not take into account custom duties and other taxes levied on imported goods and sales and similar taxes levied in connection with the sale or delivery of goods.</w:t>
      </w:r>
    </w:p>
    <w:p w14:paraId="64295E8C" w14:textId="42177A84"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w:t>
      </w:r>
      <w:r w:rsidRPr="00D50115">
        <w:rPr>
          <w:rFonts w:ascii="Times New Roman" w:eastAsia="Times New Roman" w:hAnsi="Times New Roman" w:cs="Times New Roman"/>
          <w:sz w:val="24"/>
          <w:szCs w:val="24"/>
        </w:rPr>
        <w:t>evaluated unit price/s will be</w:t>
      </w:r>
      <w:r w:rsidRPr="00071D10">
        <w:rPr>
          <w:rFonts w:ascii="Times New Roman" w:eastAsia="Times New Roman" w:hAnsi="Times New Roman" w:cs="Times New Roman"/>
          <w:sz w:val="24"/>
          <w:szCs w:val="24"/>
        </w:rPr>
        <w:t xml:space="preserve"> determined after correcting any arithmetic errors and other specified adjustments, if any. </w:t>
      </w:r>
    </w:p>
    <w:p w14:paraId="5181C062" w14:textId="7BEC3F0E" w:rsidR="00071D10" w:rsidRPr="00D50115" w:rsidRDefault="00071D10" w:rsidP="009C1A57">
      <w:pPr>
        <w:keepNext/>
        <w:numPr>
          <w:ilvl w:val="0"/>
          <w:numId w:val="49"/>
        </w:numPr>
        <w:spacing w:before="120" w:after="120" w:line="240" w:lineRule="auto"/>
        <w:jc w:val="both"/>
        <w:rPr>
          <w:rFonts w:ascii="Times New Roman" w:eastAsia="Times New Roman" w:hAnsi="Times New Roman" w:cs="Times New Roman"/>
          <w:i/>
          <w:sz w:val="24"/>
          <w:szCs w:val="24"/>
        </w:rPr>
      </w:pPr>
      <w:r w:rsidRPr="00071D10">
        <w:rPr>
          <w:rFonts w:ascii="Times New Roman" w:eastAsia="Times New Roman" w:hAnsi="Times New Roman" w:cs="Times New Roman"/>
          <w:sz w:val="24"/>
          <w:szCs w:val="24"/>
        </w:rPr>
        <w:t xml:space="preserve">For evaluation and comparison purposes, the currency(ies) of the </w:t>
      </w:r>
      <w:r w:rsidR="00C72B1D">
        <w:rPr>
          <w:rFonts w:ascii="Times New Roman" w:eastAsia="Times New Roman" w:hAnsi="Times New Roman" w:cs="Times New Roman"/>
          <w:sz w:val="24"/>
          <w:szCs w:val="24"/>
        </w:rPr>
        <w:t>O</w:t>
      </w:r>
      <w:r w:rsidR="002E6E3D">
        <w:rPr>
          <w:rFonts w:ascii="Times New Roman" w:eastAsia="Times New Roman" w:hAnsi="Times New Roman" w:cs="Times New Roman"/>
          <w:sz w:val="24"/>
          <w:szCs w:val="24"/>
        </w:rPr>
        <w:t xml:space="preserve">ffers </w:t>
      </w:r>
      <w:r w:rsidRPr="00071D10">
        <w:rPr>
          <w:rFonts w:ascii="Times New Roman" w:eastAsia="Times New Roman" w:hAnsi="Times New Roman" w:cs="Times New Roman"/>
          <w:sz w:val="24"/>
          <w:szCs w:val="24"/>
        </w:rPr>
        <w:t xml:space="preserve">shall be converted into a single currency. The currency that shall be used for comparison purposes to convert at the selling exchange rate offered prices expressed in various currencies into a single currency is: </w:t>
      </w:r>
      <w:r w:rsidRPr="00BA512A">
        <w:rPr>
          <w:rFonts w:ascii="Times New Roman" w:eastAsia="Times New Roman" w:hAnsi="Times New Roman" w:cs="Times New Roman"/>
          <w:b/>
          <w:i/>
          <w:sz w:val="24"/>
          <w:szCs w:val="24"/>
        </w:rPr>
        <w:t>[Insert name of currency].</w:t>
      </w:r>
      <w:r w:rsidRPr="00D50115">
        <w:rPr>
          <w:rFonts w:ascii="Times New Roman" w:eastAsia="Times New Roman" w:hAnsi="Times New Roman" w:cs="Times New Roman"/>
          <w:bCs/>
          <w:sz w:val="24"/>
          <w:szCs w:val="24"/>
        </w:rPr>
        <w:t xml:space="preserve"> The</w:t>
      </w:r>
      <w:r w:rsidRPr="00071D10">
        <w:rPr>
          <w:rFonts w:ascii="Times New Roman" w:eastAsia="Times New Roman" w:hAnsi="Times New Roman" w:cs="Times New Roman"/>
          <w:sz w:val="24"/>
          <w:szCs w:val="24"/>
        </w:rPr>
        <w:t xml:space="preserve"> source of exchange rate shall be: </w:t>
      </w:r>
      <w:r w:rsidRPr="00BA512A">
        <w:rPr>
          <w:rFonts w:ascii="Times New Roman" w:eastAsia="Times New Roman" w:hAnsi="Times New Roman" w:cs="Times New Roman"/>
          <w:b/>
          <w:bCs/>
          <w:i/>
          <w:sz w:val="24"/>
          <w:szCs w:val="24"/>
        </w:rPr>
        <w:t xml:space="preserve">[Insert name of </w:t>
      </w:r>
      <w:r w:rsidRPr="00BA512A">
        <w:rPr>
          <w:rFonts w:ascii="Times New Roman" w:eastAsia="Times New Roman" w:hAnsi="Times New Roman" w:cs="Times New Roman"/>
          <w:b/>
          <w:bCs/>
          <w:i/>
          <w:iCs/>
          <w:sz w:val="24"/>
          <w:szCs w:val="24"/>
        </w:rPr>
        <w:t>the source of exchange rates].</w:t>
      </w:r>
      <w:r w:rsidRPr="00D50115">
        <w:rPr>
          <w:rFonts w:ascii="Times New Roman" w:eastAsia="Times New Roman" w:hAnsi="Times New Roman" w:cs="Times New Roman"/>
          <w:i/>
          <w:iCs/>
          <w:sz w:val="24"/>
          <w:szCs w:val="24"/>
        </w:rPr>
        <w:t xml:space="preserve"> </w:t>
      </w:r>
      <w:r w:rsidRPr="00D50115">
        <w:rPr>
          <w:rFonts w:ascii="Times New Roman" w:eastAsia="Times New Roman" w:hAnsi="Times New Roman" w:cs="Times New Roman"/>
          <w:sz w:val="24"/>
          <w:szCs w:val="24"/>
        </w:rPr>
        <w:t>The date for the exchange rate shall be</w:t>
      </w:r>
      <w:r w:rsidRPr="00D50115">
        <w:rPr>
          <w:rFonts w:ascii="Times New Roman" w:eastAsia="Times New Roman" w:hAnsi="Times New Roman" w:cs="Times New Roman"/>
          <w:i/>
          <w:sz w:val="24"/>
          <w:szCs w:val="24"/>
        </w:rPr>
        <w:t xml:space="preserve">: </w:t>
      </w:r>
      <w:bookmarkStart w:id="15" w:name="_Hlk35431001"/>
      <w:r w:rsidRPr="00BA512A">
        <w:rPr>
          <w:rFonts w:ascii="Times New Roman" w:eastAsia="Times New Roman" w:hAnsi="Times New Roman" w:cs="Times New Roman"/>
          <w:b/>
          <w:bCs/>
          <w:i/>
          <w:sz w:val="24"/>
          <w:szCs w:val="24"/>
        </w:rPr>
        <w:t>[insert day, month and year]</w:t>
      </w:r>
      <w:bookmarkEnd w:id="15"/>
      <w:r w:rsidRPr="00D50115">
        <w:rPr>
          <w:rFonts w:ascii="Times New Roman" w:eastAsia="Times New Roman" w:hAnsi="Times New Roman" w:cs="Times New Roman"/>
          <w:i/>
          <w:sz w:val="24"/>
          <w:szCs w:val="24"/>
        </w:rPr>
        <w:t xml:space="preserve">.”] </w:t>
      </w:r>
    </w:p>
    <w:p w14:paraId="13568E43" w14:textId="6583F20B" w:rsidR="00071D10" w:rsidRPr="00D50115"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D50115">
        <w:rPr>
          <w:rFonts w:ascii="Times New Roman" w:eastAsia="Times New Roman" w:hAnsi="Times New Roman" w:cs="Times New Roman"/>
          <w:sz w:val="24"/>
          <w:szCs w:val="24"/>
        </w:rPr>
        <w:t xml:space="preserve">After determining the substantially responsive and the lowest-evaluated unit rate/s </w:t>
      </w:r>
      <w:r w:rsidR="00C72B1D">
        <w:rPr>
          <w:rFonts w:ascii="Times New Roman" w:eastAsia="Times New Roman" w:hAnsi="Times New Roman" w:cs="Times New Roman"/>
          <w:sz w:val="24"/>
          <w:szCs w:val="24"/>
        </w:rPr>
        <w:t>O</w:t>
      </w:r>
      <w:r w:rsidRPr="00D50115">
        <w:rPr>
          <w:rFonts w:ascii="Times New Roman" w:eastAsia="Times New Roman" w:hAnsi="Times New Roman" w:cs="Times New Roman"/>
          <w:sz w:val="24"/>
          <w:szCs w:val="24"/>
        </w:rPr>
        <w:t xml:space="preserve">ffer/s, the Procuring Agency shall carry out the post-qualification of the </w:t>
      </w:r>
      <w:r w:rsidR="0054556E" w:rsidRPr="00D50115">
        <w:rPr>
          <w:rFonts w:ascii="Times New Roman" w:eastAsia="Times New Roman" w:hAnsi="Times New Roman" w:cs="Times New Roman"/>
          <w:sz w:val="24"/>
          <w:szCs w:val="24"/>
        </w:rPr>
        <w:t>s</w:t>
      </w:r>
      <w:r w:rsidRPr="00D50115">
        <w:rPr>
          <w:rFonts w:ascii="Times New Roman" w:eastAsia="Times New Roman" w:hAnsi="Times New Roman" w:cs="Times New Roman"/>
          <w:sz w:val="24"/>
          <w:szCs w:val="24"/>
        </w:rPr>
        <w:t>upplier/s using the requirements specified below:</w:t>
      </w:r>
    </w:p>
    <w:p w14:paraId="5ABB456C" w14:textId="21AE93AF" w:rsidR="00071D10" w:rsidRPr="00D50115" w:rsidRDefault="00071D10" w:rsidP="009C1A57">
      <w:pPr>
        <w:numPr>
          <w:ilvl w:val="2"/>
          <w:numId w:val="61"/>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D50115">
        <w:t xml:space="preserve"> </w:t>
      </w:r>
      <w:r w:rsidRPr="00D50115">
        <w:rPr>
          <w:rFonts w:ascii="Times New Roman" w:eastAsia="Times New Roman" w:hAnsi="Times New Roman" w:cs="Times New Roman"/>
          <w:sz w:val="24"/>
          <w:szCs w:val="24"/>
          <w:u w:val="single"/>
        </w:rPr>
        <w:t xml:space="preserve">If </w:t>
      </w:r>
      <w:r w:rsidRPr="00CB4962">
        <w:rPr>
          <w:rFonts w:ascii="Times New Roman" w:eastAsia="Times New Roman" w:hAnsi="Times New Roman" w:cs="Times New Roman"/>
          <w:bCs/>
          <w:sz w:val="24"/>
          <w:szCs w:val="24"/>
          <w:u w:val="single"/>
        </w:rPr>
        <w:t>the</w:t>
      </w:r>
      <w:r w:rsidRPr="00D50115">
        <w:rPr>
          <w:rFonts w:ascii="Times New Roman" w:eastAsia="Times New Roman" w:hAnsi="Times New Roman" w:cs="Times New Roman"/>
          <w:sz w:val="24"/>
          <w:szCs w:val="24"/>
          <w:u w:val="single"/>
        </w:rPr>
        <w:t xml:space="preserve"> </w:t>
      </w:r>
      <w:r w:rsidR="0054556E" w:rsidRPr="00D50115">
        <w:rPr>
          <w:rFonts w:ascii="Times New Roman" w:eastAsia="Times New Roman" w:hAnsi="Times New Roman" w:cs="Times New Roman"/>
          <w:sz w:val="24"/>
          <w:szCs w:val="24"/>
          <w:u w:val="single"/>
        </w:rPr>
        <w:t>s</w:t>
      </w:r>
      <w:r w:rsidRPr="00D50115">
        <w:rPr>
          <w:rFonts w:ascii="Times New Roman" w:eastAsia="Times New Roman" w:hAnsi="Times New Roman" w:cs="Times New Roman"/>
          <w:sz w:val="24"/>
          <w:szCs w:val="24"/>
          <w:u w:val="single"/>
        </w:rPr>
        <w:t>upplier is a manufacturer</w:t>
      </w:r>
      <w:r w:rsidRPr="00D50115">
        <w:rPr>
          <w:rFonts w:ascii="Times New Roman" w:eastAsia="Times New Roman" w:hAnsi="Times New Roman" w:cs="Times New Roman"/>
          <w:sz w:val="24"/>
          <w:szCs w:val="24"/>
        </w:rPr>
        <w:t xml:space="preserve">: </w:t>
      </w:r>
    </w:p>
    <w:p w14:paraId="5D6334BF" w14:textId="77777777" w:rsidR="00071D10" w:rsidRPr="00D50115" w:rsidRDefault="00071D10" w:rsidP="00BA512A">
      <w:pPr>
        <w:autoSpaceDE w:val="0"/>
        <w:autoSpaceDN w:val="0"/>
        <w:adjustRightInd w:val="0"/>
        <w:spacing w:before="120" w:after="120"/>
        <w:ind w:left="1710" w:hanging="450"/>
        <w:jc w:val="both"/>
        <w:rPr>
          <w:rFonts w:ascii="Times New Roman" w:hAnsi="Times New Roman" w:cs="Times New Roman"/>
          <w:color w:val="000000"/>
          <w:sz w:val="24"/>
          <w:szCs w:val="24"/>
        </w:rPr>
      </w:pPr>
      <w:r w:rsidRPr="00D50115">
        <w:rPr>
          <w:rFonts w:ascii="Times New Roman" w:hAnsi="Times New Roman" w:cs="Times New Roman"/>
          <w:color w:val="000000"/>
          <w:sz w:val="24"/>
          <w:szCs w:val="24"/>
        </w:rPr>
        <w:t xml:space="preserve">(i) </w:t>
      </w:r>
      <w:r w:rsidRPr="00D50115">
        <w:rPr>
          <w:rFonts w:ascii="Times New Roman" w:hAnsi="Times New Roman" w:cs="Times New Roman"/>
          <w:color w:val="000000"/>
          <w:sz w:val="24"/>
          <w:szCs w:val="24"/>
        </w:rPr>
        <w:tab/>
        <w:t>Financial Capability</w:t>
      </w:r>
    </w:p>
    <w:p w14:paraId="41EB6E89" w14:textId="62CBFB57" w:rsidR="00071D10" w:rsidRPr="00D50115" w:rsidRDefault="00071D10" w:rsidP="00CB4962">
      <w:pPr>
        <w:autoSpaceDE w:val="0"/>
        <w:autoSpaceDN w:val="0"/>
        <w:adjustRightInd w:val="0"/>
        <w:spacing w:before="120" w:after="120"/>
        <w:ind w:left="1800"/>
        <w:jc w:val="both"/>
        <w:rPr>
          <w:rFonts w:ascii="Times New Roman" w:hAnsi="Times New Roman" w:cs="Times New Roman"/>
          <w:i/>
          <w:iCs/>
          <w:sz w:val="24"/>
          <w:szCs w:val="24"/>
        </w:rPr>
      </w:pPr>
      <w:r w:rsidRPr="00D50115">
        <w:rPr>
          <w:rFonts w:ascii="Times New Roman" w:hAnsi="Times New Roman" w:cs="Times New Roman"/>
          <w:color w:val="000000"/>
          <w:sz w:val="24"/>
          <w:szCs w:val="24"/>
        </w:rPr>
        <w:t xml:space="preserve">The </w:t>
      </w:r>
      <w:r w:rsidR="0054556E" w:rsidRPr="00D50115">
        <w:rPr>
          <w:rFonts w:ascii="Times New Roman" w:hAnsi="Times New Roman" w:cs="Times New Roman"/>
          <w:color w:val="000000"/>
          <w:sz w:val="24"/>
          <w:szCs w:val="24"/>
        </w:rPr>
        <w:t>s</w:t>
      </w:r>
      <w:r w:rsidRPr="00D50115">
        <w:rPr>
          <w:rFonts w:ascii="Times New Roman" w:hAnsi="Times New Roman" w:cs="Times New Roman"/>
          <w:color w:val="000000"/>
          <w:sz w:val="24"/>
          <w:szCs w:val="24"/>
        </w:rPr>
        <w:t xml:space="preserve">upplier shall furnish documentary evidence that it meets the following </w:t>
      </w:r>
      <w:r w:rsidRPr="00D50115">
        <w:rPr>
          <w:rFonts w:ascii="Times New Roman" w:hAnsi="Times New Roman" w:cs="Times New Roman"/>
          <w:sz w:val="24"/>
          <w:szCs w:val="24"/>
        </w:rPr>
        <w:t xml:space="preserve">financial requirement(s): </w:t>
      </w:r>
      <w:r w:rsidRPr="00BA512A">
        <w:rPr>
          <w:rFonts w:ascii="Times New Roman" w:hAnsi="Times New Roman" w:cs="Times New Roman"/>
          <w:b/>
          <w:bCs/>
          <w:i/>
          <w:iCs/>
          <w:sz w:val="24"/>
          <w:szCs w:val="24"/>
        </w:rPr>
        <w:t>[list the requirement(s) including period]</w:t>
      </w:r>
    </w:p>
    <w:p w14:paraId="7FFC4DDD" w14:textId="77777777" w:rsidR="00071D10" w:rsidRPr="00D50115" w:rsidRDefault="00071D10" w:rsidP="00CB4962">
      <w:pPr>
        <w:autoSpaceDE w:val="0"/>
        <w:autoSpaceDN w:val="0"/>
        <w:adjustRightInd w:val="0"/>
        <w:spacing w:before="120" w:after="120"/>
        <w:ind w:left="1710" w:hanging="450"/>
        <w:jc w:val="both"/>
        <w:rPr>
          <w:rFonts w:ascii="Times New Roman" w:hAnsi="Times New Roman" w:cs="Times New Roman"/>
          <w:color w:val="000000"/>
          <w:sz w:val="24"/>
          <w:szCs w:val="24"/>
        </w:rPr>
      </w:pPr>
      <w:r w:rsidRPr="00D50115">
        <w:rPr>
          <w:rFonts w:ascii="Times New Roman" w:hAnsi="Times New Roman" w:cs="Times New Roman"/>
          <w:color w:val="000000"/>
          <w:sz w:val="24"/>
          <w:szCs w:val="24"/>
        </w:rPr>
        <w:t>(ii)</w:t>
      </w:r>
      <w:r w:rsidRPr="00D50115">
        <w:rPr>
          <w:rFonts w:ascii="Times New Roman" w:hAnsi="Times New Roman" w:cs="Times New Roman"/>
          <w:color w:val="000000"/>
          <w:sz w:val="24"/>
          <w:szCs w:val="24"/>
        </w:rPr>
        <w:tab/>
        <w:t>Experience and Technical Capacity</w:t>
      </w:r>
    </w:p>
    <w:p w14:paraId="0D441E29" w14:textId="3FD015FC" w:rsidR="00071D10" w:rsidRPr="00071D10" w:rsidRDefault="00071D10" w:rsidP="00CB4962">
      <w:pPr>
        <w:autoSpaceDE w:val="0"/>
        <w:autoSpaceDN w:val="0"/>
        <w:adjustRightInd w:val="0"/>
        <w:spacing w:before="120" w:after="120"/>
        <w:ind w:left="1890"/>
        <w:jc w:val="both"/>
        <w:rPr>
          <w:rFonts w:ascii="Times New Roman" w:hAnsi="Times New Roman" w:cs="Times New Roman"/>
          <w:i/>
          <w:iCs/>
          <w:color w:val="000000"/>
          <w:sz w:val="24"/>
          <w:szCs w:val="24"/>
        </w:rPr>
      </w:pPr>
      <w:r w:rsidRPr="00071D10">
        <w:rPr>
          <w:rFonts w:ascii="Times New Roman" w:hAnsi="Times New Roman" w:cs="Times New Roman"/>
          <w:color w:val="000000"/>
          <w:sz w:val="24"/>
          <w:szCs w:val="24"/>
        </w:rPr>
        <w:t xml:space="preserve">The </w:t>
      </w:r>
      <w:r w:rsidR="0054556E">
        <w:rPr>
          <w:rFonts w:ascii="Times New Roman" w:hAnsi="Times New Roman" w:cs="Times New Roman"/>
          <w:color w:val="000000"/>
          <w:sz w:val="24"/>
          <w:szCs w:val="24"/>
        </w:rPr>
        <w:t>s</w:t>
      </w:r>
      <w:r w:rsidRPr="00071D10">
        <w:rPr>
          <w:rFonts w:ascii="Times New Roman" w:hAnsi="Times New Roman" w:cs="Times New Roman"/>
          <w:color w:val="000000"/>
          <w:sz w:val="24"/>
          <w:szCs w:val="24"/>
        </w:rPr>
        <w:t xml:space="preserve">upplier shall furnish documentary evidence to demonstrate that it meets the following experience requirement(s): </w:t>
      </w:r>
      <w:r w:rsidRPr="00BA512A">
        <w:rPr>
          <w:rFonts w:ascii="Times New Roman" w:hAnsi="Times New Roman" w:cs="Times New Roman"/>
          <w:b/>
          <w:bCs/>
          <w:i/>
          <w:iCs/>
          <w:color w:val="000000"/>
          <w:sz w:val="24"/>
          <w:szCs w:val="24"/>
        </w:rPr>
        <w:t>[list the requirement(s)]</w:t>
      </w:r>
    </w:p>
    <w:p w14:paraId="0945BC93" w14:textId="77777777" w:rsidR="00071D10" w:rsidRPr="00D50115" w:rsidRDefault="00071D10" w:rsidP="005C7C29">
      <w:pPr>
        <w:autoSpaceDE w:val="0"/>
        <w:autoSpaceDN w:val="0"/>
        <w:adjustRightInd w:val="0"/>
        <w:spacing w:before="120" w:after="120"/>
        <w:ind w:left="1710" w:hanging="450"/>
        <w:jc w:val="both"/>
        <w:rPr>
          <w:rFonts w:ascii="Times New Roman" w:hAnsi="Times New Roman" w:cs="Times New Roman"/>
          <w:bCs/>
          <w:color w:val="000000"/>
          <w:sz w:val="24"/>
          <w:szCs w:val="24"/>
        </w:rPr>
      </w:pPr>
      <w:r w:rsidRPr="00071D10">
        <w:rPr>
          <w:rFonts w:ascii="Times New Roman" w:hAnsi="Times New Roman" w:cs="Times New Roman"/>
          <w:color w:val="000000"/>
          <w:sz w:val="24"/>
          <w:szCs w:val="24"/>
        </w:rPr>
        <w:t>(iii)</w:t>
      </w:r>
      <w:r w:rsidRPr="00071D10">
        <w:rPr>
          <w:rFonts w:ascii="Times New Roman" w:hAnsi="Times New Roman" w:cs="Times New Roman"/>
          <w:color w:val="000000"/>
          <w:sz w:val="24"/>
          <w:szCs w:val="24"/>
        </w:rPr>
        <w:tab/>
      </w:r>
      <w:r w:rsidRPr="00D50115">
        <w:rPr>
          <w:rFonts w:ascii="Times New Roman" w:hAnsi="Times New Roman" w:cs="Times New Roman"/>
          <w:bCs/>
          <w:color w:val="000000"/>
          <w:sz w:val="24"/>
          <w:szCs w:val="24"/>
        </w:rPr>
        <w:t>Documentary Evidence</w:t>
      </w:r>
    </w:p>
    <w:p w14:paraId="53601749" w14:textId="6415D47D" w:rsidR="00071D10" w:rsidRPr="00D50115" w:rsidRDefault="00071D10" w:rsidP="00CB4962">
      <w:pPr>
        <w:autoSpaceDE w:val="0"/>
        <w:autoSpaceDN w:val="0"/>
        <w:adjustRightInd w:val="0"/>
        <w:spacing w:before="120" w:after="120"/>
        <w:ind w:left="1890"/>
        <w:jc w:val="both"/>
        <w:rPr>
          <w:rFonts w:ascii="Times New Roman" w:hAnsi="Times New Roman" w:cs="Times New Roman"/>
          <w:bCs/>
          <w:i/>
          <w:iCs/>
          <w:color w:val="000000"/>
          <w:sz w:val="24"/>
          <w:szCs w:val="24"/>
        </w:rPr>
      </w:pPr>
      <w:r w:rsidRPr="00D50115">
        <w:rPr>
          <w:rFonts w:ascii="Times New Roman" w:hAnsi="Times New Roman" w:cs="Times New Roman"/>
          <w:bCs/>
          <w:color w:val="000000"/>
          <w:sz w:val="24"/>
          <w:szCs w:val="24"/>
        </w:rPr>
        <w:t xml:space="preserve">The </w:t>
      </w:r>
      <w:r w:rsidR="0054556E" w:rsidRPr="00D50115">
        <w:rPr>
          <w:rFonts w:ascii="Times New Roman" w:hAnsi="Times New Roman" w:cs="Times New Roman"/>
          <w:bCs/>
          <w:color w:val="000000"/>
          <w:sz w:val="24"/>
          <w:szCs w:val="24"/>
        </w:rPr>
        <w:t>s</w:t>
      </w:r>
      <w:r w:rsidRPr="00D50115">
        <w:rPr>
          <w:rFonts w:ascii="Times New Roman" w:hAnsi="Times New Roman" w:cs="Times New Roman"/>
          <w:bCs/>
          <w:color w:val="000000"/>
          <w:sz w:val="24"/>
          <w:szCs w:val="24"/>
        </w:rPr>
        <w:t xml:space="preserve">upplier shall furnish documentary evidence to demonstrate that the Goods it offers meet the following usage requirement: </w:t>
      </w:r>
      <w:r w:rsidRPr="00BA512A">
        <w:rPr>
          <w:rFonts w:ascii="Times New Roman" w:hAnsi="Times New Roman" w:cs="Times New Roman"/>
          <w:b/>
          <w:i/>
          <w:iCs/>
          <w:color w:val="000000"/>
          <w:sz w:val="24"/>
          <w:szCs w:val="24"/>
        </w:rPr>
        <w:t>[list the requirement(s)]</w:t>
      </w:r>
    </w:p>
    <w:p w14:paraId="286A3B17" w14:textId="084030CA" w:rsidR="00071D10" w:rsidRPr="00D50115" w:rsidRDefault="00071D10" w:rsidP="009C1A57">
      <w:pPr>
        <w:numPr>
          <w:ilvl w:val="2"/>
          <w:numId w:val="61"/>
        </w:numPr>
        <w:tabs>
          <w:tab w:val="clear" w:pos="1152"/>
        </w:tabs>
        <w:spacing w:before="120" w:after="120" w:line="240" w:lineRule="auto"/>
        <w:ind w:left="1350"/>
        <w:jc w:val="both"/>
        <w:outlineLvl w:val="2"/>
        <w:rPr>
          <w:rFonts w:ascii="Times New Roman" w:eastAsia="Times New Roman" w:hAnsi="Times New Roman" w:cs="Times New Roman"/>
          <w:bCs/>
          <w:sz w:val="24"/>
          <w:szCs w:val="24"/>
        </w:rPr>
      </w:pPr>
      <w:r w:rsidRPr="00D50115">
        <w:rPr>
          <w:rFonts w:ascii="Times New Roman" w:eastAsia="Times New Roman" w:hAnsi="Times New Roman" w:cs="Times New Roman"/>
          <w:bCs/>
          <w:sz w:val="24"/>
          <w:szCs w:val="24"/>
          <w:u w:val="single"/>
        </w:rPr>
        <w:t xml:space="preserve">If the </w:t>
      </w:r>
      <w:r w:rsidR="0054556E" w:rsidRPr="00D50115">
        <w:rPr>
          <w:rFonts w:ascii="Times New Roman" w:eastAsia="Times New Roman" w:hAnsi="Times New Roman" w:cs="Times New Roman"/>
          <w:bCs/>
          <w:sz w:val="24"/>
          <w:szCs w:val="24"/>
          <w:u w:val="single"/>
        </w:rPr>
        <w:t>s</w:t>
      </w:r>
      <w:r w:rsidRPr="00D50115">
        <w:rPr>
          <w:rFonts w:ascii="Times New Roman" w:eastAsia="Times New Roman" w:hAnsi="Times New Roman" w:cs="Times New Roman"/>
          <w:bCs/>
          <w:sz w:val="24"/>
          <w:szCs w:val="24"/>
          <w:u w:val="single"/>
        </w:rPr>
        <w:t>upplier is not a manufacturer</w:t>
      </w:r>
      <w:r w:rsidRPr="00D50115">
        <w:rPr>
          <w:rFonts w:ascii="Times New Roman" w:eastAsia="Times New Roman" w:hAnsi="Times New Roman" w:cs="Times New Roman"/>
          <w:bCs/>
          <w:sz w:val="24"/>
          <w:szCs w:val="24"/>
        </w:rPr>
        <w:t xml:space="preserve">: </w:t>
      </w:r>
    </w:p>
    <w:p w14:paraId="0E69A698" w14:textId="367F0B9A" w:rsidR="00071D10" w:rsidRPr="00D50115" w:rsidRDefault="00071D10" w:rsidP="00CB4962">
      <w:pPr>
        <w:autoSpaceDE w:val="0"/>
        <w:autoSpaceDN w:val="0"/>
        <w:adjustRightInd w:val="0"/>
        <w:spacing w:before="120" w:after="120"/>
        <w:ind w:left="1260" w:hanging="540"/>
        <w:jc w:val="both"/>
        <w:rPr>
          <w:rFonts w:ascii="Times New Roman" w:hAnsi="Times New Roman" w:cs="Times New Roman"/>
          <w:bCs/>
          <w:i/>
          <w:iCs/>
          <w:sz w:val="24"/>
          <w:szCs w:val="24"/>
        </w:rPr>
      </w:pPr>
      <w:r w:rsidRPr="00D50115">
        <w:rPr>
          <w:rFonts w:ascii="Times New Roman" w:hAnsi="Times New Roman" w:cs="Times New Roman"/>
          <w:bCs/>
          <w:sz w:val="24"/>
          <w:szCs w:val="24"/>
        </w:rPr>
        <w:tab/>
        <w:t xml:space="preserve">If a </w:t>
      </w:r>
      <w:r w:rsidR="0054556E" w:rsidRPr="00D50115">
        <w:rPr>
          <w:rFonts w:ascii="Times New Roman" w:hAnsi="Times New Roman" w:cs="Times New Roman"/>
          <w:bCs/>
          <w:sz w:val="24"/>
          <w:szCs w:val="24"/>
        </w:rPr>
        <w:t>s</w:t>
      </w:r>
      <w:r w:rsidRPr="00D50115">
        <w:rPr>
          <w:rFonts w:ascii="Times New Roman" w:hAnsi="Times New Roman" w:cs="Times New Roman"/>
          <w:bCs/>
          <w:sz w:val="24"/>
          <w:szCs w:val="24"/>
        </w:rPr>
        <w:t xml:space="preserve">upplier is not a manufacturer, but is offering the Goods on behalf of the Manufacturer under Manufacturer's Authorization Form, the Manufacturer shall demonstrate the above qualifications (i), (ii), (iii) and the </w:t>
      </w:r>
      <w:r w:rsidR="0054556E" w:rsidRPr="00D50115">
        <w:rPr>
          <w:rFonts w:ascii="Times New Roman" w:hAnsi="Times New Roman" w:cs="Times New Roman"/>
          <w:bCs/>
          <w:sz w:val="24"/>
          <w:szCs w:val="24"/>
        </w:rPr>
        <w:t>s</w:t>
      </w:r>
      <w:r w:rsidRPr="00D50115">
        <w:rPr>
          <w:rFonts w:ascii="Times New Roman" w:hAnsi="Times New Roman" w:cs="Times New Roman"/>
          <w:bCs/>
          <w:sz w:val="24"/>
          <w:szCs w:val="24"/>
        </w:rPr>
        <w:t xml:space="preserve">upplier shall demonstrate that it has successfully completed at least </w:t>
      </w:r>
      <w:r w:rsidRPr="00BA512A">
        <w:rPr>
          <w:rFonts w:ascii="Times New Roman" w:hAnsi="Times New Roman" w:cs="Times New Roman"/>
          <w:b/>
          <w:i/>
          <w:iCs/>
          <w:sz w:val="24"/>
          <w:szCs w:val="24"/>
        </w:rPr>
        <w:t>[insert number of contracts]</w:t>
      </w:r>
      <w:r w:rsidRPr="00D50115">
        <w:rPr>
          <w:rFonts w:ascii="Times New Roman" w:hAnsi="Times New Roman" w:cs="Times New Roman"/>
          <w:bCs/>
          <w:i/>
          <w:iCs/>
          <w:sz w:val="24"/>
          <w:szCs w:val="24"/>
        </w:rPr>
        <w:t xml:space="preserve"> </w:t>
      </w:r>
      <w:r w:rsidRPr="00D50115">
        <w:rPr>
          <w:rFonts w:ascii="Times New Roman" w:hAnsi="Times New Roman" w:cs="Times New Roman"/>
          <w:bCs/>
          <w:sz w:val="24"/>
          <w:szCs w:val="24"/>
        </w:rPr>
        <w:t>contracts of similar goods</w:t>
      </w:r>
      <w:r w:rsidRPr="00D50115">
        <w:rPr>
          <w:rFonts w:ascii="Times New Roman" w:hAnsi="Times New Roman" w:cs="Times New Roman"/>
          <w:bCs/>
          <w:i/>
          <w:iCs/>
          <w:sz w:val="24"/>
          <w:szCs w:val="24"/>
        </w:rPr>
        <w:t xml:space="preserve"> </w:t>
      </w:r>
      <w:r w:rsidRPr="00D50115">
        <w:rPr>
          <w:rFonts w:ascii="Times New Roman" w:hAnsi="Times New Roman" w:cs="Times New Roman"/>
          <w:bCs/>
          <w:sz w:val="24"/>
          <w:szCs w:val="24"/>
        </w:rPr>
        <w:t xml:space="preserve">in the past </w:t>
      </w:r>
      <w:r w:rsidRPr="00BA512A">
        <w:rPr>
          <w:rFonts w:ascii="Times New Roman" w:hAnsi="Times New Roman" w:cs="Times New Roman"/>
          <w:b/>
          <w:i/>
          <w:iCs/>
          <w:sz w:val="24"/>
          <w:szCs w:val="24"/>
        </w:rPr>
        <w:t>[insert number of years]</w:t>
      </w:r>
      <w:r w:rsidRPr="00D50115">
        <w:rPr>
          <w:rFonts w:ascii="Times New Roman" w:hAnsi="Times New Roman" w:cs="Times New Roman"/>
          <w:bCs/>
          <w:sz w:val="24"/>
          <w:szCs w:val="24"/>
        </w:rPr>
        <w:t xml:space="preserve"> years.</w:t>
      </w:r>
    </w:p>
    <w:p w14:paraId="0628C268" w14:textId="2A571A8F" w:rsidR="00071D10" w:rsidRPr="00D50115" w:rsidRDefault="00071D10" w:rsidP="009C1A57">
      <w:pPr>
        <w:keepNext/>
        <w:numPr>
          <w:ilvl w:val="0"/>
          <w:numId w:val="49"/>
        </w:numPr>
        <w:spacing w:before="120" w:after="120" w:line="240" w:lineRule="auto"/>
        <w:jc w:val="both"/>
        <w:rPr>
          <w:rFonts w:ascii="Times New Roman" w:eastAsia="Times New Roman" w:hAnsi="Times New Roman" w:cs="Times New Roman"/>
          <w:bCs/>
          <w:sz w:val="24"/>
          <w:szCs w:val="24"/>
        </w:rPr>
      </w:pPr>
      <w:r w:rsidRPr="00D50115">
        <w:rPr>
          <w:rFonts w:ascii="Times New Roman" w:eastAsia="Times New Roman" w:hAnsi="Times New Roman" w:cs="Times New Roman"/>
          <w:bCs/>
          <w:sz w:val="24"/>
          <w:szCs w:val="24"/>
        </w:rPr>
        <w:t xml:space="preserve">The </w:t>
      </w:r>
      <w:r w:rsidR="00107FD5" w:rsidRPr="00D50115">
        <w:rPr>
          <w:rFonts w:ascii="Times New Roman" w:eastAsia="Times New Roman" w:hAnsi="Times New Roman" w:cs="Times New Roman"/>
          <w:bCs/>
          <w:sz w:val="24"/>
          <w:szCs w:val="24"/>
        </w:rPr>
        <w:t xml:space="preserve">Framework </w:t>
      </w:r>
      <w:r w:rsidR="00BA23FD">
        <w:rPr>
          <w:rFonts w:ascii="Times New Roman" w:eastAsia="Times New Roman" w:hAnsi="Times New Roman" w:cs="Times New Roman"/>
          <w:bCs/>
          <w:sz w:val="24"/>
          <w:szCs w:val="24"/>
        </w:rPr>
        <w:t>A</w:t>
      </w:r>
      <w:r w:rsidR="00107FD5" w:rsidRPr="00D50115">
        <w:rPr>
          <w:rFonts w:ascii="Times New Roman" w:eastAsia="Times New Roman" w:hAnsi="Times New Roman" w:cs="Times New Roman"/>
          <w:bCs/>
          <w:sz w:val="24"/>
          <w:szCs w:val="24"/>
        </w:rPr>
        <w:t xml:space="preserve">greement </w:t>
      </w:r>
      <w:r w:rsidRPr="00D50115">
        <w:rPr>
          <w:rFonts w:ascii="Times New Roman" w:eastAsia="Times New Roman" w:hAnsi="Times New Roman" w:cs="Times New Roman"/>
          <w:bCs/>
          <w:sz w:val="24"/>
          <w:szCs w:val="24"/>
        </w:rPr>
        <w:t xml:space="preserve">will be </w:t>
      </w:r>
      <w:r w:rsidR="00107FD5" w:rsidRPr="00D50115">
        <w:rPr>
          <w:rFonts w:ascii="Times New Roman" w:eastAsia="Times New Roman" w:hAnsi="Times New Roman" w:cs="Times New Roman"/>
          <w:bCs/>
          <w:sz w:val="24"/>
          <w:szCs w:val="24"/>
        </w:rPr>
        <w:t>signed with</w:t>
      </w:r>
      <w:r w:rsidRPr="00D50115">
        <w:rPr>
          <w:rFonts w:ascii="Times New Roman" w:eastAsia="Times New Roman" w:hAnsi="Times New Roman" w:cs="Times New Roman"/>
          <w:bCs/>
          <w:sz w:val="24"/>
          <w:szCs w:val="24"/>
        </w:rPr>
        <w:t xml:space="preserve"> </w:t>
      </w:r>
      <w:r w:rsidRPr="00D36C0A">
        <w:rPr>
          <w:rFonts w:ascii="Times New Roman" w:eastAsia="Times New Roman" w:hAnsi="Times New Roman" w:cs="Times New Roman"/>
          <w:bCs/>
          <w:sz w:val="24"/>
          <w:szCs w:val="24"/>
        </w:rPr>
        <w:t xml:space="preserve">eligible </w:t>
      </w:r>
      <w:r w:rsidR="0054556E" w:rsidRPr="00D36C0A">
        <w:rPr>
          <w:rFonts w:ascii="Times New Roman" w:eastAsia="Times New Roman" w:hAnsi="Times New Roman" w:cs="Times New Roman"/>
          <w:bCs/>
          <w:sz w:val="24"/>
          <w:szCs w:val="24"/>
        </w:rPr>
        <w:t>s</w:t>
      </w:r>
      <w:r w:rsidRPr="00D36C0A">
        <w:rPr>
          <w:rFonts w:ascii="Times New Roman" w:eastAsia="Times New Roman" w:hAnsi="Times New Roman" w:cs="Times New Roman"/>
          <w:bCs/>
          <w:sz w:val="24"/>
          <w:szCs w:val="24"/>
        </w:rPr>
        <w:t>upplier/s who:</w:t>
      </w:r>
    </w:p>
    <w:p w14:paraId="64B6B133" w14:textId="6C877B0A" w:rsidR="00071D10" w:rsidRPr="00D50115" w:rsidRDefault="00071D10" w:rsidP="009C1A57">
      <w:pPr>
        <w:numPr>
          <w:ilvl w:val="2"/>
          <w:numId w:val="62"/>
        </w:numPr>
        <w:tabs>
          <w:tab w:val="clear" w:pos="1152"/>
        </w:tabs>
        <w:spacing w:before="120" w:after="120" w:line="240" w:lineRule="auto"/>
        <w:ind w:left="1350"/>
        <w:jc w:val="both"/>
        <w:outlineLvl w:val="2"/>
        <w:rPr>
          <w:rFonts w:ascii="Times New Roman" w:eastAsia="Times New Roman" w:hAnsi="Times New Roman" w:cs="Times New Roman"/>
          <w:bCs/>
          <w:sz w:val="24"/>
          <w:szCs w:val="24"/>
        </w:rPr>
      </w:pPr>
      <w:r w:rsidRPr="00D36C0A">
        <w:rPr>
          <w:rFonts w:ascii="Times New Roman" w:eastAsia="Times New Roman" w:hAnsi="Times New Roman" w:cs="Times New Roman"/>
          <w:bCs/>
          <w:sz w:val="24"/>
          <w:szCs w:val="24"/>
        </w:rPr>
        <w:t>[</w:t>
      </w:r>
      <w:r w:rsidRPr="007915E9">
        <w:rPr>
          <w:rFonts w:ascii="Times New Roman" w:eastAsia="Times New Roman" w:hAnsi="Times New Roman" w:cs="Times New Roman"/>
          <w:b/>
          <w:i/>
          <w:iCs/>
          <w:sz w:val="24"/>
          <w:szCs w:val="24"/>
        </w:rPr>
        <w:t>for Single-Supplier FA, insert</w:t>
      </w:r>
      <w:r w:rsidRPr="007915E9">
        <w:rPr>
          <w:rFonts w:ascii="Times New Roman" w:eastAsia="Times New Roman" w:hAnsi="Times New Roman" w:cs="Times New Roman"/>
          <w:b/>
          <w:sz w:val="24"/>
          <w:szCs w:val="24"/>
        </w:rPr>
        <w:t>: “</w:t>
      </w:r>
      <w:r w:rsidRPr="00D50115">
        <w:rPr>
          <w:rFonts w:ascii="Times New Roman" w:eastAsia="Times New Roman" w:hAnsi="Times New Roman" w:cs="Times New Roman"/>
          <w:bCs/>
          <w:sz w:val="24"/>
          <w:szCs w:val="24"/>
        </w:rPr>
        <w:t>offers the lowest evaluated unit rate for an item</w:t>
      </w:r>
      <w:r w:rsidR="00D52F28" w:rsidRPr="00D50115">
        <w:rPr>
          <w:rFonts w:ascii="Times New Roman" w:eastAsia="Times New Roman" w:hAnsi="Times New Roman" w:cs="Times New Roman"/>
          <w:bCs/>
          <w:sz w:val="24"/>
          <w:szCs w:val="24"/>
        </w:rPr>
        <w:t>/s</w:t>
      </w:r>
      <w:r w:rsidRPr="00D50115">
        <w:rPr>
          <w:rFonts w:ascii="Times New Roman" w:eastAsia="Times New Roman" w:hAnsi="Times New Roman" w:cs="Times New Roman"/>
          <w:bCs/>
          <w:sz w:val="24"/>
          <w:szCs w:val="24"/>
        </w:rPr>
        <w:t xml:space="preserve">; </w:t>
      </w:r>
      <w:r w:rsidRPr="007915E9">
        <w:rPr>
          <w:rFonts w:ascii="Times New Roman" w:eastAsia="Times New Roman" w:hAnsi="Times New Roman" w:cs="Times New Roman"/>
          <w:b/>
          <w:i/>
          <w:iCs/>
          <w:sz w:val="24"/>
          <w:szCs w:val="24"/>
        </w:rPr>
        <w:t>for Multi-Supplier FA insert</w:t>
      </w:r>
      <w:r w:rsidRPr="007915E9">
        <w:rPr>
          <w:rFonts w:ascii="Times New Roman" w:eastAsia="Times New Roman" w:hAnsi="Times New Roman" w:cs="Times New Roman"/>
          <w:b/>
          <w:sz w:val="24"/>
          <w:szCs w:val="24"/>
        </w:rPr>
        <w:t xml:space="preserve">: </w:t>
      </w:r>
      <w:r w:rsidRPr="00D50115">
        <w:rPr>
          <w:rFonts w:ascii="Times New Roman" w:eastAsia="Times New Roman" w:hAnsi="Times New Roman" w:cs="Times New Roman"/>
          <w:bCs/>
          <w:sz w:val="24"/>
          <w:szCs w:val="24"/>
        </w:rPr>
        <w:t xml:space="preserve">“highest ranking </w:t>
      </w:r>
      <w:r w:rsidR="00D50115" w:rsidRPr="00D50115">
        <w:rPr>
          <w:rFonts w:ascii="Times New Roman" w:eastAsia="Times New Roman" w:hAnsi="Times New Roman" w:cs="Times New Roman"/>
          <w:bCs/>
          <w:sz w:val="24"/>
          <w:szCs w:val="24"/>
        </w:rPr>
        <w:t xml:space="preserve">suppliers </w:t>
      </w:r>
      <w:r w:rsidRPr="00D50115">
        <w:rPr>
          <w:rFonts w:ascii="Times New Roman" w:eastAsia="Times New Roman" w:hAnsi="Times New Roman" w:cs="Times New Roman"/>
          <w:bCs/>
          <w:sz w:val="24"/>
          <w:szCs w:val="24"/>
        </w:rPr>
        <w:t xml:space="preserve">in terms of lowest evaluated unit rates for an item up to a maximum of </w:t>
      </w:r>
      <w:r w:rsidRPr="00D50115">
        <w:rPr>
          <w:rFonts w:ascii="Times New Roman" w:eastAsia="Times New Roman" w:hAnsi="Times New Roman" w:cs="Times New Roman"/>
          <w:bCs/>
          <w:i/>
          <w:iCs/>
          <w:sz w:val="24"/>
          <w:szCs w:val="24"/>
        </w:rPr>
        <w:t>[</w:t>
      </w:r>
      <w:r w:rsidRPr="007915E9">
        <w:rPr>
          <w:rFonts w:ascii="Times New Roman" w:eastAsia="Times New Roman" w:hAnsi="Times New Roman" w:cs="Times New Roman"/>
          <w:b/>
          <w:i/>
          <w:iCs/>
          <w:sz w:val="24"/>
          <w:szCs w:val="24"/>
        </w:rPr>
        <w:t>insert number in accordance with para.</w:t>
      </w:r>
      <w:r w:rsidR="005C7C29">
        <w:rPr>
          <w:rFonts w:ascii="Times New Roman" w:eastAsia="Times New Roman" w:hAnsi="Times New Roman" w:cs="Times New Roman"/>
          <w:b/>
          <w:i/>
          <w:iCs/>
          <w:sz w:val="24"/>
          <w:szCs w:val="24"/>
        </w:rPr>
        <w:t xml:space="preserve"> </w:t>
      </w:r>
      <w:r w:rsidRPr="007915E9">
        <w:rPr>
          <w:rFonts w:ascii="Times New Roman" w:eastAsia="Times New Roman" w:hAnsi="Times New Roman" w:cs="Times New Roman"/>
          <w:b/>
          <w:i/>
          <w:iCs/>
          <w:sz w:val="24"/>
          <w:szCs w:val="24"/>
        </w:rPr>
        <w:t>8 above]</w:t>
      </w:r>
      <w:r w:rsidRPr="00D50115">
        <w:rPr>
          <w:rFonts w:ascii="Times New Roman" w:eastAsia="Times New Roman" w:hAnsi="Times New Roman" w:cs="Times New Roman"/>
          <w:bCs/>
          <w:i/>
          <w:iCs/>
          <w:sz w:val="24"/>
          <w:szCs w:val="24"/>
        </w:rPr>
        <w:t xml:space="preserve"> </w:t>
      </w:r>
      <w:r w:rsidR="00D50115" w:rsidRPr="00D50115">
        <w:rPr>
          <w:rFonts w:ascii="Times New Roman" w:eastAsia="Times New Roman" w:hAnsi="Times New Roman" w:cs="Times New Roman"/>
          <w:bCs/>
          <w:sz w:val="24"/>
          <w:szCs w:val="24"/>
        </w:rPr>
        <w:t>suppliers</w:t>
      </w:r>
      <w:r w:rsidRPr="00D50115">
        <w:rPr>
          <w:rFonts w:ascii="Times New Roman" w:eastAsia="Times New Roman" w:hAnsi="Times New Roman" w:cs="Times New Roman"/>
          <w:bCs/>
          <w:i/>
          <w:iCs/>
          <w:sz w:val="24"/>
          <w:szCs w:val="24"/>
        </w:rPr>
        <w:t>;</w:t>
      </w:r>
    </w:p>
    <w:p w14:paraId="4FB8CBD1" w14:textId="12502B02" w:rsidR="00071D10" w:rsidRDefault="00071D10" w:rsidP="009C1A57">
      <w:pPr>
        <w:numPr>
          <w:ilvl w:val="2"/>
          <w:numId w:val="62"/>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is substantially responsive to the requirements of this Request for FA(s)</w:t>
      </w:r>
      <w:r w:rsidR="00026D66">
        <w:rPr>
          <w:rFonts w:ascii="Times New Roman" w:eastAsia="Times New Roman" w:hAnsi="Times New Roman" w:cs="Times New Roman"/>
          <w:sz w:val="24"/>
          <w:szCs w:val="24"/>
        </w:rPr>
        <w:t>;</w:t>
      </w:r>
      <w:r w:rsidRPr="00071D10">
        <w:rPr>
          <w:rFonts w:ascii="Times New Roman" w:eastAsia="Times New Roman" w:hAnsi="Times New Roman" w:cs="Times New Roman"/>
          <w:sz w:val="24"/>
          <w:szCs w:val="24"/>
        </w:rPr>
        <w:t xml:space="preserve"> and  </w:t>
      </w:r>
    </w:p>
    <w:p w14:paraId="7F6FE60A" w14:textId="13E941FE" w:rsidR="00071D10" w:rsidRPr="00071D10" w:rsidRDefault="00071D10" w:rsidP="009C1A57">
      <w:pPr>
        <w:numPr>
          <w:ilvl w:val="2"/>
          <w:numId w:val="62"/>
        </w:numPr>
        <w:tabs>
          <w:tab w:val="clear" w:pos="1152"/>
        </w:tabs>
        <w:spacing w:before="120" w:after="120" w:line="240" w:lineRule="auto"/>
        <w:ind w:left="1350"/>
        <w:jc w:val="both"/>
        <w:outlineLvl w:val="2"/>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is qualified in accordance with para.</w:t>
      </w:r>
      <w:r w:rsidR="00651002">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2</w:t>
      </w:r>
      <w:r w:rsidR="00651002">
        <w:rPr>
          <w:rFonts w:ascii="Times New Roman" w:eastAsia="Times New Roman" w:hAnsi="Times New Roman" w:cs="Times New Roman"/>
          <w:sz w:val="24"/>
          <w:szCs w:val="24"/>
        </w:rPr>
        <w:t>3</w:t>
      </w:r>
      <w:r w:rsidRPr="00071D10">
        <w:rPr>
          <w:rFonts w:ascii="Times New Roman" w:eastAsia="Times New Roman" w:hAnsi="Times New Roman" w:cs="Times New Roman"/>
          <w:sz w:val="24"/>
          <w:szCs w:val="24"/>
        </w:rPr>
        <w:t xml:space="preserve"> above.</w:t>
      </w:r>
    </w:p>
    <w:p w14:paraId="5DEE85BA" w14:textId="2E411708" w:rsidR="00071D10" w:rsidRPr="007915E9" w:rsidRDefault="00071D10" w:rsidP="00CB4962">
      <w:pPr>
        <w:spacing w:before="120" w:after="120" w:line="240" w:lineRule="auto"/>
        <w:jc w:val="both"/>
        <w:rPr>
          <w:rFonts w:ascii="Times New Roman" w:eastAsia="Times New Roman" w:hAnsi="Times New Roman" w:cs="Times New Roman"/>
          <w:b/>
          <w:bCs/>
          <w:sz w:val="24"/>
          <w:szCs w:val="24"/>
        </w:rPr>
      </w:pPr>
      <w:r w:rsidRPr="007915E9">
        <w:rPr>
          <w:rFonts w:ascii="Times New Roman" w:eastAsia="Times New Roman" w:hAnsi="Times New Roman" w:cs="Times New Roman"/>
          <w:b/>
          <w:bCs/>
          <w:sz w:val="24"/>
          <w:szCs w:val="24"/>
        </w:rPr>
        <w:t xml:space="preserve">Notification to </w:t>
      </w:r>
      <w:r w:rsidR="00FD237F">
        <w:rPr>
          <w:rFonts w:ascii="Times New Roman" w:eastAsia="Times New Roman" w:hAnsi="Times New Roman" w:cs="Times New Roman"/>
          <w:b/>
          <w:bCs/>
          <w:sz w:val="24"/>
          <w:szCs w:val="24"/>
        </w:rPr>
        <w:t>c</w:t>
      </w:r>
      <w:r w:rsidRPr="007915E9">
        <w:rPr>
          <w:rFonts w:ascii="Times New Roman" w:eastAsia="Times New Roman" w:hAnsi="Times New Roman" w:cs="Times New Roman"/>
          <w:b/>
          <w:bCs/>
          <w:sz w:val="24"/>
          <w:szCs w:val="24"/>
        </w:rPr>
        <w:t>onclude a Framework Agreement</w:t>
      </w:r>
    </w:p>
    <w:p w14:paraId="228D1487" w14:textId="6036B776"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w:t>
      </w:r>
      <w:r w:rsidR="00D80F84">
        <w:rPr>
          <w:rFonts w:ascii="Times New Roman" w:eastAsia="Times New Roman" w:hAnsi="Times New Roman" w:cs="Times New Roman"/>
          <w:sz w:val="24"/>
          <w:szCs w:val="24"/>
        </w:rPr>
        <w:t xml:space="preserve">Procuring Agency </w:t>
      </w:r>
      <w:r w:rsidRPr="00071D10">
        <w:rPr>
          <w:rFonts w:ascii="Times New Roman" w:eastAsia="Times New Roman" w:hAnsi="Times New Roman" w:cs="Times New Roman"/>
          <w:sz w:val="24"/>
          <w:szCs w:val="24"/>
        </w:rPr>
        <w:t>shall invite by the quickest means [</w:t>
      </w:r>
      <w:r w:rsidRPr="00071316">
        <w:rPr>
          <w:rFonts w:ascii="Times New Roman" w:eastAsia="Times New Roman" w:hAnsi="Times New Roman" w:cs="Times New Roman"/>
          <w:i/>
          <w:iCs/>
          <w:sz w:val="24"/>
          <w:szCs w:val="24"/>
        </w:rPr>
        <w:t>e.g. e-mail</w:t>
      </w:r>
      <w:r w:rsidRPr="00071D10">
        <w:rPr>
          <w:rFonts w:ascii="Times New Roman" w:eastAsia="Times New Roman" w:hAnsi="Times New Roman" w:cs="Times New Roman"/>
          <w:sz w:val="24"/>
          <w:szCs w:val="24"/>
        </w:rPr>
        <w:t>] the successful suppliers for any discussion/ negotiation [</w:t>
      </w:r>
      <w:r w:rsidRPr="00071316">
        <w:rPr>
          <w:rFonts w:ascii="Times New Roman" w:eastAsia="Times New Roman" w:hAnsi="Times New Roman" w:cs="Times New Roman"/>
          <w:i/>
          <w:iCs/>
          <w:sz w:val="24"/>
          <w:szCs w:val="24"/>
        </w:rPr>
        <w:t>this is expected to be virtual in light of the emergency situation</w:t>
      </w:r>
      <w:r w:rsidRPr="00071D10">
        <w:rPr>
          <w:rFonts w:ascii="Times New Roman" w:eastAsia="Times New Roman" w:hAnsi="Times New Roman" w:cs="Times New Roman"/>
          <w:sz w:val="24"/>
          <w:szCs w:val="24"/>
        </w:rPr>
        <w:t xml:space="preserve">] that may be needed to conclude the Framework Agreement or otherwise for signature of the FA/s. </w:t>
      </w:r>
    </w:p>
    <w:p w14:paraId="1959555D" w14:textId="713ABB7F"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b/>
          <w:sz w:val="24"/>
          <w:szCs w:val="24"/>
        </w:rPr>
      </w:pPr>
      <w:r w:rsidRPr="00071D10">
        <w:rPr>
          <w:rFonts w:ascii="Times New Roman" w:eastAsia="Times New Roman" w:hAnsi="Times New Roman" w:cs="Times New Roman"/>
          <w:sz w:val="24"/>
          <w:szCs w:val="24"/>
        </w:rPr>
        <w:t xml:space="preserve">The </w:t>
      </w:r>
      <w:r w:rsidR="00D80F84">
        <w:rPr>
          <w:rFonts w:ascii="Times New Roman" w:eastAsia="Times New Roman" w:hAnsi="Times New Roman" w:cs="Times New Roman"/>
          <w:sz w:val="24"/>
          <w:szCs w:val="24"/>
        </w:rPr>
        <w:t xml:space="preserve">Procuring Agency </w:t>
      </w:r>
      <w:r w:rsidRPr="00071D10">
        <w:rPr>
          <w:rFonts w:ascii="Times New Roman" w:eastAsia="Times New Roman" w:hAnsi="Times New Roman" w:cs="Times New Roman"/>
          <w:sz w:val="24"/>
          <w:szCs w:val="24"/>
        </w:rPr>
        <w:t xml:space="preserve">shall communicate by the quickest means with the other Suppliers on its decision on the conclusion of the FA/s. An unsuccessful supplier may request clarifications as to why its </w:t>
      </w:r>
      <w:r w:rsidR="000715C8">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was not determined to be successful. The </w:t>
      </w:r>
      <w:r w:rsidR="00D80F84">
        <w:rPr>
          <w:rFonts w:ascii="Times New Roman" w:eastAsia="Times New Roman" w:hAnsi="Times New Roman" w:cs="Times New Roman"/>
          <w:sz w:val="24"/>
          <w:szCs w:val="24"/>
        </w:rPr>
        <w:t xml:space="preserve">Procuring Agency </w:t>
      </w:r>
      <w:r w:rsidRPr="00071D10">
        <w:rPr>
          <w:rFonts w:ascii="Times New Roman" w:eastAsia="Times New Roman" w:hAnsi="Times New Roman" w:cs="Times New Roman"/>
          <w:sz w:val="24"/>
          <w:szCs w:val="24"/>
        </w:rPr>
        <w:t>will address this request within a reasonable time.</w:t>
      </w:r>
    </w:p>
    <w:p w14:paraId="132C8DDB" w14:textId="0FBF5C63"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071D10">
        <w:rPr>
          <w:rFonts w:ascii="Times New Roman" w:hAnsi="Times New Roman" w:cs="Times New Roman"/>
          <w:sz w:val="24"/>
          <w:szCs w:val="24"/>
        </w:rPr>
        <w:t xml:space="preserve">The </w:t>
      </w:r>
      <w:r w:rsidR="00D80F84">
        <w:rPr>
          <w:rFonts w:ascii="Times New Roman" w:hAnsi="Times New Roman" w:cs="Times New Roman"/>
          <w:sz w:val="24"/>
          <w:szCs w:val="24"/>
        </w:rPr>
        <w:t xml:space="preserve">Procuring Agency </w:t>
      </w:r>
      <w:r w:rsidRPr="00071D10">
        <w:rPr>
          <w:rFonts w:ascii="Times New Roman" w:hAnsi="Times New Roman" w:cs="Times New Roman"/>
          <w:sz w:val="24"/>
          <w:szCs w:val="24"/>
        </w:rPr>
        <w:t>shall publish the Conclusion of Framework Agreement  notice on its website with free access, if available, or in a newspaper of national circulation or UNDB online, within 15 days after award of contract</w:t>
      </w:r>
      <w:r w:rsidR="00DC50A6">
        <w:rPr>
          <w:rFonts w:ascii="Times New Roman" w:hAnsi="Times New Roman" w:cs="Times New Roman"/>
          <w:sz w:val="24"/>
          <w:szCs w:val="24"/>
        </w:rPr>
        <w:t>.</w:t>
      </w:r>
      <w:r w:rsidRPr="00071D10">
        <w:rPr>
          <w:rFonts w:ascii="Times New Roman" w:hAnsi="Times New Roman" w:cs="Times New Roman"/>
          <w:sz w:val="24"/>
          <w:szCs w:val="24"/>
        </w:rPr>
        <w:t xml:space="preserve"> The information shall include</w:t>
      </w:r>
      <w:r w:rsidRPr="00071D10">
        <w:rPr>
          <w:rFonts w:ascii="Times New Roman" w:hAnsi="Times New Roman" w:cs="Times New Roman"/>
          <w:spacing w:val="-2"/>
          <w:sz w:val="24"/>
          <w:szCs w:val="24"/>
        </w:rPr>
        <w:t xml:space="preserve">: name and address of the Procuring Agency, and if applicable, all participating Purchasers; name and reference number of the Framework Agreement being concluded, and the selection method used; </w:t>
      </w:r>
      <w:r w:rsidRPr="00071D10">
        <w:rPr>
          <w:rFonts w:ascii="Times New Roman" w:eastAsia="Calibri" w:hAnsi="Times New Roman" w:cs="Times New Roman"/>
          <w:sz w:val="24"/>
          <w:szCs w:val="24"/>
        </w:rPr>
        <w:t xml:space="preserve">names of all </w:t>
      </w:r>
      <w:r w:rsidR="0054556E">
        <w:rPr>
          <w:rFonts w:ascii="Times New Roman" w:eastAsia="Calibri" w:hAnsi="Times New Roman" w:cs="Times New Roman"/>
          <w:sz w:val="24"/>
          <w:szCs w:val="24"/>
        </w:rPr>
        <w:t>s</w:t>
      </w:r>
      <w:r w:rsidRPr="00071D10">
        <w:rPr>
          <w:rFonts w:ascii="Times New Roman" w:eastAsia="Calibri" w:hAnsi="Times New Roman" w:cs="Times New Roman"/>
          <w:sz w:val="24"/>
          <w:szCs w:val="24"/>
        </w:rPr>
        <w:t xml:space="preserve">uppliers that submitted offers, and their prices </w:t>
      </w:r>
      <w:r w:rsidRPr="00071D10">
        <w:rPr>
          <w:rFonts w:ascii="Times New Roman" w:hAnsi="Times New Roman" w:cs="Times New Roman"/>
          <w:spacing w:val="-2"/>
          <w:sz w:val="24"/>
          <w:szCs w:val="24"/>
        </w:rPr>
        <w:t xml:space="preserve">as offered and as evaluated; names of all </w:t>
      </w:r>
      <w:r w:rsidR="0054556E">
        <w:rPr>
          <w:rFonts w:ascii="Times New Roman" w:hAnsi="Times New Roman" w:cs="Times New Roman"/>
          <w:spacing w:val="-2"/>
          <w:sz w:val="24"/>
          <w:szCs w:val="24"/>
        </w:rPr>
        <w:t>s</w:t>
      </w:r>
      <w:r w:rsidRPr="00071D10">
        <w:rPr>
          <w:rFonts w:ascii="Times New Roman" w:hAnsi="Times New Roman" w:cs="Times New Roman"/>
          <w:spacing w:val="-2"/>
          <w:sz w:val="24"/>
          <w:szCs w:val="24"/>
        </w:rPr>
        <w:t xml:space="preserve">uppliers whose </w:t>
      </w:r>
      <w:r w:rsidR="000715C8">
        <w:rPr>
          <w:rFonts w:ascii="Times New Roman" w:hAnsi="Times New Roman" w:cs="Times New Roman"/>
          <w:spacing w:val="-2"/>
          <w:sz w:val="24"/>
          <w:szCs w:val="24"/>
        </w:rPr>
        <w:t>O</w:t>
      </w:r>
      <w:r w:rsidRPr="00071D10">
        <w:rPr>
          <w:rFonts w:ascii="Times New Roman" w:hAnsi="Times New Roman" w:cs="Times New Roman"/>
          <w:spacing w:val="-2"/>
          <w:sz w:val="24"/>
          <w:szCs w:val="24"/>
        </w:rPr>
        <w:t xml:space="preserve">ffers were not included for the FA with reasons; and the name(s) of the successful supplier (s), the duration of Framework Agreement(s), and a summary of its scope. </w:t>
      </w:r>
    </w:p>
    <w:p w14:paraId="2F4ABF76" w14:textId="77777777" w:rsidR="00071D10" w:rsidRPr="007915E9" w:rsidRDefault="00071D10" w:rsidP="00CB4962">
      <w:pPr>
        <w:keepNext/>
        <w:spacing w:before="120" w:after="120"/>
        <w:rPr>
          <w:rFonts w:ascii="Times New Roman" w:eastAsia="Times New Roman" w:hAnsi="Times New Roman" w:cs="Times New Roman"/>
          <w:b/>
          <w:bCs/>
          <w:sz w:val="24"/>
          <w:szCs w:val="24"/>
        </w:rPr>
      </w:pPr>
      <w:r w:rsidRPr="007915E9">
        <w:rPr>
          <w:rFonts w:ascii="Times New Roman" w:eastAsia="Times New Roman" w:hAnsi="Times New Roman" w:cs="Times New Roman"/>
          <w:b/>
          <w:bCs/>
          <w:sz w:val="24"/>
          <w:szCs w:val="24"/>
        </w:rPr>
        <w:t>No obligation to Purchase</w:t>
      </w:r>
    </w:p>
    <w:p w14:paraId="619FCE7C" w14:textId="77777777" w:rsidR="00071D10" w:rsidRPr="00D50115" w:rsidRDefault="00071D10" w:rsidP="009C1A57">
      <w:pPr>
        <w:keepNext/>
        <w:numPr>
          <w:ilvl w:val="0"/>
          <w:numId w:val="49"/>
        </w:numPr>
        <w:spacing w:before="120" w:after="120" w:line="240" w:lineRule="auto"/>
        <w:jc w:val="both"/>
        <w:rPr>
          <w:rFonts w:ascii="Times New Roman" w:eastAsia="Times New Roman" w:hAnsi="Times New Roman" w:cs="Times New Roman"/>
          <w:sz w:val="24"/>
          <w:szCs w:val="24"/>
        </w:rPr>
      </w:pPr>
      <w:r w:rsidRPr="00D50115">
        <w:rPr>
          <w:rFonts w:ascii="Times New Roman" w:eastAsia="Times New Roman" w:hAnsi="Times New Roman" w:cs="Times New Roman"/>
          <w:sz w:val="24"/>
          <w:szCs w:val="24"/>
        </w:rPr>
        <w:t>The conclusion of a Framework Agreement shall not impose any obligation on the Procuring Agency and/or Purchaser(s) to purchase any Goods under the Framework Agreement.</w:t>
      </w:r>
    </w:p>
    <w:p w14:paraId="4AC142DD" w14:textId="77777777" w:rsidR="00071D10" w:rsidRPr="007915E9" w:rsidRDefault="00071D10" w:rsidP="00CB4962">
      <w:pPr>
        <w:keepNext/>
        <w:spacing w:before="120" w:after="120" w:line="240" w:lineRule="auto"/>
        <w:jc w:val="both"/>
        <w:rPr>
          <w:rFonts w:ascii="Times New Roman" w:eastAsia="Times New Roman" w:hAnsi="Times New Roman" w:cs="Times New Roman"/>
          <w:b/>
          <w:bCs/>
          <w:sz w:val="24"/>
          <w:szCs w:val="24"/>
        </w:rPr>
      </w:pPr>
      <w:r w:rsidRPr="007915E9">
        <w:rPr>
          <w:rFonts w:ascii="Times New Roman" w:eastAsia="Times New Roman" w:hAnsi="Times New Roman" w:cs="Times New Roman"/>
          <w:b/>
          <w:bCs/>
          <w:sz w:val="24"/>
          <w:szCs w:val="24"/>
        </w:rPr>
        <w:t>Secondary Procurement Process for awarding a call-off Contract</w:t>
      </w:r>
    </w:p>
    <w:p w14:paraId="732EEDA0" w14:textId="2E9FA018"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color w:val="000000" w:themeColor="text1"/>
          <w:sz w:val="24"/>
          <w:szCs w:val="24"/>
        </w:rPr>
      </w:pPr>
      <w:r w:rsidRPr="00D50115">
        <w:rPr>
          <w:rFonts w:ascii="Times New Roman" w:eastAsia="Times New Roman" w:hAnsi="Times New Roman" w:cs="Times New Roman"/>
          <w:sz w:val="24"/>
          <w:szCs w:val="24"/>
        </w:rPr>
        <w:t>The</w:t>
      </w:r>
      <w:r w:rsidRPr="00D50115">
        <w:rPr>
          <w:rFonts w:ascii="Times New Roman" w:eastAsia="Times New Roman" w:hAnsi="Times New Roman" w:cs="Times New Roman"/>
          <w:color w:val="000000" w:themeColor="text1"/>
          <w:sz w:val="24"/>
          <w:szCs w:val="24"/>
        </w:rPr>
        <w:t xml:space="preserve"> Secondary Procurement method that shall apply in selecting FA supplier and awarding a Call-off contract is specified in the Framework Agreement </w:t>
      </w:r>
      <w:r w:rsidRPr="00071316">
        <w:rPr>
          <w:rFonts w:ascii="Times New Roman" w:eastAsia="Times New Roman" w:hAnsi="Times New Roman" w:cs="Times New Roman"/>
          <w:color w:val="000000" w:themeColor="text1"/>
          <w:sz w:val="24"/>
          <w:szCs w:val="24"/>
        </w:rPr>
        <w:t xml:space="preserve">(Framework Agreement, Schedule </w:t>
      </w:r>
      <w:r w:rsidR="006250D4" w:rsidRPr="00071316">
        <w:rPr>
          <w:rFonts w:ascii="Times New Roman" w:eastAsia="Times New Roman" w:hAnsi="Times New Roman" w:cs="Times New Roman"/>
          <w:color w:val="000000" w:themeColor="text1"/>
          <w:sz w:val="24"/>
          <w:szCs w:val="24"/>
        </w:rPr>
        <w:t>4</w:t>
      </w:r>
      <w:r w:rsidRPr="00071316">
        <w:rPr>
          <w:rFonts w:ascii="Times New Roman" w:eastAsia="Times New Roman" w:hAnsi="Times New Roman" w:cs="Times New Roman"/>
          <w:color w:val="000000" w:themeColor="text1"/>
          <w:sz w:val="24"/>
          <w:szCs w:val="24"/>
        </w:rPr>
        <w:t>, Secondary Procurement).</w:t>
      </w:r>
      <w:r w:rsidRPr="00D50115">
        <w:rPr>
          <w:rFonts w:ascii="Times New Roman" w:eastAsia="Times New Roman" w:hAnsi="Times New Roman" w:cs="Times New Roman"/>
          <w:color w:val="000000" w:themeColor="text1"/>
          <w:sz w:val="24"/>
          <w:szCs w:val="24"/>
        </w:rPr>
        <w:t xml:space="preserve"> To be entitled to participate in a Secondary Procurement, and awarded a Call-off Contract, FA </w:t>
      </w:r>
      <w:r w:rsidR="0054556E" w:rsidRPr="00D50115">
        <w:rPr>
          <w:rFonts w:ascii="Times New Roman" w:eastAsia="Times New Roman" w:hAnsi="Times New Roman" w:cs="Times New Roman"/>
          <w:color w:val="000000" w:themeColor="text1"/>
          <w:sz w:val="24"/>
          <w:szCs w:val="24"/>
        </w:rPr>
        <w:t>s</w:t>
      </w:r>
      <w:r w:rsidRPr="00D50115">
        <w:rPr>
          <w:rFonts w:ascii="Times New Roman" w:eastAsia="Times New Roman" w:hAnsi="Times New Roman" w:cs="Times New Roman"/>
          <w:color w:val="000000" w:themeColor="text1"/>
          <w:sz w:val="24"/>
          <w:szCs w:val="24"/>
        </w:rPr>
        <w:t>uppliers must continue to be qualified and eligible, and the Goods must continue to be eligible</w:t>
      </w:r>
      <w:r w:rsidR="00026D66" w:rsidRPr="00D50115">
        <w:rPr>
          <w:rFonts w:ascii="Times New Roman" w:eastAsia="Times New Roman" w:hAnsi="Times New Roman" w:cs="Times New Roman"/>
          <w:color w:val="000000" w:themeColor="text1"/>
          <w:sz w:val="24"/>
          <w:szCs w:val="24"/>
        </w:rPr>
        <w:t>.</w:t>
      </w:r>
      <w:r w:rsidRPr="00D50115">
        <w:rPr>
          <w:rFonts w:ascii="Times New Roman" w:eastAsia="Times New Roman" w:hAnsi="Times New Roman" w:cs="Times New Roman"/>
          <w:color w:val="000000" w:themeColor="text1"/>
          <w:sz w:val="24"/>
          <w:szCs w:val="24"/>
        </w:rPr>
        <w:t xml:space="preserve"> The Purchaser may require, at the Secondary Procurement stage and award</w:t>
      </w:r>
      <w:r w:rsidRPr="00071D10">
        <w:rPr>
          <w:rFonts w:ascii="Times New Roman" w:eastAsia="Times New Roman" w:hAnsi="Times New Roman" w:cs="Times New Roman"/>
          <w:color w:val="000000" w:themeColor="text1"/>
          <w:sz w:val="24"/>
          <w:szCs w:val="24"/>
        </w:rPr>
        <w:t xml:space="preserve"> of Call-off Contract, evidence of </w:t>
      </w:r>
      <w:r w:rsidR="00FD237F">
        <w:rPr>
          <w:rFonts w:ascii="Times New Roman" w:eastAsia="Times New Roman" w:hAnsi="Times New Roman" w:cs="Times New Roman"/>
          <w:color w:val="000000" w:themeColor="text1"/>
          <w:sz w:val="24"/>
          <w:szCs w:val="24"/>
        </w:rPr>
        <w:t xml:space="preserve">such </w:t>
      </w:r>
      <w:r w:rsidRPr="00071D10">
        <w:rPr>
          <w:rFonts w:ascii="Times New Roman" w:eastAsia="Times New Roman" w:hAnsi="Times New Roman" w:cs="Times New Roman"/>
          <w:color w:val="000000" w:themeColor="text1"/>
          <w:sz w:val="24"/>
          <w:szCs w:val="24"/>
        </w:rPr>
        <w:t>continued qualification and eligibility.</w:t>
      </w:r>
    </w:p>
    <w:p w14:paraId="5BD176B5" w14:textId="6BEBD9DB" w:rsidR="00071D10" w:rsidRPr="00071D10" w:rsidRDefault="00071D10" w:rsidP="009C1A57">
      <w:pPr>
        <w:keepNext/>
        <w:numPr>
          <w:ilvl w:val="0"/>
          <w:numId w:val="49"/>
        </w:numPr>
        <w:spacing w:before="120" w:after="120" w:line="240" w:lineRule="auto"/>
        <w:jc w:val="both"/>
        <w:rPr>
          <w:rFonts w:ascii="Times New Roman" w:eastAsia="Times New Roman" w:hAnsi="Times New Roman" w:cs="Times New Roman"/>
          <w:b/>
          <w:sz w:val="24"/>
          <w:szCs w:val="24"/>
        </w:rPr>
      </w:pPr>
      <w:r w:rsidRPr="00071D10">
        <w:rPr>
          <w:rFonts w:ascii="Times New Roman" w:eastAsia="Times New Roman" w:hAnsi="Times New Roman" w:cs="Times New Roman"/>
          <w:sz w:val="24"/>
          <w:szCs w:val="24"/>
        </w:rPr>
        <w:t xml:space="preserve">The Call-off Contract Price at the Secondary Procurement stage shall not be subject to price adjustment unless specified in </w:t>
      </w:r>
      <w:r w:rsidR="001F3AFB">
        <w:rPr>
          <w:rFonts w:ascii="Times New Roman" w:eastAsia="Times New Roman" w:hAnsi="Times New Roman" w:cs="Times New Roman"/>
          <w:sz w:val="24"/>
          <w:szCs w:val="24"/>
        </w:rPr>
        <w:t xml:space="preserve">the </w:t>
      </w:r>
      <w:r w:rsidRPr="00071D10">
        <w:rPr>
          <w:rFonts w:ascii="Times New Roman" w:eastAsia="Times New Roman" w:hAnsi="Times New Roman" w:cs="Times New Roman"/>
          <w:sz w:val="24"/>
          <w:szCs w:val="24"/>
        </w:rPr>
        <w:t>Framework Agreement</w:t>
      </w:r>
      <w:r w:rsidR="00651002">
        <w:rPr>
          <w:rFonts w:ascii="Times New Roman" w:eastAsia="Times New Roman" w:hAnsi="Times New Roman" w:cs="Times New Roman"/>
          <w:sz w:val="24"/>
          <w:szCs w:val="24"/>
        </w:rPr>
        <w:t>.</w:t>
      </w:r>
    </w:p>
    <w:p w14:paraId="390962B1" w14:textId="77777777" w:rsidR="00BA3C07" w:rsidRDefault="00BA3C07" w:rsidP="00755683">
      <w:pPr>
        <w:suppressAutoHyphens/>
        <w:spacing w:after="120" w:line="240" w:lineRule="auto"/>
        <w:jc w:val="center"/>
        <w:rPr>
          <w:rFonts w:ascii="Times New Roman Bold" w:eastAsia="Times New Roman" w:hAnsi="Times New Roman Bold" w:cs="Times New Roman"/>
          <w:kern w:val="28"/>
          <w:sz w:val="40"/>
          <w:szCs w:val="40"/>
          <w:lang w:val="en-GB"/>
        </w:rPr>
        <w:sectPr w:rsidR="00BA3C07" w:rsidSect="006F112E">
          <w:headerReference w:type="default" r:id="rId23"/>
          <w:headerReference w:type="first" r:id="rId24"/>
          <w:pgSz w:w="12240" w:h="15840" w:code="1"/>
          <w:pgMar w:top="1620" w:right="1440" w:bottom="1440" w:left="1800" w:header="720" w:footer="720" w:gutter="0"/>
          <w:paperSrc w:first="15" w:other="15"/>
          <w:pgNumType w:start="1" w:chapStyle="1"/>
          <w:cols w:space="720"/>
          <w:titlePg/>
          <w:docGrid w:linePitch="326"/>
        </w:sectPr>
      </w:pPr>
      <w:bookmarkStart w:id="16" w:name="_Toc503364209"/>
    </w:p>
    <w:p w14:paraId="50AE117D" w14:textId="2582A087" w:rsidR="00071D10" w:rsidRPr="00071D10" w:rsidRDefault="00071D10" w:rsidP="00F72835">
      <w:pPr>
        <w:pStyle w:val="MainHeader1"/>
      </w:pPr>
      <w:bookmarkStart w:id="17" w:name="_Toc55225678"/>
      <w:r w:rsidRPr="00071D10">
        <w:t>Primary Procurement- Framework Agreement</w:t>
      </w:r>
      <w:r w:rsidR="00755683">
        <w:t xml:space="preserve"> </w:t>
      </w:r>
      <w:r w:rsidRPr="00071D10">
        <w:t>Forms</w:t>
      </w:r>
      <w:bookmarkEnd w:id="17"/>
    </w:p>
    <w:p w14:paraId="40E1BD28" w14:textId="77777777" w:rsidR="00071D10" w:rsidRPr="00071D10" w:rsidRDefault="00071D10" w:rsidP="00755683">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Supplier Offer Form</w:t>
      </w:r>
      <w:bookmarkEnd w:id="16"/>
    </w:p>
    <w:p w14:paraId="2F226BB8" w14:textId="77777777" w:rsidR="00071D10" w:rsidRPr="00071D10" w:rsidRDefault="00071D10" w:rsidP="00071D10">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13126FDC" w14:textId="77777777" w:rsidTr="00017C50">
        <w:tc>
          <w:tcPr>
            <w:tcW w:w="3150" w:type="dxa"/>
          </w:tcPr>
          <w:p w14:paraId="568B308F" w14:textId="77777777" w:rsidR="00071D10" w:rsidRPr="00071D10" w:rsidRDefault="00071D10" w:rsidP="00071D10">
            <w:pPr>
              <w:spacing w:before="40" w:after="40"/>
              <w:rPr>
                <w:b/>
              </w:rPr>
            </w:pPr>
            <w:r w:rsidRPr="00071D10">
              <w:rPr>
                <w:b/>
              </w:rPr>
              <w:t>From:</w:t>
            </w:r>
          </w:p>
        </w:tc>
        <w:tc>
          <w:tcPr>
            <w:tcW w:w="6210" w:type="dxa"/>
          </w:tcPr>
          <w:p w14:paraId="34D2B910" w14:textId="77777777" w:rsidR="00071D10" w:rsidRPr="00071D10" w:rsidRDefault="00071D10" w:rsidP="00071D10">
            <w:pPr>
              <w:spacing w:before="40" w:after="40"/>
            </w:pPr>
            <w:r w:rsidRPr="00071D10">
              <w:rPr>
                <w:b/>
              </w:rPr>
              <w:t>[</w:t>
            </w:r>
            <w:r w:rsidRPr="00071D10">
              <w:rPr>
                <w:b/>
                <w:i/>
              </w:rPr>
              <w:t>Insert Supplier’s name</w:t>
            </w:r>
            <w:r w:rsidRPr="00071D10">
              <w:rPr>
                <w:b/>
              </w:rPr>
              <w:t>]</w:t>
            </w:r>
          </w:p>
        </w:tc>
      </w:tr>
      <w:tr w:rsidR="00071D10" w:rsidRPr="00071D10" w14:paraId="473CEDE2" w14:textId="77777777" w:rsidTr="00017C50">
        <w:tc>
          <w:tcPr>
            <w:tcW w:w="3150" w:type="dxa"/>
          </w:tcPr>
          <w:p w14:paraId="455A049E" w14:textId="77777777" w:rsidR="00071D10" w:rsidRPr="00071D10" w:rsidRDefault="00071D10" w:rsidP="00071D10">
            <w:pPr>
              <w:spacing w:before="40" w:after="40"/>
              <w:rPr>
                <w:b/>
              </w:rPr>
            </w:pPr>
            <w:r w:rsidRPr="00071D10">
              <w:rPr>
                <w:b/>
              </w:rPr>
              <w:t>Supplier’s Representative:</w:t>
            </w:r>
          </w:p>
        </w:tc>
        <w:tc>
          <w:tcPr>
            <w:tcW w:w="6210" w:type="dxa"/>
          </w:tcPr>
          <w:p w14:paraId="296FF5FF" w14:textId="77777777" w:rsidR="00071D10" w:rsidRPr="00071D10" w:rsidRDefault="00071D10" w:rsidP="00071D10">
            <w:pPr>
              <w:spacing w:before="40" w:after="40"/>
            </w:pPr>
            <w:r w:rsidRPr="00071D10">
              <w:t>[</w:t>
            </w:r>
            <w:r w:rsidRPr="00071D10">
              <w:rPr>
                <w:i/>
              </w:rPr>
              <w:t>Insert name of Supplier’s Representative</w:t>
            </w:r>
            <w:r w:rsidRPr="00071D10">
              <w:t>]</w:t>
            </w:r>
          </w:p>
        </w:tc>
      </w:tr>
      <w:tr w:rsidR="00071D10" w:rsidRPr="00071D10" w14:paraId="70FB12AB" w14:textId="77777777" w:rsidTr="00017C50">
        <w:tc>
          <w:tcPr>
            <w:tcW w:w="3150" w:type="dxa"/>
          </w:tcPr>
          <w:p w14:paraId="077EE46D" w14:textId="77777777" w:rsidR="00071D10" w:rsidRPr="00071D10" w:rsidRDefault="00071D10" w:rsidP="00071D10">
            <w:pPr>
              <w:spacing w:before="40" w:after="40"/>
              <w:rPr>
                <w:b/>
              </w:rPr>
            </w:pPr>
            <w:r w:rsidRPr="00071D10">
              <w:rPr>
                <w:b/>
              </w:rPr>
              <w:t>Title/Position:</w:t>
            </w:r>
          </w:p>
        </w:tc>
        <w:tc>
          <w:tcPr>
            <w:tcW w:w="6210" w:type="dxa"/>
          </w:tcPr>
          <w:p w14:paraId="2A0DDD99"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2BDE53DE" w14:textId="77777777" w:rsidTr="00017C50">
        <w:tc>
          <w:tcPr>
            <w:tcW w:w="3150" w:type="dxa"/>
          </w:tcPr>
          <w:p w14:paraId="6B080D06" w14:textId="77777777" w:rsidR="00071D10" w:rsidRPr="00071D10" w:rsidRDefault="00071D10" w:rsidP="00071D10">
            <w:pPr>
              <w:spacing w:before="40" w:after="40"/>
              <w:rPr>
                <w:b/>
              </w:rPr>
            </w:pPr>
            <w:r w:rsidRPr="00071D10">
              <w:rPr>
                <w:b/>
              </w:rPr>
              <w:t>Address:</w:t>
            </w:r>
          </w:p>
        </w:tc>
        <w:tc>
          <w:tcPr>
            <w:tcW w:w="6210" w:type="dxa"/>
          </w:tcPr>
          <w:p w14:paraId="2EE89664" w14:textId="77777777" w:rsidR="00071D10" w:rsidRPr="00071D10" w:rsidRDefault="00071D10" w:rsidP="00071D10">
            <w:pPr>
              <w:spacing w:before="40" w:after="40"/>
            </w:pPr>
            <w:r w:rsidRPr="00071D10">
              <w:t>[</w:t>
            </w:r>
            <w:r w:rsidRPr="00071D10">
              <w:rPr>
                <w:i/>
              </w:rPr>
              <w:t>Insert Supplier’s address</w:t>
            </w:r>
            <w:r w:rsidRPr="00071D10">
              <w:t>]</w:t>
            </w:r>
          </w:p>
        </w:tc>
      </w:tr>
      <w:tr w:rsidR="00071D10" w:rsidRPr="00071D10" w14:paraId="398637A1" w14:textId="77777777" w:rsidTr="00017C50">
        <w:tc>
          <w:tcPr>
            <w:tcW w:w="3150" w:type="dxa"/>
          </w:tcPr>
          <w:p w14:paraId="0B4447D0" w14:textId="77777777" w:rsidR="00071D10" w:rsidRPr="00071D10" w:rsidRDefault="00071D10" w:rsidP="00071D10">
            <w:pPr>
              <w:spacing w:before="40" w:after="40"/>
              <w:rPr>
                <w:b/>
              </w:rPr>
            </w:pPr>
            <w:r w:rsidRPr="00071D10">
              <w:rPr>
                <w:b/>
              </w:rPr>
              <w:t>Email:</w:t>
            </w:r>
          </w:p>
        </w:tc>
        <w:tc>
          <w:tcPr>
            <w:tcW w:w="6210" w:type="dxa"/>
          </w:tcPr>
          <w:p w14:paraId="5583BA12" w14:textId="77777777" w:rsidR="00071D10" w:rsidRPr="00071D10" w:rsidRDefault="00071D10" w:rsidP="00071D10">
            <w:pPr>
              <w:spacing w:before="40" w:after="40"/>
            </w:pPr>
            <w:r w:rsidRPr="00071D10">
              <w:t>[</w:t>
            </w:r>
            <w:r w:rsidRPr="00071D10">
              <w:rPr>
                <w:i/>
              </w:rPr>
              <w:t>Insert Supplier’s email address</w:t>
            </w:r>
            <w:r w:rsidRPr="00071D10">
              <w:t>]</w:t>
            </w:r>
          </w:p>
        </w:tc>
      </w:tr>
    </w:tbl>
    <w:p w14:paraId="6D10F553" w14:textId="77777777" w:rsidR="00071D10" w:rsidRPr="00071D10" w:rsidRDefault="00071D10" w:rsidP="00071D10">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5B6D65FB" w14:textId="77777777" w:rsidTr="00017C50">
        <w:tc>
          <w:tcPr>
            <w:tcW w:w="3150" w:type="dxa"/>
          </w:tcPr>
          <w:p w14:paraId="3EA06930" w14:textId="77777777" w:rsidR="00071D10" w:rsidRPr="00071D10" w:rsidRDefault="00071D10" w:rsidP="00071D10">
            <w:pPr>
              <w:spacing w:before="40" w:after="40"/>
              <w:rPr>
                <w:b/>
              </w:rPr>
            </w:pPr>
            <w:r w:rsidRPr="00071D10">
              <w:rPr>
                <w:b/>
              </w:rPr>
              <w:t>To:</w:t>
            </w:r>
          </w:p>
        </w:tc>
        <w:tc>
          <w:tcPr>
            <w:tcW w:w="6210" w:type="dxa"/>
          </w:tcPr>
          <w:p w14:paraId="2AF02FFA" w14:textId="5888DEEB" w:rsidR="00071D10" w:rsidRPr="00071D10" w:rsidRDefault="00071D10" w:rsidP="00071D10">
            <w:pPr>
              <w:tabs>
                <w:tab w:val="right" w:pos="5040"/>
                <w:tab w:val="left" w:pos="5220"/>
                <w:tab w:val="left" w:pos="8280"/>
              </w:tabs>
            </w:pPr>
            <w:r w:rsidRPr="00071D10">
              <w:rPr>
                <w:b/>
              </w:rPr>
              <w:t>[</w:t>
            </w:r>
            <w:r w:rsidRPr="00071D10">
              <w:rPr>
                <w:b/>
                <w:i/>
              </w:rPr>
              <w:t xml:space="preserve">Insert </w:t>
            </w:r>
            <w:r w:rsidR="00D80F84">
              <w:rPr>
                <w:b/>
                <w:i/>
              </w:rPr>
              <w:t>Procuring Agency</w:t>
            </w:r>
            <w:r w:rsidRPr="00071D10">
              <w:rPr>
                <w:b/>
                <w:i/>
              </w:rPr>
              <w:t>’s name</w:t>
            </w:r>
            <w:r w:rsidRPr="00071D10">
              <w:rPr>
                <w:b/>
              </w:rPr>
              <w:t>]</w:t>
            </w:r>
          </w:p>
        </w:tc>
      </w:tr>
      <w:tr w:rsidR="00071D10" w:rsidRPr="00071D10" w14:paraId="0BB4EC31" w14:textId="77777777" w:rsidTr="00017C50">
        <w:tc>
          <w:tcPr>
            <w:tcW w:w="3150" w:type="dxa"/>
          </w:tcPr>
          <w:p w14:paraId="0EEE3810" w14:textId="77777777" w:rsidR="00071D10" w:rsidRPr="00071D10" w:rsidRDefault="00071D10" w:rsidP="00071D10">
            <w:pPr>
              <w:spacing w:before="40" w:after="40"/>
              <w:rPr>
                <w:b/>
              </w:rPr>
            </w:pPr>
            <w:r w:rsidRPr="00071D10">
              <w:rPr>
                <w:b/>
              </w:rPr>
              <w:t>Purchaser’s Representative:</w:t>
            </w:r>
          </w:p>
        </w:tc>
        <w:tc>
          <w:tcPr>
            <w:tcW w:w="6210" w:type="dxa"/>
          </w:tcPr>
          <w:p w14:paraId="63E9642D" w14:textId="4C2BD215" w:rsidR="00071D10" w:rsidRPr="00071D10" w:rsidRDefault="00071D10" w:rsidP="00071D10">
            <w:pPr>
              <w:spacing w:before="40" w:after="40"/>
            </w:pPr>
            <w:r w:rsidRPr="00071D10">
              <w:t>[</w:t>
            </w:r>
            <w:r w:rsidRPr="00071D10">
              <w:rPr>
                <w:i/>
              </w:rPr>
              <w:t>Insert name of P</w:t>
            </w:r>
            <w:r w:rsidR="00D80F84">
              <w:rPr>
                <w:i/>
              </w:rPr>
              <w:t>rocuring Agency</w:t>
            </w:r>
            <w:r w:rsidRPr="00071D10">
              <w:rPr>
                <w:i/>
              </w:rPr>
              <w:t>’s Representative</w:t>
            </w:r>
            <w:r w:rsidRPr="00071D10">
              <w:t>]</w:t>
            </w:r>
          </w:p>
        </w:tc>
      </w:tr>
      <w:tr w:rsidR="00071D10" w:rsidRPr="00071D10" w14:paraId="54CB5889" w14:textId="77777777" w:rsidTr="00017C50">
        <w:tc>
          <w:tcPr>
            <w:tcW w:w="3150" w:type="dxa"/>
          </w:tcPr>
          <w:p w14:paraId="36D5BF1C" w14:textId="77777777" w:rsidR="00071D10" w:rsidRPr="00071D10" w:rsidRDefault="00071D10" w:rsidP="00071D10">
            <w:pPr>
              <w:spacing w:before="40" w:after="40"/>
              <w:rPr>
                <w:b/>
              </w:rPr>
            </w:pPr>
            <w:r w:rsidRPr="00071D10">
              <w:rPr>
                <w:b/>
              </w:rPr>
              <w:t>Title/Position:</w:t>
            </w:r>
          </w:p>
        </w:tc>
        <w:tc>
          <w:tcPr>
            <w:tcW w:w="6210" w:type="dxa"/>
          </w:tcPr>
          <w:p w14:paraId="41116E90"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455518EF" w14:textId="77777777" w:rsidTr="00017C50">
        <w:tc>
          <w:tcPr>
            <w:tcW w:w="3150" w:type="dxa"/>
          </w:tcPr>
          <w:p w14:paraId="181071E3" w14:textId="77777777" w:rsidR="00071D10" w:rsidRPr="00071D10" w:rsidRDefault="00071D10" w:rsidP="00071D10">
            <w:pPr>
              <w:spacing w:before="40" w:after="40"/>
              <w:rPr>
                <w:b/>
              </w:rPr>
            </w:pPr>
            <w:r w:rsidRPr="00071D10">
              <w:rPr>
                <w:b/>
              </w:rPr>
              <w:t>Address :</w:t>
            </w:r>
          </w:p>
        </w:tc>
        <w:tc>
          <w:tcPr>
            <w:tcW w:w="6210" w:type="dxa"/>
          </w:tcPr>
          <w:p w14:paraId="49EDDD71" w14:textId="1CF6CCDC" w:rsidR="00071D10" w:rsidRPr="00071D10" w:rsidRDefault="00071D10" w:rsidP="00071D10">
            <w:pPr>
              <w:spacing w:before="40" w:after="40"/>
            </w:pPr>
            <w:r w:rsidRPr="00071D10">
              <w:t>[</w:t>
            </w:r>
            <w:r w:rsidRPr="00071D10">
              <w:rPr>
                <w:i/>
              </w:rPr>
              <w:t xml:space="preserve">Insert </w:t>
            </w:r>
            <w:r w:rsidR="00D80F84">
              <w:rPr>
                <w:i/>
              </w:rPr>
              <w:t>Procuring Agency</w:t>
            </w:r>
            <w:r w:rsidRPr="00071D10">
              <w:rPr>
                <w:i/>
              </w:rPr>
              <w:t xml:space="preserve">’s address, </w:t>
            </w:r>
            <w:r w:rsidRPr="00071D10">
              <w:rPr>
                <w:b/>
                <w:i/>
              </w:rPr>
              <w:t>including email</w:t>
            </w:r>
            <w:r w:rsidRPr="00071D10">
              <w:t>]</w:t>
            </w:r>
          </w:p>
        </w:tc>
      </w:tr>
      <w:tr w:rsidR="00071D10" w:rsidRPr="00071D10" w14:paraId="4BC22830" w14:textId="77777777" w:rsidTr="00017C50">
        <w:tc>
          <w:tcPr>
            <w:tcW w:w="3150" w:type="dxa"/>
          </w:tcPr>
          <w:p w14:paraId="6CAA5D57" w14:textId="77777777" w:rsidR="00071D10" w:rsidRPr="00071D10" w:rsidRDefault="00071D10" w:rsidP="00071D10">
            <w:pPr>
              <w:spacing w:before="40" w:after="40"/>
              <w:rPr>
                <w:b/>
              </w:rPr>
            </w:pPr>
            <w:r w:rsidRPr="00071D10">
              <w:rPr>
                <w:b/>
              </w:rPr>
              <w:t>RFA Ref No.:</w:t>
            </w:r>
          </w:p>
        </w:tc>
        <w:tc>
          <w:tcPr>
            <w:tcW w:w="6210" w:type="dxa"/>
          </w:tcPr>
          <w:p w14:paraId="5ECBCE9C" w14:textId="77777777" w:rsidR="00071D10" w:rsidRPr="00071D10" w:rsidRDefault="00071D10" w:rsidP="00071D10">
            <w:pPr>
              <w:spacing w:before="40" w:after="40"/>
            </w:pPr>
          </w:p>
        </w:tc>
      </w:tr>
      <w:tr w:rsidR="00071D10" w:rsidRPr="00071D10" w14:paraId="4009E64F" w14:textId="77777777" w:rsidTr="00017C50">
        <w:tc>
          <w:tcPr>
            <w:tcW w:w="3150" w:type="dxa"/>
          </w:tcPr>
          <w:p w14:paraId="728C9A64" w14:textId="77777777" w:rsidR="00071D10" w:rsidRPr="00071D10" w:rsidRDefault="00071D10" w:rsidP="00071D10">
            <w:pPr>
              <w:spacing w:before="40" w:after="40"/>
              <w:rPr>
                <w:b/>
              </w:rPr>
            </w:pPr>
            <w:r w:rsidRPr="00071D10">
              <w:rPr>
                <w:b/>
              </w:rPr>
              <w:t>Date of Offer:</w:t>
            </w:r>
          </w:p>
        </w:tc>
        <w:tc>
          <w:tcPr>
            <w:tcW w:w="6210" w:type="dxa"/>
          </w:tcPr>
          <w:p w14:paraId="170BF02F" w14:textId="77777777" w:rsidR="00071D10" w:rsidRPr="00071D10" w:rsidRDefault="00071D10" w:rsidP="00071D10">
            <w:pPr>
              <w:spacing w:before="40" w:after="40"/>
            </w:pPr>
          </w:p>
        </w:tc>
      </w:tr>
    </w:tbl>
    <w:p w14:paraId="56D5371F" w14:textId="77777777" w:rsidR="00071D10" w:rsidRPr="00071D10" w:rsidRDefault="00071D10" w:rsidP="00071D10">
      <w:pPr>
        <w:tabs>
          <w:tab w:val="right" w:pos="5040"/>
          <w:tab w:val="left" w:pos="5220"/>
          <w:tab w:val="left" w:pos="8280"/>
        </w:tabs>
        <w:spacing w:after="0" w:line="240" w:lineRule="auto"/>
        <w:rPr>
          <w:rFonts w:ascii="Times New Roman" w:eastAsia="Times New Roman" w:hAnsi="Times New Roman" w:cs="Times New Roman"/>
          <w:sz w:val="24"/>
          <w:szCs w:val="24"/>
        </w:rPr>
      </w:pPr>
    </w:p>
    <w:p w14:paraId="4CB0729C" w14:textId="77777777" w:rsidR="00071D10" w:rsidRPr="00071D10" w:rsidRDefault="00071D10" w:rsidP="00071D10">
      <w:pPr>
        <w:spacing w:after="0" w:line="240" w:lineRule="auto"/>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Dear [</w:t>
      </w:r>
      <w:r w:rsidRPr="00071D10">
        <w:rPr>
          <w:rFonts w:ascii="Times New Roman" w:eastAsia="Times New Roman" w:hAnsi="Times New Roman" w:cs="Times New Roman"/>
          <w:i/>
          <w:sz w:val="24"/>
          <w:szCs w:val="24"/>
        </w:rPr>
        <w:t>insert name of  Procuring Agency</w:t>
      </w:r>
      <w:r w:rsidRPr="00071D10">
        <w:rPr>
          <w:rFonts w:ascii="Times New Roman" w:eastAsia="Times New Roman" w:hAnsi="Times New Roman" w:cs="Times New Roman"/>
          <w:sz w:val="24"/>
          <w:szCs w:val="24"/>
        </w:rPr>
        <w:t>]:</w:t>
      </w:r>
    </w:p>
    <w:p w14:paraId="2829960D" w14:textId="77777777" w:rsidR="00071D10" w:rsidRPr="00071D10" w:rsidRDefault="00071D10" w:rsidP="00CB4962">
      <w:pPr>
        <w:spacing w:before="120" w:after="120"/>
        <w:jc w:val="both"/>
      </w:pPr>
    </w:p>
    <w:p w14:paraId="5E6E4038" w14:textId="765BD36C"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No reservations:</w:t>
      </w:r>
      <w:r w:rsidRPr="00071D10">
        <w:rPr>
          <w:rFonts w:ascii="Times New Roman" w:eastAsia="Times New Roman" w:hAnsi="Times New Roman" w:cs="Times New Roman"/>
          <w:sz w:val="24"/>
          <w:szCs w:val="24"/>
        </w:rPr>
        <w:t xml:space="preserve"> We have examined and have no reservations to the Request for Framework Agreement document, including any addenda issued</w:t>
      </w:r>
      <w:r w:rsidR="007B3952">
        <w:rPr>
          <w:rFonts w:ascii="Times New Roman" w:eastAsia="Times New Roman" w:hAnsi="Times New Roman" w:cs="Times New Roman"/>
          <w:sz w:val="24"/>
          <w:szCs w:val="24"/>
        </w:rPr>
        <w:t>.</w:t>
      </w:r>
    </w:p>
    <w:p w14:paraId="46A299D5" w14:textId="707A2DE2"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bCs/>
          <w:sz w:val="24"/>
          <w:szCs w:val="24"/>
        </w:rPr>
        <w:t>Eligibility</w:t>
      </w:r>
      <w:r w:rsidRPr="00071D10">
        <w:rPr>
          <w:rFonts w:ascii="Times New Roman" w:eastAsia="Times New Roman" w:hAnsi="Times New Roman" w:cs="Times New Roman"/>
          <w:bCs/>
          <w:sz w:val="24"/>
          <w:szCs w:val="24"/>
        </w:rPr>
        <w:t xml:space="preserve">: We </w:t>
      </w:r>
      <w:r w:rsidRPr="00071D10">
        <w:rPr>
          <w:rFonts w:ascii="Times New Roman" w:eastAsia="Times New Roman" w:hAnsi="Times New Roman" w:cs="Times New Roman"/>
          <w:sz w:val="24"/>
          <w:szCs w:val="24"/>
        </w:rPr>
        <w:t>meet</w:t>
      </w:r>
      <w:r w:rsidRPr="00071D10">
        <w:rPr>
          <w:rFonts w:ascii="Times New Roman" w:eastAsia="Times New Roman" w:hAnsi="Times New Roman" w:cs="Times New Roman"/>
          <w:bCs/>
          <w:sz w:val="24"/>
          <w:szCs w:val="24"/>
        </w:rPr>
        <w:t xml:space="preserve"> the eligibility requirements and have no conflict of interest</w:t>
      </w:r>
      <w:r w:rsidR="007B3952">
        <w:rPr>
          <w:rFonts w:ascii="Times New Roman" w:eastAsia="Times New Roman" w:hAnsi="Times New Roman" w:cs="Times New Roman"/>
          <w:bCs/>
          <w:sz w:val="24"/>
          <w:szCs w:val="24"/>
        </w:rPr>
        <w:t>.</w:t>
      </w:r>
    </w:p>
    <w:p w14:paraId="66F45306" w14:textId="02204C5E"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bCs/>
          <w:sz w:val="24"/>
          <w:szCs w:val="24"/>
        </w:rPr>
        <w:t>Eligible Goods and Related Services</w:t>
      </w:r>
      <w:r w:rsidRPr="00071D10">
        <w:rPr>
          <w:rFonts w:ascii="Times New Roman" w:eastAsia="Times New Roman" w:hAnsi="Times New Roman" w:cs="Times New Roman"/>
          <w:bCs/>
          <w:sz w:val="24"/>
          <w:szCs w:val="24"/>
        </w:rPr>
        <w:t xml:space="preserve">: </w:t>
      </w:r>
      <w:r w:rsidRPr="00071D10">
        <w:rPr>
          <w:rFonts w:ascii="Times New Roman" w:eastAsia="Times New Roman" w:hAnsi="Times New Roman" w:cs="Times New Roman"/>
          <w:sz w:val="24"/>
          <w:szCs w:val="24"/>
        </w:rPr>
        <w:t>If we conclude a Framework Agreement, the Goods and Related Services that we may supply under a Call-off Contract awarded under the Framework Agreement, shall be sourced from an eligible country. The Goods and Related Services shall be sourced from [</w:t>
      </w:r>
      <w:r w:rsidRPr="00071D10">
        <w:rPr>
          <w:rFonts w:ascii="Times New Roman" w:eastAsia="Times New Roman" w:hAnsi="Times New Roman" w:cs="Times New Roman"/>
          <w:i/>
          <w:sz w:val="24"/>
          <w:szCs w:val="24"/>
        </w:rPr>
        <w:t>insert name of the country(ies)</w:t>
      </w:r>
      <w:r w:rsidRPr="00071D10">
        <w:rPr>
          <w:rFonts w:ascii="Times New Roman" w:eastAsia="Times New Roman" w:hAnsi="Times New Roman" w:cs="Times New Roman"/>
          <w:sz w:val="24"/>
          <w:szCs w:val="24"/>
        </w:rPr>
        <w:t>]</w:t>
      </w:r>
      <w:r w:rsidR="007B3952">
        <w:rPr>
          <w:rFonts w:ascii="Times New Roman" w:eastAsia="Times New Roman" w:hAnsi="Times New Roman" w:cs="Times New Roman"/>
          <w:sz w:val="24"/>
          <w:szCs w:val="24"/>
        </w:rPr>
        <w:t>.</w:t>
      </w:r>
    </w:p>
    <w:p w14:paraId="4621F46E" w14:textId="22A6B9E6"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Conformity:</w:t>
      </w:r>
      <w:r w:rsidRPr="00071D10">
        <w:rPr>
          <w:rFonts w:ascii="Times New Roman" w:eastAsia="Times New Roman" w:hAnsi="Times New Roman" w:cs="Times New Roman"/>
          <w:sz w:val="24"/>
          <w:szCs w:val="24"/>
        </w:rPr>
        <w:t xml:space="preserve"> We offer to supply, in conformity with the </w:t>
      </w:r>
      <w:r w:rsidR="00026D66">
        <w:rPr>
          <w:rFonts w:ascii="Times New Roman" w:eastAsia="Times New Roman" w:hAnsi="Times New Roman" w:cs="Times New Roman"/>
          <w:sz w:val="24"/>
          <w:szCs w:val="24"/>
        </w:rPr>
        <w:t>Request for F</w:t>
      </w:r>
      <w:r w:rsidR="00B90A89">
        <w:rPr>
          <w:rFonts w:ascii="Times New Roman" w:eastAsia="Times New Roman" w:hAnsi="Times New Roman" w:cs="Times New Roman"/>
          <w:sz w:val="24"/>
          <w:szCs w:val="24"/>
        </w:rPr>
        <w:t xml:space="preserve">ramework Agreement </w:t>
      </w:r>
      <w:r w:rsidRPr="00071D10">
        <w:rPr>
          <w:rFonts w:ascii="Times New Roman" w:eastAsia="Times New Roman" w:hAnsi="Times New Roman" w:cs="Times New Roman"/>
          <w:sz w:val="24"/>
          <w:szCs w:val="24"/>
        </w:rPr>
        <w:t>document and in accordance with Section VII- Schedule of Requirements, the following Goods: [</w:t>
      </w:r>
      <w:r w:rsidRPr="00071D10">
        <w:rPr>
          <w:rFonts w:ascii="Times New Roman" w:eastAsia="Times New Roman" w:hAnsi="Times New Roman" w:cs="Times New Roman"/>
          <w:i/>
          <w:sz w:val="24"/>
          <w:szCs w:val="24"/>
        </w:rPr>
        <w:t>insert a brief description of the Goods and Related Services</w:t>
      </w:r>
      <w:r w:rsidRPr="00071D10">
        <w:rPr>
          <w:rFonts w:ascii="Times New Roman" w:eastAsia="Times New Roman" w:hAnsi="Times New Roman" w:cs="Times New Roman"/>
          <w:sz w:val="24"/>
          <w:szCs w:val="24"/>
        </w:rPr>
        <w:t>]</w:t>
      </w:r>
      <w:r w:rsidR="007B3952">
        <w:rPr>
          <w:rFonts w:ascii="Times New Roman" w:eastAsia="Times New Roman" w:hAnsi="Times New Roman" w:cs="Times New Roman"/>
          <w:sz w:val="24"/>
          <w:szCs w:val="24"/>
        </w:rPr>
        <w:t>.</w:t>
      </w:r>
    </w:p>
    <w:p w14:paraId="1FAB0557" w14:textId="526A3266"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noProof/>
          <w:color w:val="000000" w:themeColor="text1"/>
          <w:sz w:val="24"/>
          <w:szCs w:val="24"/>
        </w:rPr>
      </w:pPr>
      <w:r w:rsidRPr="00071D10">
        <w:rPr>
          <w:rFonts w:ascii="Times New Roman" w:eastAsia="Times New Roman" w:hAnsi="Times New Roman" w:cs="Times New Roman"/>
          <w:b/>
          <w:sz w:val="24"/>
          <w:szCs w:val="24"/>
        </w:rPr>
        <w:t>Offered Unit Price</w:t>
      </w:r>
      <w:r w:rsidRPr="00071D10">
        <w:rPr>
          <w:rFonts w:ascii="Times New Roman" w:eastAsia="Times New Roman" w:hAnsi="Times New Roman" w:cs="Times New Roman"/>
          <w:sz w:val="24"/>
          <w:szCs w:val="24"/>
        </w:rPr>
        <w:t xml:space="preserve">: The total </w:t>
      </w:r>
      <w:r w:rsidRPr="00071D10">
        <w:rPr>
          <w:rFonts w:ascii="Times New Roman" w:eastAsia="Times New Roman" w:hAnsi="Times New Roman" w:cs="Times New Roman"/>
          <w:b/>
          <w:bCs/>
          <w:sz w:val="24"/>
          <w:szCs w:val="24"/>
        </w:rPr>
        <w:t>unit price/s</w:t>
      </w:r>
      <w:r w:rsidRPr="00071D10">
        <w:rPr>
          <w:rFonts w:ascii="Times New Roman" w:eastAsia="Times New Roman" w:hAnsi="Times New Roman" w:cs="Times New Roman"/>
          <w:sz w:val="24"/>
          <w:szCs w:val="24"/>
        </w:rPr>
        <w:t xml:space="preserve"> </w:t>
      </w:r>
      <w:r w:rsidRPr="00071D10">
        <w:rPr>
          <w:rFonts w:ascii="Times New Roman" w:eastAsia="Times New Roman" w:hAnsi="Times New Roman" w:cs="Times New Roman"/>
          <w:i/>
          <w:iCs/>
          <w:sz w:val="24"/>
          <w:szCs w:val="24"/>
        </w:rPr>
        <w:t xml:space="preserve">[including Related Services, if applicable] </w:t>
      </w:r>
      <w:r w:rsidRPr="00071D10">
        <w:rPr>
          <w:rFonts w:ascii="Times New Roman" w:eastAsia="Times New Roman" w:hAnsi="Times New Roman" w:cs="Times New Roman"/>
          <w:sz w:val="24"/>
          <w:szCs w:val="24"/>
        </w:rPr>
        <w:t>for the offered items is included in the attached Price Schedule- Summary</w:t>
      </w:r>
      <w:r w:rsidR="007B3952">
        <w:rPr>
          <w:rFonts w:ascii="Times New Roman" w:eastAsia="Times New Roman" w:hAnsi="Times New Roman" w:cs="Times New Roman"/>
          <w:sz w:val="24"/>
          <w:szCs w:val="24"/>
        </w:rPr>
        <w:t>.</w:t>
      </w:r>
    </w:p>
    <w:p w14:paraId="7EF8AB3A" w14:textId="4505D3B2"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bookmarkStart w:id="18" w:name="_Hlt236460747"/>
      <w:bookmarkEnd w:id="18"/>
      <w:r w:rsidRPr="00071D10">
        <w:rPr>
          <w:rFonts w:ascii="Times New Roman" w:eastAsia="Times New Roman" w:hAnsi="Times New Roman" w:cs="Times New Roman"/>
          <w:b/>
          <w:sz w:val="24"/>
          <w:szCs w:val="24"/>
        </w:rPr>
        <w:t>Unconditional Discounts</w:t>
      </w:r>
      <w:r w:rsidRPr="00071D10">
        <w:rPr>
          <w:rFonts w:ascii="Times New Roman" w:eastAsia="Times New Roman" w:hAnsi="Times New Roman" w:cs="Times New Roman"/>
          <w:sz w:val="24"/>
          <w:szCs w:val="24"/>
        </w:rPr>
        <w:t xml:space="preserve">: The unconditional discounts offered are: </w:t>
      </w:r>
      <w:r w:rsidRPr="00071316">
        <w:rPr>
          <w:rFonts w:ascii="Times New Roman" w:eastAsia="Times New Roman" w:hAnsi="Times New Roman" w:cs="Times New Roman"/>
          <w:i/>
          <w:iCs/>
          <w:sz w:val="24"/>
          <w:szCs w:val="24"/>
        </w:rPr>
        <w:t>[Specify any unconditional discount offered on the unit price/s.</w:t>
      </w:r>
      <w:r w:rsidR="007B3952">
        <w:rPr>
          <w:rFonts w:ascii="Times New Roman" w:eastAsia="Times New Roman" w:hAnsi="Times New Roman" w:cs="Times New Roman"/>
          <w:i/>
          <w:iCs/>
          <w:sz w:val="24"/>
          <w:szCs w:val="24"/>
        </w:rPr>
        <w:t>]</w:t>
      </w:r>
    </w:p>
    <w:p w14:paraId="24CDBAFF" w14:textId="4001B353"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Validity Period</w:t>
      </w:r>
      <w:r w:rsidRPr="00071D10">
        <w:rPr>
          <w:rFonts w:ascii="Times New Roman" w:eastAsia="Times New Roman" w:hAnsi="Times New Roman" w:cs="Times New Roman"/>
          <w:sz w:val="24"/>
          <w:szCs w:val="24"/>
        </w:rPr>
        <w:t xml:space="preserve">: Our Offer  shall be valid until the date specified in the Request for </w:t>
      </w:r>
      <w:r w:rsidR="00196400">
        <w:rPr>
          <w:sz w:val="24"/>
          <w:szCs w:val="24"/>
        </w:rPr>
        <w:t>O</w:t>
      </w:r>
      <w:r w:rsidR="00196400" w:rsidRPr="00D36C0A">
        <w:rPr>
          <w:sz w:val="24"/>
          <w:szCs w:val="24"/>
        </w:rPr>
        <w:t>ffer</w:t>
      </w:r>
      <w:r w:rsidR="00196400">
        <w:rPr>
          <w:sz w:val="24"/>
          <w:szCs w:val="24"/>
        </w:rPr>
        <w:t>s</w:t>
      </w:r>
      <w:r w:rsidR="00196400" w:rsidRPr="00D36C0A">
        <w:rPr>
          <w:sz w:val="24"/>
          <w:szCs w:val="24"/>
        </w:rPr>
        <w:t xml:space="preserve"> </w:t>
      </w:r>
      <w:r w:rsidR="00196400">
        <w:rPr>
          <w:sz w:val="24"/>
          <w:szCs w:val="24"/>
        </w:rPr>
        <w:t xml:space="preserve"> for </w:t>
      </w:r>
      <w:r w:rsidR="00B90A89">
        <w:rPr>
          <w:rFonts w:ascii="Times New Roman" w:eastAsia="Times New Roman" w:hAnsi="Times New Roman" w:cs="Times New Roman"/>
          <w:sz w:val="24"/>
          <w:szCs w:val="24"/>
        </w:rPr>
        <w:t xml:space="preserve">Framework </w:t>
      </w:r>
      <w:r w:rsidR="00D80F84">
        <w:rPr>
          <w:rFonts w:ascii="Times New Roman" w:eastAsia="Times New Roman" w:hAnsi="Times New Roman" w:cs="Times New Roman"/>
          <w:sz w:val="24"/>
          <w:szCs w:val="24"/>
        </w:rPr>
        <w:t>Agreement</w:t>
      </w:r>
      <w:r w:rsidRPr="00071D10">
        <w:rPr>
          <w:rFonts w:ascii="Times New Roman" w:eastAsia="Times New Roman" w:hAnsi="Times New Roman" w:cs="Times New Roman"/>
          <w:sz w:val="24"/>
          <w:szCs w:val="24"/>
        </w:rPr>
        <w:t>, and it shall remain binding upon us and may be accepted at any time before it expires</w:t>
      </w:r>
      <w:r w:rsidR="007B3952">
        <w:rPr>
          <w:rFonts w:ascii="Times New Roman" w:eastAsia="Times New Roman" w:hAnsi="Times New Roman" w:cs="Times New Roman"/>
          <w:sz w:val="24"/>
          <w:szCs w:val="24"/>
        </w:rPr>
        <w:t>.</w:t>
      </w:r>
    </w:p>
    <w:p w14:paraId="038B83E9" w14:textId="77777777"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Performance Security</w:t>
      </w:r>
      <w:r w:rsidRPr="00071D10">
        <w:rPr>
          <w:rFonts w:ascii="Times New Roman" w:eastAsia="Times New Roman" w:hAnsi="Times New Roman" w:cs="Times New Roman"/>
          <w:sz w:val="24"/>
          <w:szCs w:val="24"/>
        </w:rPr>
        <w:t>: [</w:t>
      </w:r>
      <w:r w:rsidRPr="00071D10">
        <w:rPr>
          <w:rFonts w:ascii="Times New Roman" w:eastAsia="Times New Roman" w:hAnsi="Times New Roman" w:cs="Times New Roman"/>
          <w:i/>
          <w:sz w:val="24"/>
          <w:szCs w:val="24"/>
        </w:rPr>
        <w:t>delete if performance security is not required</w:t>
      </w:r>
      <w:r w:rsidRPr="00071D10">
        <w:rPr>
          <w:rFonts w:ascii="Times New Roman" w:eastAsia="Times New Roman" w:hAnsi="Times New Roman" w:cs="Times New Roman"/>
          <w:sz w:val="24"/>
          <w:szCs w:val="24"/>
        </w:rPr>
        <w:t xml:space="preserve">] </w:t>
      </w:r>
    </w:p>
    <w:p w14:paraId="1A5028C2" w14:textId="4064F819" w:rsidR="00071D10" w:rsidRPr="00071D10" w:rsidRDefault="00071D10" w:rsidP="00CB4962">
      <w:pPr>
        <w:spacing w:before="120" w:after="120" w:line="240" w:lineRule="auto"/>
        <w:ind w:left="540"/>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If our Offer is accepted and we conclude a Framework Agreement, we understand that we may be required, as a condition of a subsequent Call-off Contract, to obtain a performance security</w:t>
      </w:r>
      <w:r w:rsidR="007B3952">
        <w:rPr>
          <w:rFonts w:ascii="Times New Roman" w:eastAsia="Times New Roman" w:hAnsi="Times New Roman" w:cs="Times New Roman"/>
          <w:sz w:val="24"/>
          <w:szCs w:val="24"/>
        </w:rPr>
        <w:t>.</w:t>
      </w:r>
    </w:p>
    <w:p w14:paraId="10386D47" w14:textId="074BD4C0"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One Offer per Supplier</w:t>
      </w:r>
      <w:r w:rsidRPr="00071D10">
        <w:rPr>
          <w:rFonts w:ascii="Times New Roman" w:eastAsia="Times New Roman" w:hAnsi="Times New Roman" w:cs="Times New Roman"/>
          <w:sz w:val="24"/>
          <w:szCs w:val="24"/>
        </w:rPr>
        <w:t xml:space="preserve">: We are not submitting an </w:t>
      </w:r>
      <w:r w:rsidR="007014EC">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ffer for the same item both individually and as a Joint Venture member or as a subcontractor</w:t>
      </w:r>
      <w:r w:rsidR="007B3952">
        <w:rPr>
          <w:rFonts w:ascii="Times New Roman" w:eastAsia="Times New Roman" w:hAnsi="Times New Roman" w:cs="Times New Roman"/>
          <w:sz w:val="24"/>
          <w:szCs w:val="24"/>
        </w:rPr>
        <w:t>.</w:t>
      </w:r>
    </w:p>
    <w:p w14:paraId="5FC4E541" w14:textId="01863EA1"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Suspension and Debarment</w:t>
      </w:r>
      <w:r w:rsidRPr="00071D10">
        <w:rPr>
          <w:rFonts w:ascii="Times New Roman" w:eastAsia="Times New Roman" w:hAnsi="Times New Roman" w:cs="Times New Roman"/>
          <w:sz w:val="24"/>
          <w:szCs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Procuring Agency’s Country laws or official regulations or pursuant to a decision of the United Nations Security Council</w:t>
      </w:r>
      <w:r w:rsidR="007B3952">
        <w:rPr>
          <w:rFonts w:ascii="Times New Roman" w:eastAsia="Times New Roman" w:hAnsi="Times New Roman" w:cs="Times New Roman"/>
          <w:sz w:val="24"/>
          <w:szCs w:val="24"/>
        </w:rPr>
        <w:t>.</w:t>
      </w:r>
    </w:p>
    <w:p w14:paraId="1F9BCBC0" w14:textId="2F8032A7"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 xml:space="preserve">Commissions, gratuities, fees: </w:t>
      </w:r>
      <w:r w:rsidRPr="00071D10">
        <w:rPr>
          <w:rFonts w:ascii="Times New Roman" w:eastAsia="Times New Roman" w:hAnsi="Times New Roman" w:cs="Times New Roman"/>
          <w:sz w:val="24"/>
          <w:szCs w:val="24"/>
        </w:rPr>
        <w:t xml:space="preserve">We have paid, or will pay the following commissions, gratuities, or fees with respect to the </w:t>
      </w:r>
      <w:r w:rsidR="00026D66">
        <w:rPr>
          <w:rFonts w:ascii="Times New Roman" w:eastAsia="Times New Roman" w:hAnsi="Times New Roman" w:cs="Times New Roman"/>
          <w:sz w:val="24"/>
          <w:szCs w:val="24"/>
        </w:rPr>
        <w:t xml:space="preserve">Request for </w:t>
      </w:r>
      <w:r w:rsidR="00B90A89">
        <w:rPr>
          <w:rFonts w:ascii="Times New Roman" w:eastAsia="Times New Roman" w:hAnsi="Times New Roman" w:cs="Times New Roman"/>
          <w:sz w:val="24"/>
          <w:szCs w:val="24"/>
        </w:rPr>
        <w:t xml:space="preserve">Framework Agreement </w:t>
      </w:r>
      <w:r w:rsidRPr="00071D10">
        <w:rPr>
          <w:rFonts w:ascii="Times New Roman" w:eastAsia="Times New Roman" w:hAnsi="Times New Roman" w:cs="Times New Roman"/>
          <w:sz w:val="24"/>
          <w:szCs w:val="24"/>
        </w:rPr>
        <w:t>process or execution of the Contract: [</w:t>
      </w:r>
      <w:r w:rsidRPr="00071D10">
        <w:rPr>
          <w:rFonts w:ascii="Times New Roman" w:eastAsia="Times New Roman" w:hAnsi="Times New Roman" w:cs="Times New Roman"/>
          <w:i/>
          <w:sz w:val="24"/>
          <w:szCs w:val="24"/>
        </w:rPr>
        <w:t>insert complete name of each Recipient, its full address, the reason for which each commission or gratuity was paid and the amount and currency of each such commission or gratuity</w:t>
      </w:r>
      <w:r w:rsidRPr="00071D10">
        <w:rPr>
          <w:rFonts w:ascii="Times New Roman" w:eastAsia="Times New Roman" w:hAnsi="Times New Roman" w:cs="Times New Roman"/>
          <w:sz w:val="24"/>
          <w:szCs w:val="24"/>
        </w:rPr>
        <w:t>]</w:t>
      </w: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635"/>
      </w:tblGrid>
      <w:tr w:rsidR="00071D10" w:rsidRPr="00071316" w14:paraId="2C353848" w14:textId="77777777" w:rsidTr="00071316">
        <w:tc>
          <w:tcPr>
            <w:tcW w:w="2875" w:type="dxa"/>
          </w:tcPr>
          <w:p w14:paraId="36E4561F" w14:textId="77777777" w:rsidR="00071D10" w:rsidRPr="00071316" w:rsidRDefault="00071D10" w:rsidP="00CB4962">
            <w:pPr>
              <w:spacing w:before="120" w:after="120"/>
              <w:jc w:val="both"/>
              <w:rPr>
                <w:rFonts w:ascii="Times New Roman" w:hAnsi="Times New Roman" w:cs="Times New Roman"/>
              </w:rPr>
            </w:pPr>
            <w:r w:rsidRPr="00071316">
              <w:rPr>
                <w:rFonts w:ascii="Times New Roman" w:hAnsi="Times New Roman" w:cs="Times New Roman"/>
              </w:rPr>
              <w:t>Name of Recipient</w:t>
            </w:r>
          </w:p>
        </w:tc>
        <w:tc>
          <w:tcPr>
            <w:tcW w:w="2155" w:type="dxa"/>
          </w:tcPr>
          <w:p w14:paraId="70C8C723" w14:textId="77777777" w:rsidR="00071D10" w:rsidRPr="00071316" w:rsidRDefault="00071D10" w:rsidP="00CB4962">
            <w:pPr>
              <w:spacing w:before="120" w:after="120"/>
              <w:jc w:val="both"/>
              <w:rPr>
                <w:rFonts w:ascii="Times New Roman" w:hAnsi="Times New Roman" w:cs="Times New Roman"/>
              </w:rPr>
            </w:pPr>
            <w:r w:rsidRPr="00071316">
              <w:rPr>
                <w:rFonts w:ascii="Times New Roman" w:hAnsi="Times New Roman" w:cs="Times New Roman"/>
              </w:rPr>
              <w:t>Address</w:t>
            </w:r>
          </w:p>
        </w:tc>
        <w:tc>
          <w:tcPr>
            <w:tcW w:w="1795" w:type="dxa"/>
          </w:tcPr>
          <w:p w14:paraId="618C8EC9" w14:textId="77777777" w:rsidR="00071D10" w:rsidRPr="00071316" w:rsidRDefault="00071D10" w:rsidP="00CB4962">
            <w:pPr>
              <w:spacing w:before="120" w:after="120"/>
              <w:jc w:val="both"/>
              <w:rPr>
                <w:rFonts w:ascii="Times New Roman" w:hAnsi="Times New Roman" w:cs="Times New Roman"/>
              </w:rPr>
            </w:pPr>
            <w:r w:rsidRPr="00071316">
              <w:rPr>
                <w:rFonts w:ascii="Times New Roman" w:hAnsi="Times New Roman" w:cs="Times New Roman"/>
              </w:rPr>
              <w:t>Reason</w:t>
            </w:r>
          </w:p>
        </w:tc>
        <w:tc>
          <w:tcPr>
            <w:tcW w:w="1635" w:type="dxa"/>
          </w:tcPr>
          <w:p w14:paraId="684EA5A2" w14:textId="77777777" w:rsidR="00071D10" w:rsidRPr="00071316" w:rsidRDefault="00071D10" w:rsidP="00CB4962">
            <w:pPr>
              <w:spacing w:before="120" w:after="120"/>
              <w:jc w:val="both"/>
              <w:rPr>
                <w:rFonts w:ascii="Times New Roman" w:hAnsi="Times New Roman" w:cs="Times New Roman"/>
              </w:rPr>
            </w:pPr>
            <w:r w:rsidRPr="00071316">
              <w:rPr>
                <w:rFonts w:ascii="Times New Roman" w:hAnsi="Times New Roman" w:cs="Times New Roman"/>
              </w:rPr>
              <w:t>Amount</w:t>
            </w:r>
          </w:p>
        </w:tc>
      </w:tr>
      <w:tr w:rsidR="00071D10" w:rsidRPr="00071316" w14:paraId="6081EAAF" w14:textId="77777777" w:rsidTr="00071316">
        <w:tc>
          <w:tcPr>
            <w:tcW w:w="2875" w:type="dxa"/>
          </w:tcPr>
          <w:p w14:paraId="10BCE25F" w14:textId="77777777" w:rsidR="00071D10" w:rsidRPr="00071316" w:rsidRDefault="00071D10" w:rsidP="00CB4962">
            <w:pPr>
              <w:spacing w:before="120" w:after="120"/>
              <w:jc w:val="both"/>
              <w:rPr>
                <w:rFonts w:ascii="Times New Roman" w:hAnsi="Times New Roman" w:cs="Times New Roman"/>
                <w:u w:val="single"/>
              </w:rPr>
            </w:pPr>
          </w:p>
        </w:tc>
        <w:tc>
          <w:tcPr>
            <w:tcW w:w="2155" w:type="dxa"/>
          </w:tcPr>
          <w:p w14:paraId="3945238A" w14:textId="77777777" w:rsidR="00071D10" w:rsidRPr="00071316" w:rsidRDefault="00071D10" w:rsidP="00CB4962">
            <w:pPr>
              <w:spacing w:before="120" w:after="120"/>
              <w:jc w:val="both"/>
              <w:rPr>
                <w:rFonts w:ascii="Times New Roman" w:hAnsi="Times New Roman" w:cs="Times New Roman"/>
                <w:u w:val="single"/>
              </w:rPr>
            </w:pPr>
          </w:p>
        </w:tc>
        <w:tc>
          <w:tcPr>
            <w:tcW w:w="1795" w:type="dxa"/>
          </w:tcPr>
          <w:p w14:paraId="2C71347C" w14:textId="77777777" w:rsidR="00071D10" w:rsidRPr="00071316" w:rsidRDefault="00071D10" w:rsidP="00CB4962">
            <w:pPr>
              <w:spacing w:before="120" w:after="120"/>
              <w:jc w:val="both"/>
              <w:rPr>
                <w:rFonts w:ascii="Times New Roman" w:hAnsi="Times New Roman" w:cs="Times New Roman"/>
                <w:u w:val="single"/>
              </w:rPr>
            </w:pPr>
          </w:p>
        </w:tc>
        <w:tc>
          <w:tcPr>
            <w:tcW w:w="1635" w:type="dxa"/>
          </w:tcPr>
          <w:p w14:paraId="0DF73A3D" w14:textId="77777777" w:rsidR="00071D10" w:rsidRPr="00071316" w:rsidRDefault="00071D10" w:rsidP="00CB4962">
            <w:pPr>
              <w:spacing w:before="120" w:after="120"/>
              <w:jc w:val="both"/>
              <w:rPr>
                <w:rFonts w:ascii="Times New Roman" w:hAnsi="Times New Roman" w:cs="Times New Roman"/>
                <w:u w:val="single"/>
              </w:rPr>
            </w:pPr>
          </w:p>
        </w:tc>
      </w:tr>
      <w:tr w:rsidR="00071D10" w:rsidRPr="00071316" w14:paraId="30DD077D" w14:textId="77777777" w:rsidTr="00071316">
        <w:tc>
          <w:tcPr>
            <w:tcW w:w="2875" w:type="dxa"/>
          </w:tcPr>
          <w:p w14:paraId="73152213" w14:textId="77777777" w:rsidR="00071D10" w:rsidRPr="00071316" w:rsidRDefault="00071D10" w:rsidP="00CB4962">
            <w:pPr>
              <w:spacing w:before="120" w:after="120"/>
              <w:ind w:left="-197"/>
              <w:jc w:val="both"/>
              <w:rPr>
                <w:rFonts w:ascii="Times New Roman" w:hAnsi="Times New Roman" w:cs="Times New Roman"/>
                <w:u w:val="single"/>
              </w:rPr>
            </w:pPr>
          </w:p>
        </w:tc>
        <w:tc>
          <w:tcPr>
            <w:tcW w:w="2155" w:type="dxa"/>
          </w:tcPr>
          <w:p w14:paraId="0CC91F54" w14:textId="77777777" w:rsidR="00071D10" w:rsidRPr="00071316" w:rsidRDefault="00071D10" w:rsidP="00CB4962">
            <w:pPr>
              <w:spacing w:before="120" w:after="120"/>
              <w:jc w:val="both"/>
              <w:rPr>
                <w:rFonts w:ascii="Times New Roman" w:hAnsi="Times New Roman" w:cs="Times New Roman"/>
                <w:u w:val="single"/>
              </w:rPr>
            </w:pPr>
          </w:p>
        </w:tc>
        <w:tc>
          <w:tcPr>
            <w:tcW w:w="1795" w:type="dxa"/>
          </w:tcPr>
          <w:p w14:paraId="1AC386B3" w14:textId="77777777" w:rsidR="00071D10" w:rsidRPr="00071316" w:rsidRDefault="00071D10" w:rsidP="00CB4962">
            <w:pPr>
              <w:spacing w:before="120" w:after="120"/>
              <w:jc w:val="both"/>
              <w:rPr>
                <w:rFonts w:ascii="Times New Roman" w:hAnsi="Times New Roman" w:cs="Times New Roman"/>
                <w:u w:val="single"/>
              </w:rPr>
            </w:pPr>
          </w:p>
        </w:tc>
        <w:tc>
          <w:tcPr>
            <w:tcW w:w="1635" w:type="dxa"/>
          </w:tcPr>
          <w:p w14:paraId="5A1348CF" w14:textId="77777777" w:rsidR="00071D10" w:rsidRPr="00071316" w:rsidRDefault="00071D10" w:rsidP="00CB4962">
            <w:pPr>
              <w:spacing w:before="120" w:after="120"/>
              <w:jc w:val="both"/>
              <w:rPr>
                <w:rFonts w:ascii="Times New Roman" w:hAnsi="Times New Roman" w:cs="Times New Roman"/>
                <w:u w:val="single"/>
              </w:rPr>
            </w:pPr>
          </w:p>
        </w:tc>
      </w:tr>
      <w:tr w:rsidR="00071D10" w:rsidRPr="00071316" w14:paraId="705862B3" w14:textId="77777777" w:rsidTr="00071316">
        <w:tc>
          <w:tcPr>
            <w:tcW w:w="2875" w:type="dxa"/>
          </w:tcPr>
          <w:p w14:paraId="2A751B88" w14:textId="77777777" w:rsidR="00071D10" w:rsidRPr="00071316" w:rsidRDefault="00071D10" w:rsidP="00CB4962">
            <w:pPr>
              <w:spacing w:before="120" w:after="120"/>
              <w:jc w:val="both"/>
              <w:rPr>
                <w:rFonts w:ascii="Times New Roman" w:hAnsi="Times New Roman" w:cs="Times New Roman"/>
                <w:u w:val="single"/>
              </w:rPr>
            </w:pPr>
          </w:p>
        </w:tc>
        <w:tc>
          <w:tcPr>
            <w:tcW w:w="2155" w:type="dxa"/>
          </w:tcPr>
          <w:p w14:paraId="69ADF111" w14:textId="77777777" w:rsidR="00071D10" w:rsidRPr="00071316" w:rsidRDefault="00071D10" w:rsidP="00CB4962">
            <w:pPr>
              <w:spacing w:before="120" w:after="120"/>
              <w:jc w:val="both"/>
              <w:rPr>
                <w:rFonts w:ascii="Times New Roman" w:hAnsi="Times New Roman" w:cs="Times New Roman"/>
                <w:u w:val="single"/>
              </w:rPr>
            </w:pPr>
          </w:p>
        </w:tc>
        <w:tc>
          <w:tcPr>
            <w:tcW w:w="1795" w:type="dxa"/>
          </w:tcPr>
          <w:p w14:paraId="51061003" w14:textId="77777777" w:rsidR="00071D10" w:rsidRPr="00071316" w:rsidRDefault="00071D10" w:rsidP="00CB4962">
            <w:pPr>
              <w:spacing w:before="120" w:after="120"/>
              <w:jc w:val="both"/>
              <w:rPr>
                <w:rFonts w:ascii="Times New Roman" w:hAnsi="Times New Roman" w:cs="Times New Roman"/>
                <w:u w:val="single"/>
              </w:rPr>
            </w:pPr>
          </w:p>
        </w:tc>
        <w:tc>
          <w:tcPr>
            <w:tcW w:w="1635" w:type="dxa"/>
          </w:tcPr>
          <w:p w14:paraId="70A12013" w14:textId="77777777" w:rsidR="00071D10" w:rsidRPr="00071316" w:rsidRDefault="00071D10" w:rsidP="00CB4962">
            <w:pPr>
              <w:spacing w:before="120" w:after="120"/>
              <w:jc w:val="both"/>
              <w:rPr>
                <w:rFonts w:ascii="Times New Roman" w:hAnsi="Times New Roman" w:cs="Times New Roman"/>
                <w:u w:val="single"/>
              </w:rPr>
            </w:pPr>
          </w:p>
        </w:tc>
      </w:tr>
    </w:tbl>
    <w:p w14:paraId="09CF5927" w14:textId="0C34A64E" w:rsidR="00071D10" w:rsidRPr="00071316" w:rsidRDefault="00071316" w:rsidP="00CB4962">
      <w:pPr>
        <w:spacing w:before="120" w:after="120"/>
        <w:ind w:left="540"/>
        <w:jc w:val="both"/>
        <w:rPr>
          <w:rFonts w:ascii="Times New Roman" w:hAnsi="Times New Roman" w:cs="Times New Roman"/>
        </w:rPr>
      </w:pPr>
      <w:r w:rsidRPr="00071316">
        <w:rPr>
          <w:rFonts w:ascii="Times New Roman" w:hAnsi="Times New Roman" w:cs="Times New Roman"/>
          <w:i/>
          <w:iCs/>
        </w:rPr>
        <w:t>[</w:t>
      </w:r>
      <w:r w:rsidR="00071D10" w:rsidRPr="00071316">
        <w:rPr>
          <w:rFonts w:ascii="Times New Roman" w:hAnsi="Times New Roman" w:cs="Times New Roman"/>
          <w:i/>
          <w:iCs/>
        </w:rPr>
        <w:t>If none has been paid or is to be paid, indicate</w:t>
      </w:r>
      <w:r w:rsidR="00071D10" w:rsidRPr="00071316">
        <w:rPr>
          <w:rFonts w:ascii="Times New Roman" w:hAnsi="Times New Roman" w:cs="Times New Roman"/>
        </w:rPr>
        <w:t xml:space="preserve"> “none.”</w:t>
      </w:r>
      <w:r w:rsidRPr="00071316">
        <w:rPr>
          <w:rFonts w:ascii="Times New Roman" w:hAnsi="Times New Roman" w:cs="Times New Roman"/>
        </w:rPr>
        <w:t>]</w:t>
      </w:r>
    </w:p>
    <w:p w14:paraId="61A6E45F" w14:textId="7D2E571F"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Not Bound to Purchase</w:t>
      </w:r>
      <w:r w:rsidRPr="00071D10">
        <w:rPr>
          <w:rFonts w:ascii="Times New Roman" w:eastAsia="Times New Roman" w:hAnsi="Times New Roman" w:cs="Times New Roman"/>
          <w:sz w:val="24"/>
          <w:szCs w:val="24"/>
        </w:rPr>
        <w:t>: We understand that there is no obligation on the Procuring Agency/Purchaser(s) to purchase any Goods, and/or Related Services from any FA Supplier during the Term of the Framework Agreement</w:t>
      </w:r>
      <w:r w:rsidR="007B3952">
        <w:rPr>
          <w:rFonts w:ascii="Times New Roman" w:eastAsia="Times New Roman" w:hAnsi="Times New Roman" w:cs="Times New Roman"/>
          <w:sz w:val="24"/>
          <w:szCs w:val="24"/>
        </w:rPr>
        <w:t>.</w:t>
      </w:r>
    </w:p>
    <w:p w14:paraId="5A93E973" w14:textId="7A4BD609"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No</w:t>
      </w:r>
      <w:r w:rsidRPr="00071D10">
        <w:rPr>
          <w:rFonts w:ascii="Times New Roman" w:eastAsia="Times New Roman" w:hAnsi="Times New Roman" w:cs="Times New Roman"/>
          <w:b/>
          <w:spacing w:val="-2"/>
          <w:sz w:val="24"/>
          <w:szCs w:val="24"/>
        </w:rPr>
        <w:t xml:space="preserve"> expectation of Call-off Contract:</w:t>
      </w:r>
      <w:r w:rsidRPr="00071D10">
        <w:rPr>
          <w:rFonts w:ascii="Times New Roman" w:eastAsia="Times New Roman" w:hAnsi="Times New Roman" w:cs="Times New Roman"/>
          <w:spacing w:val="-2"/>
          <w:sz w:val="24"/>
          <w:szCs w:val="24"/>
        </w:rPr>
        <w:t xml:space="preserve"> We confirm that n</w:t>
      </w:r>
      <w:r w:rsidRPr="00071D10">
        <w:rPr>
          <w:rFonts w:ascii="Times New Roman" w:eastAsia="Times New Roman" w:hAnsi="Times New Roman" w:cs="Times New Roman"/>
          <w:sz w:val="24"/>
          <w:szCs w:val="24"/>
        </w:rPr>
        <w:t xml:space="preserve">o undertaking or any form of promise, representation or obligation has been made by the Procuring Agency/Purchaser in respect of the </w:t>
      </w:r>
      <w:r w:rsidR="008A66C3">
        <w:rPr>
          <w:rFonts w:ascii="Times New Roman" w:eastAsia="Times New Roman" w:hAnsi="Times New Roman" w:cs="Times New Roman"/>
          <w:sz w:val="24"/>
          <w:szCs w:val="24"/>
        </w:rPr>
        <w:t>possible</w:t>
      </w:r>
      <w:r w:rsidR="000103AC">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 xml:space="preserve">quantities or value of the Goods that may be ordered by it, or any participating Purchaser(s), in accordance with this Framework Agreement. We acknowledge and agree that we have not submitted this </w:t>
      </w:r>
      <w:r w:rsidR="007014EC">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on the basis of any such undertaking, promise or representation. </w:t>
      </w:r>
      <w:r w:rsidRPr="00071D10">
        <w:rPr>
          <w:rFonts w:ascii="Times New Roman" w:eastAsia="Times New Roman" w:hAnsi="Times New Roman" w:cs="Times New Roman"/>
          <w:spacing w:val="-2"/>
          <w:sz w:val="24"/>
          <w:szCs w:val="24"/>
        </w:rPr>
        <w:t>If we conclude a Framework Agreement, we</w:t>
      </w:r>
      <w:r w:rsidR="008A66C3">
        <w:rPr>
          <w:rFonts w:ascii="Times New Roman" w:eastAsia="Times New Roman" w:hAnsi="Times New Roman" w:cs="Times New Roman"/>
          <w:spacing w:val="-2"/>
          <w:sz w:val="24"/>
          <w:szCs w:val="24"/>
        </w:rPr>
        <w:t xml:space="preserve"> </w:t>
      </w:r>
      <w:r w:rsidRPr="00071D10">
        <w:rPr>
          <w:rFonts w:ascii="Times New Roman" w:eastAsia="Times New Roman" w:hAnsi="Times New Roman" w:cs="Times New Roman"/>
          <w:spacing w:val="-2"/>
          <w:sz w:val="24"/>
          <w:szCs w:val="24"/>
        </w:rPr>
        <w:t>have no legitimate expectation of being awarded a Call-off Contract under the Framework Agreement</w:t>
      </w:r>
      <w:r w:rsidR="007B3952">
        <w:rPr>
          <w:rFonts w:ascii="Times New Roman" w:eastAsia="Times New Roman" w:hAnsi="Times New Roman" w:cs="Times New Roman"/>
          <w:spacing w:val="-2"/>
          <w:sz w:val="24"/>
          <w:szCs w:val="24"/>
        </w:rPr>
        <w:t>.</w:t>
      </w:r>
    </w:p>
    <w:p w14:paraId="776FD1EA" w14:textId="6A829ACB"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Not Bound to Accept</w:t>
      </w:r>
      <w:r w:rsidRPr="00071D10">
        <w:rPr>
          <w:rFonts w:ascii="Times New Roman" w:eastAsia="Times New Roman" w:hAnsi="Times New Roman" w:cs="Times New Roman"/>
          <w:sz w:val="24"/>
          <w:szCs w:val="24"/>
        </w:rPr>
        <w:t xml:space="preserve">: In relation to this Primary Procurement, we understand that you are not bound to accept any </w:t>
      </w:r>
      <w:r w:rsidR="007014EC">
        <w:rPr>
          <w:rFonts w:ascii="Times New Roman" w:eastAsia="Times New Roman" w:hAnsi="Times New Roman" w:cs="Times New Roman"/>
          <w:sz w:val="24"/>
          <w:szCs w:val="24"/>
        </w:rPr>
        <w:t>O</w:t>
      </w:r>
      <w:r w:rsidRPr="00071D10">
        <w:rPr>
          <w:rFonts w:ascii="Times New Roman" w:eastAsia="Times New Roman" w:hAnsi="Times New Roman" w:cs="Times New Roman"/>
          <w:sz w:val="24"/>
          <w:szCs w:val="24"/>
        </w:rPr>
        <w:t xml:space="preserve">ffer that you may receive.  </w:t>
      </w:r>
    </w:p>
    <w:p w14:paraId="17D508DA" w14:textId="77777777" w:rsidR="00071D10" w:rsidRPr="00071D10" w:rsidRDefault="00071D10" w:rsidP="009C1A57">
      <w:pPr>
        <w:numPr>
          <w:ilvl w:val="0"/>
          <w:numId w:val="32"/>
        </w:numPr>
        <w:spacing w:before="120" w:after="120" w:line="240" w:lineRule="auto"/>
        <w:ind w:left="540" w:hanging="432"/>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Fraud and Corruption</w:t>
      </w:r>
      <w:r w:rsidRPr="00071D10">
        <w:rPr>
          <w:rFonts w:ascii="Times New Roman" w:eastAsia="Times New Roman" w:hAnsi="Times New Roman" w:cs="Times New Roman"/>
          <w:sz w:val="24"/>
          <w:szCs w:val="24"/>
        </w:rPr>
        <w:t>: We hereby certify that we have taken steps to ensure that no person acting for us or on our behalf engages in any type of Fraud and Corruption.</w:t>
      </w:r>
    </w:p>
    <w:p w14:paraId="2F199F9E" w14:textId="77777777" w:rsidR="00071D10" w:rsidRPr="009D2DE1" w:rsidRDefault="00071D10" w:rsidP="00CB4962">
      <w:pPr>
        <w:spacing w:before="240" w:after="240"/>
        <w:jc w:val="both"/>
        <w:rPr>
          <w:rFonts w:ascii="Times New Roman" w:hAnsi="Times New Roman" w:cs="Times New Roman"/>
          <w:sz w:val="24"/>
          <w:szCs w:val="24"/>
        </w:rPr>
      </w:pPr>
      <w:r w:rsidRPr="009D2DE1">
        <w:rPr>
          <w:rFonts w:ascii="Times New Roman" w:hAnsi="Times New Roman" w:cs="Times New Roman"/>
          <w:b/>
          <w:sz w:val="24"/>
          <w:szCs w:val="24"/>
        </w:rPr>
        <w:t>Name of the Supplier</w:t>
      </w:r>
      <w:r w:rsidRPr="009D2DE1">
        <w:rPr>
          <w:rFonts w:ascii="Times New Roman" w:hAnsi="Times New Roman" w:cs="Times New Roman"/>
          <w:sz w:val="24"/>
          <w:szCs w:val="24"/>
        </w:rPr>
        <w:t>:</w:t>
      </w:r>
      <w:r w:rsidRPr="009D2DE1">
        <w:rPr>
          <w:rFonts w:ascii="Times New Roman" w:hAnsi="Times New Roman" w:cs="Times New Roman"/>
          <w:bCs/>
          <w:iCs/>
          <w:sz w:val="24"/>
          <w:szCs w:val="24"/>
        </w:rPr>
        <w:t xml:space="preserve"> *</w:t>
      </w:r>
      <w:r w:rsidRPr="009D2DE1">
        <w:rPr>
          <w:rFonts w:ascii="Times New Roman" w:hAnsi="Times New Roman" w:cs="Times New Roman"/>
          <w:sz w:val="24"/>
          <w:szCs w:val="24"/>
        </w:rPr>
        <w:t>[</w:t>
      </w:r>
      <w:r w:rsidRPr="009D2DE1">
        <w:rPr>
          <w:rFonts w:ascii="Times New Roman" w:hAnsi="Times New Roman" w:cs="Times New Roman"/>
          <w:i/>
          <w:sz w:val="24"/>
          <w:szCs w:val="24"/>
        </w:rPr>
        <w:t>insert complete name of the Supplier</w:t>
      </w:r>
      <w:r w:rsidRPr="009D2DE1">
        <w:rPr>
          <w:rFonts w:ascii="Times New Roman" w:hAnsi="Times New Roman" w:cs="Times New Roman"/>
          <w:sz w:val="24"/>
          <w:szCs w:val="24"/>
        </w:rPr>
        <w:t>]</w:t>
      </w:r>
    </w:p>
    <w:p w14:paraId="050D4958" w14:textId="0ACCEC85" w:rsidR="00071D10" w:rsidRPr="009D2DE1" w:rsidRDefault="00071D10" w:rsidP="00CB4962">
      <w:pPr>
        <w:spacing w:before="240" w:after="240"/>
        <w:jc w:val="both"/>
        <w:rPr>
          <w:rFonts w:ascii="Times New Roman" w:hAnsi="Times New Roman" w:cs="Times New Roman"/>
          <w:sz w:val="24"/>
          <w:szCs w:val="24"/>
        </w:rPr>
      </w:pPr>
      <w:r w:rsidRPr="009D2DE1">
        <w:rPr>
          <w:rFonts w:ascii="Times New Roman" w:hAnsi="Times New Roman" w:cs="Times New Roman"/>
          <w:b/>
          <w:sz w:val="24"/>
          <w:szCs w:val="24"/>
        </w:rPr>
        <w:t xml:space="preserve">Name of the person duly authorized to sign the </w:t>
      </w:r>
      <w:r w:rsidR="007014EC">
        <w:rPr>
          <w:rFonts w:ascii="Times New Roman" w:hAnsi="Times New Roman" w:cs="Times New Roman"/>
          <w:b/>
          <w:sz w:val="24"/>
          <w:szCs w:val="24"/>
        </w:rPr>
        <w:t>O</w:t>
      </w:r>
      <w:r w:rsidRPr="009D2DE1">
        <w:rPr>
          <w:rFonts w:ascii="Times New Roman" w:hAnsi="Times New Roman" w:cs="Times New Roman"/>
          <w:b/>
          <w:sz w:val="24"/>
          <w:szCs w:val="24"/>
        </w:rPr>
        <w:t>ffer on behalf of the Supplier</w:t>
      </w:r>
      <w:r w:rsidRPr="009D2DE1">
        <w:rPr>
          <w:rFonts w:ascii="Times New Roman" w:hAnsi="Times New Roman" w:cs="Times New Roman"/>
          <w:sz w:val="24"/>
          <w:szCs w:val="24"/>
        </w:rPr>
        <w:t>:</w:t>
      </w:r>
      <w:r w:rsidRPr="009D2DE1">
        <w:rPr>
          <w:rFonts w:ascii="Times New Roman" w:hAnsi="Times New Roman" w:cs="Times New Roman"/>
          <w:bCs/>
          <w:iCs/>
          <w:sz w:val="24"/>
          <w:szCs w:val="24"/>
        </w:rPr>
        <w:t xml:space="preserve"> **[</w:t>
      </w:r>
      <w:r w:rsidRPr="009D2DE1">
        <w:rPr>
          <w:rFonts w:ascii="Times New Roman" w:hAnsi="Times New Roman" w:cs="Times New Roman"/>
          <w:bCs/>
          <w:i/>
          <w:iCs/>
          <w:sz w:val="24"/>
          <w:szCs w:val="24"/>
        </w:rPr>
        <w:t xml:space="preserve">insert complete name of person duly authorized to sign the </w:t>
      </w:r>
      <w:r w:rsidR="007014EC">
        <w:rPr>
          <w:rFonts w:ascii="Times New Roman" w:hAnsi="Times New Roman" w:cs="Times New Roman"/>
          <w:bCs/>
          <w:i/>
          <w:iCs/>
          <w:sz w:val="24"/>
          <w:szCs w:val="24"/>
        </w:rPr>
        <w:t>O</w:t>
      </w:r>
      <w:r w:rsidRPr="009D2DE1">
        <w:rPr>
          <w:rFonts w:ascii="Times New Roman" w:hAnsi="Times New Roman" w:cs="Times New Roman"/>
          <w:bCs/>
          <w:i/>
          <w:iCs/>
          <w:sz w:val="24"/>
          <w:szCs w:val="24"/>
        </w:rPr>
        <w:t>ffer</w:t>
      </w:r>
      <w:r w:rsidRPr="009D2DE1">
        <w:rPr>
          <w:rFonts w:ascii="Times New Roman" w:hAnsi="Times New Roman" w:cs="Times New Roman"/>
          <w:bCs/>
          <w:iCs/>
          <w:sz w:val="24"/>
          <w:szCs w:val="24"/>
        </w:rPr>
        <w:t>]</w:t>
      </w:r>
    </w:p>
    <w:p w14:paraId="69C35962" w14:textId="2109FA27" w:rsidR="00071D10" w:rsidRPr="009D2DE1" w:rsidRDefault="00071D10" w:rsidP="00CB4962">
      <w:pPr>
        <w:spacing w:before="240" w:after="240"/>
        <w:jc w:val="both"/>
        <w:rPr>
          <w:rFonts w:ascii="Times New Roman" w:hAnsi="Times New Roman" w:cs="Times New Roman"/>
          <w:sz w:val="24"/>
          <w:szCs w:val="24"/>
        </w:rPr>
      </w:pPr>
      <w:r w:rsidRPr="009D2DE1">
        <w:rPr>
          <w:rFonts w:ascii="Times New Roman" w:hAnsi="Times New Roman" w:cs="Times New Roman"/>
          <w:b/>
          <w:sz w:val="24"/>
          <w:szCs w:val="24"/>
        </w:rPr>
        <w:t xml:space="preserve">Title of the person signing the </w:t>
      </w:r>
      <w:r w:rsidR="007014EC">
        <w:rPr>
          <w:rFonts w:ascii="Times New Roman" w:hAnsi="Times New Roman" w:cs="Times New Roman"/>
          <w:b/>
          <w:sz w:val="24"/>
          <w:szCs w:val="24"/>
        </w:rPr>
        <w:t>O</w:t>
      </w:r>
      <w:r w:rsidRPr="009D2DE1">
        <w:rPr>
          <w:rFonts w:ascii="Times New Roman" w:hAnsi="Times New Roman" w:cs="Times New Roman"/>
          <w:b/>
          <w:sz w:val="24"/>
          <w:szCs w:val="24"/>
        </w:rPr>
        <w:t>ffer</w:t>
      </w:r>
      <w:r w:rsidRPr="009D2DE1">
        <w:rPr>
          <w:rFonts w:ascii="Times New Roman" w:hAnsi="Times New Roman" w:cs="Times New Roman"/>
          <w:sz w:val="24"/>
          <w:szCs w:val="24"/>
        </w:rPr>
        <w:t>: [</w:t>
      </w:r>
      <w:r w:rsidRPr="009D2DE1">
        <w:rPr>
          <w:rFonts w:ascii="Times New Roman" w:hAnsi="Times New Roman" w:cs="Times New Roman"/>
          <w:i/>
          <w:sz w:val="24"/>
          <w:szCs w:val="24"/>
        </w:rPr>
        <w:t xml:space="preserve">insert complete title of the person signing the </w:t>
      </w:r>
      <w:r w:rsidR="007014EC">
        <w:rPr>
          <w:rFonts w:ascii="Times New Roman" w:hAnsi="Times New Roman" w:cs="Times New Roman"/>
          <w:i/>
          <w:sz w:val="24"/>
          <w:szCs w:val="24"/>
        </w:rPr>
        <w:t>O</w:t>
      </w:r>
      <w:r w:rsidRPr="009D2DE1">
        <w:rPr>
          <w:rFonts w:ascii="Times New Roman" w:hAnsi="Times New Roman" w:cs="Times New Roman"/>
          <w:i/>
          <w:sz w:val="24"/>
          <w:szCs w:val="24"/>
        </w:rPr>
        <w:t>ffer</w:t>
      </w:r>
      <w:r w:rsidRPr="009D2DE1">
        <w:rPr>
          <w:rFonts w:ascii="Times New Roman" w:hAnsi="Times New Roman" w:cs="Times New Roman"/>
          <w:sz w:val="24"/>
          <w:szCs w:val="24"/>
        </w:rPr>
        <w:t>]</w:t>
      </w:r>
    </w:p>
    <w:p w14:paraId="0648E916" w14:textId="77777777" w:rsidR="00071D10" w:rsidRPr="009D2DE1" w:rsidRDefault="00071D10" w:rsidP="00CB4962">
      <w:pPr>
        <w:spacing w:before="240" w:after="240"/>
        <w:jc w:val="both"/>
        <w:rPr>
          <w:rFonts w:ascii="Times New Roman" w:hAnsi="Times New Roman" w:cs="Times New Roman"/>
          <w:sz w:val="24"/>
          <w:szCs w:val="24"/>
        </w:rPr>
      </w:pPr>
      <w:r w:rsidRPr="009D2DE1">
        <w:rPr>
          <w:rFonts w:ascii="Times New Roman" w:hAnsi="Times New Roman" w:cs="Times New Roman"/>
          <w:b/>
          <w:sz w:val="24"/>
          <w:szCs w:val="24"/>
        </w:rPr>
        <w:t>Signature of the person named above</w:t>
      </w:r>
      <w:r w:rsidRPr="009D2DE1">
        <w:rPr>
          <w:rFonts w:ascii="Times New Roman" w:hAnsi="Times New Roman" w:cs="Times New Roman"/>
          <w:sz w:val="24"/>
          <w:szCs w:val="24"/>
        </w:rPr>
        <w:t>: [</w:t>
      </w:r>
      <w:r w:rsidRPr="009D2DE1">
        <w:rPr>
          <w:rFonts w:ascii="Times New Roman" w:hAnsi="Times New Roman" w:cs="Times New Roman"/>
          <w:i/>
          <w:sz w:val="24"/>
          <w:szCs w:val="24"/>
        </w:rPr>
        <w:t>insert signature of person whose name and capacity are shown above</w:t>
      </w:r>
      <w:r w:rsidRPr="009D2DE1">
        <w:rPr>
          <w:rFonts w:ascii="Times New Roman" w:hAnsi="Times New Roman" w:cs="Times New Roman"/>
          <w:sz w:val="24"/>
          <w:szCs w:val="24"/>
        </w:rPr>
        <w:t>]</w:t>
      </w:r>
    </w:p>
    <w:p w14:paraId="0E10A6EF" w14:textId="77777777" w:rsidR="008A1DB8" w:rsidRDefault="00071D10" w:rsidP="00CB4962">
      <w:pPr>
        <w:spacing w:before="240" w:after="240"/>
        <w:jc w:val="both"/>
        <w:rPr>
          <w:rFonts w:ascii="Times New Roman" w:hAnsi="Times New Roman" w:cs="Times New Roman"/>
          <w:sz w:val="24"/>
          <w:szCs w:val="24"/>
        </w:rPr>
      </w:pPr>
      <w:r w:rsidRPr="009D2DE1">
        <w:rPr>
          <w:rFonts w:ascii="Times New Roman" w:hAnsi="Times New Roman" w:cs="Times New Roman"/>
          <w:b/>
          <w:sz w:val="24"/>
          <w:szCs w:val="24"/>
        </w:rPr>
        <w:t>Date signed</w:t>
      </w:r>
      <w:r w:rsidRPr="009D2DE1">
        <w:rPr>
          <w:rFonts w:ascii="Times New Roman" w:hAnsi="Times New Roman" w:cs="Times New Roman"/>
          <w:sz w:val="24"/>
          <w:szCs w:val="24"/>
        </w:rPr>
        <w:t xml:space="preserve"> [</w:t>
      </w:r>
      <w:r w:rsidRPr="009D2DE1">
        <w:rPr>
          <w:rFonts w:ascii="Times New Roman" w:hAnsi="Times New Roman" w:cs="Times New Roman"/>
          <w:i/>
          <w:sz w:val="24"/>
          <w:szCs w:val="24"/>
        </w:rPr>
        <w:t>insert date of signing</w:t>
      </w:r>
      <w:r w:rsidRPr="009D2DE1">
        <w:rPr>
          <w:rFonts w:ascii="Times New Roman" w:hAnsi="Times New Roman" w:cs="Times New Roman"/>
          <w:sz w:val="24"/>
          <w:szCs w:val="24"/>
        </w:rPr>
        <w:t xml:space="preserve">] </w:t>
      </w:r>
      <w:r w:rsidRPr="009D2DE1">
        <w:rPr>
          <w:rFonts w:ascii="Times New Roman" w:hAnsi="Times New Roman" w:cs="Times New Roman"/>
          <w:b/>
          <w:sz w:val="24"/>
          <w:szCs w:val="24"/>
        </w:rPr>
        <w:t>day of</w:t>
      </w:r>
      <w:r w:rsidRPr="009D2DE1">
        <w:rPr>
          <w:rFonts w:ascii="Times New Roman" w:hAnsi="Times New Roman" w:cs="Times New Roman"/>
          <w:sz w:val="24"/>
          <w:szCs w:val="24"/>
        </w:rPr>
        <w:t xml:space="preserve"> [</w:t>
      </w:r>
      <w:r w:rsidRPr="009D2DE1">
        <w:rPr>
          <w:rFonts w:ascii="Times New Roman" w:hAnsi="Times New Roman" w:cs="Times New Roman"/>
          <w:i/>
          <w:sz w:val="24"/>
          <w:szCs w:val="24"/>
        </w:rPr>
        <w:t>insert month</w:t>
      </w:r>
      <w:r w:rsidRPr="009D2DE1">
        <w:rPr>
          <w:rFonts w:ascii="Times New Roman" w:hAnsi="Times New Roman" w:cs="Times New Roman"/>
          <w:sz w:val="24"/>
          <w:szCs w:val="24"/>
        </w:rPr>
        <w:t>], [</w:t>
      </w:r>
      <w:r w:rsidRPr="009D2DE1">
        <w:rPr>
          <w:rFonts w:ascii="Times New Roman" w:hAnsi="Times New Roman" w:cs="Times New Roman"/>
          <w:i/>
          <w:sz w:val="24"/>
          <w:szCs w:val="24"/>
        </w:rPr>
        <w:t>insert year</w:t>
      </w:r>
      <w:r w:rsidRPr="009D2DE1">
        <w:rPr>
          <w:rFonts w:ascii="Times New Roman" w:hAnsi="Times New Roman" w:cs="Times New Roman"/>
          <w:sz w:val="24"/>
          <w:szCs w:val="24"/>
        </w:rPr>
        <w:t>]</w:t>
      </w:r>
    </w:p>
    <w:p w14:paraId="5FCDFBAF" w14:textId="77777777" w:rsidR="008A1DB8" w:rsidRDefault="008A1DB8" w:rsidP="00CB4962">
      <w:pPr>
        <w:spacing w:before="240" w:after="240"/>
        <w:jc w:val="both"/>
        <w:rPr>
          <w:rFonts w:ascii="Times New Roman" w:hAnsi="Times New Roman" w:cs="Times New Roman"/>
          <w:sz w:val="24"/>
          <w:szCs w:val="24"/>
        </w:rPr>
      </w:pPr>
    </w:p>
    <w:p w14:paraId="59489EB7" w14:textId="77777777" w:rsidR="008A1DB8" w:rsidRDefault="008A1DB8" w:rsidP="00CB4962">
      <w:pPr>
        <w:spacing w:before="240" w:after="240"/>
        <w:jc w:val="both"/>
        <w:rPr>
          <w:rFonts w:ascii="Times New Roman" w:hAnsi="Times New Roman" w:cs="Times New Roman"/>
          <w:sz w:val="24"/>
          <w:szCs w:val="24"/>
        </w:rPr>
      </w:pPr>
    </w:p>
    <w:p w14:paraId="0F0A31F6" w14:textId="77777777" w:rsidR="008A1DB8" w:rsidRDefault="008A1DB8" w:rsidP="00CB4962">
      <w:pPr>
        <w:spacing w:before="240" w:after="240"/>
        <w:jc w:val="both"/>
        <w:rPr>
          <w:rFonts w:ascii="Times New Roman" w:hAnsi="Times New Roman" w:cs="Times New Roman"/>
          <w:sz w:val="24"/>
          <w:szCs w:val="24"/>
        </w:rPr>
      </w:pPr>
    </w:p>
    <w:p w14:paraId="3ACA8401" w14:textId="77777777" w:rsidR="008A1DB8" w:rsidRDefault="008A1DB8" w:rsidP="00CB4962">
      <w:pPr>
        <w:spacing w:before="240" w:after="240"/>
        <w:jc w:val="both"/>
        <w:rPr>
          <w:rFonts w:ascii="Times New Roman" w:hAnsi="Times New Roman" w:cs="Times New Roman"/>
          <w:sz w:val="24"/>
          <w:szCs w:val="24"/>
        </w:rPr>
      </w:pPr>
    </w:p>
    <w:p w14:paraId="05547FCA" w14:textId="77777777" w:rsidR="008A1DB8" w:rsidRDefault="008A1DB8" w:rsidP="00CB4962">
      <w:pPr>
        <w:spacing w:before="240" w:after="240"/>
        <w:jc w:val="both"/>
        <w:rPr>
          <w:rFonts w:ascii="Times New Roman" w:hAnsi="Times New Roman" w:cs="Times New Roman"/>
          <w:sz w:val="24"/>
          <w:szCs w:val="24"/>
        </w:rPr>
      </w:pPr>
    </w:p>
    <w:p w14:paraId="2EAE81D5" w14:textId="77777777" w:rsidR="008A1DB8" w:rsidRDefault="008A1DB8" w:rsidP="00CB4962">
      <w:pPr>
        <w:spacing w:before="240" w:after="240"/>
        <w:jc w:val="both"/>
        <w:rPr>
          <w:rFonts w:ascii="Times New Roman" w:hAnsi="Times New Roman" w:cs="Times New Roman"/>
          <w:sz w:val="24"/>
          <w:szCs w:val="24"/>
        </w:rPr>
      </w:pPr>
    </w:p>
    <w:p w14:paraId="5B4FCA95" w14:textId="77777777" w:rsidR="008A1DB8" w:rsidRDefault="008A1DB8" w:rsidP="00CB4962">
      <w:pPr>
        <w:spacing w:before="240" w:after="240"/>
        <w:jc w:val="both"/>
        <w:rPr>
          <w:rFonts w:ascii="Times New Roman" w:hAnsi="Times New Roman" w:cs="Times New Roman"/>
          <w:sz w:val="24"/>
          <w:szCs w:val="24"/>
        </w:rPr>
      </w:pPr>
    </w:p>
    <w:p w14:paraId="022C4F37" w14:textId="77777777" w:rsidR="008A1DB8" w:rsidRDefault="008A1DB8" w:rsidP="00CB4962">
      <w:pPr>
        <w:spacing w:before="240" w:after="240"/>
        <w:jc w:val="both"/>
        <w:rPr>
          <w:rFonts w:ascii="Times New Roman" w:hAnsi="Times New Roman" w:cs="Times New Roman"/>
          <w:sz w:val="24"/>
          <w:szCs w:val="24"/>
        </w:rPr>
      </w:pPr>
    </w:p>
    <w:p w14:paraId="68553CEB" w14:textId="77777777" w:rsidR="008A1DB8" w:rsidRDefault="008A1DB8" w:rsidP="00CB4962">
      <w:pPr>
        <w:spacing w:before="240" w:after="240"/>
        <w:jc w:val="both"/>
        <w:rPr>
          <w:rFonts w:ascii="Times New Roman" w:hAnsi="Times New Roman" w:cs="Times New Roman"/>
          <w:sz w:val="24"/>
          <w:szCs w:val="24"/>
        </w:rPr>
      </w:pPr>
    </w:p>
    <w:p w14:paraId="3F177AF0" w14:textId="77777777" w:rsidR="008A1DB8" w:rsidRDefault="008A1DB8" w:rsidP="00CB4962">
      <w:pPr>
        <w:spacing w:before="240" w:after="240"/>
        <w:jc w:val="both"/>
        <w:rPr>
          <w:rFonts w:ascii="Times New Roman" w:hAnsi="Times New Roman" w:cs="Times New Roman"/>
          <w:sz w:val="24"/>
          <w:szCs w:val="24"/>
        </w:rPr>
      </w:pPr>
    </w:p>
    <w:p w14:paraId="1F61D471" w14:textId="77777777" w:rsidR="008A1DB8" w:rsidRDefault="008A1DB8" w:rsidP="00CB4962">
      <w:pPr>
        <w:spacing w:before="240" w:after="240"/>
        <w:jc w:val="both"/>
        <w:rPr>
          <w:rFonts w:ascii="Times New Roman" w:hAnsi="Times New Roman" w:cs="Times New Roman"/>
          <w:sz w:val="24"/>
          <w:szCs w:val="24"/>
        </w:rPr>
      </w:pPr>
    </w:p>
    <w:p w14:paraId="663E5AF4" w14:textId="77777777" w:rsidR="008A1DB8" w:rsidRDefault="008A1DB8" w:rsidP="00CB4962">
      <w:pPr>
        <w:spacing w:before="240" w:after="240"/>
        <w:jc w:val="both"/>
        <w:rPr>
          <w:rFonts w:ascii="Times New Roman" w:hAnsi="Times New Roman" w:cs="Times New Roman"/>
          <w:sz w:val="24"/>
          <w:szCs w:val="24"/>
        </w:rPr>
      </w:pPr>
    </w:p>
    <w:p w14:paraId="4C12145B" w14:textId="77777777" w:rsidR="008A1DB8" w:rsidRDefault="008A1DB8" w:rsidP="00CB4962">
      <w:pPr>
        <w:spacing w:before="240" w:after="240"/>
        <w:jc w:val="both"/>
        <w:rPr>
          <w:rFonts w:ascii="Times New Roman" w:hAnsi="Times New Roman" w:cs="Times New Roman"/>
          <w:sz w:val="24"/>
          <w:szCs w:val="24"/>
        </w:rPr>
      </w:pPr>
    </w:p>
    <w:p w14:paraId="1FF91F42" w14:textId="5634B89F" w:rsidR="008A1DB8" w:rsidRPr="008A1DB8" w:rsidRDefault="008A1DB8" w:rsidP="008A1DB8">
      <w:pPr>
        <w:spacing w:after="0"/>
        <w:ind w:left="360" w:hanging="274"/>
        <w:rPr>
          <w:rFonts w:ascii="Times New Roman" w:hAnsi="Times New Roman" w:cs="Times New Roman"/>
          <w:sz w:val="20"/>
          <w:szCs w:val="20"/>
        </w:rPr>
      </w:pPr>
      <w:r w:rsidRPr="008A1DB8">
        <w:rPr>
          <w:rFonts w:ascii="Times New Roman" w:hAnsi="Times New Roman" w:cs="Times New Roman"/>
          <w:sz w:val="20"/>
          <w:szCs w:val="20"/>
        </w:rPr>
        <w:t xml:space="preserve">* </w:t>
      </w:r>
      <w:r w:rsidRPr="008A1DB8">
        <w:rPr>
          <w:rFonts w:ascii="Times New Roman" w:hAnsi="Times New Roman" w:cs="Times New Roman"/>
          <w:sz w:val="20"/>
          <w:szCs w:val="20"/>
        </w:rPr>
        <w:tab/>
        <w:t xml:space="preserve"> In the case of the </w:t>
      </w:r>
      <w:r>
        <w:rPr>
          <w:rFonts w:ascii="Times New Roman" w:hAnsi="Times New Roman" w:cs="Times New Roman"/>
          <w:sz w:val="20"/>
          <w:szCs w:val="20"/>
        </w:rPr>
        <w:t>Offer</w:t>
      </w:r>
      <w:r w:rsidRPr="008A1DB8">
        <w:rPr>
          <w:rFonts w:ascii="Times New Roman" w:hAnsi="Times New Roman" w:cs="Times New Roman"/>
          <w:sz w:val="20"/>
          <w:szCs w:val="20"/>
        </w:rPr>
        <w:t xml:space="preserve"> submitted by a Joint Venture specify the name of the Joint Venture as </w:t>
      </w:r>
      <w:r>
        <w:rPr>
          <w:rFonts w:ascii="Times New Roman" w:hAnsi="Times New Roman" w:cs="Times New Roman"/>
          <w:sz w:val="20"/>
          <w:szCs w:val="20"/>
        </w:rPr>
        <w:t>Supplier</w:t>
      </w:r>
      <w:r w:rsidRPr="008A1DB8">
        <w:rPr>
          <w:rFonts w:ascii="Times New Roman" w:hAnsi="Times New Roman" w:cs="Times New Roman"/>
          <w:sz w:val="20"/>
          <w:szCs w:val="20"/>
        </w:rPr>
        <w:t>.</w:t>
      </w:r>
    </w:p>
    <w:p w14:paraId="63E69543" w14:textId="4241ECAB" w:rsidR="008A1DB8" w:rsidRPr="008A1DB8" w:rsidRDefault="008A1DB8" w:rsidP="008A1DB8">
      <w:pPr>
        <w:spacing w:after="0"/>
        <w:ind w:left="450" w:hanging="450"/>
        <w:jc w:val="both"/>
        <w:rPr>
          <w:rFonts w:ascii="Times New Roman" w:hAnsi="Times New Roman" w:cs="Times New Roman"/>
          <w:sz w:val="20"/>
          <w:szCs w:val="20"/>
        </w:rPr>
      </w:pPr>
      <w:r w:rsidRPr="008A1DB8">
        <w:rPr>
          <w:rFonts w:ascii="Times New Roman" w:hAnsi="Times New Roman" w:cs="Times New Roman"/>
          <w:sz w:val="20"/>
          <w:szCs w:val="20"/>
        </w:rPr>
        <w:t xml:space="preserve">**     Person signing the </w:t>
      </w:r>
      <w:r>
        <w:rPr>
          <w:rFonts w:ascii="Times New Roman" w:hAnsi="Times New Roman" w:cs="Times New Roman"/>
          <w:sz w:val="20"/>
          <w:szCs w:val="20"/>
        </w:rPr>
        <w:t>Offer</w:t>
      </w:r>
      <w:r w:rsidRPr="008A1DB8">
        <w:rPr>
          <w:rFonts w:ascii="Times New Roman" w:hAnsi="Times New Roman" w:cs="Times New Roman"/>
          <w:sz w:val="20"/>
          <w:szCs w:val="20"/>
        </w:rPr>
        <w:t xml:space="preserve"> shall have the power of attorney given by the </w:t>
      </w:r>
      <w:r>
        <w:rPr>
          <w:rFonts w:ascii="Times New Roman" w:hAnsi="Times New Roman" w:cs="Times New Roman"/>
          <w:sz w:val="20"/>
          <w:szCs w:val="20"/>
        </w:rPr>
        <w:t>Supplier</w:t>
      </w:r>
      <w:r w:rsidRPr="008A1DB8">
        <w:rPr>
          <w:rFonts w:ascii="Times New Roman" w:hAnsi="Times New Roman" w:cs="Times New Roman"/>
          <w:sz w:val="20"/>
          <w:szCs w:val="20"/>
        </w:rPr>
        <w:t xml:space="preserve">. The power of attorney shall be attached with the </w:t>
      </w:r>
      <w:bookmarkStart w:id="19" w:name="_Toc108950332"/>
      <w:r w:rsidRPr="008A1DB8">
        <w:rPr>
          <w:rFonts w:ascii="Times New Roman" w:hAnsi="Times New Roman" w:cs="Times New Roman"/>
          <w:sz w:val="20"/>
          <w:szCs w:val="20"/>
        </w:rPr>
        <w:t>Schedules</w:t>
      </w:r>
      <w:bookmarkEnd w:id="19"/>
      <w:r w:rsidRPr="008A1DB8">
        <w:rPr>
          <w:rFonts w:ascii="Times New Roman" w:hAnsi="Times New Roman" w:cs="Times New Roman"/>
          <w:sz w:val="20"/>
          <w:szCs w:val="20"/>
        </w:rPr>
        <w:t>.</w:t>
      </w:r>
    </w:p>
    <w:p w14:paraId="3622945C" w14:textId="6CA3D31B" w:rsidR="009D2DE1" w:rsidRDefault="009D2DE1" w:rsidP="00CB4962">
      <w:pPr>
        <w:spacing w:before="240" w:after="240"/>
        <w:jc w:val="both"/>
        <w:rPr>
          <w:rFonts w:ascii="Times New Roman" w:hAnsi="Times New Roman" w:cs="Times New Roman"/>
          <w:sz w:val="24"/>
          <w:szCs w:val="24"/>
        </w:rPr>
      </w:pPr>
      <w:r>
        <w:rPr>
          <w:rFonts w:ascii="Times New Roman" w:hAnsi="Times New Roman" w:cs="Times New Roman"/>
          <w:sz w:val="24"/>
          <w:szCs w:val="24"/>
        </w:rPr>
        <w:br w:type="page"/>
      </w:r>
    </w:p>
    <w:p w14:paraId="5AD95899" w14:textId="77777777" w:rsidR="00071D10" w:rsidRPr="00071D10" w:rsidRDefault="00071D10" w:rsidP="00250DDC">
      <w:pPr>
        <w:suppressAutoHyphens/>
        <w:spacing w:after="0" w:line="240" w:lineRule="auto"/>
        <w:jc w:val="center"/>
        <w:rPr>
          <w:rFonts w:ascii="Times New Roman Bold" w:eastAsia="Times New Roman" w:hAnsi="Times New Roman Bold" w:cs="Times New Roman"/>
          <w:kern w:val="28"/>
          <w:sz w:val="40"/>
          <w:szCs w:val="40"/>
          <w:lang w:val="en-GB"/>
        </w:rPr>
      </w:pPr>
      <w:bookmarkStart w:id="20" w:name="_Toc503340460"/>
      <w:bookmarkStart w:id="21" w:name="_Toc503364370"/>
      <w:bookmarkStart w:id="22" w:name="_Toc503364488"/>
      <w:bookmarkStart w:id="23" w:name="_Toc503364624"/>
      <w:r w:rsidRPr="00071D10">
        <w:rPr>
          <w:rFonts w:ascii="Times New Roman Bold" w:eastAsia="Times New Roman" w:hAnsi="Times New Roman Bold" w:cs="Times New Roman"/>
          <w:kern w:val="28"/>
          <w:sz w:val="40"/>
          <w:szCs w:val="40"/>
          <w:lang w:val="en-GB"/>
        </w:rPr>
        <w:t>Price Schedules</w:t>
      </w:r>
    </w:p>
    <w:p w14:paraId="3CB3FC55" w14:textId="77777777" w:rsidR="00071D10" w:rsidRPr="00071D10" w:rsidRDefault="00071D10" w:rsidP="00250DDC">
      <w:pPr>
        <w:spacing w:after="0" w:line="240" w:lineRule="auto"/>
        <w:jc w:val="center"/>
        <w:rPr>
          <w:rFonts w:ascii="Times New Roman" w:eastAsia="Times New Roman" w:hAnsi="Times New Roman" w:cs="Times New Roman"/>
          <w:b/>
          <w:i/>
          <w:iCs/>
          <w:sz w:val="40"/>
          <w:szCs w:val="40"/>
        </w:rPr>
      </w:pPr>
      <w:r w:rsidRPr="00071D10">
        <w:rPr>
          <w:rFonts w:ascii="Times New Roman" w:eastAsia="Times New Roman" w:hAnsi="Times New Roman" w:cs="Times New Roman"/>
          <w:b/>
          <w:i/>
          <w:iCs/>
          <w:sz w:val="40"/>
          <w:szCs w:val="40"/>
        </w:rPr>
        <w:t>[Option 1: Quantities based on call-off indicative quantities]</w:t>
      </w:r>
    </w:p>
    <w:p w14:paraId="5FE42736" w14:textId="77777777" w:rsidR="00071D10" w:rsidRPr="00071D10" w:rsidRDefault="00071D10" w:rsidP="00250DDC">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Price Schedule: Goods Manufactured outside the Procuring Agency’s Country</w:t>
      </w:r>
    </w:p>
    <w:p w14:paraId="4EC136C1" w14:textId="77777777" w:rsidR="00071D10" w:rsidRPr="00071D10" w:rsidRDefault="00071D10" w:rsidP="00071D10">
      <w:pPr>
        <w:spacing w:after="0" w:line="240" w:lineRule="auto"/>
        <w:jc w:val="both"/>
        <w:rPr>
          <w:rFonts w:ascii="Times New Roman" w:eastAsia="Times New Roman" w:hAnsi="Times New Roman" w:cs="Times New Roman"/>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22"/>
        <w:gridCol w:w="1082"/>
        <w:gridCol w:w="866"/>
        <w:gridCol w:w="1451"/>
        <w:gridCol w:w="1729"/>
        <w:gridCol w:w="1712"/>
        <w:gridCol w:w="1218"/>
      </w:tblGrid>
      <w:tr w:rsidR="00250DDC" w:rsidRPr="007915E9" w14:paraId="0AE30598" w14:textId="77777777" w:rsidTr="009B1F29">
        <w:trPr>
          <w:cantSplit/>
          <w:jc w:val="center"/>
        </w:trPr>
        <w:tc>
          <w:tcPr>
            <w:tcW w:w="12760" w:type="dxa"/>
            <w:gridSpan w:val="7"/>
            <w:tcBorders>
              <w:top w:val="single" w:sz="8" w:space="0" w:color="auto"/>
              <w:left w:val="single" w:sz="8" w:space="0" w:color="auto"/>
              <w:bottom w:val="single" w:sz="8" w:space="0" w:color="auto"/>
              <w:right w:val="single" w:sz="8" w:space="0" w:color="auto"/>
            </w:tcBorders>
          </w:tcPr>
          <w:p w14:paraId="7CFFA077" w14:textId="77777777" w:rsidR="00250DDC" w:rsidRPr="007915E9" w:rsidRDefault="00250DDC" w:rsidP="00250DDC">
            <w:pPr>
              <w:jc w:val="right"/>
              <w:rPr>
                <w:rFonts w:ascii="Times New Roman" w:hAnsi="Times New Roman" w:cs="Times New Roman"/>
                <w:sz w:val="20"/>
                <w:szCs w:val="20"/>
              </w:rPr>
            </w:pPr>
            <w:r w:rsidRPr="007915E9">
              <w:rPr>
                <w:rFonts w:ascii="Times New Roman" w:hAnsi="Times New Roman" w:cs="Times New Roman"/>
                <w:sz w:val="20"/>
                <w:szCs w:val="20"/>
              </w:rPr>
              <w:t>Date: _________________________</w:t>
            </w:r>
          </w:p>
          <w:p w14:paraId="75BC00F8" w14:textId="6209584E" w:rsidR="00250DDC" w:rsidRPr="007915E9" w:rsidRDefault="00026D66" w:rsidP="00250DDC">
            <w:pPr>
              <w:suppressAutoHyphens/>
              <w:jc w:val="right"/>
              <w:rPr>
                <w:rFonts w:ascii="Times New Roman" w:hAnsi="Times New Roman" w:cs="Times New Roman"/>
                <w:sz w:val="20"/>
                <w:szCs w:val="20"/>
              </w:rPr>
            </w:pPr>
            <w:r w:rsidRPr="007915E9">
              <w:rPr>
                <w:rFonts w:ascii="Times New Roman" w:hAnsi="Times New Roman" w:cs="Times New Roman"/>
                <w:sz w:val="20"/>
                <w:szCs w:val="20"/>
              </w:rPr>
              <w:t xml:space="preserve">Request for FA </w:t>
            </w:r>
            <w:r w:rsidR="00250DDC" w:rsidRPr="007915E9">
              <w:rPr>
                <w:rFonts w:ascii="Times New Roman" w:hAnsi="Times New Roman" w:cs="Times New Roman"/>
                <w:sz w:val="20"/>
                <w:szCs w:val="20"/>
              </w:rPr>
              <w:t>No: _____________________</w:t>
            </w:r>
          </w:p>
          <w:p w14:paraId="68406EAE" w14:textId="487E2128" w:rsidR="00250DDC" w:rsidRPr="007915E9" w:rsidRDefault="00250DDC" w:rsidP="00250DDC">
            <w:pPr>
              <w:suppressAutoHyphens/>
              <w:ind w:left="-343"/>
              <w:jc w:val="right"/>
              <w:rPr>
                <w:rFonts w:ascii="Times New Roman" w:hAnsi="Times New Roman" w:cs="Times New Roman"/>
                <w:sz w:val="20"/>
              </w:rPr>
            </w:pPr>
            <w:r w:rsidRPr="007915E9">
              <w:rPr>
                <w:rFonts w:ascii="Times New Roman" w:hAnsi="Times New Roman" w:cs="Times New Roman"/>
                <w:sz w:val="20"/>
              </w:rPr>
              <w:t>Page N</w:t>
            </w:r>
            <w:r w:rsidRPr="007915E9">
              <w:rPr>
                <w:rFonts w:ascii="Times New Roman" w:hAnsi="Times New Roman" w:cs="Times New Roman"/>
                <w:sz w:val="20"/>
              </w:rPr>
              <w:sym w:font="Symbol" w:char="F0B0"/>
            </w:r>
            <w:r w:rsidRPr="007915E9">
              <w:rPr>
                <w:rFonts w:ascii="Times New Roman" w:hAnsi="Times New Roman" w:cs="Times New Roman"/>
                <w:sz w:val="20"/>
              </w:rPr>
              <w:t xml:space="preserve"> ______ of ______</w:t>
            </w:r>
          </w:p>
        </w:tc>
      </w:tr>
      <w:tr w:rsidR="00E14578" w:rsidRPr="007915E9" w14:paraId="249D51A8" w14:textId="77777777" w:rsidTr="00017C50">
        <w:trPr>
          <w:cantSplit/>
          <w:jc w:val="center"/>
        </w:trPr>
        <w:tc>
          <w:tcPr>
            <w:tcW w:w="0" w:type="auto"/>
            <w:tcBorders>
              <w:top w:val="single" w:sz="8" w:space="0" w:color="auto"/>
              <w:left w:val="single" w:sz="8" w:space="0" w:color="auto"/>
              <w:bottom w:val="single" w:sz="8" w:space="0" w:color="auto"/>
              <w:right w:val="single" w:sz="8" w:space="0" w:color="auto"/>
            </w:tcBorders>
          </w:tcPr>
          <w:p w14:paraId="744C755B"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1</w:t>
            </w:r>
          </w:p>
        </w:tc>
        <w:tc>
          <w:tcPr>
            <w:tcW w:w="0" w:type="auto"/>
            <w:tcBorders>
              <w:top w:val="single" w:sz="8" w:space="0" w:color="auto"/>
              <w:left w:val="single" w:sz="8" w:space="0" w:color="auto"/>
              <w:bottom w:val="single" w:sz="8" w:space="0" w:color="auto"/>
              <w:right w:val="single" w:sz="8" w:space="0" w:color="auto"/>
            </w:tcBorders>
          </w:tcPr>
          <w:p w14:paraId="343F290F"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2</w:t>
            </w:r>
          </w:p>
        </w:tc>
        <w:tc>
          <w:tcPr>
            <w:tcW w:w="0" w:type="auto"/>
            <w:tcBorders>
              <w:top w:val="single" w:sz="8" w:space="0" w:color="auto"/>
              <w:left w:val="single" w:sz="8" w:space="0" w:color="auto"/>
              <w:bottom w:val="single" w:sz="8" w:space="0" w:color="auto"/>
              <w:right w:val="single" w:sz="8" w:space="0" w:color="auto"/>
            </w:tcBorders>
          </w:tcPr>
          <w:p w14:paraId="7616E7CF"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3</w:t>
            </w:r>
          </w:p>
        </w:tc>
        <w:tc>
          <w:tcPr>
            <w:tcW w:w="0" w:type="auto"/>
            <w:tcBorders>
              <w:top w:val="single" w:sz="8" w:space="0" w:color="auto"/>
              <w:left w:val="single" w:sz="8" w:space="0" w:color="auto"/>
              <w:bottom w:val="single" w:sz="8" w:space="0" w:color="auto"/>
              <w:right w:val="single" w:sz="8" w:space="0" w:color="auto"/>
            </w:tcBorders>
          </w:tcPr>
          <w:p w14:paraId="67C7D55A"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4</w:t>
            </w:r>
          </w:p>
        </w:tc>
        <w:tc>
          <w:tcPr>
            <w:tcW w:w="0" w:type="auto"/>
            <w:gridSpan w:val="2"/>
            <w:tcBorders>
              <w:top w:val="single" w:sz="8" w:space="0" w:color="auto"/>
              <w:left w:val="single" w:sz="8" w:space="0" w:color="auto"/>
              <w:bottom w:val="single" w:sz="8" w:space="0" w:color="auto"/>
              <w:right w:val="single" w:sz="8" w:space="0" w:color="auto"/>
            </w:tcBorders>
          </w:tcPr>
          <w:p w14:paraId="7850BFEC"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5</w:t>
            </w:r>
          </w:p>
        </w:tc>
        <w:tc>
          <w:tcPr>
            <w:tcW w:w="1218" w:type="dxa"/>
            <w:tcBorders>
              <w:top w:val="single" w:sz="8" w:space="0" w:color="auto"/>
              <w:left w:val="single" w:sz="8" w:space="0" w:color="auto"/>
              <w:bottom w:val="single" w:sz="8" w:space="0" w:color="auto"/>
              <w:right w:val="single" w:sz="8" w:space="0" w:color="auto"/>
            </w:tcBorders>
          </w:tcPr>
          <w:p w14:paraId="4CDFC5F5" w14:textId="77777777" w:rsidR="00E14578" w:rsidRPr="007915E9" w:rsidRDefault="00E14578"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6</w:t>
            </w:r>
          </w:p>
        </w:tc>
      </w:tr>
      <w:tr w:rsidR="00E14578" w:rsidRPr="007915E9" w14:paraId="6860A97C" w14:textId="77777777" w:rsidTr="00017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0" w:type="auto"/>
            <w:vMerge w:val="restart"/>
            <w:tcBorders>
              <w:top w:val="single" w:sz="8" w:space="0" w:color="auto"/>
              <w:left w:val="single" w:sz="8" w:space="0" w:color="auto"/>
              <w:bottom w:val="single" w:sz="8" w:space="0" w:color="auto"/>
              <w:right w:val="single" w:sz="8" w:space="0" w:color="auto"/>
            </w:tcBorders>
          </w:tcPr>
          <w:p w14:paraId="425260C4" w14:textId="77777777" w:rsidR="00E14578" w:rsidRPr="007915E9" w:rsidRDefault="00E14578" w:rsidP="00071D10">
            <w:pPr>
              <w:suppressAutoHyphens/>
              <w:ind w:left="-194"/>
              <w:jc w:val="center"/>
              <w:rPr>
                <w:rFonts w:ascii="Times New Roman" w:hAnsi="Times New Roman" w:cs="Times New Roman"/>
                <w:sz w:val="16"/>
              </w:rPr>
            </w:pPr>
            <w:r w:rsidRPr="007915E9">
              <w:rPr>
                <w:rFonts w:ascii="Times New Roman" w:hAnsi="Times New Roman" w:cs="Times New Roman"/>
                <w:sz w:val="16"/>
              </w:rPr>
              <w:t>Line</w:t>
            </w:r>
          </w:p>
          <w:p w14:paraId="6D5704A9" w14:textId="77777777" w:rsidR="00E14578" w:rsidRPr="007915E9" w:rsidRDefault="00E14578" w:rsidP="00071D10">
            <w:pPr>
              <w:suppressAutoHyphens/>
              <w:ind w:left="-194"/>
              <w:jc w:val="center"/>
              <w:rPr>
                <w:rFonts w:ascii="Times New Roman" w:hAnsi="Times New Roman" w:cs="Times New Roman"/>
                <w:sz w:val="16"/>
              </w:rPr>
            </w:pPr>
            <w:r w:rsidRPr="007915E9">
              <w:rPr>
                <w:rFonts w:ascii="Times New Roman" w:hAnsi="Times New Roman" w:cs="Times New Roman"/>
                <w:sz w:val="16"/>
              </w:rPr>
              <w:t>Item</w:t>
            </w:r>
          </w:p>
          <w:p w14:paraId="3E5AAFD8" w14:textId="77777777" w:rsidR="00E14578" w:rsidRPr="007915E9" w:rsidRDefault="00E14578" w:rsidP="00071D10">
            <w:pPr>
              <w:suppressAutoHyphens/>
              <w:ind w:left="-248"/>
              <w:jc w:val="center"/>
              <w:rPr>
                <w:rFonts w:ascii="Times New Roman" w:hAnsi="Times New Roman" w:cs="Times New Roman"/>
                <w:sz w:val="16"/>
              </w:rPr>
            </w:pPr>
            <w:r w:rsidRPr="007915E9">
              <w:rPr>
                <w:rFonts w:ascii="Times New Roman" w:hAnsi="Times New Roman" w:cs="Times New Roman"/>
                <w:sz w:val="16"/>
              </w:rPr>
              <w:t>N</w:t>
            </w:r>
            <w:r w:rsidRPr="007915E9">
              <w:rPr>
                <w:rFonts w:ascii="Times New Roman" w:hAnsi="Times New Roman" w:cs="Times New Roman"/>
                <w:sz w:val="16"/>
              </w:rPr>
              <w:sym w:font="Symbol" w:char="F0B0"/>
            </w:r>
          </w:p>
        </w:tc>
        <w:tc>
          <w:tcPr>
            <w:tcW w:w="0" w:type="auto"/>
            <w:vMerge w:val="restart"/>
            <w:tcBorders>
              <w:top w:val="single" w:sz="8" w:space="0" w:color="auto"/>
              <w:left w:val="single" w:sz="8" w:space="0" w:color="auto"/>
              <w:bottom w:val="single" w:sz="8" w:space="0" w:color="auto"/>
              <w:right w:val="single" w:sz="8" w:space="0" w:color="auto"/>
            </w:tcBorders>
          </w:tcPr>
          <w:p w14:paraId="3818D367" w14:textId="77777777" w:rsidR="00E14578" w:rsidRPr="007915E9" w:rsidRDefault="00E14578" w:rsidP="00071D10">
            <w:pPr>
              <w:suppressAutoHyphens/>
              <w:jc w:val="center"/>
              <w:rPr>
                <w:rFonts w:ascii="Times New Roman" w:hAnsi="Times New Roman" w:cs="Times New Roman"/>
                <w:sz w:val="16"/>
              </w:rPr>
            </w:pPr>
            <w:r w:rsidRPr="007915E9">
              <w:rPr>
                <w:rFonts w:ascii="Times New Roman" w:hAnsi="Times New Roman" w:cs="Times New Roman"/>
                <w:sz w:val="16"/>
              </w:rPr>
              <w:t>Description of Goods</w:t>
            </w:r>
          </w:p>
        </w:tc>
        <w:tc>
          <w:tcPr>
            <w:tcW w:w="0" w:type="auto"/>
            <w:vMerge w:val="restart"/>
            <w:tcBorders>
              <w:top w:val="single" w:sz="8" w:space="0" w:color="auto"/>
              <w:left w:val="single" w:sz="8" w:space="0" w:color="auto"/>
              <w:bottom w:val="single" w:sz="8" w:space="0" w:color="auto"/>
              <w:right w:val="single" w:sz="8" w:space="0" w:color="auto"/>
            </w:tcBorders>
          </w:tcPr>
          <w:p w14:paraId="2B72D968" w14:textId="77777777" w:rsidR="00E14578" w:rsidRPr="007915E9" w:rsidRDefault="00E14578" w:rsidP="00071D10">
            <w:pPr>
              <w:suppressAutoHyphens/>
              <w:ind w:left="-146" w:firstLine="40"/>
              <w:jc w:val="center"/>
              <w:rPr>
                <w:rFonts w:ascii="Times New Roman" w:hAnsi="Times New Roman" w:cs="Times New Roman"/>
                <w:sz w:val="16"/>
              </w:rPr>
            </w:pPr>
            <w:r w:rsidRPr="007915E9">
              <w:rPr>
                <w:rFonts w:ascii="Times New Roman" w:hAnsi="Times New Roman" w:cs="Times New Roman"/>
                <w:sz w:val="16"/>
              </w:rPr>
              <w:t>Country of Origin</w:t>
            </w:r>
          </w:p>
        </w:tc>
        <w:tc>
          <w:tcPr>
            <w:tcW w:w="0" w:type="auto"/>
            <w:vMerge w:val="restart"/>
            <w:tcBorders>
              <w:top w:val="single" w:sz="8" w:space="0" w:color="auto"/>
              <w:left w:val="single" w:sz="8" w:space="0" w:color="auto"/>
              <w:bottom w:val="single" w:sz="8" w:space="0" w:color="auto"/>
              <w:right w:val="single" w:sz="8" w:space="0" w:color="auto"/>
            </w:tcBorders>
          </w:tcPr>
          <w:p w14:paraId="700B2D17" w14:textId="77777777" w:rsidR="00E14578" w:rsidRPr="007915E9" w:rsidRDefault="00E14578" w:rsidP="00071D10">
            <w:pPr>
              <w:suppressAutoHyphens/>
              <w:ind w:left="-18"/>
              <w:jc w:val="center"/>
              <w:rPr>
                <w:rFonts w:ascii="Times New Roman" w:hAnsi="Times New Roman" w:cs="Times New Roman"/>
                <w:sz w:val="16"/>
              </w:rPr>
            </w:pPr>
            <w:r w:rsidRPr="007915E9">
              <w:rPr>
                <w:rFonts w:ascii="Times New Roman" w:hAnsi="Times New Roman" w:cs="Times New Roman"/>
                <w:b/>
                <w:bCs/>
                <w:sz w:val="16"/>
              </w:rPr>
              <w:t>Indicative</w:t>
            </w:r>
            <w:r w:rsidRPr="007915E9">
              <w:rPr>
                <w:rFonts w:ascii="Times New Roman" w:hAnsi="Times New Roman" w:cs="Times New Roman"/>
                <w:sz w:val="16"/>
              </w:rPr>
              <w:t xml:space="preserve"> Delivery Period as defined by Incoterms</w:t>
            </w:r>
          </w:p>
        </w:tc>
        <w:tc>
          <w:tcPr>
            <w:tcW w:w="0" w:type="auto"/>
            <w:gridSpan w:val="2"/>
            <w:tcBorders>
              <w:top w:val="single" w:sz="8" w:space="0" w:color="auto"/>
              <w:left w:val="single" w:sz="8" w:space="0" w:color="auto"/>
              <w:bottom w:val="single" w:sz="8" w:space="0" w:color="auto"/>
              <w:right w:val="single" w:sz="8" w:space="0" w:color="auto"/>
            </w:tcBorders>
          </w:tcPr>
          <w:p w14:paraId="77CDC20A" w14:textId="77777777" w:rsidR="00E14578" w:rsidRPr="007915E9" w:rsidRDefault="00E14578" w:rsidP="00071D10">
            <w:pPr>
              <w:suppressAutoHyphens/>
              <w:jc w:val="center"/>
              <w:rPr>
                <w:rFonts w:ascii="Times New Roman" w:hAnsi="Times New Roman" w:cs="Times New Roman"/>
                <w:b/>
                <w:bCs/>
                <w:sz w:val="16"/>
              </w:rPr>
            </w:pPr>
            <w:r w:rsidRPr="007915E9">
              <w:rPr>
                <w:rFonts w:ascii="Times New Roman" w:hAnsi="Times New Roman" w:cs="Times New Roman"/>
                <w:b/>
                <w:bCs/>
                <w:sz w:val="16"/>
              </w:rPr>
              <w:t>Indicative Quantity and physical unit per individual Call-off</w:t>
            </w:r>
          </w:p>
        </w:tc>
        <w:tc>
          <w:tcPr>
            <w:tcW w:w="1218" w:type="dxa"/>
            <w:vMerge w:val="restart"/>
            <w:tcBorders>
              <w:top w:val="single" w:sz="8" w:space="0" w:color="auto"/>
              <w:left w:val="single" w:sz="8" w:space="0" w:color="auto"/>
              <w:bottom w:val="single" w:sz="8" w:space="0" w:color="auto"/>
              <w:right w:val="single" w:sz="8" w:space="0" w:color="auto"/>
            </w:tcBorders>
          </w:tcPr>
          <w:p w14:paraId="2B99EF0C" w14:textId="77777777" w:rsidR="00E14578" w:rsidRPr="007915E9" w:rsidRDefault="00E14578" w:rsidP="00071D10">
            <w:pPr>
              <w:suppressAutoHyphens/>
              <w:spacing w:after="0" w:line="240" w:lineRule="auto"/>
              <w:jc w:val="center"/>
              <w:rPr>
                <w:rFonts w:ascii="Times New Roman" w:eastAsia="Times New Roman" w:hAnsi="Times New Roman" w:cs="Times New Roman"/>
                <w:b/>
                <w:i/>
                <w:iCs/>
                <w:sz w:val="16"/>
                <w:szCs w:val="24"/>
              </w:rPr>
            </w:pPr>
            <w:r w:rsidRPr="007915E9">
              <w:rPr>
                <w:rFonts w:ascii="Times New Roman" w:eastAsia="Times New Roman" w:hAnsi="Times New Roman" w:cs="Times New Roman"/>
                <w:b/>
                <w:i/>
                <w:iCs/>
                <w:sz w:val="16"/>
                <w:szCs w:val="24"/>
              </w:rPr>
              <w:t xml:space="preserve">Unit price </w:t>
            </w:r>
          </w:p>
          <w:p w14:paraId="4B746B1D" w14:textId="77777777" w:rsidR="00E14578" w:rsidRPr="007915E9" w:rsidRDefault="00E14578" w:rsidP="00071D10">
            <w:pPr>
              <w:suppressAutoHyphens/>
              <w:spacing w:after="0" w:line="240" w:lineRule="auto"/>
              <w:jc w:val="center"/>
              <w:rPr>
                <w:rFonts w:ascii="Times New Roman" w:eastAsia="Times New Roman" w:hAnsi="Times New Roman" w:cs="Times New Roman"/>
                <w:b/>
                <w:i/>
                <w:iCs/>
                <w:sz w:val="16"/>
                <w:szCs w:val="24"/>
              </w:rPr>
            </w:pPr>
            <w:r w:rsidRPr="007915E9">
              <w:rPr>
                <w:rFonts w:ascii="Times New Roman" w:eastAsia="Times New Roman" w:hAnsi="Times New Roman" w:cs="Times New Roman"/>
                <w:b/>
                <w:i/>
                <w:iCs/>
                <w:smallCaps/>
                <w:sz w:val="16"/>
                <w:szCs w:val="24"/>
              </w:rPr>
              <w:t>cip</w:t>
            </w:r>
            <w:r w:rsidRPr="007915E9">
              <w:rPr>
                <w:rFonts w:ascii="Times New Roman" w:eastAsia="Times New Roman" w:hAnsi="Times New Roman" w:cs="Times New Roman"/>
                <w:b/>
                <w:i/>
                <w:iCs/>
                <w:sz w:val="16"/>
                <w:szCs w:val="24"/>
              </w:rPr>
              <w:t xml:space="preserve"> [insert place of destination] [ as applicable, FCA (named place]</w:t>
            </w:r>
          </w:p>
          <w:p w14:paraId="4C3E0383" w14:textId="77777777" w:rsidR="00E14578" w:rsidRPr="007915E9" w:rsidRDefault="00E14578" w:rsidP="00071D10">
            <w:pPr>
              <w:suppressAutoHyphens/>
              <w:ind w:left="9"/>
              <w:jc w:val="center"/>
              <w:rPr>
                <w:rFonts w:ascii="Times New Roman" w:hAnsi="Times New Roman" w:cs="Times New Roman"/>
                <w:sz w:val="16"/>
              </w:rPr>
            </w:pPr>
          </w:p>
        </w:tc>
      </w:tr>
      <w:tr w:rsidR="00E14578" w:rsidRPr="007915E9" w14:paraId="3934463E" w14:textId="77777777" w:rsidTr="00017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0" w:type="auto"/>
            <w:vMerge/>
            <w:tcBorders>
              <w:top w:val="single" w:sz="8" w:space="0" w:color="auto"/>
              <w:left w:val="single" w:sz="8" w:space="0" w:color="auto"/>
              <w:bottom w:val="single" w:sz="8" w:space="0" w:color="auto"/>
              <w:right w:val="single" w:sz="8" w:space="0" w:color="auto"/>
            </w:tcBorders>
          </w:tcPr>
          <w:p w14:paraId="5F52DA7A" w14:textId="77777777" w:rsidR="00E14578" w:rsidRPr="007915E9" w:rsidRDefault="00E14578" w:rsidP="00071D10">
            <w:pPr>
              <w:suppressAutoHyphens/>
              <w:ind w:left="-343"/>
              <w:jc w:val="center"/>
              <w:rPr>
                <w:rFonts w:ascii="Times New Roman" w:hAnsi="Times New Roman" w:cs="Times New Roman"/>
                <w:sz w:val="16"/>
              </w:rPr>
            </w:pPr>
          </w:p>
        </w:tc>
        <w:tc>
          <w:tcPr>
            <w:tcW w:w="0" w:type="auto"/>
            <w:vMerge/>
            <w:tcBorders>
              <w:top w:val="single" w:sz="8" w:space="0" w:color="auto"/>
              <w:left w:val="single" w:sz="8" w:space="0" w:color="auto"/>
              <w:bottom w:val="single" w:sz="8" w:space="0" w:color="auto"/>
              <w:right w:val="single" w:sz="8" w:space="0" w:color="auto"/>
            </w:tcBorders>
          </w:tcPr>
          <w:p w14:paraId="089471C2" w14:textId="77777777" w:rsidR="00E14578" w:rsidRPr="007915E9" w:rsidRDefault="00E14578" w:rsidP="00071D10">
            <w:pPr>
              <w:suppressAutoHyphens/>
              <w:ind w:left="-343"/>
              <w:jc w:val="center"/>
              <w:rPr>
                <w:rFonts w:ascii="Times New Roman" w:hAnsi="Times New Roman" w:cs="Times New Roman"/>
                <w:sz w:val="16"/>
              </w:rPr>
            </w:pPr>
          </w:p>
        </w:tc>
        <w:tc>
          <w:tcPr>
            <w:tcW w:w="0" w:type="auto"/>
            <w:vMerge/>
            <w:tcBorders>
              <w:top w:val="single" w:sz="8" w:space="0" w:color="auto"/>
              <w:left w:val="single" w:sz="8" w:space="0" w:color="auto"/>
              <w:bottom w:val="single" w:sz="8" w:space="0" w:color="auto"/>
              <w:right w:val="single" w:sz="8" w:space="0" w:color="auto"/>
            </w:tcBorders>
          </w:tcPr>
          <w:p w14:paraId="41DCE77C" w14:textId="77777777" w:rsidR="00E14578" w:rsidRPr="007915E9" w:rsidRDefault="00E14578" w:rsidP="00071D10">
            <w:pPr>
              <w:suppressAutoHyphens/>
              <w:ind w:left="-343"/>
              <w:jc w:val="center"/>
              <w:rPr>
                <w:rFonts w:ascii="Times New Roman" w:hAnsi="Times New Roman" w:cs="Times New Roman"/>
                <w:sz w:val="16"/>
              </w:rPr>
            </w:pPr>
          </w:p>
        </w:tc>
        <w:tc>
          <w:tcPr>
            <w:tcW w:w="0" w:type="auto"/>
            <w:vMerge/>
            <w:tcBorders>
              <w:top w:val="single" w:sz="8" w:space="0" w:color="auto"/>
              <w:left w:val="single" w:sz="8" w:space="0" w:color="auto"/>
              <w:bottom w:val="single" w:sz="8" w:space="0" w:color="auto"/>
              <w:right w:val="single" w:sz="8" w:space="0" w:color="auto"/>
            </w:tcBorders>
          </w:tcPr>
          <w:p w14:paraId="52A948E0" w14:textId="77777777" w:rsidR="00E14578" w:rsidRPr="007915E9" w:rsidRDefault="00E14578" w:rsidP="00071D10">
            <w:pPr>
              <w:suppressAutoHyphens/>
              <w:ind w:left="-343"/>
              <w:jc w:val="center"/>
              <w:rPr>
                <w:rFonts w:ascii="Times New Roman" w:hAnsi="Times New Roman" w:cs="Times New Roman"/>
                <w:sz w:val="16"/>
              </w:rPr>
            </w:pPr>
          </w:p>
        </w:tc>
        <w:tc>
          <w:tcPr>
            <w:tcW w:w="0" w:type="auto"/>
            <w:tcBorders>
              <w:top w:val="single" w:sz="8" w:space="0" w:color="auto"/>
              <w:left w:val="single" w:sz="8" w:space="0" w:color="auto"/>
              <w:bottom w:val="single" w:sz="8" w:space="0" w:color="auto"/>
              <w:right w:val="single" w:sz="8" w:space="0" w:color="auto"/>
            </w:tcBorders>
          </w:tcPr>
          <w:p w14:paraId="435DA87E" w14:textId="77777777" w:rsidR="00E14578" w:rsidRPr="007915E9" w:rsidRDefault="00E14578" w:rsidP="00071D10">
            <w:pPr>
              <w:suppressAutoHyphens/>
              <w:ind w:left="23"/>
              <w:jc w:val="center"/>
              <w:rPr>
                <w:rFonts w:ascii="Times New Roman" w:hAnsi="Times New Roman" w:cs="Times New Roman"/>
                <w:b/>
                <w:bCs/>
                <w:sz w:val="16"/>
              </w:rPr>
            </w:pPr>
            <w:r w:rsidRPr="007915E9">
              <w:rPr>
                <w:rFonts w:ascii="Times New Roman" w:hAnsi="Times New Roman" w:cs="Times New Roman"/>
                <w:b/>
                <w:bCs/>
                <w:sz w:val="16"/>
              </w:rPr>
              <w:t>Minimum</w:t>
            </w:r>
          </w:p>
        </w:tc>
        <w:tc>
          <w:tcPr>
            <w:tcW w:w="0" w:type="auto"/>
            <w:tcBorders>
              <w:top w:val="single" w:sz="8" w:space="0" w:color="auto"/>
              <w:left w:val="single" w:sz="8" w:space="0" w:color="auto"/>
              <w:bottom w:val="single" w:sz="8" w:space="0" w:color="auto"/>
              <w:right w:val="single" w:sz="8" w:space="0" w:color="auto"/>
            </w:tcBorders>
          </w:tcPr>
          <w:p w14:paraId="7B15D1EC" w14:textId="77777777" w:rsidR="00E14578" w:rsidRPr="007915E9" w:rsidRDefault="00E14578" w:rsidP="00071D10">
            <w:pPr>
              <w:suppressAutoHyphens/>
              <w:jc w:val="center"/>
              <w:rPr>
                <w:rFonts w:ascii="Times New Roman" w:hAnsi="Times New Roman" w:cs="Times New Roman"/>
                <w:b/>
                <w:bCs/>
                <w:sz w:val="16"/>
              </w:rPr>
            </w:pPr>
            <w:r w:rsidRPr="007915E9">
              <w:rPr>
                <w:rFonts w:ascii="Times New Roman" w:hAnsi="Times New Roman" w:cs="Times New Roman"/>
                <w:b/>
                <w:bCs/>
                <w:sz w:val="16"/>
              </w:rPr>
              <w:t>Maximum</w:t>
            </w:r>
          </w:p>
        </w:tc>
        <w:tc>
          <w:tcPr>
            <w:tcW w:w="1218" w:type="dxa"/>
            <w:vMerge/>
            <w:tcBorders>
              <w:top w:val="single" w:sz="8" w:space="0" w:color="auto"/>
              <w:left w:val="single" w:sz="8" w:space="0" w:color="auto"/>
              <w:bottom w:val="single" w:sz="8" w:space="0" w:color="auto"/>
              <w:right w:val="single" w:sz="8" w:space="0" w:color="auto"/>
            </w:tcBorders>
          </w:tcPr>
          <w:p w14:paraId="0F233702" w14:textId="77777777" w:rsidR="00E14578" w:rsidRPr="007915E9" w:rsidRDefault="00E14578" w:rsidP="00071D10">
            <w:pPr>
              <w:suppressAutoHyphens/>
              <w:ind w:left="-343"/>
              <w:jc w:val="center"/>
              <w:rPr>
                <w:rFonts w:ascii="Times New Roman" w:hAnsi="Times New Roman" w:cs="Times New Roman"/>
                <w:sz w:val="16"/>
              </w:rPr>
            </w:pPr>
          </w:p>
        </w:tc>
      </w:tr>
      <w:tr w:rsidR="00E14578" w:rsidRPr="007915E9" w14:paraId="5C1220FD" w14:textId="77777777" w:rsidTr="00017C5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57794B0" w14:textId="77777777" w:rsidR="00E14578" w:rsidRPr="007915E9" w:rsidRDefault="00E14578" w:rsidP="00071D10">
            <w:pPr>
              <w:suppressAutoHyphens/>
              <w:ind w:left="-14" w:hanging="60"/>
              <w:jc w:val="center"/>
              <w:rPr>
                <w:rFonts w:ascii="Times New Roman" w:hAnsi="Times New Roman" w:cs="Times New Roman"/>
                <w:i/>
                <w:iCs/>
                <w:sz w:val="20"/>
              </w:rPr>
            </w:pPr>
            <w:r w:rsidRPr="007915E9">
              <w:rPr>
                <w:rFonts w:ascii="Times New Roman" w:hAnsi="Times New Roman" w:cs="Times New Roman"/>
                <w:i/>
                <w:iCs/>
                <w:sz w:val="16"/>
              </w:rPr>
              <w:t>[insert number of the item]</w:t>
            </w:r>
          </w:p>
        </w:tc>
        <w:tc>
          <w:tcPr>
            <w:tcW w:w="0" w:type="auto"/>
            <w:tcBorders>
              <w:top w:val="single" w:sz="8" w:space="0" w:color="auto"/>
              <w:left w:val="single" w:sz="8" w:space="0" w:color="auto"/>
              <w:bottom w:val="single" w:sz="8" w:space="0" w:color="auto"/>
              <w:right w:val="single" w:sz="8" w:space="0" w:color="auto"/>
            </w:tcBorders>
          </w:tcPr>
          <w:p w14:paraId="778FE772" w14:textId="77777777" w:rsidR="00E14578" w:rsidRPr="007915E9" w:rsidRDefault="00E14578" w:rsidP="00071D10">
            <w:pPr>
              <w:suppressAutoHyphens/>
              <w:ind w:left="60"/>
              <w:jc w:val="center"/>
              <w:rPr>
                <w:rFonts w:ascii="Times New Roman" w:hAnsi="Times New Roman" w:cs="Times New Roman"/>
                <w:i/>
                <w:iCs/>
                <w:sz w:val="20"/>
              </w:rPr>
            </w:pPr>
            <w:r w:rsidRPr="007915E9">
              <w:rPr>
                <w:rFonts w:ascii="Times New Roman" w:hAnsi="Times New Roman" w:cs="Times New Roman"/>
                <w:i/>
                <w:iCs/>
                <w:sz w:val="16"/>
              </w:rPr>
              <w:t>[insert name of Goods]</w:t>
            </w:r>
          </w:p>
        </w:tc>
        <w:tc>
          <w:tcPr>
            <w:tcW w:w="0" w:type="auto"/>
            <w:tcBorders>
              <w:top w:val="single" w:sz="8" w:space="0" w:color="auto"/>
              <w:left w:val="single" w:sz="8" w:space="0" w:color="auto"/>
              <w:bottom w:val="single" w:sz="8" w:space="0" w:color="auto"/>
              <w:right w:val="single" w:sz="8" w:space="0" w:color="auto"/>
            </w:tcBorders>
          </w:tcPr>
          <w:p w14:paraId="66AEF380" w14:textId="77777777" w:rsidR="00E14578" w:rsidRPr="007915E9" w:rsidRDefault="00E14578" w:rsidP="00071D10">
            <w:pPr>
              <w:suppressAutoHyphens/>
              <w:ind w:left="-98"/>
              <w:jc w:val="center"/>
              <w:rPr>
                <w:rFonts w:ascii="Times New Roman" w:hAnsi="Times New Roman" w:cs="Times New Roman"/>
                <w:i/>
                <w:iCs/>
                <w:sz w:val="16"/>
              </w:rPr>
            </w:pPr>
            <w:r w:rsidRPr="007915E9">
              <w:rPr>
                <w:rFonts w:ascii="Times New Roman" w:hAnsi="Times New Roman" w:cs="Times New Roman"/>
                <w:i/>
                <w:iCs/>
                <w:sz w:val="16"/>
              </w:rPr>
              <w:t>[insert country of origin of</w:t>
            </w:r>
          </w:p>
          <w:p w14:paraId="60C075B3" w14:textId="24984BB1" w:rsidR="00E14578" w:rsidRPr="007915E9" w:rsidRDefault="00E14578" w:rsidP="00071D10">
            <w:pPr>
              <w:suppressAutoHyphens/>
              <w:ind w:left="-98"/>
              <w:jc w:val="center"/>
              <w:rPr>
                <w:rFonts w:ascii="Times New Roman" w:hAnsi="Times New Roman" w:cs="Times New Roman"/>
                <w:i/>
                <w:iCs/>
                <w:sz w:val="20"/>
              </w:rPr>
            </w:pPr>
            <w:r w:rsidRPr="007915E9">
              <w:rPr>
                <w:rFonts w:ascii="Times New Roman" w:hAnsi="Times New Roman" w:cs="Times New Roman"/>
                <w:i/>
                <w:iCs/>
                <w:sz w:val="16"/>
              </w:rPr>
              <w:t>the Good</w:t>
            </w:r>
            <w:r w:rsidR="0083203C">
              <w:rPr>
                <w:rFonts w:ascii="Times New Roman" w:hAnsi="Times New Roman" w:cs="Times New Roman"/>
                <w:i/>
                <w:iCs/>
                <w:sz w:val="16"/>
              </w:rPr>
              <w:t>s</w:t>
            </w:r>
            <w:r w:rsidRPr="007915E9">
              <w:rPr>
                <w:rFonts w:ascii="Times New Roman" w:hAnsi="Times New Roman" w:cs="Times New Roman"/>
                <w:i/>
                <w:iCs/>
                <w:sz w:val="16"/>
              </w:rPr>
              <w:t>]</w:t>
            </w:r>
          </w:p>
        </w:tc>
        <w:tc>
          <w:tcPr>
            <w:tcW w:w="0" w:type="auto"/>
            <w:tcBorders>
              <w:top w:val="single" w:sz="8" w:space="0" w:color="auto"/>
              <w:left w:val="single" w:sz="8" w:space="0" w:color="auto"/>
              <w:bottom w:val="single" w:sz="8" w:space="0" w:color="auto"/>
              <w:right w:val="single" w:sz="8" w:space="0" w:color="auto"/>
            </w:tcBorders>
          </w:tcPr>
          <w:p w14:paraId="52704C10" w14:textId="77777777" w:rsidR="00E14578" w:rsidRPr="007915E9" w:rsidRDefault="00E14578" w:rsidP="00071D10">
            <w:pPr>
              <w:suppressAutoHyphens/>
              <w:ind w:left="-18"/>
              <w:jc w:val="center"/>
              <w:rPr>
                <w:rFonts w:ascii="Times New Roman" w:hAnsi="Times New Roman" w:cs="Times New Roman"/>
                <w:i/>
                <w:iCs/>
                <w:sz w:val="16"/>
              </w:rPr>
            </w:pPr>
            <w:r w:rsidRPr="007915E9">
              <w:rPr>
                <w:rFonts w:ascii="Times New Roman" w:hAnsi="Times New Roman" w:cs="Times New Roman"/>
                <w:i/>
                <w:iCs/>
                <w:sz w:val="16"/>
              </w:rPr>
              <w:t>[insert Delivery Period]</w:t>
            </w:r>
          </w:p>
        </w:tc>
        <w:tc>
          <w:tcPr>
            <w:tcW w:w="0" w:type="auto"/>
            <w:tcBorders>
              <w:top w:val="single" w:sz="8" w:space="0" w:color="auto"/>
              <w:left w:val="single" w:sz="8" w:space="0" w:color="auto"/>
              <w:bottom w:val="single" w:sz="8" w:space="0" w:color="auto"/>
              <w:right w:val="single" w:sz="8" w:space="0" w:color="auto"/>
            </w:tcBorders>
          </w:tcPr>
          <w:p w14:paraId="3922DB34" w14:textId="77777777" w:rsidR="00E14578" w:rsidRPr="007915E9" w:rsidRDefault="00E14578" w:rsidP="00071D10">
            <w:pPr>
              <w:suppressAutoHyphens/>
              <w:ind w:left="23"/>
              <w:jc w:val="center"/>
              <w:rPr>
                <w:rFonts w:ascii="Times New Roman" w:hAnsi="Times New Roman" w:cs="Times New Roman"/>
                <w:i/>
                <w:iCs/>
                <w:sz w:val="20"/>
              </w:rPr>
            </w:pPr>
            <w:r w:rsidRPr="007915E9">
              <w:rPr>
                <w:rFonts w:ascii="Times New Roman" w:hAnsi="Times New Roman" w:cs="Times New Roman"/>
                <w:i/>
                <w:iCs/>
                <w:sz w:val="16"/>
              </w:rPr>
              <w:t>[insert number of units to be supplied and name of the physical unit]</w:t>
            </w:r>
          </w:p>
        </w:tc>
        <w:tc>
          <w:tcPr>
            <w:tcW w:w="0" w:type="auto"/>
            <w:tcBorders>
              <w:top w:val="single" w:sz="8" w:space="0" w:color="auto"/>
              <w:left w:val="single" w:sz="8" w:space="0" w:color="auto"/>
              <w:bottom w:val="single" w:sz="8" w:space="0" w:color="auto"/>
              <w:right w:val="single" w:sz="8" w:space="0" w:color="auto"/>
            </w:tcBorders>
          </w:tcPr>
          <w:p w14:paraId="0940281F" w14:textId="77777777" w:rsidR="00E14578" w:rsidRPr="007915E9" w:rsidRDefault="00E14578" w:rsidP="00071D10">
            <w:pPr>
              <w:suppressAutoHyphens/>
              <w:jc w:val="center"/>
              <w:rPr>
                <w:rFonts w:ascii="Times New Roman" w:hAnsi="Times New Roman" w:cs="Times New Roman"/>
                <w:i/>
                <w:iCs/>
                <w:sz w:val="16"/>
              </w:rPr>
            </w:pPr>
            <w:r w:rsidRPr="007915E9">
              <w:rPr>
                <w:rFonts w:ascii="Times New Roman" w:hAnsi="Times New Roman" w:cs="Times New Roman"/>
                <w:i/>
                <w:iCs/>
                <w:sz w:val="16"/>
              </w:rPr>
              <w:t>[insert number of units to be supplied and name of the physical unit</w:t>
            </w:r>
          </w:p>
        </w:tc>
        <w:tc>
          <w:tcPr>
            <w:tcW w:w="1218" w:type="dxa"/>
            <w:tcBorders>
              <w:top w:val="single" w:sz="8" w:space="0" w:color="auto"/>
              <w:left w:val="single" w:sz="8" w:space="0" w:color="auto"/>
              <w:bottom w:val="single" w:sz="8" w:space="0" w:color="auto"/>
              <w:right w:val="single" w:sz="8" w:space="0" w:color="auto"/>
            </w:tcBorders>
          </w:tcPr>
          <w:p w14:paraId="7D4FD2A6" w14:textId="421137E9" w:rsidR="00E14578" w:rsidRPr="007915E9" w:rsidRDefault="00E14578" w:rsidP="00071D10">
            <w:pPr>
              <w:suppressAutoHyphens/>
              <w:ind w:left="10"/>
              <w:jc w:val="center"/>
              <w:rPr>
                <w:rFonts w:ascii="Times New Roman" w:hAnsi="Times New Roman" w:cs="Times New Roman"/>
                <w:i/>
                <w:iCs/>
                <w:sz w:val="20"/>
              </w:rPr>
            </w:pPr>
            <w:r w:rsidRPr="007915E9">
              <w:rPr>
                <w:rFonts w:ascii="Times New Roman" w:hAnsi="Times New Roman" w:cs="Times New Roman"/>
                <w:i/>
                <w:iCs/>
                <w:sz w:val="16"/>
              </w:rPr>
              <w:t>[insert price per unit]</w:t>
            </w:r>
          </w:p>
        </w:tc>
      </w:tr>
      <w:tr w:rsidR="00E14578" w:rsidRPr="007915E9" w14:paraId="0FF4B728" w14:textId="77777777" w:rsidTr="00017C5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3E885E48" w14:textId="77777777" w:rsidR="00E14578" w:rsidRPr="007915E9" w:rsidRDefault="00E14578" w:rsidP="00071D10">
            <w:pPr>
              <w:suppressAutoHyphens/>
              <w:ind w:left="-343"/>
              <w:rPr>
                <w:rFonts w:ascii="Times New Roman" w:hAnsi="Times New Roman" w:cs="Times New Roman"/>
                <w:sz w:val="20"/>
              </w:rPr>
            </w:pPr>
          </w:p>
        </w:tc>
        <w:tc>
          <w:tcPr>
            <w:tcW w:w="0" w:type="auto"/>
            <w:tcBorders>
              <w:top w:val="single" w:sz="8" w:space="0" w:color="auto"/>
              <w:left w:val="single" w:sz="8" w:space="0" w:color="auto"/>
              <w:bottom w:val="single" w:sz="8" w:space="0" w:color="auto"/>
              <w:right w:val="single" w:sz="8" w:space="0" w:color="auto"/>
            </w:tcBorders>
          </w:tcPr>
          <w:p w14:paraId="1095B7DE" w14:textId="77777777" w:rsidR="00E14578" w:rsidRPr="007915E9" w:rsidRDefault="00E14578" w:rsidP="00071D10">
            <w:pPr>
              <w:suppressAutoHyphens/>
              <w:ind w:left="-343"/>
              <w:rPr>
                <w:rFonts w:ascii="Times New Roman" w:hAnsi="Times New Roman" w:cs="Times New Roman"/>
                <w:sz w:val="20"/>
              </w:rPr>
            </w:pPr>
          </w:p>
        </w:tc>
        <w:tc>
          <w:tcPr>
            <w:tcW w:w="0" w:type="auto"/>
            <w:tcBorders>
              <w:top w:val="single" w:sz="8" w:space="0" w:color="auto"/>
              <w:left w:val="single" w:sz="8" w:space="0" w:color="auto"/>
              <w:bottom w:val="single" w:sz="8" w:space="0" w:color="auto"/>
              <w:right w:val="single" w:sz="8" w:space="0" w:color="auto"/>
            </w:tcBorders>
          </w:tcPr>
          <w:p w14:paraId="5ABB6C9B" w14:textId="77777777" w:rsidR="00E14578" w:rsidRPr="007915E9" w:rsidRDefault="00E14578" w:rsidP="00071D10">
            <w:pPr>
              <w:suppressAutoHyphens/>
              <w:ind w:left="-343"/>
              <w:rPr>
                <w:rFonts w:ascii="Times New Roman" w:hAnsi="Times New Roman" w:cs="Times New Roman"/>
                <w:sz w:val="20"/>
              </w:rPr>
            </w:pPr>
          </w:p>
        </w:tc>
        <w:tc>
          <w:tcPr>
            <w:tcW w:w="0" w:type="auto"/>
            <w:tcBorders>
              <w:top w:val="single" w:sz="8" w:space="0" w:color="auto"/>
              <w:left w:val="single" w:sz="8" w:space="0" w:color="auto"/>
              <w:bottom w:val="single" w:sz="8" w:space="0" w:color="auto"/>
              <w:right w:val="single" w:sz="8" w:space="0" w:color="auto"/>
            </w:tcBorders>
          </w:tcPr>
          <w:p w14:paraId="63424F8C" w14:textId="77777777" w:rsidR="00E14578" w:rsidRPr="007915E9" w:rsidRDefault="00E14578" w:rsidP="00071D10">
            <w:pPr>
              <w:suppressAutoHyphens/>
              <w:ind w:left="-343"/>
              <w:rPr>
                <w:rFonts w:ascii="Times New Roman" w:hAnsi="Times New Roman" w:cs="Times New Roman"/>
                <w:sz w:val="20"/>
              </w:rPr>
            </w:pPr>
          </w:p>
        </w:tc>
        <w:tc>
          <w:tcPr>
            <w:tcW w:w="0" w:type="auto"/>
            <w:tcBorders>
              <w:top w:val="single" w:sz="8" w:space="0" w:color="auto"/>
              <w:left w:val="single" w:sz="8" w:space="0" w:color="auto"/>
              <w:bottom w:val="single" w:sz="8" w:space="0" w:color="auto"/>
              <w:right w:val="single" w:sz="8" w:space="0" w:color="auto"/>
            </w:tcBorders>
          </w:tcPr>
          <w:p w14:paraId="01F29484" w14:textId="77777777" w:rsidR="00E14578" w:rsidRPr="007915E9" w:rsidRDefault="00E14578" w:rsidP="00071D10">
            <w:pPr>
              <w:suppressAutoHyphens/>
              <w:ind w:left="-343"/>
              <w:rPr>
                <w:rFonts w:ascii="Times New Roman" w:hAnsi="Times New Roman" w:cs="Times New Roman"/>
                <w:sz w:val="20"/>
              </w:rPr>
            </w:pPr>
          </w:p>
        </w:tc>
        <w:tc>
          <w:tcPr>
            <w:tcW w:w="0" w:type="auto"/>
            <w:tcBorders>
              <w:top w:val="single" w:sz="8" w:space="0" w:color="auto"/>
              <w:left w:val="single" w:sz="8" w:space="0" w:color="auto"/>
              <w:bottom w:val="single" w:sz="8" w:space="0" w:color="auto"/>
              <w:right w:val="single" w:sz="8" w:space="0" w:color="auto"/>
            </w:tcBorders>
          </w:tcPr>
          <w:p w14:paraId="52383995" w14:textId="77777777" w:rsidR="00E14578" w:rsidRPr="007915E9" w:rsidRDefault="00E14578" w:rsidP="00071D10">
            <w:pPr>
              <w:suppressAutoHyphens/>
              <w:ind w:left="-343"/>
              <w:rPr>
                <w:rFonts w:ascii="Times New Roman" w:hAnsi="Times New Roman" w:cs="Times New Roman"/>
                <w:sz w:val="20"/>
              </w:rPr>
            </w:pPr>
          </w:p>
        </w:tc>
        <w:tc>
          <w:tcPr>
            <w:tcW w:w="1218" w:type="dxa"/>
            <w:tcBorders>
              <w:top w:val="single" w:sz="8" w:space="0" w:color="auto"/>
              <w:left w:val="single" w:sz="8" w:space="0" w:color="auto"/>
              <w:bottom w:val="single" w:sz="8" w:space="0" w:color="auto"/>
              <w:right w:val="single" w:sz="8" w:space="0" w:color="auto"/>
            </w:tcBorders>
          </w:tcPr>
          <w:p w14:paraId="5205FAB9" w14:textId="77777777" w:rsidR="00E14578" w:rsidRPr="007915E9" w:rsidRDefault="00E14578" w:rsidP="00071D10">
            <w:pPr>
              <w:suppressAutoHyphens/>
              <w:ind w:left="-343"/>
              <w:rPr>
                <w:rFonts w:ascii="Times New Roman" w:hAnsi="Times New Roman" w:cs="Times New Roman"/>
                <w:sz w:val="20"/>
              </w:rPr>
            </w:pPr>
          </w:p>
        </w:tc>
      </w:tr>
      <w:tr w:rsidR="009D2DE1" w:rsidRPr="007915E9" w14:paraId="333EB506" w14:textId="77777777" w:rsidTr="009D2DE1">
        <w:trPr>
          <w:cantSplit/>
          <w:trHeight w:val="583"/>
          <w:jc w:val="center"/>
        </w:trPr>
        <w:tc>
          <w:tcPr>
            <w:tcW w:w="12760" w:type="dxa"/>
            <w:gridSpan w:val="7"/>
            <w:tcBorders>
              <w:top w:val="single" w:sz="8" w:space="0" w:color="auto"/>
              <w:left w:val="single" w:sz="8" w:space="0" w:color="auto"/>
              <w:bottom w:val="single" w:sz="8" w:space="0" w:color="auto"/>
              <w:right w:val="single" w:sz="8" w:space="0" w:color="auto"/>
            </w:tcBorders>
          </w:tcPr>
          <w:p w14:paraId="15F35634" w14:textId="07DF7E1D" w:rsidR="009D2DE1" w:rsidRPr="007915E9" w:rsidRDefault="009D2DE1" w:rsidP="009D2DE1">
            <w:pPr>
              <w:rPr>
                <w:rFonts w:ascii="Times New Roman" w:hAnsi="Times New Roman" w:cs="Times New Roman"/>
                <w:sz w:val="20"/>
              </w:rPr>
            </w:pPr>
            <w:r w:rsidRPr="007915E9">
              <w:rPr>
                <w:rFonts w:ascii="Times New Roman" w:hAnsi="Times New Roman" w:cs="Times New Roman"/>
                <w:sz w:val="20"/>
                <w:szCs w:val="20"/>
              </w:rPr>
              <w:t xml:space="preserve">Name of Supplier  </w:t>
            </w:r>
            <w:r w:rsidRPr="007915E9">
              <w:rPr>
                <w:rFonts w:ascii="Times New Roman" w:hAnsi="Times New Roman" w:cs="Times New Roman"/>
                <w:i/>
                <w:iCs/>
                <w:sz w:val="20"/>
                <w:szCs w:val="20"/>
              </w:rPr>
              <w:t xml:space="preserve">[insert complete name of Supplier] </w:t>
            </w:r>
            <w:r w:rsidRPr="007915E9">
              <w:rPr>
                <w:rFonts w:ascii="Times New Roman" w:hAnsi="Times New Roman" w:cs="Times New Roman"/>
                <w:sz w:val="20"/>
                <w:szCs w:val="20"/>
              </w:rPr>
              <w:t xml:space="preserve">Signature of Supplier </w:t>
            </w:r>
            <w:r w:rsidRPr="007915E9">
              <w:rPr>
                <w:rFonts w:ascii="Times New Roman" w:hAnsi="Times New Roman" w:cs="Times New Roman"/>
                <w:i/>
                <w:iCs/>
                <w:sz w:val="20"/>
                <w:szCs w:val="20"/>
              </w:rPr>
              <w:t xml:space="preserve">[signature of person signing the </w:t>
            </w:r>
            <w:r w:rsidR="007014EC" w:rsidRPr="007915E9">
              <w:rPr>
                <w:rFonts w:ascii="Times New Roman" w:hAnsi="Times New Roman" w:cs="Times New Roman"/>
                <w:i/>
                <w:iCs/>
                <w:sz w:val="20"/>
                <w:szCs w:val="20"/>
              </w:rPr>
              <w:t>O</w:t>
            </w:r>
            <w:r w:rsidRPr="007915E9">
              <w:rPr>
                <w:rFonts w:ascii="Times New Roman" w:hAnsi="Times New Roman" w:cs="Times New Roman"/>
                <w:i/>
                <w:iCs/>
                <w:sz w:val="20"/>
                <w:szCs w:val="20"/>
              </w:rPr>
              <w:t xml:space="preserve">ffer] </w:t>
            </w:r>
            <w:r w:rsidRPr="007915E9">
              <w:rPr>
                <w:rFonts w:ascii="Times New Roman" w:hAnsi="Times New Roman" w:cs="Times New Roman"/>
                <w:sz w:val="20"/>
                <w:szCs w:val="20"/>
              </w:rPr>
              <w:t xml:space="preserve">Date </w:t>
            </w:r>
            <w:r w:rsidRPr="007915E9">
              <w:rPr>
                <w:rFonts w:ascii="Times New Roman" w:hAnsi="Times New Roman" w:cs="Times New Roman"/>
                <w:i/>
                <w:iCs/>
                <w:sz w:val="20"/>
                <w:szCs w:val="20"/>
              </w:rPr>
              <w:t>[insert date]</w:t>
            </w:r>
            <w:r w:rsidRPr="007915E9">
              <w:rPr>
                <w:rFonts w:ascii="Times New Roman" w:hAnsi="Times New Roman" w:cs="Times New Roman"/>
                <w:i/>
                <w:iCs/>
                <w:sz w:val="20"/>
              </w:rPr>
              <w:t xml:space="preserve"> </w:t>
            </w:r>
          </w:p>
        </w:tc>
      </w:tr>
    </w:tbl>
    <w:p w14:paraId="38845579" w14:textId="7DB8FB8D" w:rsidR="00071D10" w:rsidRPr="007915E9" w:rsidRDefault="00071D10" w:rsidP="00250DDC">
      <w:pPr>
        <w:suppressAutoHyphens/>
        <w:spacing w:before="100"/>
        <w:rPr>
          <w:rFonts w:ascii="Times New Roman" w:hAnsi="Times New Roman" w:cs="Times New Roman"/>
          <w:b/>
          <w:bCs/>
          <w:i/>
          <w:sz w:val="20"/>
          <w:szCs w:val="20"/>
        </w:rPr>
      </w:pPr>
      <w:r w:rsidRPr="007915E9">
        <w:rPr>
          <w:rFonts w:ascii="Times New Roman" w:hAnsi="Times New Roman" w:cs="Times New Roman"/>
          <w:b/>
          <w:bCs/>
          <w:i/>
          <w:sz w:val="20"/>
          <w:szCs w:val="20"/>
        </w:rPr>
        <w:t>Note to the Procuring Agency:</w:t>
      </w:r>
    </w:p>
    <w:p w14:paraId="47CFDBD2"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Information for columns 1, 2, 4 (indicative), and 5 (indicative) to be inserted by the Procuring Agency.</w:t>
      </w:r>
    </w:p>
    <w:p w14:paraId="0C30F177"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 xml:space="preserve">If the items comprise of sub-items, insert the corresponding sub-item information. </w:t>
      </w:r>
    </w:p>
    <w:p w14:paraId="50878379" w14:textId="66B6A257" w:rsidR="00071D10" w:rsidRPr="00ED77E5" w:rsidRDefault="00071D10" w:rsidP="009C1A57">
      <w:pPr>
        <w:numPr>
          <w:ilvl w:val="0"/>
          <w:numId w:val="39"/>
        </w:numPr>
        <w:suppressAutoHyphens/>
        <w:spacing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If the final destinations are known at the time of issuance of the primary procurement process add a column requesting “price per line item for inland transportation and other Related Services required in the Procuring Agency’s Country to convey the Goods to their final destination</w:t>
      </w:r>
      <w:r w:rsidR="0083203C">
        <w:rPr>
          <w:rFonts w:ascii="Times New Roman" w:eastAsia="Times New Roman" w:hAnsi="Times New Roman" w:cs="Times New Roman"/>
          <w:i/>
          <w:sz w:val="20"/>
          <w:szCs w:val="20"/>
        </w:rPr>
        <w:t>”</w:t>
      </w:r>
      <w:r w:rsidRPr="00071D10">
        <w:rPr>
          <w:rFonts w:ascii="Times New Roman" w:eastAsia="Times New Roman" w:hAnsi="Times New Roman" w:cs="Times New Roman"/>
          <w:i/>
          <w:sz w:val="20"/>
          <w:szCs w:val="20"/>
        </w:rPr>
        <w:t xml:space="preserve"> </w:t>
      </w:r>
      <w:r w:rsidR="009D2DE1">
        <w:rPr>
          <w:rFonts w:ascii="Times New Roman" w:eastAsia="Times New Roman" w:hAnsi="Times New Roman" w:cs="Times New Roman"/>
          <w:i/>
          <w:sz w:val="20"/>
          <w:szCs w:val="20"/>
        </w:rPr>
        <w:br w:type="page"/>
      </w:r>
    </w:p>
    <w:p w14:paraId="2C32B573" w14:textId="77777777" w:rsidR="00071D10" w:rsidRPr="00071D10" w:rsidRDefault="00071D10" w:rsidP="00071D10">
      <w:pPr>
        <w:spacing w:after="200" w:line="240" w:lineRule="auto"/>
        <w:ind w:left="-450" w:hanging="180"/>
        <w:jc w:val="both"/>
        <w:rPr>
          <w:rFonts w:ascii="Times New Roman" w:eastAsia="Times New Roman" w:hAnsi="Times New Roman" w:cs="Times New Roman"/>
          <w:sz w:val="24"/>
          <w:szCs w:val="24"/>
        </w:rPr>
      </w:pPr>
    </w:p>
    <w:p w14:paraId="3067C815" w14:textId="77777777" w:rsidR="00071D10" w:rsidRPr="00071D10" w:rsidRDefault="00071D10" w:rsidP="00071D10">
      <w:pPr>
        <w:spacing w:after="0" w:line="240" w:lineRule="auto"/>
        <w:jc w:val="center"/>
        <w:rPr>
          <w:rFonts w:ascii="Times New Roman" w:eastAsia="Times New Roman" w:hAnsi="Times New Roman" w:cs="Times New Roman"/>
          <w:b/>
          <w:i/>
          <w:iCs/>
          <w:sz w:val="40"/>
          <w:szCs w:val="40"/>
        </w:rPr>
      </w:pPr>
      <w:r w:rsidRPr="00071D10">
        <w:rPr>
          <w:rFonts w:ascii="Times New Roman" w:eastAsia="Times New Roman" w:hAnsi="Times New Roman" w:cs="Times New Roman"/>
          <w:b/>
          <w:sz w:val="40"/>
          <w:szCs w:val="40"/>
        </w:rPr>
        <w:t xml:space="preserve"> </w:t>
      </w:r>
      <w:r w:rsidRPr="00071D10">
        <w:rPr>
          <w:rFonts w:ascii="Times New Roman" w:eastAsia="Times New Roman" w:hAnsi="Times New Roman" w:cs="Times New Roman"/>
          <w:b/>
          <w:i/>
          <w:iCs/>
          <w:sz w:val="40"/>
          <w:szCs w:val="40"/>
        </w:rPr>
        <w:t>[Option 1: Quantities based on call-off indicative quantities]</w:t>
      </w:r>
    </w:p>
    <w:p w14:paraId="1873AD2A"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p>
    <w:p w14:paraId="28C6EE70" w14:textId="4D20959C" w:rsidR="00071D10" w:rsidRPr="00071D10" w:rsidRDefault="00071D10" w:rsidP="00071D10">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Price Schedule: Goods Manufactured within the Procuring Agency’s Country</w:t>
      </w:r>
    </w:p>
    <w:tbl>
      <w:tblPr>
        <w:tblStyle w:val="TableGrid"/>
        <w:tblW w:w="9530" w:type="dxa"/>
        <w:tblLayout w:type="fixed"/>
        <w:tblLook w:val="04A0" w:firstRow="1" w:lastRow="0" w:firstColumn="1" w:lastColumn="0" w:noHBand="0" w:noVBand="1"/>
      </w:tblPr>
      <w:tblGrid>
        <w:gridCol w:w="800"/>
        <w:gridCol w:w="1440"/>
        <w:gridCol w:w="1980"/>
        <w:gridCol w:w="1890"/>
        <w:gridCol w:w="1980"/>
        <w:gridCol w:w="1440"/>
      </w:tblGrid>
      <w:tr w:rsidR="00250DDC" w:rsidRPr="00071D10" w14:paraId="135C0F55" w14:textId="77777777" w:rsidTr="00D36C0A">
        <w:tc>
          <w:tcPr>
            <w:tcW w:w="9530" w:type="dxa"/>
            <w:gridSpan w:val="6"/>
            <w:tcBorders>
              <w:top w:val="single" w:sz="8" w:space="0" w:color="auto"/>
              <w:left w:val="single" w:sz="8" w:space="0" w:color="auto"/>
              <w:bottom w:val="single" w:sz="8" w:space="0" w:color="auto"/>
              <w:right w:val="single" w:sz="8" w:space="0" w:color="auto"/>
            </w:tcBorders>
            <w:vAlign w:val="center"/>
          </w:tcPr>
          <w:p w14:paraId="69F9189D" w14:textId="77777777" w:rsidR="00250DDC" w:rsidRPr="007915E9" w:rsidRDefault="00250DDC" w:rsidP="00250DDC">
            <w:pPr>
              <w:jc w:val="right"/>
              <w:rPr>
                <w:sz w:val="20"/>
                <w:szCs w:val="20"/>
              </w:rPr>
            </w:pPr>
            <w:r w:rsidRPr="007915E9">
              <w:rPr>
                <w:sz w:val="20"/>
                <w:szCs w:val="20"/>
              </w:rPr>
              <w:t>Date: _________________________</w:t>
            </w:r>
          </w:p>
          <w:p w14:paraId="14322923" w14:textId="4817A4EC" w:rsidR="00250DDC" w:rsidRPr="007915E9" w:rsidRDefault="00026D66" w:rsidP="00250DDC">
            <w:pPr>
              <w:suppressAutoHyphens/>
              <w:jc w:val="right"/>
              <w:rPr>
                <w:sz w:val="20"/>
                <w:szCs w:val="20"/>
              </w:rPr>
            </w:pPr>
            <w:r w:rsidRPr="007915E9">
              <w:rPr>
                <w:sz w:val="20"/>
                <w:szCs w:val="20"/>
              </w:rPr>
              <w:t xml:space="preserve">Request for FA </w:t>
            </w:r>
            <w:r w:rsidR="00250DDC" w:rsidRPr="007915E9">
              <w:rPr>
                <w:sz w:val="20"/>
                <w:szCs w:val="20"/>
              </w:rPr>
              <w:t>No: _____________________</w:t>
            </w:r>
          </w:p>
          <w:p w14:paraId="634619E3" w14:textId="6360DEFB" w:rsidR="00250DDC" w:rsidRPr="007915E9" w:rsidRDefault="00250DDC" w:rsidP="00250DDC">
            <w:pPr>
              <w:jc w:val="right"/>
              <w:rPr>
                <w:sz w:val="20"/>
                <w:szCs w:val="20"/>
              </w:rPr>
            </w:pPr>
            <w:r w:rsidRPr="007915E9">
              <w:rPr>
                <w:sz w:val="20"/>
              </w:rPr>
              <w:t>Page N</w:t>
            </w:r>
            <w:r w:rsidRPr="007915E9">
              <w:rPr>
                <w:sz w:val="20"/>
              </w:rPr>
              <w:sym w:font="Symbol" w:char="F0B0"/>
            </w:r>
            <w:r w:rsidRPr="007915E9">
              <w:rPr>
                <w:sz w:val="20"/>
              </w:rPr>
              <w:t xml:space="preserve"> ______ of ______</w:t>
            </w:r>
          </w:p>
        </w:tc>
      </w:tr>
      <w:tr w:rsidR="00250DDC" w:rsidRPr="00071D10" w14:paraId="673D9EE4" w14:textId="77777777" w:rsidTr="00D36C0A">
        <w:tc>
          <w:tcPr>
            <w:tcW w:w="800" w:type="dxa"/>
            <w:tcBorders>
              <w:top w:val="single" w:sz="8" w:space="0" w:color="auto"/>
              <w:left w:val="single" w:sz="8" w:space="0" w:color="auto"/>
              <w:bottom w:val="single" w:sz="8" w:space="0" w:color="auto"/>
              <w:right w:val="single" w:sz="8" w:space="0" w:color="auto"/>
            </w:tcBorders>
            <w:vAlign w:val="center"/>
          </w:tcPr>
          <w:p w14:paraId="63D307D3" w14:textId="77777777" w:rsidR="00250DDC" w:rsidRPr="00071D10" w:rsidRDefault="00250DDC" w:rsidP="00071D10">
            <w:pPr>
              <w:jc w:val="center"/>
            </w:pPr>
            <w:r w:rsidRPr="00071D10">
              <w:t>1</w:t>
            </w:r>
          </w:p>
        </w:tc>
        <w:tc>
          <w:tcPr>
            <w:tcW w:w="1440" w:type="dxa"/>
            <w:tcBorders>
              <w:top w:val="single" w:sz="8" w:space="0" w:color="auto"/>
              <w:left w:val="single" w:sz="8" w:space="0" w:color="auto"/>
              <w:bottom w:val="single" w:sz="8" w:space="0" w:color="auto"/>
              <w:right w:val="single" w:sz="8" w:space="0" w:color="auto"/>
            </w:tcBorders>
            <w:vAlign w:val="center"/>
          </w:tcPr>
          <w:p w14:paraId="31E00AD6" w14:textId="77777777" w:rsidR="00250DDC" w:rsidRPr="00071D10" w:rsidRDefault="00250DDC" w:rsidP="00071D10">
            <w:pPr>
              <w:jc w:val="center"/>
              <w:rPr>
                <w:sz w:val="20"/>
                <w:szCs w:val="20"/>
              </w:rPr>
            </w:pPr>
            <w:r w:rsidRPr="00071D10">
              <w:rPr>
                <w:sz w:val="20"/>
                <w:szCs w:val="20"/>
              </w:rPr>
              <w:t>2</w:t>
            </w:r>
          </w:p>
        </w:tc>
        <w:tc>
          <w:tcPr>
            <w:tcW w:w="1980" w:type="dxa"/>
            <w:tcBorders>
              <w:top w:val="single" w:sz="8" w:space="0" w:color="auto"/>
              <w:left w:val="single" w:sz="8" w:space="0" w:color="auto"/>
              <w:bottom w:val="single" w:sz="8" w:space="0" w:color="auto"/>
              <w:right w:val="single" w:sz="8" w:space="0" w:color="auto"/>
            </w:tcBorders>
            <w:vAlign w:val="center"/>
          </w:tcPr>
          <w:p w14:paraId="7B0C7DC5" w14:textId="77777777" w:rsidR="00250DDC" w:rsidRPr="00071D10" w:rsidRDefault="00250DDC" w:rsidP="00071D10">
            <w:pPr>
              <w:jc w:val="center"/>
              <w:rPr>
                <w:sz w:val="20"/>
                <w:szCs w:val="20"/>
              </w:rPr>
            </w:pPr>
            <w:r w:rsidRPr="00071D10">
              <w:rPr>
                <w:sz w:val="20"/>
                <w:szCs w:val="20"/>
              </w:rPr>
              <w:t>3</w:t>
            </w:r>
          </w:p>
        </w:tc>
        <w:tc>
          <w:tcPr>
            <w:tcW w:w="3870" w:type="dxa"/>
            <w:gridSpan w:val="2"/>
            <w:tcBorders>
              <w:top w:val="single" w:sz="8" w:space="0" w:color="auto"/>
              <w:left w:val="single" w:sz="8" w:space="0" w:color="auto"/>
              <w:bottom w:val="single" w:sz="8" w:space="0" w:color="auto"/>
              <w:right w:val="single" w:sz="8" w:space="0" w:color="auto"/>
            </w:tcBorders>
            <w:vAlign w:val="center"/>
          </w:tcPr>
          <w:p w14:paraId="2941DA17" w14:textId="77777777" w:rsidR="00250DDC" w:rsidRPr="007915E9" w:rsidRDefault="00250DDC" w:rsidP="00071D10">
            <w:pPr>
              <w:jc w:val="center"/>
              <w:rPr>
                <w:sz w:val="20"/>
                <w:szCs w:val="20"/>
              </w:rPr>
            </w:pPr>
            <w:r w:rsidRPr="007915E9">
              <w:rPr>
                <w:sz w:val="20"/>
                <w:szCs w:val="20"/>
              </w:rPr>
              <w:t>4</w:t>
            </w:r>
          </w:p>
        </w:tc>
        <w:tc>
          <w:tcPr>
            <w:tcW w:w="1440" w:type="dxa"/>
            <w:tcBorders>
              <w:top w:val="single" w:sz="8" w:space="0" w:color="auto"/>
              <w:left w:val="single" w:sz="8" w:space="0" w:color="auto"/>
              <w:bottom w:val="single" w:sz="8" w:space="0" w:color="auto"/>
              <w:right w:val="single" w:sz="8" w:space="0" w:color="auto"/>
            </w:tcBorders>
            <w:vAlign w:val="center"/>
          </w:tcPr>
          <w:p w14:paraId="5E587101" w14:textId="77777777" w:rsidR="00250DDC" w:rsidRPr="00071D10" w:rsidRDefault="00250DDC" w:rsidP="00071D10">
            <w:pPr>
              <w:jc w:val="center"/>
              <w:rPr>
                <w:sz w:val="20"/>
                <w:szCs w:val="20"/>
              </w:rPr>
            </w:pPr>
            <w:r w:rsidRPr="00071D10">
              <w:rPr>
                <w:sz w:val="20"/>
                <w:szCs w:val="20"/>
              </w:rPr>
              <w:t>5</w:t>
            </w:r>
          </w:p>
        </w:tc>
      </w:tr>
      <w:tr w:rsidR="00250DDC" w:rsidRPr="00071D10" w14:paraId="2A8DE4C8" w14:textId="77777777" w:rsidTr="00D36C0A">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42057994" w14:textId="77777777" w:rsidR="00250DDC" w:rsidRPr="007915E9" w:rsidRDefault="00250DDC" w:rsidP="00071D10">
            <w:pPr>
              <w:suppressAutoHyphens/>
              <w:jc w:val="center"/>
              <w:rPr>
                <w:sz w:val="16"/>
                <w:szCs w:val="16"/>
              </w:rPr>
            </w:pPr>
            <w:r w:rsidRPr="007915E9">
              <w:rPr>
                <w:sz w:val="16"/>
                <w:szCs w:val="16"/>
              </w:rPr>
              <w:t>Line Item No.</w:t>
            </w:r>
          </w:p>
        </w:tc>
        <w:tc>
          <w:tcPr>
            <w:tcW w:w="1440" w:type="dxa"/>
            <w:vMerge w:val="restart"/>
            <w:tcBorders>
              <w:top w:val="single" w:sz="8" w:space="0" w:color="auto"/>
              <w:left w:val="single" w:sz="8" w:space="0" w:color="auto"/>
              <w:bottom w:val="single" w:sz="8" w:space="0" w:color="auto"/>
              <w:right w:val="single" w:sz="8" w:space="0" w:color="auto"/>
            </w:tcBorders>
          </w:tcPr>
          <w:p w14:paraId="6715FA0E" w14:textId="77777777" w:rsidR="00250DDC" w:rsidRPr="007915E9" w:rsidRDefault="00250DDC" w:rsidP="00071D10">
            <w:pPr>
              <w:suppressAutoHyphens/>
              <w:jc w:val="center"/>
              <w:rPr>
                <w:sz w:val="16"/>
                <w:szCs w:val="16"/>
              </w:rPr>
            </w:pPr>
            <w:r w:rsidRPr="007915E9">
              <w:rPr>
                <w:sz w:val="16"/>
                <w:szCs w:val="16"/>
              </w:rPr>
              <w:t>Description of Goods</w:t>
            </w:r>
          </w:p>
        </w:tc>
        <w:tc>
          <w:tcPr>
            <w:tcW w:w="1980" w:type="dxa"/>
            <w:vMerge w:val="restart"/>
            <w:tcBorders>
              <w:top w:val="single" w:sz="8" w:space="0" w:color="auto"/>
              <w:left w:val="single" w:sz="8" w:space="0" w:color="auto"/>
              <w:bottom w:val="single" w:sz="8" w:space="0" w:color="auto"/>
              <w:right w:val="single" w:sz="8" w:space="0" w:color="auto"/>
            </w:tcBorders>
          </w:tcPr>
          <w:p w14:paraId="5126DC60" w14:textId="77777777" w:rsidR="00250DDC" w:rsidRPr="007915E9" w:rsidRDefault="00250DDC" w:rsidP="00071D10">
            <w:pPr>
              <w:suppressAutoHyphens/>
              <w:jc w:val="center"/>
              <w:rPr>
                <w:b/>
                <w:bCs/>
                <w:sz w:val="16"/>
                <w:szCs w:val="16"/>
              </w:rPr>
            </w:pPr>
            <w:r w:rsidRPr="007915E9">
              <w:rPr>
                <w:b/>
                <w:bCs/>
                <w:sz w:val="16"/>
                <w:szCs w:val="16"/>
              </w:rPr>
              <w:t>Indicative</w:t>
            </w:r>
          </w:p>
          <w:p w14:paraId="5AE1414A" w14:textId="77777777" w:rsidR="00250DDC" w:rsidRPr="007915E9" w:rsidRDefault="00250DDC" w:rsidP="00071D10">
            <w:pPr>
              <w:suppressAutoHyphens/>
              <w:jc w:val="center"/>
              <w:rPr>
                <w:sz w:val="16"/>
                <w:szCs w:val="16"/>
              </w:rPr>
            </w:pPr>
            <w:r w:rsidRPr="007915E9">
              <w:rPr>
                <w:sz w:val="16"/>
                <w:szCs w:val="16"/>
              </w:rPr>
              <w:t>Delivery Period as defined by Incoterms</w:t>
            </w:r>
          </w:p>
        </w:tc>
        <w:tc>
          <w:tcPr>
            <w:tcW w:w="3870" w:type="dxa"/>
            <w:gridSpan w:val="2"/>
            <w:tcBorders>
              <w:top w:val="single" w:sz="8" w:space="0" w:color="auto"/>
              <w:left w:val="single" w:sz="8" w:space="0" w:color="auto"/>
              <w:bottom w:val="single" w:sz="8" w:space="0" w:color="auto"/>
              <w:right w:val="single" w:sz="8" w:space="0" w:color="auto"/>
            </w:tcBorders>
          </w:tcPr>
          <w:p w14:paraId="0E929BBD" w14:textId="77777777" w:rsidR="00250DDC" w:rsidRPr="007915E9" w:rsidRDefault="00250DDC" w:rsidP="00071D10">
            <w:pPr>
              <w:suppressAutoHyphens/>
              <w:jc w:val="center"/>
              <w:rPr>
                <w:sz w:val="16"/>
                <w:szCs w:val="16"/>
              </w:rPr>
            </w:pPr>
            <w:r w:rsidRPr="007915E9">
              <w:rPr>
                <w:b/>
                <w:bCs/>
                <w:sz w:val="16"/>
                <w:szCs w:val="16"/>
              </w:rPr>
              <w:t>Indicative Quantity and physical unit per individual Call-off</w:t>
            </w:r>
          </w:p>
        </w:tc>
        <w:tc>
          <w:tcPr>
            <w:tcW w:w="1440" w:type="dxa"/>
            <w:tcBorders>
              <w:top w:val="single" w:sz="8" w:space="0" w:color="auto"/>
              <w:left w:val="single" w:sz="8" w:space="0" w:color="auto"/>
              <w:bottom w:val="single" w:sz="8" w:space="0" w:color="auto"/>
              <w:right w:val="single" w:sz="8" w:space="0" w:color="auto"/>
            </w:tcBorders>
          </w:tcPr>
          <w:p w14:paraId="296D4BB2" w14:textId="77777777" w:rsidR="00250DDC" w:rsidRPr="007915E9" w:rsidRDefault="00250DDC" w:rsidP="00071D10">
            <w:pPr>
              <w:suppressAutoHyphens/>
              <w:jc w:val="center"/>
              <w:rPr>
                <w:b/>
                <w:bCs/>
                <w:sz w:val="16"/>
                <w:szCs w:val="16"/>
              </w:rPr>
            </w:pPr>
            <w:r w:rsidRPr="007915E9">
              <w:rPr>
                <w:b/>
                <w:bCs/>
                <w:sz w:val="16"/>
                <w:szCs w:val="16"/>
              </w:rPr>
              <w:t>Unit price EXW</w:t>
            </w:r>
          </w:p>
        </w:tc>
      </w:tr>
      <w:tr w:rsidR="00250DDC" w:rsidRPr="00071D10" w14:paraId="33F8F6F9" w14:textId="77777777" w:rsidTr="00D36C0A">
        <w:trPr>
          <w:trHeight w:val="47"/>
        </w:trPr>
        <w:tc>
          <w:tcPr>
            <w:tcW w:w="800" w:type="dxa"/>
            <w:vMerge/>
            <w:tcBorders>
              <w:top w:val="single" w:sz="8" w:space="0" w:color="auto"/>
              <w:left w:val="single" w:sz="8" w:space="0" w:color="auto"/>
              <w:bottom w:val="single" w:sz="8" w:space="0" w:color="auto"/>
              <w:right w:val="single" w:sz="8" w:space="0" w:color="auto"/>
            </w:tcBorders>
          </w:tcPr>
          <w:p w14:paraId="208EA333" w14:textId="77777777" w:rsidR="00250DDC" w:rsidRPr="007915E9" w:rsidRDefault="00250DDC" w:rsidP="00071D10">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1B17AD80" w14:textId="77777777" w:rsidR="00250DDC" w:rsidRPr="007915E9" w:rsidRDefault="00250DDC" w:rsidP="00071D10">
            <w:pPr>
              <w:suppressAutoHyphens/>
              <w:jc w:val="center"/>
              <w:rPr>
                <w:sz w:val="20"/>
                <w:szCs w:val="20"/>
              </w:rPr>
            </w:pPr>
          </w:p>
        </w:tc>
        <w:tc>
          <w:tcPr>
            <w:tcW w:w="1980" w:type="dxa"/>
            <w:vMerge/>
            <w:tcBorders>
              <w:top w:val="single" w:sz="8" w:space="0" w:color="auto"/>
              <w:left w:val="single" w:sz="8" w:space="0" w:color="auto"/>
              <w:bottom w:val="single" w:sz="8" w:space="0" w:color="auto"/>
              <w:right w:val="single" w:sz="8" w:space="0" w:color="auto"/>
            </w:tcBorders>
          </w:tcPr>
          <w:p w14:paraId="7667D666" w14:textId="77777777" w:rsidR="00250DDC" w:rsidRPr="007915E9" w:rsidRDefault="00250DDC" w:rsidP="00071D10">
            <w:pPr>
              <w:suppressAutoHyphens/>
              <w:jc w:val="center"/>
              <w:rPr>
                <w:sz w:val="20"/>
                <w:szCs w:val="20"/>
              </w:rPr>
            </w:pPr>
          </w:p>
        </w:tc>
        <w:tc>
          <w:tcPr>
            <w:tcW w:w="1890" w:type="dxa"/>
            <w:tcBorders>
              <w:top w:val="single" w:sz="8" w:space="0" w:color="auto"/>
              <w:left w:val="single" w:sz="8" w:space="0" w:color="auto"/>
              <w:bottom w:val="single" w:sz="8" w:space="0" w:color="auto"/>
              <w:right w:val="single" w:sz="8" w:space="0" w:color="auto"/>
            </w:tcBorders>
          </w:tcPr>
          <w:p w14:paraId="0898EB2A" w14:textId="77777777" w:rsidR="00250DDC" w:rsidRPr="007915E9" w:rsidRDefault="00250DDC" w:rsidP="00071D10">
            <w:pPr>
              <w:suppressAutoHyphens/>
              <w:jc w:val="center"/>
              <w:rPr>
                <w:b/>
                <w:bCs/>
                <w:sz w:val="16"/>
                <w:szCs w:val="16"/>
              </w:rPr>
            </w:pPr>
            <w:r w:rsidRPr="007915E9">
              <w:rPr>
                <w:b/>
                <w:bCs/>
                <w:sz w:val="16"/>
                <w:szCs w:val="16"/>
              </w:rPr>
              <w:t>Minimum</w:t>
            </w:r>
          </w:p>
        </w:tc>
        <w:tc>
          <w:tcPr>
            <w:tcW w:w="1980" w:type="dxa"/>
            <w:tcBorders>
              <w:top w:val="single" w:sz="8" w:space="0" w:color="auto"/>
              <w:left w:val="single" w:sz="8" w:space="0" w:color="auto"/>
              <w:bottom w:val="single" w:sz="8" w:space="0" w:color="auto"/>
              <w:right w:val="single" w:sz="8" w:space="0" w:color="auto"/>
            </w:tcBorders>
          </w:tcPr>
          <w:p w14:paraId="6D825125" w14:textId="77777777" w:rsidR="00250DDC" w:rsidRPr="007915E9" w:rsidRDefault="00250DDC" w:rsidP="00071D10">
            <w:pPr>
              <w:suppressAutoHyphens/>
              <w:jc w:val="center"/>
              <w:rPr>
                <w:b/>
                <w:bCs/>
                <w:sz w:val="16"/>
                <w:szCs w:val="16"/>
              </w:rPr>
            </w:pPr>
            <w:r w:rsidRPr="007915E9">
              <w:rPr>
                <w:b/>
                <w:bCs/>
                <w:sz w:val="16"/>
                <w:szCs w:val="16"/>
              </w:rPr>
              <w:t>Maximum</w:t>
            </w:r>
          </w:p>
        </w:tc>
        <w:tc>
          <w:tcPr>
            <w:tcW w:w="1440" w:type="dxa"/>
            <w:tcBorders>
              <w:top w:val="single" w:sz="8" w:space="0" w:color="auto"/>
              <w:left w:val="single" w:sz="8" w:space="0" w:color="auto"/>
              <w:bottom w:val="single" w:sz="8" w:space="0" w:color="auto"/>
              <w:right w:val="single" w:sz="8" w:space="0" w:color="auto"/>
            </w:tcBorders>
          </w:tcPr>
          <w:p w14:paraId="3B6FDCB2" w14:textId="77777777" w:rsidR="00250DDC" w:rsidRPr="007915E9" w:rsidRDefault="00250DDC" w:rsidP="00071D10">
            <w:pPr>
              <w:suppressAutoHyphens/>
              <w:jc w:val="center"/>
              <w:rPr>
                <w:sz w:val="20"/>
                <w:szCs w:val="20"/>
              </w:rPr>
            </w:pPr>
          </w:p>
        </w:tc>
      </w:tr>
      <w:tr w:rsidR="00250DDC" w:rsidRPr="00071D10" w14:paraId="4872FD7F" w14:textId="77777777" w:rsidTr="00D36C0A">
        <w:tc>
          <w:tcPr>
            <w:tcW w:w="800" w:type="dxa"/>
            <w:tcBorders>
              <w:top w:val="single" w:sz="8" w:space="0" w:color="auto"/>
              <w:left w:val="single" w:sz="8" w:space="0" w:color="auto"/>
              <w:bottom w:val="single" w:sz="8" w:space="0" w:color="auto"/>
              <w:right w:val="single" w:sz="8" w:space="0" w:color="auto"/>
            </w:tcBorders>
          </w:tcPr>
          <w:p w14:paraId="7127842C" w14:textId="340A0165" w:rsidR="00250DDC" w:rsidRPr="007915E9" w:rsidRDefault="00ED77E5" w:rsidP="00071D10">
            <w:pPr>
              <w:suppressAutoHyphens/>
              <w:jc w:val="center"/>
              <w:rPr>
                <w:i/>
                <w:iCs/>
                <w:sz w:val="16"/>
                <w:szCs w:val="16"/>
              </w:rPr>
            </w:pPr>
            <w:r w:rsidRPr="007915E9">
              <w:rPr>
                <w:i/>
                <w:iCs/>
                <w:sz w:val="16"/>
                <w:szCs w:val="16"/>
              </w:rPr>
              <w:t>[insert number of the item]</w:t>
            </w:r>
          </w:p>
        </w:tc>
        <w:tc>
          <w:tcPr>
            <w:tcW w:w="1440" w:type="dxa"/>
            <w:tcBorders>
              <w:top w:val="single" w:sz="8" w:space="0" w:color="auto"/>
              <w:left w:val="single" w:sz="8" w:space="0" w:color="auto"/>
              <w:bottom w:val="single" w:sz="8" w:space="0" w:color="auto"/>
              <w:right w:val="single" w:sz="8" w:space="0" w:color="auto"/>
            </w:tcBorders>
          </w:tcPr>
          <w:p w14:paraId="14068466" w14:textId="77777777" w:rsidR="00250DDC" w:rsidRPr="007915E9" w:rsidRDefault="00250DDC" w:rsidP="00071D10">
            <w:pPr>
              <w:suppressAutoHyphens/>
              <w:jc w:val="center"/>
              <w:rPr>
                <w:i/>
                <w:iCs/>
                <w:sz w:val="16"/>
                <w:szCs w:val="16"/>
              </w:rPr>
            </w:pPr>
            <w:r w:rsidRPr="007915E9">
              <w:rPr>
                <w:i/>
                <w:iCs/>
                <w:sz w:val="16"/>
                <w:szCs w:val="16"/>
              </w:rPr>
              <w:t>[insert name of Goods]</w:t>
            </w:r>
          </w:p>
        </w:tc>
        <w:tc>
          <w:tcPr>
            <w:tcW w:w="1980" w:type="dxa"/>
            <w:tcBorders>
              <w:top w:val="single" w:sz="8" w:space="0" w:color="auto"/>
              <w:left w:val="single" w:sz="8" w:space="0" w:color="auto"/>
              <w:bottom w:val="single" w:sz="8" w:space="0" w:color="auto"/>
              <w:right w:val="single" w:sz="8" w:space="0" w:color="auto"/>
            </w:tcBorders>
          </w:tcPr>
          <w:p w14:paraId="5911ECA2" w14:textId="77777777" w:rsidR="00250DDC" w:rsidRPr="007915E9" w:rsidRDefault="00250DDC" w:rsidP="00071D10">
            <w:pPr>
              <w:suppressAutoHyphens/>
              <w:jc w:val="center"/>
              <w:rPr>
                <w:i/>
                <w:iCs/>
                <w:sz w:val="16"/>
                <w:szCs w:val="16"/>
              </w:rPr>
            </w:pPr>
            <w:r w:rsidRPr="007915E9">
              <w:rPr>
                <w:i/>
                <w:iCs/>
                <w:sz w:val="16"/>
                <w:szCs w:val="16"/>
              </w:rPr>
              <w:t>[insert Delivery Period]</w:t>
            </w:r>
          </w:p>
        </w:tc>
        <w:tc>
          <w:tcPr>
            <w:tcW w:w="1890" w:type="dxa"/>
            <w:tcBorders>
              <w:top w:val="single" w:sz="8" w:space="0" w:color="auto"/>
              <w:left w:val="single" w:sz="8" w:space="0" w:color="auto"/>
              <w:bottom w:val="single" w:sz="8" w:space="0" w:color="auto"/>
              <w:right w:val="single" w:sz="8" w:space="0" w:color="auto"/>
            </w:tcBorders>
          </w:tcPr>
          <w:p w14:paraId="1FAFE9CE" w14:textId="77777777" w:rsidR="00250DDC" w:rsidRPr="007915E9" w:rsidRDefault="00250DDC" w:rsidP="00071D10">
            <w:pPr>
              <w:suppressAutoHyphens/>
              <w:jc w:val="center"/>
              <w:rPr>
                <w:i/>
                <w:iCs/>
                <w:sz w:val="16"/>
                <w:szCs w:val="16"/>
              </w:rPr>
            </w:pPr>
            <w:r w:rsidRPr="007915E9">
              <w:rPr>
                <w:i/>
                <w:iCs/>
                <w:sz w:val="16"/>
                <w:szCs w:val="16"/>
              </w:rPr>
              <w:t>[insert number of units to be supplied and name of the physical unit]</w:t>
            </w:r>
          </w:p>
        </w:tc>
        <w:tc>
          <w:tcPr>
            <w:tcW w:w="1980" w:type="dxa"/>
            <w:tcBorders>
              <w:top w:val="single" w:sz="8" w:space="0" w:color="auto"/>
              <w:left w:val="single" w:sz="8" w:space="0" w:color="auto"/>
              <w:bottom w:val="single" w:sz="8" w:space="0" w:color="auto"/>
              <w:right w:val="single" w:sz="8" w:space="0" w:color="auto"/>
            </w:tcBorders>
          </w:tcPr>
          <w:p w14:paraId="3AA94D57" w14:textId="77777777" w:rsidR="00250DDC" w:rsidRPr="007915E9" w:rsidRDefault="00250DDC" w:rsidP="00071D10">
            <w:pPr>
              <w:suppressAutoHyphens/>
              <w:jc w:val="center"/>
              <w:rPr>
                <w:i/>
                <w:iCs/>
                <w:sz w:val="16"/>
                <w:szCs w:val="16"/>
              </w:rPr>
            </w:pPr>
            <w:r w:rsidRPr="007915E9">
              <w:rPr>
                <w:i/>
                <w:iCs/>
                <w:sz w:val="16"/>
                <w:szCs w:val="16"/>
              </w:rPr>
              <w:t>[insert number of units to be supplied and name of the physical unit]</w:t>
            </w:r>
          </w:p>
        </w:tc>
        <w:tc>
          <w:tcPr>
            <w:tcW w:w="1440" w:type="dxa"/>
            <w:tcBorders>
              <w:top w:val="single" w:sz="8" w:space="0" w:color="auto"/>
              <w:left w:val="single" w:sz="8" w:space="0" w:color="auto"/>
              <w:bottom w:val="single" w:sz="8" w:space="0" w:color="auto"/>
              <w:right w:val="single" w:sz="8" w:space="0" w:color="auto"/>
            </w:tcBorders>
          </w:tcPr>
          <w:p w14:paraId="0C08E3B7" w14:textId="31CD17D6" w:rsidR="00250DDC" w:rsidRPr="007915E9" w:rsidRDefault="00E434C8" w:rsidP="00071D10">
            <w:pPr>
              <w:suppressAutoHyphens/>
              <w:jc w:val="center"/>
              <w:rPr>
                <w:i/>
                <w:iCs/>
                <w:sz w:val="16"/>
                <w:szCs w:val="16"/>
              </w:rPr>
            </w:pPr>
            <w:r w:rsidRPr="007915E9">
              <w:rPr>
                <w:i/>
                <w:iCs/>
                <w:sz w:val="16"/>
                <w:szCs w:val="16"/>
              </w:rPr>
              <w:t xml:space="preserve"> </w:t>
            </w:r>
            <w:r w:rsidR="002E6E3D" w:rsidRPr="007915E9">
              <w:rPr>
                <w:i/>
                <w:iCs/>
                <w:sz w:val="16"/>
                <w:szCs w:val="16"/>
              </w:rPr>
              <w:t>[insert price per unit]</w:t>
            </w:r>
            <w:r w:rsidR="00250DDC" w:rsidRPr="007915E9">
              <w:rPr>
                <w:i/>
                <w:iCs/>
                <w:sz w:val="16"/>
                <w:szCs w:val="16"/>
              </w:rPr>
              <w:t>]</w:t>
            </w:r>
          </w:p>
        </w:tc>
      </w:tr>
      <w:tr w:rsidR="00250DDC" w:rsidRPr="00071D10" w14:paraId="42FAA62F" w14:textId="77777777" w:rsidTr="00D36C0A">
        <w:tc>
          <w:tcPr>
            <w:tcW w:w="800" w:type="dxa"/>
            <w:tcBorders>
              <w:top w:val="single" w:sz="8" w:space="0" w:color="auto"/>
              <w:left w:val="single" w:sz="8" w:space="0" w:color="auto"/>
              <w:bottom w:val="single" w:sz="8" w:space="0" w:color="auto"/>
              <w:right w:val="single" w:sz="8" w:space="0" w:color="auto"/>
            </w:tcBorders>
            <w:vAlign w:val="center"/>
          </w:tcPr>
          <w:p w14:paraId="7E73C08F" w14:textId="77777777" w:rsidR="00250DDC" w:rsidRPr="007915E9" w:rsidRDefault="00250DDC" w:rsidP="00071D10">
            <w:pPr>
              <w:suppressAutoHyphens/>
              <w:jc w:val="center"/>
              <w:rPr>
                <w:i/>
                <w:iCs/>
                <w:sz w:val="16"/>
              </w:rPr>
            </w:pPr>
          </w:p>
        </w:tc>
        <w:tc>
          <w:tcPr>
            <w:tcW w:w="1440" w:type="dxa"/>
            <w:tcBorders>
              <w:top w:val="single" w:sz="8" w:space="0" w:color="auto"/>
              <w:left w:val="single" w:sz="8" w:space="0" w:color="auto"/>
              <w:bottom w:val="single" w:sz="8" w:space="0" w:color="auto"/>
              <w:right w:val="single" w:sz="8" w:space="0" w:color="auto"/>
            </w:tcBorders>
            <w:vAlign w:val="center"/>
          </w:tcPr>
          <w:p w14:paraId="39AF1C78" w14:textId="77777777" w:rsidR="00250DDC" w:rsidRPr="007915E9" w:rsidRDefault="00250DDC" w:rsidP="00071D10">
            <w:pPr>
              <w:suppressAutoHyphens/>
              <w:jc w:val="center"/>
              <w:rPr>
                <w:i/>
                <w:iCs/>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tcPr>
          <w:p w14:paraId="0DE3FE70" w14:textId="77777777" w:rsidR="00250DDC" w:rsidRPr="007915E9" w:rsidRDefault="00250DDC" w:rsidP="00071D10">
            <w:pPr>
              <w:suppressAutoHyphens/>
              <w:jc w:val="center"/>
              <w:rPr>
                <w:i/>
                <w:iCs/>
                <w:sz w:val="20"/>
                <w:szCs w:val="20"/>
              </w:rPr>
            </w:pPr>
          </w:p>
        </w:tc>
        <w:tc>
          <w:tcPr>
            <w:tcW w:w="1890" w:type="dxa"/>
            <w:tcBorders>
              <w:top w:val="single" w:sz="8" w:space="0" w:color="auto"/>
              <w:left w:val="single" w:sz="8" w:space="0" w:color="auto"/>
              <w:bottom w:val="single" w:sz="8" w:space="0" w:color="auto"/>
              <w:right w:val="single" w:sz="8" w:space="0" w:color="auto"/>
            </w:tcBorders>
            <w:vAlign w:val="center"/>
          </w:tcPr>
          <w:p w14:paraId="7EA4D62A" w14:textId="77777777" w:rsidR="00250DDC" w:rsidRPr="007915E9" w:rsidRDefault="00250DDC" w:rsidP="00071D10">
            <w:pPr>
              <w:suppressAutoHyphens/>
              <w:jc w:val="center"/>
              <w:rPr>
                <w:i/>
                <w:iCs/>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tcPr>
          <w:p w14:paraId="14B91467" w14:textId="77777777" w:rsidR="00250DDC" w:rsidRPr="007915E9" w:rsidRDefault="00250DDC" w:rsidP="00071D10">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14:paraId="1B5072BC" w14:textId="77777777" w:rsidR="00250DDC" w:rsidRPr="007915E9" w:rsidRDefault="00250DDC" w:rsidP="00071D10">
            <w:pPr>
              <w:suppressAutoHyphens/>
              <w:jc w:val="center"/>
              <w:rPr>
                <w:i/>
                <w:iCs/>
                <w:sz w:val="20"/>
                <w:szCs w:val="20"/>
              </w:rPr>
            </w:pPr>
          </w:p>
        </w:tc>
      </w:tr>
      <w:tr w:rsidR="00250DDC" w:rsidRPr="00071D10" w14:paraId="0D0FD93F" w14:textId="77777777" w:rsidTr="00D36C0A">
        <w:tc>
          <w:tcPr>
            <w:tcW w:w="800" w:type="dxa"/>
            <w:tcBorders>
              <w:top w:val="single" w:sz="8" w:space="0" w:color="auto"/>
              <w:left w:val="single" w:sz="8" w:space="0" w:color="auto"/>
              <w:bottom w:val="single" w:sz="8" w:space="0" w:color="auto"/>
              <w:right w:val="single" w:sz="8" w:space="0" w:color="auto"/>
            </w:tcBorders>
            <w:vAlign w:val="center"/>
          </w:tcPr>
          <w:p w14:paraId="24C63EE7" w14:textId="77777777" w:rsidR="00250DDC" w:rsidRPr="00071D10" w:rsidRDefault="00250DDC" w:rsidP="00071D10">
            <w:pPr>
              <w:suppressAutoHyphens/>
              <w:jc w:val="center"/>
              <w:rPr>
                <w:i/>
                <w:iCs/>
                <w:sz w:val="16"/>
              </w:rPr>
            </w:pPr>
          </w:p>
        </w:tc>
        <w:tc>
          <w:tcPr>
            <w:tcW w:w="1440" w:type="dxa"/>
            <w:tcBorders>
              <w:top w:val="single" w:sz="8" w:space="0" w:color="auto"/>
              <w:left w:val="single" w:sz="8" w:space="0" w:color="auto"/>
              <w:bottom w:val="single" w:sz="8" w:space="0" w:color="auto"/>
              <w:right w:val="single" w:sz="8" w:space="0" w:color="auto"/>
            </w:tcBorders>
            <w:vAlign w:val="center"/>
          </w:tcPr>
          <w:p w14:paraId="6467F7FC" w14:textId="77777777" w:rsidR="00250DDC" w:rsidRPr="00071D10" w:rsidRDefault="00250DDC" w:rsidP="00071D10">
            <w:pPr>
              <w:suppressAutoHyphens/>
              <w:jc w:val="center"/>
              <w:rPr>
                <w:i/>
                <w:iCs/>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tcPr>
          <w:p w14:paraId="03A1771C" w14:textId="77777777" w:rsidR="00250DDC" w:rsidRPr="00071D10" w:rsidRDefault="00250DDC" w:rsidP="00071D10">
            <w:pPr>
              <w:suppressAutoHyphens/>
              <w:jc w:val="center"/>
              <w:rPr>
                <w:i/>
                <w:iCs/>
                <w:sz w:val="20"/>
                <w:szCs w:val="20"/>
              </w:rPr>
            </w:pPr>
          </w:p>
        </w:tc>
        <w:tc>
          <w:tcPr>
            <w:tcW w:w="1890" w:type="dxa"/>
            <w:tcBorders>
              <w:top w:val="single" w:sz="8" w:space="0" w:color="auto"/>
              <w:left w:val="single" w:sz="8" w:space="0" w:color="auto"/>
              <w:bottom w:val="single" w:sz="8" w:space="0" w:color="auto"/>
              <w:right w:val="single" w:sz="8" w:space="0" w:color="auto"/>
            </w:tcBorders>
            <w:vAlign w:val="center"/>
          </w:tcPr>
          <w:p w14:paraId="64632A9C" w14:textId="77777777" w:rsidR="00250DDC" w:rsidRPr="007915E9" w:rsidRDefault="00250DDC" w:rsidP="00071D10">
            <w:pPr>
              <w:suppressAutoHyphens/>
              <w:jc w:val="center"/>
              <w:rPr>
                <w:i/>
                <w:iCs/>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tcPr>
          <w:p w14:paraId="4B66A0C7" w14:textId="77777777" w:rsidR="00250DDC" w:rsidRPr="00071D10" w:rsidRDefault="00250DDC" w:rsidP="00071D10">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14:paraId="3B32C0AB" w14:textId="77777777" w:rsidR="00250DDC" w:rsidRPr="00071D10" w:rsidRDefault="00250DDC" w:rsidP="00071D10">
            <w:pPr>
              <w:suppressAutoHyphens/>
              <w:jc w:val="center"/>
              <w:rPr>
                <w:i/>
                <w:iCs/>
                <w:sz w:val="20"/>
                <w:szCs w:val="20"/>
              </w:rPr>
            </w:pPr>
          </w:p>
        </w:tc>
      </w:tr>
      <w:tr w:rsidR="00250DDC" w:rsidRPr="00071D10" w14:paraId="4D388DFE" w14:textId="77777777" w:rsidTr="00D36C0A">
        <w:tc>
          <w:tcPr>
            <w:tcW w:w="9530" w:type="dxa"/>
            <w:gridSpan w:val="6"/>
            <w:tcBorders>
              <w:top w:val="single" w:sz="8" w:space="0" w:color="auto"/>
              <w:left w:val="single" w:sz="8" w:space="0" w:color="auto"/>
              <w:bottom w:val="single" w:sz="8" w:space="0" w:color="auto"/>
              <w:right w:val="single" w:sz="8" w:space="0" w:color="auto"/>
            </w:tcBorders>
            <w:vAlign w:val="center"/>
          </w:tcPr>
          <w:p w14:paraId="2FBB125C" w14:textId="2A3B7B1B" w:rsidR="00250DDC" w:rsidRPr="007915E9" w:rsidRDefault="00250DDC" w:rsidP="00250DDC">
            <w:pPr>
              <w:rPr>
                <w:i/>
                <w:iCs/>
                <w:sz w:val="20"/>
              </w:rPr>
            </w:pPr>
            <w:r w:rsidRPr="007915E9">
              <w:rPr>
                <w:sz w:val="20"/>
                <w:szCs w:val="20"/>
              </w:rPr>
              <w:t xml:space="preserve">Name of Supplier  </w:t>
            </w:r>
            <w:r w:rsidRPr="007915E9">
              <w:rPr>
                <w:i/>
                <w:iCs/>
                <w:sz w:val="20"/>
                <w:szCs w:val="20"/>
              </w:rPr>
              <w:t xml:space="preserve">[insert complete name of Supplier] </w:t>
            </w:r>
            <w:r w:rsidRPr="007915E9">
              <w:rPr>
                <w:sz w:val="20"/>
                <w:szCs w:val="20"/>
              </w:rPr>
              <w:t xml:space="preserve">Signature of Supplier </w:t>
            </w:r>
            <w:r w:rsidRPr="007915E9">
              <w:rPr>
                <w:i/>
                <w:iCs/>
                <w:sz w:val="20"/>
                <w:szCs w:val="20"/>
              </w:rPr>
              <w:t xml:space="preserve">[signature of person signing the </w:t>
            </w:r>
            <w:r w:rsidR="007014EC" w:rsidRPr="007915E9">
              <w:rPr>
                <w:i/>
                <w:iCs/>
                <w:sz w:val="20"/>
                <w:szCs w:val="20"/>
              </w:rPr>
              <w:t>O</w:t>
            </w:r>
            <w:r w:rsidRPr="007915E9">
              <w:rPr>
                <w:i/>
                <w:iCs/>
                <w:sz w:val="20"/>
                <w:szCs w:val="20"/>
              </w:rPr>
              <w:t xml:space="preserve">ffer] </w:t>
            </w:r>
            <w:r w:rsidRPr="007915E9">
              <w:rPr>
                <w:sz w:val="20"/>
                <w:szCs w:val="20"/>
              </w:rPr>
              <w:t xml:space="preserve">Date </w:t>
            </w:r>
            <w:r w:rsidRPr="007915E9">
              <w:rPr>
                <w:i/>
                <w:iCs/>
                <w:sz w:val="20"/>
                <w:szCs w:val="20"/>
              </w:rPr>
              <w:t>[insert date]</w:t>
            </w:r>
            <w:r w:rsidRPr="007915E9">
              <w:rPr>
                <w:i/>
                <w:iCs/>
                <w:sz w:val="20"/>
              </w:rPr>
              <w:t xml:space="preserve"> </w:t>
            </w:r>
          </w:p>
          <w:p w14:paraId="18E61176" w14:textId="77777777" w:rsidR="00250DDC" w:rsidRPr="007915E9" w:rsidRDefault="00250DDC" w:rsidP="00071D10">
            <w:pPr>
              <w:suppressAutoHyphens/>
              <w:jc w:val="center"/>
              <w:rPr>
                <w:i/>
                <w:iCs/>
                <w:sz w:val="20"/>
                <w:szCs w:val="20"/>
              </w:rPr>
            </w:pPr>
          </w:p>
        </w:tc>
      </w:tr>
    </w:tbl>
    <w:p w14:paraId="79ADE486" w14:textId="77777777" w:rsidR="00250DDC" w:rsidRDefault="00250DDC" w:rsidP="00071D10">
      <w:pPr>
        <w:suppressAutoHyphens/>
        <w:spacing w:before="100"/>
        <w:ind w:left="376" w:hanging="376"/>
        <w:rPr>
          <w:b/>
          <w:bCs/>
          <w:i/>
          <w:sz w:val="20"/>
          <w:szCs w:val="20"/>
        </w:rPr>
      </w:pPr>
    </w:p>
    <w:p w14:paraId="0B867EBE" w14:textId="33FC8603" w:rsidR="00071D10" w:rsidRPr="00071D10" w:rsidRDefault="00071D10" w:rsidP="00071D10">
      <w:pPr>
        <w:suppressAutoHyphens/>
        <w:spacing w:before="100"/>
        <w:ind w:left="376" w:hanging="376"/>
        <w:rPr>
          <w:b/>
          <w:bCs/>
          <w:i/>
          <w:sz w:val="20"/>
          <w:szCs w:val="20"/>
        </w:rPr>
      </w:pPr>
      <w:r w:rsidRPr="00071D10">
        <w:rPr>
          <w:b/>
          <w:bCs/>
          <w:i/>
          <w:sz w:val="20"/>
          <w:szCs w:val="20"/>
        </w:rPr>
        <w:t>Note to the Procuring Agency:</w:t>
      </w:r>
    </w:p>
    <w:p w14:paraId="41B8FC8A"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Information for columns 1, 2, 3 (indicative), and 4 (indicative) to be inserted by the Procuring Agency.</w:t>
      </w:r>
    </w:p>
    <w:p w14:paraId="70BD18D7"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 xml:space="preserve">If the items comprise of sub-items, insert the corresponding sub-item information. </w:t>
      </w:r>
    </w:p>
    <w:p w14:paraId="216EE0BA" w14:textId="272D7DAE"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If the final destinations are known at the time of issuance of the primary procurement process add a column requesting “price per line item for inland transportation and other Related Services required in the Procuring Agency’s Country to convey the Goods to their final destination</w:t>
      </w:r>
      <w:r w:rsidR="0083203C">
        <w:rPr>
          <w:rFonts w:ascii="Times New Roman" w:eastAsia="Times New Roman" w:hAnsi="Times New Roman" w:cs="Times New Roman"/>
          <w:i/>
          <w:sz w:val="20"/>
          <w:szCs w:val="20"/>
        </w:rPr>
        <w:t>”</w:t>
      </w:r>
    </w:p>
    <w:p w14:paraId="35AFF359" w14:textId="77777777" w:rsidR="00071D10" w:rsidRPr="00071D10" w:rsidRDefault="00071D10" w:rsidP="00071D10">
      <w:pPr>
        <w:spacing w:before="240"/>
      </w:pPr>
      <w:r w:rsidRPr="00071D10">
        <w:br w:type="page"/>
      </w:r>
    </w:p>
    <w:p w14:paraId="3A176484" w14:textId="77777777" w:rsidR="00071D10" w:rsidRPr="00071D10" w:rsidRDefault="00071D10" w:rsidP="00071D10">
      <w:pPr>
        <w:spacing w:after="0" w:line="240" w:lineRule="auto"/>
        <w:jc w:val="center"/>
        <w:rPr>
          <w:rFonts w:ascii="Times New Roman" w:eastAsia="Times New Roman" w:hAnsi="Times New Roman" w:cs="Times New Roman"/>
          <w:b/>
          <w:i/>
          <w:iCs/>
          <w:sz w:val="40"/>
          <w:szCs w:val="40"/>
        </w:rPr>
      </w:pPr>
      <w:r w:rsidRPr="00071D10">
        <w:rPr>
          <w:rFonts w:ascii="Times New Roman" w:eastAsia="Times New Roman" w:hAnsi="Times New Roman" w:cs="Times New Roman"/>
          <w:b/>
          <w:sz w:val="40"/>
          <w:szCs w:val="40"/>
        </w:rPr>
        <w:t xml:space="preserve"> </w:t>
      </w:r>
      <w:r w:rsidRPr="00071D10">
        <w:rPr>
          <w:rFonts w:ascii="Times New Roman" w:eastAsia="Times New Roman" w:hAnsi="Times New Roman" w:cs="Times New Roman"/>
          <w:b/>
          <w:i/>
          <w:iCs/>
          <w:sz w:val="40"/>
          <w:szCs w:val="40"/>
        </w:rPr>
        <w:t>[Option 2: Quantities based on estimated quantity over FA Period]</w:t>
      </w:r>
    </w:p>
    <w:p w14:paraId="2E77E4DC" w14:textId="76186C84" w:rsidR="00071D10" w:rsidRPr="00071D10" w:rsidRDefault="00071D10" w:rsidP="00071D10">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Price Schedule: Goods Manufactured outside the Procuring Agency’s Country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27"/>
        <w:gridCol w:w="896"/>
        <w:gridCol w:w="1167"/>
        <w:gridCol w:w="1890"/>
        <w:gridCol w:w="2419"/>
        <w:gridCol w:w="1981"/>
      </w:tblGrid>
      <w:tr w:rsidR="00E452A9" w:rsidRPr="00071D10" w14:paraId="244167BB" w14:textId="77777777" w:rsidTr="00ED77E5">
        <w:trPr>
          <w:cantSplit/>
          <w:jc w:val="center"/>
        </w:trPr>
        <w:tc>
          <w:tcPr>
            <w:tcW w:w="8980" w:type="dxa"/>
            <w:gridSpan w:val="6"/>
            <w:tcBorders>
              <w:top w:val="single" w:sz="8" w:space="0" w:color="auto"/>
              <w:left w:val="single" w:sz="8" w:space="0" w:color="auto"/>
              <w:bottom w:val="single" w:sz="8" w:space="0" w:color="auto"/>
              <w:right w:val="single" w:sz="8" w:space="0" w:color="auto"/>
            </w:tcBorders>
          </w:tcPr>
          <w:p w14:paraId="4308268C" w14:textId="77777777" w:rsidR="00E452A9" w:rsidRPr="007915E9" w:rsidRDefault="00E452A9" w:rsidP="00E452A9">
            <w:pPr>
              <w:jc w:val="right"/>
              <w:rPr>
                <w:rFonts w:ascii="Times New Roman" w:hAnsi="Times New Roman" w:cs="Times New Roman"/>
                <w:sz w:val="20"/>
                <w:szCs w:val="20"/>
              </w:rPr>
            </w:pPr>
            <w:r w:rsidRPr="007915E9">
              <w:rPr>
                <w:rFonts w:ascii="Times New Roman" w:hAnsi="Times New Roman" w:cs="Times New Roman"/>
                <w:sz w:val="20"/>
                <w:szCs w:val="20"/>
              </w:rPr>
              <w:t>Date: _________________________</w:t>
            </w:r>
          </w:p>
          <w:p w14:paraId="2ABBADCA" w14:textId="355325CC" w:rsidR="00E452A9" w:rsidRPr="007915E9" w:rsidRDefault="00026D66" w:rsidP="00E452A9">
            <w:pPr>
              <w:suppressAutoHyphens/>
              <w:jc w:val="right"/>
              <w:rPr>
                <w:rFonts w:ascii="Times New Roman" w:hAnsi="Times New Roman" w:cs="Times New Roman"/>
                <w:sz w:val="20"/>
                <w:szCs w:val="20"/>
              </w:rPr>
            </w:pPr>
            <w:r w:rsidRPr="007915E9">
              <w:rPr>
                <w:rFonts w:ascii="Times New Roman" w:hAnsi="Times New Roman" w:cs="Times New Roman"/>
                <w:sz w:val="20"/>
                <w:szCs w:val="20"/>
              </w:rPr>
              <w:t xml:space="preserve">Request for FA </w:t>
            </w:r>
            <w:r w:rsidR="00E452A9" w:rsidRPr="007915E9">
              <w:rPr>
                <w:rFonts w:ascii="Times New Roman" w:hAnsi="Times New Roman" w:cs="Times New Roman"/>
                <w:sz w:val="20"/>
                <w:szCs w:val="20"/>
              </w:rPr>
              <w:t xml:space="preserve"> No: _____________________</w:t>
            </w:r>
          </w:p>
          <w:p w14:paraId="54C853BD" w14:textId="7D06EB8E" w:rsidR="00E452A9" w:rsidRPr="007915E9" w:rsidRDefault="00E452A9" w:rsidP="00E452A9">
            <w:pPr>
              <w:suppressAutoHyphens/>
              <w:ind w:left="-343"/>
              <w:jc w:val="right"/>
              <w:rPr>
                <w:rFonts w:ascii="Times New Roman" w:hAnsi="Times New Roman" w:cs="Times New Roman"/>
                <w:sz w:val="20"/>
              </w:rPr>
            </w:pPr>
            <w:r w:rsidRPr="007915E9">
              <w:rPr>
                <w:rFonts w:ascii="Times New Roman" w:hAnsi="Times New Roman" w:cs="Times New Roman"/>
                <w:sz w:val="20"/>
              </w:rPr>
              <w:t>Page N</w:t>
            </w:r>
            <w:r w:rsidRPr="007915E9">
              <w:rPr>
                <w:rFonts w:ascii="Times New Roman" w:hAnsi="Times New Roman" w:cs="Times New Roman"/>
                <w:sz w:val="20"/>
              </w:rPr>
              <w:sym w:font="Symbol" w:char="F0B0"/>
            </w:r>
            <w:r w:rsidRPr="007915E9">
              <w:rPr>
                <w:rFonts w:ascii="Times New Roman" w:hAnsi="Times New Roman" w:cs="Times New Roman"/>
                <w:sz w:val="20"/>
              </w:rPr>
              <w:t xml:space="preserve"> ______ of ______</w:t>
            </w:r>
          </w:p>
        </w:tc>
      </w:tr>
      <w:tr w:rsidR="00250DDC" w:rsidRPr="00071D10" w14:paraId="72D71164" w14:textId="77777777" w:rsidTr="00ED77E5">
        <w:trPr>
          <w:cantSplit/>
          <w:jc w:val="center"/>
        </w:trPr>
        <w:tc>
          <w:tcPr>
            <w:tcW w:w="0" w:type="auto"/>
            <w:tcBorders>
              <w:top w:val="single" w:sz="8" w:space="0" w:color="auto"/>
              <w:left w:val="single" w:sz="8" w:space="0" w:color="auto"/>
              <w:bottom w:val="single" w:sz="8" w:space="0" w:color="auto"/>
              <w:right w:val="single" w:sz="8" w:space="0" w:color="auto"/>
            </w:tcBorders>
          </w:tcPr>
          <w:p w14:paraId="277DD2BE"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1</w:t>
            </w:r>
          </w:p>
        </w:tc>
        <w:tc>
          <w:tcPr>
            <w:tcW w:w="0" w:type="auto"/>
            <w:tcBorders>
              <w:top w:val="single" w:sz="8" w:space="0" w:color="auto"/>
              <w:left w:val="single" w:sz="8" w:space="0" w:color="auto"/>
              <w:bottom w:val="single" w:sz="8" w:space="0" w:color="auto"/>
              <w:right w:val="single" w:sz="8" w:space="0" w:color="auto"/>
            </w:tcBorders>
          </w:tcPr>
          <w:p w14:paraId="210A850A"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2</w:t>
            </w:r>
          </w:p>
        </w:tc>
        <w:tc>
          <w:tcPr>
            <w:tcW w:w="1167" w:type="dxa"/>
            <w:tcBorders>
              <w:top w:val="single" w:sz="8" w:space="0" w:color="auto"/>
              <w:left w:val="single" w:sz="8" w:space="0" w:color="auto"/>
              <w:bottom w:val="single" w:sz="8" w:space="0" w:color="auto"/>
              <w:right w:val="single" w:sz="8" w:space="0" w:color="auto"/>
            </w:tcBorders>
          </w:tcPr>
          <w:p w14:paraId="2B9E8516"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3</w:t>
            </w:r>
          </w:p>
        </w:tc>
        <w:tc>
          <w:tcPr>
            <w:tcW w:w="1890" w:type="dxa"/>
            <w:tcBorders>
              <w:top w:val="single" w:sz="8" w:space="0" w:color="auto"/>
              <w:left w:val="single" w:sz="8" w:space="0" w:color="auto"/>
              <w:bottom w:val="single" w:sz="8" w:space="0" w:color="auto"/>
              <w:right w:val="single" w:sz="8" w:space="0" w:color="auto"/>
            </w:tcBorders>
          </w:tcPr>
          <w:p w14:paraId="7B645629"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4</w:t>
            </w:r>
          </w:p>
        </w:tc>
        <w:tc>
          <w:tcPr>
            <w:tcW w:w="2419" w:type="dxa"/>
            <w:tcBorders>
              <w:top w:val="single" w:sz="8" w:space="0" w:color="auto"/>
              <w:left w:val="single" w:sz="8" w:space="0" w:color="auto"/>
              <w:bottom w:val="single" w:sz="8" w:space="0" w:color="auto"/>
              <w:right w:val="single" w:sz="8" w:space="0" w:color="auto"/>
            </w:tcBorders>
          </w:tcPr>
          <w:p w14:paraId="534A5370"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5</w:t>
            </w:r>
          </w:p>
        </w:tc>
        <w:tc>
          <w:tcPr>
            <w:tcW w:w="1981" w:type="dxa"/>
            <w:tcBorders>
              <w:top w:val="single" w:sz="8" w:space="0" w:color="auto"/>
              <w:left w:val="single" w:sz="8" w:space="0" w:color="auto"/>
              <w:bottom w:val="single" w:sz="8" w:space="0" w:color="auto"/>
              <w:right w:val="single" w:sz="8" w:space="0" w:color="auto"/>
            </w:tcBorders>
          </w:tcPr>
          <w:p w14:paraId="656FC2EE" w14:textId="77777777" w:rsidR="00250DDC" w:rsidRPr="007915E9" w:rsidRDefault="00250DDC" w:rsidP="00071D10">
            <w:pPr>
              <w:suppressAutoHyphens/>
              <w:ind w:left="-343"/>
              <w:jc w:val="center"/>
              <w:rPr>
                <w:rFonts w:ascii="Times New Roman" w:hAnsi="Times New Roman" w:cs="Times New Roman"/>
                <w:sz w:val="20"/>
              </w:rPr>
            </w:pPr>
            <w:r w:rsidRPr="007915E9">
              <w:rPr>
                <w:rFonts w:ascii="Times New Roman" w:hAnsi="Times New Roman" w:cs="Times New Roman"/>
                <w:sz w:val="20"/>
              </w:rPr>
              <w:t>6</w:t>
            </w:r>
          </w:p>
        </w:tc>
      </w:tr>
      <w:tr w:rsidR="00250DDC" w:rsidRPr="00071D10" w14:paraId="55D7BADD" w14:textId="77777777" w:rsidTr="00ED7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8"/>
          <w:jc w:val="center"/>
        </w:trPr>
        <w:tc>
          <w:tcPr>
            <w:tcW w:w="0" w:type="auto"/>
            <w:tcBorders>
              <w:top w:val="single" w:sz="8" w:space="0" w:color="auto"/>
              <w:left w:val="single" w:sz="8" w:space="0" w:color="auto"/>
              <w:bottom w:val="single" w:sz="8" w:space="0" w:color="auto"/>
              <w:right w:val="single" w:sz="8" w:space="0" w:color="auto"/>
            </w:tcBorders>
          </w:tcPr>
          <w:p w14:paraId="3FC31E71" w14:textId="77777777" w:rsidR="00250DDC" w:rsidRPr="007915E9" w:rsidRDefault="00250DDC" w:rsidP="00071D10">
            <w:pPr>
              <w:suppressAutoHyphens/>
              <w:ind w:left="-194"/>
              <w:jc w:val="center"/>
              <w:rPr>
                <w:rFonts w:ascii="Times New Roman" w:hAnsi="Times New Roman" w:cs="Times New Roman"/>
                <w:sz w:val="16"/>
              </w:rPr>
            </w:pPr>
            <w:r w:rsidRPr="007915E9">
              <w:rPr>
                <w:rFonts w:ascii="Times New Roman" w:hAnsi="Times New Roman" w:cs="Times New Roman"/>
                <w:sz w:val="16"/>
              </w:rPr>
              <w:t>Line</w:t>
            </w:r>
          </w:p>
          <w:p w14:paraId="3B73AB4B" w14:textId="77777777" w:rsidR="00250DDC" w:rsidRPr="007915E9" w:rsidRDefault="00250DDC" w:rsidP="00071D10">
            <w:pPr>
              <w:suppressAutoHyphens/>
              <w:ind w:left="-194"/>
              <w:jc w:val="center"/>
              <w:rPr>
                <w:rFonts w:ascii="Times New Roman" w:hAnsi="Times New Roman" w:cs="Times New Roman"/>
                <w:sz w:val="16"/>
              </w:rPr>
            </w:pPr>
            <w:r w:rsidRPr="007915E9">
              <w:rPr>
                <w:rFonts w:ascii="Times New Roman" w:hAnsi="Times New Roman" w:cs="Times New Roman"/>
                <w:sz w:val="16"/>
              </w:rPr>
              <w:t>Item</w:t>
            </w:r>
          </w:p>
          <w:p w14:paraId="5F7F38B5" w14:textId="77777777" w:rsidR="00250DDC" w:rsidRPr="007915E9" w:rsidRDefault="00250DDC" w:rsidP="00071D10">
            <w:pPr>
              <w:suppressAutoHyphens/>
              <w:ind w:left="-248"/>
              <w:jc w:val="center"/>
              <w:rPr>
                <w:rFonts w:ascii="Times New Roman" w:hAnsi="Times New Roman" w:cs="Times New Roman"/>
                <w:sz w:val="16"/>
              </w:rPr>
            </w:pPr>
            <w:r w:rsidRPr="007915E9">
              <w:rPr>
                <w:rFonts w:ascii="Times New Roman" w:hAnsi="Times New Roman" w:cs="Times New Roman"/>
                <w:sz w:val="16"/>
              </w:rPr>
              <w:t>N</w:t>
            </w:r>
            <w:r w:rsidRPr="007915E9">
              <w:rPr>
                <w:rFonts w:ascii="Times New Roman" w:hAnsi="Times New Roman" w:cs="Times New Roman"/>
                <w:sz w:val="16"/>
              </w:rPr>
              <w:sym w:font="Symbol" w:char="F0B0"/>
            </w:r>
          </w:p>
        </w:tc>
        <w:tc>
          <w:tcPr>
            <w:tcW w:w="0" w:type="auto"/>
            <w:tcBorders>
              <w:top w:val="single" w:sz="8" w:space="0" w:color="auto"/>
              <w:left w:val="single" w:sz="8" w:space="0" w:color="auto"/>
              <w:bottom w:val="single" w:sz="8" w:space="0" w:color="auto"/>
              <w:right w:val="single" w:sz="8" w:space="0" w:color="auto"/>
            </w:tcBorders>
          </w:tcPr>
          <w:p w14:paraId="2EAF5724" w14:textId="77777777" w:rsidR="00250DDC" w:rsidRPr="007915E9" w:rsidRDefault="00250DDC" w:rsidP="00071D10">
            <w:pPr>
              <w:suppressAutoHyphens/>
              <w:jc w:val="center"/>
              <w:rPr>
                <w:rFonts w:ascii="Times New Roman" w:hAnsi="Times New Roman" w:cs="Times New Roman"/>
                <w:sz w:val="16"/>
              </w:rPr>
            </w:pPr>
            <w:r w:rsidRPr="007915E9">
              <w:rPr>
                <w:rFonts w:ascii="Times New Roman" w:hAnsi="Times New Roman" w:cs="Times New Roman"/>
                <w:sz w:val="16"/>
              </w:rPr>
              <w:t>Description of Goods</w:t>
            </w:r>
          </w:p>
        </w:tc>
        <w:tc>
          <w:tcPr>
            <w:tcW w:w="1167" w:type="dxa"/>
            <w:tcBorders>
              <w:top w:val="single" w:sz="8" w:space="0" w:color="auto"/>
              <w:left w:val="single" w:sz="8" w:space="0" w:color="auto"/>
              <w:bottom w:val="single" w:sz="8" w:space="0" w:color="auto"/>
              <w:right w:val="single" w:sz="8" w:space="0" w:color="auto"/>
            </w:tcBorders>
          </w:tcPr>
          <w:p w14:paraId="17AEBC53" w14:textId="77777777" w:rsidR="00250DDC" w:rsidRPr="007915E9" w:rsidRDefault="00250DDC" w:rsidP="00071D10">
            <w:pPr>
              <w:suppressAutoHyphens/>
              <w:ind w:left="-146" w:firstLine="40"/>
              <w:jc w:val="center"/>
              <w:rPr>
                <w:rFonts w:ascii="Times New Roman" w:hAnsi="Times New Roman" w:cs="Times New Roman"/>
                <w:sz w:val="16"/>
              </w:rPr>
            </w:pPr>
            <w:r w:rsidRPr="007915E9">
              <w:rPr>
                <w:rFonts w:ascii="Times New Roman" w:hAnsi="Times New Roman" w:cs="Times New Roman"/>
                <w:sz w:val="16"/>
              </w:rPr>
              <w:t>Country of Origin</w:t>
            </w:r>
          </w:p>
        </w:tc>
        <w:tc>
          <w:tcPr>
            <w:tcW w:w="1890" w:type="dxa"/>
            <w:tcBorders>
              <w:top w:val="single" w:sz="8" w:space="0" w:color="auto"/>
              <w:left w:val="single" w:sz="8" w:space="0" w:color="auto"/>
              <w:bottom w:val="single" w:sz="8" w:space="0" w:color="auto"/>
              <w:right w:val="single" w:sz="8" w:space="0" w:color="auto"/>
            </w:tcBorders>
          </w:tcPr>
          <w:p w14:paraId="257B7121" w14:textId="77777777" w:rsidR="00250DDC" w:rsidRPr="007915E9" w:rsidRDefault="00250DDC" w:rsidP="00071D10">
            <w:pPr>
              <w:suppressAutoHyphens/>
              <w:ind w:left="-18"/>
              <w:jc w:val="center"/>
              <w:rPr>
                <w:rFonts w:ascii="Times New Roman" w:hAnsi="Times New Roman" w:cs="Times New Roman"/>
                <w:sz w:val="16"/>
              </w:rPr>
            </w:pPr>
            <w:r w:rsidRPr="007915E9">
              <w:rPr>
                <w:rFonts w:ascii="Times New Roman" w:hAnsi="Times New Roman" w:cs="Times New Roman"/>
                <w:b/>
                <w:bCs/>
                <w:sz w:val="16"/>
              </w:rPr>
              <w:t>Indicative</w:t>
            </w:r>
            <w:r w:rsidRPr="007915E9">
              <w:rPr>
                <w:rFonts w:ascii="Times New Roman" w:hAnsi="Times New Roman" w:cs="Times New Roman"/>
                <w:sz w:val="16"/>
              </w:rPr>
              <w:t xml:space="preserve"> Delivery Period as defined by Incoterms</w:t>
            </w:r>
          </w:p>
        </w:tc>
        <w:tc>
          <w:tcPr>
            <w:tcW w:w="2419" w:type="dxa"/>
            <w:tcBorders>
              <w:top w:val="single" w:sz="8" w:space="0" w:color="auto"/>
              <w:left w:val="single" w:sz="8" w:space="0" w:color="auto"/>
              <w:right w:val="single" w:sz="8" w:space="0" w:color="auto"/>
            </w:tcBorders>
          </w:tcPr>
          <w:p w14:paraId="0BAFC294" w14:textId="77777777" w:rsidR="00250DDC" w:rsidRPr="007915E9" w:rsidRDefault="00250DDC" w:rsidP="00071D10">
            <w:pPr>
              <w:suppressAutoHyphens/>
              <w:jc w:val="center"/>
              <w:rPr>
                <w:rFonts w:ascii="Times New Roman" w:hAnsi="Times New Roman" w:cs="Times New Roman"/>
                <w:b/>
                <w:bCs/>
                <w:sz w:val="16"/>
              </w:rPr>
            </w:pPr>
            <w:r w:rsidRPr="007915E9">
              <w:rPr>
                <w:rFonts w:ascii="Times New Roman" w:hAnsi="Times New Roman" w:cs="Times New Roman"/>
                <w:b/>
                <w:bCs/>
                <w:sz w:val="16"/>
              </w:rPr>
              <w:t>Estimated Quantity over FA period</w:t>
            </w:r>
            <w:r w:rsidRPr="007915E9">
              <w:rPr>
                <w:rFonts w:ascii="Times New Roman" w:hAnsi="Times New Roman" w:cs="Times New Roman"/>
                <w:sz w:val="16"/>
              </w:rPr>
              <w:t xml:space="preserve"> and physical unit</w:t>
            </w:r>
          </w:p>
          <w:p w14:paraId="70C85518" w14:textId="77777777" w:rsidR="00250DDC" w:rsidRPr="007915E9" w:rsidRDefault="00250DDC" w:rsidP="00071D10">
            <w:pPr>
              <w:suppressAutoHyphens/>
              <w:jc w:val="center"/>
              <w:rPr>
                <w:rFonts w:ascii="Times New Roman" w:hAnsi="Times New Roman" w:cs="Times New Roman"/>
                <w:b/>
                <w:bCs/>
                <w:sz w:val="16"/>
              </w:rPr>
            </w:pPr>
          </w:p>
        </w:tc>
        <w:tc>
          <w:tcPr>
            <w:tcW w:w="1981" w:type="dxa"/>
            <w:tcBorders>
              <w:top w:val="single" w:sz="8" w:space="0" w:color="auto"/>
              <w:left w:val="single" w:sz="8" w:space="0" w:color="auto"/>
              <w:bottom w:val="single" w:sz="8" w:space="0" w:color="auto"/>
              <w:right w:val="single" w:sz="8" w:space="0" w:color="auto"/>
            </w:tcBorders>
          </w:tcPr>
          <w:p w14:paraId="507575CD" w14:textId="77777777" w:rsidR="00250DDC" w:rsidRPr="007915E9" w:rsidRDefault="00250DDC" w:rsidP="00071D10">
            <w:pPr>
              <w:suppressAutoHyphens/>
              <w:spacing w:after="0" w:line="240" w:lineRule="auto"/>
              <w:jc w:val="center"/>
              <w:rPr>
                <w:rFonts w:ascii="Times New Roman" w:eastAsia="Times New Roman" w:hAnsi="Times New Roman" w:cs="Times New Roman"/>
                <w:b/>
                <w:i/>
                <w:iCs/>
                <w:sz w:val="16"/>
                <w:szCs w:val="24"/>
              </w:rPr>
            </w:pPr>
            <w:r w:rsidRPr="007915E9">
              <w:rPr>
                <w:rFonts w:ascii="Times New Roman" w:eastAsia="Times New Roman" w:hAnsi="Times New Roman" w:cs="Times New Roman"/>
                <w:b/>
                <w:i/>
                <w:iCs/>
                <w:sz w:val="16"/>
                <w:szCs w:val="24"/>
              </w:rPr>
              <w:t xml:space="preserve">Unit price </w:t>
            </w:r>
          </w:p>
          <w:p w14:paraId="45350B85" w14:textId="77777777" w:rsidR="00250DDC" w:rsidRPr="007915E9" w:rsidRDefault="00250DDC" w:rsidP="00071D10">
            <w:pPr>
              <w:suppressAutoHyphens/>
              <w:spacing w:after="0" w:line="240" w:lineRule="auto"/>
              <w:jc w:val="center"/>
              <w:rPr>
                <w:rFonts w:ascii="Times New Roman" w:eastAsia="Times New Roman" w:hAnsi="Times New Roman" w:cs="Times New Roman"/>
                <w:b/>
                <w:i/>
                <w:iCs/>
                <w:sz w:val="16"/>
                <w:szCs w:val="24"/>
              </w:rPr>
            </w:pPr>
            <w:r w:rsidRPr="007915E9">
              <w:rPr>
                <w:rFonts w:ascii="Times New Roman" w:eastAsia="Times New Roman" w:hAnsi="Times New Roman" w:cs="Times New Roman"/>
                <w:b/>
                <w:i/>
                <w:iCs/>
                <w:smallCaps/>
                <w:sz w:val="16"/>
                <w:szCs w:val="24"/>
              </w:rPr>
              <w:t>cip</w:t>
            </w:r>
            <w:r w:rsidRPr="007915E9">
              <w:rPr>
                <w:rFonts w:ascii="Times New Roman" w:eastAsia="Times New Roman" w:hAnsi="Times New Roman" w:cs="Times New Roman"/>
                <w:b/>
                <w:i/>
                <w:iCs/>
                <w:sz w:val="16"/>
                <w:szCs w:val="24"/>
              </w:rPr>
              <w:t xml:space="preserve"> [insert place of destination] [ as applicable, FCA (named place]</w:t>
            </w:r>
          </w:p>
          <w:p w14:paraId="1F07C330" w14:textId="77777777" w:rsidR="00250DDC" w:rsidRPr="007915E9" w:rsidRDefault="00250DDC" w:rsidP="00071D10">
            <w:pPr>
              <w:suppressAutoHyphens/>
              <w:ind w:left="9"/>
              <w:jc w:val="center"/>
              <w:rPr>
                <w:rFonts w:ascii="Times New Roman" w:hAnsi="Times New Roman" w:cs="Times New Roman"/>
                <w:sz w:val="16"/>
              </w:rPr>
            </w:pPr>
          </w:p>
        </w:tc>
      </w:tr>
      <w:tr w:rsidR="00250DDC" w:rsidRPr="00071D10" w14:paraId="57AA0E1B" w14:textId="77777777" w:rsidTr="00ED77E5">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50289D01" w14:textId="77777777" w:rsidR="00250DDC" w:rsidRPr="007915E9" w:rsidRDefault="00250DDC" w:rsidP="00071D10">
            <w:pPr>
              <w:suppressAutoHyphens/>
              <w:ind w:left="-14" w:hanging="60"/>
              <w:jc w:val="center"/>
              <w:rPr>
                <w:rFonts w:ascii="Times New Roman" w:hAnsi="Times New Roman" w:cs="Times New Roman"/>
                <w:i/>
                <w:iCs/>
                <w:sz w:val="20"/>
              </w:rPr>
            </w:pPr>
            <w:r w:rsidRPr="007915E9">
              <w:rPr>
                <w:rFonts w:ascii="Times New Roman" w:hAnsi="Times New Roman" w:cs="Times New Roman"/>
                <w:i/>
                <w:iCs/>
                <w:sz w:val="16"/>
              </w:rPr>
              <w:t>[insert number of the item]</w:t>
            </w:r>
          </w:p>
        </w:tc>
        <w:tc>
          <w:tcPr>
            <w:tcW w:w="0" w:type="auto"/>
            <w:tcBorders>
              <w:top w:val="single" w:sz="8" w:space="0" w:color="auto"/>
              <w:left w:val="single" w:sz="8" w:space="0" w:color="auto"/>
              <w:bottom w:val="single" w:sz="8" w:space="0" w:color="auto"/>
              <w:right w:val="single" w:sz="8" w:space="0" w:color="auto"/>
            </w:tcBorders>
          </w:tcPr>
          <w:p w14:paraId="411C1EB5" w14:textId="77777777" w:rsidR="00250DDC" w:rsidRPr="007915E9" w:rsidRDefault="00250DDC" w:rsidP="00071D10">
            <w:pPr>
              <w:suppressAutoHyphens/>
              <w:ind w:left="60"/>
              <w:jc w:val="center"/>
              <w:rPr>
                <w:rFonts w:ascii="Times New Roman" w:hAnsi="Times New Roman" w:cs="Times New Roman"/>
                <w:i/>
                <w:iCs/>
                <w:sz w:val="20"/>
              </w:rPr>
            </w:pPr>
            <w:r w:rsidRPr="007915E9">
              <w:rPr>
                <w:rFonts w:ascii="Times New Roman" w:hAnsi="Times New Roman" w:cs="Times New Roman"/>
                <w:i/>
                <w:iCs/>
                <w:sz w:val="16"/>
              </w:rPr>
              <w:t>[insert name of Goods]</w:t>
            </w:r>
          </w:p>
        </w:tc>
        <w:tc>
          <w:tcPr>
            <w:tcW w:w="1167" w:type="dxa"/>
            <w:tcBorders>
              <w:top w:val="single" w:sz="8" w:space="0" w:color="auto"/>
              <w:left w:val="single" w:sz="8" w:space="0" w:color="auto"/>
              <w:bottom w:val="single" w:sz="8" w:space="0" w:color="auto"/>
              <w:right w:val="single" w:sz="8" w:space="0" w:color="auto"/>
            </w:tcBorders>
          </w:tcPr>
          <w:p w14:paraId="6ED2DC72" w14:textId="77777777" w:rsidR="00250DDC" w:rsidRPr="007915E9" w:rsidRDefault="00250DDC" w:rsidP="00071D10">
            <w:pPr>
              <w:suppressAutoHyphens/>
              <w:ind w:left="-98"/>
              <w:jc w:val="center"/>
              <w:rPr>
                <w:rFonts w:ascii="Times New Roman" w:hAnsi="Times New Roman" w:cs="Times New Roman"/>
                <w:i/>
                <w:iCs/>
                <w:sz w:val="16"/>
              </w:rPr>
            </w:pPr>
            <w:r w:rsidRPr="007915E9">
              <w:rPr>
                <w:rFonts w:ascii="Times New Roman" w:hAnsi="Times New Roman" w:cs="Times New Roman"/>
                <w:i/>
                <w:iCs/>
                <w:sz w:val="16"/>
              </w:rPr>
              <w:t>[insert country of origin of</w:t>
            </w:r>
          </w:p>
          <w:p w14:paraId="2A5FE153" w14:textId="7E15A303" w:rsidR="00250DDC" w:rsidRPr="007915E9" w:rsidRDefault="00250DDC" w:rsidP="00071D10">
            <w:pPr>
              <w:suppressAutoHyphens/>
              <w:ind w:left="-98"/>
              <w:jc w:val="center"/>
              <w:rPr>
                <w:rFonts w:ascii="Times New Roman" w:hAnsi="Times New Roman" w:cs="Times New Roman"/>
                <w:i/>
                <w:iCs/>
                <w:sz w:val="20"/>
              </w:rPr>
            </w:pPr>
            <w:r w:rsidRPr="007915E9">
              <w:rPr>
                <w:rFonts w:ascii="Times New Roman" w:hAnsi="Times New Roman" w:cs="Times New Roman"/>
                <w:i/>
                <w:iCs/>
                <w:sz w:val="16"/>
              </w:rPr>
              <w:t>the Good</w:t>
            </w:r>
            <w:r w:rsidR="00ED77E5" w:rsidRPr="007915E9">
              <w:rPr>
                <w:rFonts w:ascii="Times New Roman" w:hAnsi="Times New Roman" w:cs="Times New Roman"/>
                <w:i/>
                <w:iCs/>
                <w:sz w:val="16"/>
              </w:rPr>
              <w:t>s</w:t>
            </w:r>
            <w:r w:rsidRPr="007915E9">
              <w:rPr>
                <w:rFonts w:ascii="Times New Roman" w:hAnsi="Times New Roman" w:cs="Times New Roman"/>
                <w:i/>
                <w:iCs/>
                <w:sz w:val="16"/>
              </w:rPr>
              <w:t>]</w:t>
            </w:r>
          </w:p>
        </w:tc>
        <w:tc>
          <w:tcPr>
            <w:tcW w:w="1890" w:type="dxa"/>
            <w:tcBorders>
              <w:top w:val="single" w:sz="8" w:space="0" w:color="auto"/>
              <w:left w:val="single" w:sz="8" w:space="0" w:color="auto"/>
              <w:bottom w:val="single" w:sz="8" w:space="0" w:color="auto"/>
              <w:right w:val="single" w:sz="8" w:space="0" w:color="auto"/>
            </w:tcBorders>
          </w:tcPr>
          <w:p w14:paraId="3B53F3CF" w14:textId="77777777" w:rsidR="00250DDC" w:rsidRPr="007915E9" w:rsidRDefault="00250DDC" w:rsidP="00071D10">
            <w:pPr>
              <w:suppressAutoHyphens/>
              <w:ind w:left="-18"/>
              <w:jc w:val="center"/>
              <w:rPr>
                <w:rFonts w:ascii="Times New Roman" w:hAnsi="Times New Roman" w:cs="Times New Roman"/>
                <w:i/>
                <w:iCs/>
                <w:sz w:val="16"/>
              </w:rPr>
            </w:pPr>
            <w:r w:rsidRPr="007915E9">
              <w:rPr>
                <w:rFonts w:ascii="Times New Roman" w:hAnsi="Times New Roman" w:cs="Times New Roman"/>
                <w:i/>
                <w:iCs/>
                <w:sz w:val="16"/>
              </w:rPr>
              <w:t>[insert Delivery Period]</w:t>
            </w:r>
          </w:p>
        </w:tc>
        <w:tc>
          <w:tcPr>
            <w:tcW w:w="2419" w:type="dxa"/>
            <w:tcBorders>
              <w:left w:val="single" w:sz="8" w:space="0" w:color="auto"/>
              <w:right w:val="single" w:sz="8" w:space="0" w:color="auto"/>
            </w:tcBorders>
          </w:tcPr>
          <w:p w14:paraId="1EBD310E" w14:textId="77777777" w:rsidR="00250DDC" w:rsidRPr="007915E9" w:rsidRDefault="00250DDC" w:rsidP="00071D10">
            <w:pPr>
              <w:suppressAutoHyphens/>
              <w:jc w:val="center"/>
              <w:rPr>
                <w:rFonts w:ascii="Times New Roman" w:hAnsi="Times New Roman" w:cs="Times New Roman"/>
                <w:i/>
                <w:iCs/>
                <w:sz w:val="16"/>
              </w:rPr>
            </w:pPr>
            <w:r w:rsidRPr="007915E9">
              <w:rPr>
                <w:rFonts w:ascii="Times New Roman" w:hAnsi="Times New Roman" w:cs="Times New Roman"/>
                <w:i/>
                <w:iCs/>
                <w:sz w:val="16"/>
              </w:rPr>
              <w:t>[insert number of units to be supplied and name of the physical unit</w:t>
            </w:r>
          </w:p>
        </w:tc>
        <w:tc>
          <w:tcPr>
            <w:tcW w:w="1981" w:type="dxa"/>
            <w:tcBorders>
              <w:top w:val="single" w:sz="8" w:space="0" w:color="auto"/>
              <w:left w:val="single" w:sz="8" w:space="0" w:color="auto"/>
              <w:bottom w:val="single" w:sz="8" w:space="0" w:color="auto"/>
              <w:right w:val="single" w:sz="8" w:space="0" w:color="auto"/>
            </w:tcBorders>
          </w:tcPr>
          <w:p w14:paraId="5B0FAC4B" w14:textId="4893E907" w:rsidR="00250DDC" w:rsidRPr="007915E9" w:rsidRDefault="00250DDC" w:rsidP="00071D10">
            <w:pPr>
              <w:suppressAutoHyphens/>
              <w:ind w:left="10"/>
              <w:jc w:val="center"/>
              <w:rPr>
                <w:rFonts w:ascii="Times New Roman" w:hAnsi="Times New Roman" w:cs="Times New Roman"/>
                <w:i/>
                <w:iCs/>
                <w:sz w:val="20"/>
              </w:rPr>
            </w:pPr>
            <w:r w:rsidRPr="007915E9">
              <w:rPr>
                <w:rFonts w:ascii="Times New Roman" w:hAnsi="Times New Roman" w:cs="Times New Roman"/>
                <w:i/>
                <w:iCs/>
                <w:sz w:val="16"/>
              </w:rPr>
              <w:t>[insert</w:t>
            </w:r>
            <w:r w:rsidR="00E434C8" w:rsidRPr="007915E9">
              <w:rPr>
                <w:rFonts w:ascii="Times New Roman" w:hAnsi="Times New Roman" w:cs="Times New Roman"/>
                <w:i/>
                <w:iCs/>
                <w:sz w:val="16"/>
              </w:rPr>
              <w:t xml:space="preserve"> </w:t>
            </w:r>
            <w:r w:rsidRPr="007915E9">
              <w:rPr>
                <w:rFonts w:ascii="Times New Roman" w:hAnsi="Times New Roman" w:cs="Times New Roman"/>
                <w:i/>
                <w:iCs/>
                <w:sz w:val="16"/>
              </w:rPr>
              <w:t>price per unit]</w:t>
            </w:r>
          </w:p>
        </w:tc>
      </w:tr>
      <w:tr w:rsidR="00ED77E5" w:rsidRPr="00071D10" w14:paraId="77B0E44A" w14:textId="77777777" w:rsidTr="00ED77E5">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F12CCE2" w14:textId="77777777" w:rsidR="00ED77E5" w:rsidRPr="007915E9" w:rsidRDefault="00ED77E5" w:rsidP="00071D10">
            <w:pPr>
              <w:suppressAutoHyphens/>
              <w:ind w:left="-14" w:hanging="60"/>
              <w:jc w:val="center"/>
              <w:rPr>
                <w:rFonts w:ascii="Times New Roman" w:hAnsi="Times New Roman" w:cs="Times New Roman"/>
                <w:i/>
                <w:iCs/>
                <w:sz w:val="16"/>
              </w:rPr>
            </w:pPr>
          </w:p>
        </w:tc>
        <w:tc>
          <w:tcPr>
            <w:tcW w:w="0" w:type="auto"/>
            <w:tcBorders>
              <w:top w:val="single" w:sz="8" w:space="0" w:color="auto"/>
              <w:left w:val="single" w:sz="8" w:space="0" w:color="auto"/>
              <w:bottom w:val="single" w:sz="8" w:space="0" w:color="auto"/>
              <w:right w:val="single" w:sz="8" w:space="0" w:color="auto"/>
            </w:tcBorders>
          </w:tcPr>
          <w:p w14:paraId="7F4ACF11" w14:textId="77777777" w:rsidR="00ED77E5" w:rsidRPr="007915E9" w:rsidRDefault="00ED77E5" w:rsidP="00071D10">
            <w:pPr>
              <w:suppressAutoHyphens/>
              <w:ind w:left="60"/>
              <w:jc w:val="center"/>
              <w:rPr>
                <w:rFonts w:ascii="Times New Roman" w:hAnsi="Times New Roman" w:cs="Times New Roman"/>
                <w:i/>
                <w:iCs/>
                <w:sz w:val="16"/>
              </w:rPr>
            </w:pPr>
          </w:p>
        </w:tc>
        <w:tc>
          <w:tcPr>
            <w:tcW w:w="1167" w:type="dxa"/>
            <w:tcBorders>
              <w:top w:val="single" w:sz="8" w:space="0" w:color="auto"/>
              <w:left w:val="single" w:sz="8" w:space="0" w:color="auto"/>
              <w:bottom w:val="single" w:sz="8" w:space="0" w:color="auto"/>
              <w:right w:val="single" w:sz="8" w:space="0" w:color="auto"/>
            </w:tcBorders>
          </w:tcPr>
          <w:p w14:paraId="73F6BEA0" w14:textId="77777777" w:rsidR="00ED77E5" w:rsidRPr="007915E9" w:rsidRDefault="00ED77E5" w:rsidP="00071D10">
            <w:pPr>
              <w:suppressAutoHyphens/>
              <w:ind w:left="-98"/>
              <w:jc w:val="center"/>
              <w:rPr>
                <w:rFonts w:ascii="Times New Roman" w:hAnsi="Times New Roman" w:cs="Times New Roman"/>
                <w:i/>
                <w:iCs/>
                <w:sz w:val="16"/>
              </w:rPr>
            </w:pPr>
          </w:p>
        </w:tc>
        <w:tc>
          <w:tcPr>
            <w:tcW w:w="1890" w:type="dxa"/>
            <w:tcBorders>
              <w:top w:val="single" w:sz="8" w:space="0" w:color="auto"/>
              <w:left w:val="single" w:sz="8" w:space="0" w:color="auto"/>
              <w:bottom w:val="single" w:sz="8" w:space="0" w:color="auto"/>
              <w:right w:val="single" w:sz="8" w:space="0" w:color="auto"/>
            </w:tcBorders>
          </w:tcPr>
          <w:p w14:paraId="5BFBFF47" w14:textId="77777777" w:rsidR="00ED77E5" w:rsidRPr="007915E9" w:rsidRDefault="00ED77E5" w:rsidP="00071D10">
            <w:pPr>
              <w:suppressAutoHyphens/>
              <w:ind w:left="-18"/>
              <w:jc w:val="center"/>
              <w:rPr>
                <w:rFonts w:ascii="Times New Roman" w:hAnsi="Times New Roman" w:cs="Times New Roman"/>
                <w:i/>
                <w:iCs/>
                <w:sz w:val="16"/>
              </w:rPr>
            </w:pPr>
          </w:p>
        </w:tc>
        <w:tc>
          <w:tcPr>
            <w:tcW w:w="2419" w:type="dxa"/>
            <w:tcBorders>
              <w:left w:val="single" w:sz="8" w:space="0" w:color="auto"/>
              <w:right w:val="single" w:sz="8" w:space="0" w:color="auto"/>
            </w:tcBorders>
          </w:tcPr>
          <w:p w14:paraId="6D7D2A12" w14:textId="77777777" w:rsidR="00ED77E5" w:rsidRPr="007915E9" w:rsidRDefault="00ED77E5" w:rsidP="00071D10">
            <w:pPr>
              <w:suppressAutoHyphens/>
              <w:jc w:val="center"/>
              <w:rPr>
                <w:rFonts w:ascii="Times New Roman" w:hAnsi="Times New Roman" w:cs="Times New Roman"/>
                <w:i/>
                <w:iCs/>
                <w:sz w:val="16"/>
              </w:rPr>
            </w:pPr>
          </w:p>
        </w:tc>
        <w:tc>
          <w:tcPr>
            <w:tcW w:w="1981" w:type="dxa"/>
            <w:tcBorders>
              <w:top w:val="single" w:sz="8" w:space="0" w:color="auto"/>
              <w:left w:val="single" w:sz="8" w:space="0" w:color="auto"/>
              <w:bottom w:val="single" w:sz="8" w:space="0" w:color="auto"/>
              <w:right w:val="single" w:sz="8" w:space="0" w:color="auto"/>
            </w:tcBorders>
          </w:tcPr>
          <w:p w14:paraId="75C3E83A" w14:textId="77777777" w:rsidR="00ED77E5" w:rsidRPr="007915E9" w:rsidRDefault="00ED77E5" w:rsidP="00071D10">
            <w:pPr>
              <w:suppressAutoHyphens/>
              <w:ind w:left="10"/>
              <w:jc w:val="center"/>
              <w:rPr>
                <w:rFonts w:ascii="Times New Roman" w:hAnsi="Times New Roman" w:cs="Times New Roman"/>
                <w:i/>
                <w:iCs/>
                <w:sz w:val="16"/>
              </w:rPr>
            </w:pPr>
          </w:p>
        </w:tc>
      </w:tr>
      <w:tr w:rsidR="009D2DE1" w:rsidRPr="00071D10" w14:paraId="6B792674" w14:textId="77777777" w:rsidTr="00ED77E5">
        <w:trPr>
          <w:cantSplit/>
          <w:trHeight w:val="390"/>
          <w:jc w:val="center"/>
        </w:trPr>
        <w:tc>
          <w:tcPr>
            <w:tcW w:w="8980" w:type="dxa"/>
            <w:gridSpan w:val="6"/>
            <w:tcBorders>
              <w:top w:val="single" w:sz="8" w:space="0" w:color="auto"/>
              <w:left w:val="single" w:sz="8" w:space="0" w:color="auto"/>
              <w:bottom w:val="single" w:sz="8" w:space="0" w:color="auto"/>
              <w:right w:val="single" w:sz="8" w:space="0" w:color="auto"/>
            </w:tcBorders>
          </w:tcPr>
          <w:p w14:paraId="19416B2A" w14:textId="47D54C7B" w:rsidR="009D2DE1" w:rsidRPr="007915E9" w:rsidRDefault="009D2DE1" w:rsidP="009D2DE1">
            <w:pPr>
              <w:rPr>
                <w:rFonts w:ascii="Times New Roman" w:hAnsi="Times New Roman" w:cs="Times New Roman"/>
                <w:i/>
                <w:iCs/>
                <w:sz w:val="20"/>
              </w:rPr>
            </w:pPr>
            <w:r w:rsidRPr="007915E9">
              <w:rPr>
                <w:rFonts w:ascii="Times New Roman" w:hAnsi="Times New Roman" w:cs="Times New Roman"/>
                <w:sz w:val="20"/>
                <w:szCs w:val="20"/>
              </w:rPr>
              <w:t xml:space="preserve">Name of Supplier  </w:t>
            </w:r>
            <w:r w:rsidRPr="007915E9">
              <w:rPr>
                <w:rFonts w:ascii="Times New Roman" w:hAnsi="Times New Roman" w:cs="Times New Roman"/>
                <w:i/>
                <w:iCs/>
                <w:sz w:val="20"/>
                <w:szCs w:val="20"/>
              </w:rPr>
              <w:t xml:space="preserve">[insert complete name of Supplier] </w:t>
            </w:r>
            <w:r w:rsidRPr="007915E9">
              <w:rPr>
                <w:rFonts w:ascii="Times New Roman" w:hAnsi="Times New Roman" w:cs="Times New Roman"/>
                <w:sz w:val="20"/>
                <w:szCs w:val="20"/>
              </w:rPr>
              <w:t xml:space="preserve">Signature of Supplier </w:t>
            </w:r>
            <w:r w:rsidRPr="007915E9">
              <w:rPr>
                <w:rFonts w:ascii="Times New Roman" w:hAnsi="Times New Roman" w:cs="Times New Roman"/>
                <w:i/>
                <w:iCs/>
                <w:sz w:val="20"/>
                <w:szCs w:val="20"/>
              </w:rPr>
              <w:t xml:space="preserve">[signature of person signing the </w:t>
            </w:r>
            <w:r w:rsidR="007014EC" w:rsidRPr="007915E9">
              <w:rPr>
                <w:rFonts w:ascii="Times New Roman" w:hAnsi="Times New Roman" w:cs="Times New Roman"/>
                <w:i/>
                <w:iCs/>
                <w:sz w:val="20"/>
                <w:szCs w:val="20"/>
              </w:rPr>
              <w:t>O</w:t>
            </w:r>
            <w:r w:rsidRPr="007915E9">
              <w:rPr>
                <w:rFonts w:ascii="Times New Roman" w:hAnsi="Times New Roman" w:cs="Times New Roman"/>
                <w:i/>
                <w:iCs/>
                <w:sz w:val="20"/>
                <w:szCs w:val="20"/>
              </w:rPr>
              <w:t xml:space="preserve">ffer] </w:t>
            </w:r>
            <w:r w:rsidRPr="007915E9">
              <w:rPr>
                <w:rFonts w:ascii="Times New Roman" w:hAnsi="Times New Roman" w:cs="Times New Roman"/>
                <w:sz w:val="20"/>
                <w:szCs w:val="20"/>
              </w:rPr>
              <w:t xml:space="preserve">Date </w:t>
            </w:r>
            <w:r w:rsidRPr="007915E9">
              <w:rPr>
                <w:rFonts w:ascii="Times New Roman" w:hAnsi="Times New Roman" w:cs="Times New Roman"/>
                <w:i/>
                <w:iCs/>
                <w:sz w:val="20"/>
                <w:szCs w:val="20"/>
              </w:rPr>
              <w:t>[insert date]</w:t>
            </w:r>
            <w:r w:rsidRPr="007915E9">
              <w:rPr>
                <w:rFonts w:ascii="Times New Roman" w:hAnsi="Times New Roman" w:cs="Times New Roman"/>
                <w:i/>
                <w:iCs/>
                <w:sz w:val="20"/>
              </w:rPr>
              <w:t xml:space="preserve"> </w:t>
            </w:r>
          </w:p>
          <w:p w14:paraId="5CC7FE06" w14:textId="77777777" w:rsidR="009D2DE1" w:rsidRPr="007915E9" w:rsidRDefault="009D2DE1" w:rsidP="00071D10">
            <w:pPr>
              <w:suppressAutoHyphens/>
              <w:ind w:left="-343"/>
              <w:rPr>
                <w:rFonts w:ascii="Times New Roman" w:hAnsi="Times New Roman" w:cs="Times New Roman"/>
                <w:sz w:val="20"/>
              </w:rPr>
            </w:pPr>
          </w:p>
        </w:tc>
      </w:tr>
    </w:tbl>
    <w:p w14:paraId="5AE9D7D0" w14:textId="77777777" w:rsidR="00071D10" w:rsidRPr="00071D10" w:rsidRDefault="00071D10" w:rsidP="00071D10">
      <w:pPr>
        <w:spacing w:after="200" w:line="240" w:lineRule="auto"/>
        <w:ind w:left="-450" w:hanging="180"/>
        <w:jc w:val="both"/>
        <w:rPr>
          <w:rFonts w:ascii="Times New Roman" w:eastAsia="Times New Roman" w:hAnsi="Times New Roman" w:cs="Times New Roman"/>
          <w:sz w:val="24"/>
          <w:szCs w:val="24"/>
        </w:rPr>
      </w:pPr>
    </w:p>
    <w:p w14:paraId="5809317C" w14:textId="77777777" w:rsidR="00071D10" w:rsidRPr="008A1DB8" w:rsidRDefault="00071D10" w:rsidP="00071D10">
      <w:pPr>
        <w:suppressAutoHyphens/>
        <w:spacing w:before="100"/>
        <w:ind w:left="376" w:hanging="376"/>
        <w:rPr>
          <w:rFonts w:ascii="Times New Roman" w:hAnsi="Times New Roman" w:cs="Times New Roman"/>
          <w:b/>
          <w:bCs/>
          <w:i/>
          <w:sz w:val="20"/>
          <w:szCs w:val="20"/>
        </w:rPr>
      </w:pPr>
      <w:r w:rsidRPr="008A1DB8">
        <w:rPr>
          <w:rFonts w:ascii="Times New Roman" w:hAnsi="Times New Roman" w:cs="Times New Roman"/>
          <w:b/>
          <w:bCs/>
          <w:i/>
          <w:sz w:val="20"/>
          <w:szCs w:val="20"/>
        </w:rPr>
        <w:t>Note to the Procuring Agency:</w:t>
      </w:r>
    </w:p>
    <w:p w14:paraId="73BC439A"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Information for columns 1, 2, 4 (indicative), and 5 (indicative) to be inserted by the Procuring Agency.</w:t>
      </w:r>
    </w:p>
    <w:p w14:paraId="187A57D2"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 xml:space="preserve">If the items comprise of sub-items, insert the corresponding sub-item information. </w:t>
      </w:r>
    </w:p>
    <w:p w14:paraId="2887C3EB" w14:textId="306986E6" w:rsidR="00071D10" w:rsidRPr="00071D10" w:rsidRDefault="00071D10" w:rsidP="009C1A57">
      <w:pPr>
        <w:numPr>
          <w:ilvl w:val="0"/>
          <w:numId w:val="39"/>
        </w:numPr>
        <w:suppressAutoHyphens/>
        <w:spacing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If the final destinations are known at the time of issuance of the primary procurement process add a column requesting “price per line item for inland transportation and other Related Services required in the Procuring Agency’s Country to convey the Goods to their final destination</w:t>
      </w:r>
      <w:r w:rsidR="0083203C">
        <w:rPr>
          <w:rFonts w:ascii="Times New Roman" w:eastAsia="Times New Roman" w:hAnsi="Times New Roman" w:cs="Times New Roman"/>
          <w:i/>
          <w:sz w:val="20"/>
          <w:szCs w:val="20"/>
        </w:rPr>
        <w:t>”</w:t>
      </w:r>
      <w:r w:rsidRPr="00071D10">
        <w:rPr>
          <w:rFonts w:ascii="Times New Roman" w:eastAsia="Times New Roman" w:hAnsi="Times New Roman" w:cs="Times New Roman"/>
          <w:i/>
          <w:sz w:val="20"/>
          <w:szCs w:val="20"/>
        </w:rPr>
        <w:t xml:space="preserve"> </w:t>
      </w:r>
    </w:p>
    <w:p w14:paraId="7B73E3C9" w14:textId="77777777" w:rsidR="00071D10" w:rsidRPr="00071D10" w:rsidRDefault="00071D10" w:rsidP="00071D10">
      <w:pPr>
        <w:spacing w:after="200" w:line="240" w:lineRule="auto"/>
        <w:ind w:left="-450" w:hanging="180"/>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br w:type="page"/>
      </w:r>
    </w:p>
    <w:p w14:paraId="27F698EC" w14:textId="77777777" w:rsidR="00071D10" w:rsidRPr="00071D10" w:rsidRDefault="00071D10" w:rsidP="00071D10">
      <w:pPr>
        <w:spacing w:after="200" w:line="240" w:lineRule="auto"/>
        <w:ind w:left="-450" w:hanging="180"/>
        <w:jc w:val="both"/>
        <w:rPr>
          <w:rFonts w:ascii="Times New Roman" w:eastAsia="Times New Roman" w:hAnsi="Times New Roman" w:cs="Times New Roman"/>
          <w:sz w:val="24"/>
          <w:szCs w:val="24"/>
        </w:rPr>
      </w:pPr>
    </w:p>
    <w:p w14:paraId="3A5555CC" w14:textId="77777777" w:rsidR="00071D10" w:rsidRPr="00071D10" w:rsidRDefault="00071D10" w:rsidP="00071D10">
      <w:pPr>
        <w:spacing w:after="0" w:line="240" w:lineRule="auto"/>
        <w:jc w:val="center"/>
        <w:rPr>
          <w:rFonts w:ascii="Times New Roman" w:eastAsia="Times New Roman" w:hAnsi="Times New Roman" w:cs="Times New Roman"/>
          <w:b/>
          <w:i/>
          <w:iCs/>
          <w:sz w:val="40"/>
          <w:szCs w:val="40"/>
        </w:rPr>
      </w:pPr>
      <w:r w:rsidRPr="00071D10">
        <w:rPr>
          <w:rFonts w:ascii="Times New Roman" w:eastAsia="Times New Roman" w:hAnsi="Times New Roman" w:cs="Times New Roman"/>
          <w:b/>
          <w:sz w:val="40"/>
          <w:szCs w:val="40"/>
        </w:rPr>
        <w:t xml:space="preserve"> </w:t>
      </w:r>
      <w:r w:rsidRPr="00071D10">
        <w:rPr>
          <w:rFonts w:ascii="Times New Roman" w:eastAsia="Times New Roman" w:hAnsi="Times New Roman" w:cs="Times New Roman"/>
          <w:b/>
          <w:i/>
          <w:iCs/>
          <w:sz w:val="40"/>
          <w:szCs w:val="40"/>
        </w:rPr>
        <w:t>[Option 2: Quantities based on call-off indicative quantities]</w:t>
      </w:r>
    </w:p>
    <w:p w14:paraId="76C9588F"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p>
    <w:p w14:paraId="255763E8" w14:textId="77777777" w:rsidR="00071D10" w:rsidRPr="00071D10" w:rsidRDefault="00071D10" w:rsidP="008A1DB8">
      <w:pPr>
        <w:spacing w:after="12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FA- Price Schedule: Goods Manufactured within the Procuring Agency’s Country</w:t>
      </w:r>
    </w:p>
    <w:tbl>
      <w:tblPr>
        <w:tblStyle w:val="TableGrid"/>
        <w:tblW w:w="8995" w:type="dxa"/>
        <w:tblLook w:val="04A0" w:firstRow="1" w:lastRow="0" w:firstColumn="1" w:lastColumn="0" w:noHBand="0" w:noVBand="1"/>
      </w:tblPr>
      <w:tblGrid>
        <w:gridCol w:w="1165"/>
        <w:gridCol w:w="3420"/>
        <w:gridCol w:w="1391"/>
        <w:gridCol w:w="1710"/>
        <w:gridCol w:w="1309"/>
      </w:tblGrid>
      <w:tr w:rsidR="00E452A9" w:rsidRPr="00071D10" w14:paraId="6325912E" w14:textId="77777777" w:rsidTr="007915E9">
        <w:tc>
          <w:tcPr>
            <w:tcW w:w="1165" w:type="dxa"/>
            <w:vAlign w:val="center"/>
          </w:tcPr>
          <w:p w14:paraId="7C5CC254" w14:textId="77777777" w:rsidR="00E452A9" w:rsidRPr="00071D10" w:rsidRDefault="00E452A9" w:rsidP="00071D10">
            <w:pPr>
              <w:jc w:val="center"/>
            </w:pPr>
          </w:p>
        </w:tc>
        <w:tc>
          <w:tcPr>
            <w:tcW w:w="7830" w:type="dxa"/>
            <w:gridSpan w:val="4"/>
            <w:vAlign w:val="center"/>
          </w:tcPr>
          <w:p w14:paraId="68E08F4A" w14:textId="77777777" w:rsidR="00E452A9" w:rsidRPr="00071D10" w:rsidRDefault="00E452A9" w:rsidP="00E452A9">
            <w:pPr>
              <w:jc w:val="right"/>
              <w:rPr>
                <w:sz w:val="20"/>
                <w:szCs w:val="20"/>
              </w:rPr>
            </w:pPr>
            <w:r w:rsidRPr="00071D10">
              <w:rPr>
                <w:sz w:val="20"/>
                <w:szCs w:val="20"/>
              </w:rPr>
              <w:t>Date: _________________________</w:t>
            </w:r>
          </w:p>
          <w:p w14:paraId="09E5EEBD" w14:textId="7C421050" w:rsidR="00E452A9" w:rsidRPr="00071D10" w:rsidRDefault="00026D66" w:rsidP="00E452A9">
            <w:pPr>
              <w:suppressAutoHyphens/>
              <w:jc w:val="right"/>
              <w:rPr>
                <w:sz w:val="20"/>
                <w:szCs w:val="20"/>
              </w:rPr>
            </w:pPr>
            <w:r>
              <w:rPr>
                <w:sz w:val="20"/>
                <w:szCs w:val="20"/>
              </w:rPr>
              <w:t xml:space="preserve">Request for FA </w:t>
            </w:r>
            <w:r w:rsidR="00E452A9" w:rsidRPr="00071D10">
              <w:rPr>
                <w:sz w:val="20"/>
                <w:szCs w:val="20"/>
              </w:rPr>
              <w:t>No: _____________________</w:t>
            </w:r>
          </w:p>
          <w:p w14:paraId="63A2445D" w14:textId="55048EDE" w:rsidR="00E452A9" w:rsidRPr="00071D10" w:rsidRDefault="00E452A9" w:rsidP="00E452A9">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D904E7" w:rsidRPr="00071D10" w14:paraId="6A44227B" w14:textId="77777777" w:rsidTr="007915E9">
        <w:trPr>
          <w:trHeight w:val="188"/>
        </w:trPr>
        <w:tc>
          <w:tcPr>
            <w:tcW w:w="1165" w:type="dxa"/>
            <w:vAlign w:val="center"/>
          </w:tcPr>
          <w:p w14:paraId="64601411" w14:textId="77777777" w:rsidR="00E452A9" w:rsidRPr="00071D10" w:rsidRDefault="00E452A9" w:rsidP="00071D10">
            <w:pPr>
              <w:jc w:val="center"/>
            </w:pPr>
            <w:r w:rsidRPr="00071D10">
              <w:t>1</w:t>
            </w:r>
          </w:p>
        </w:tc>
        <w:tc>
          <w:tcPr>
            <w:tcW w:w="3420" w:type="dxa"/>
            <w:vAlign w:val="center"/>
          </w:tcPr>
          <w:p w14:paraId="54EEA9F0" w14:textId="77777777" w:rsidR="00E452A9" w:rsidRPr="00071D10" w:rsidRDefault="00E452A9" w:rsidP="00071D10">
            <w:pPr>
              <w:jc w:val="center"/>
              <w:rPr>
                <w:sz w:val="20"/>
                <w:szCs w:val="20"/>
              </w:rPr>
            </w:pPr>
            <w:r w:rsidRPr="00071D10">
              <w:rPr>
                <w:sz w:val="20"/>
                <w:szCs w:val="20"/>
              </w:rPr>
              <w:t>2</w:t>
            </w:r>
          </w:p>
        </w:tc>
        <w:tc>
          <w:tcPr>
            <w:tcW w:w="1391" w:type="dxa"/>
            <w:vAlign w:val="center"/>
          </w:tcPr>
          <w:p w14:paraId="62FA4D41" w14:textId="77777777" w:rsidR="00E452A9" w:rsidRPr="00071D10" w:rsidRDefault="00E452A9" w:rsidP="00071D10">
            <w:pPr>
              <w:jc w:val="center"/>
              <w:rPr>
                <w:sz w:val="20"/>
                <w:szCs w:val="20"/>
              </w:rPr>
            </w:pPr>
            <w:r w:rsidRPr="00071D10">
              <w:rPr>
                <w:sz w:val="20"/>
                <w:szCs w:val="20"/>
              </w:rPr>
              <w:t>3</w:t>
            </w:r>
          </w:p>
        </w:tc>
        <w:tc>
          <w:tcPr>
            <w:tcW w:w="1710" w:type="dxa"/>
            <w:vAlign w:val="center"/>
          </w:tcPr>
          <w:p w14:paraId="37729420" w14:textId="77777777" w:rsidR="00E452A9" w:rsidRPr="00071D10" w:rsidRDefault="00E452A9" w:rsidP="00071D10">
            <w:pPr>
              <w:jc w:val="center"/>
              <w:rPr>
                <w:sz w:val="20"/>
                <w:szCs w:val="20"/>
              </w:rPr>
            </w:pPr>
            <w:r w:rsidRPr="00071D10">
              <w:rPr>
                <w:sz w:val="20"/>
                <w:szCs w:val="20"/>
              </w:rPr>
              <w:t>4</w:t>
            </w:r>
          </w:p>
        </w:tc>
        <w:tc>
          <w:tcPr>
            <w:tcW w:w="1309" w:type="dxa"/>
            <w:vAlign w:val="center"/>
          </w:tcPr>
          <w:p w14:paraId="41A95D7A" w14:textId="77777777" w:rsidR="00E452A9" w:rsidRPr="00071D10" w:rsidRDefault="00E452A9" w:rsidP="00071D10">
            <w:pPr>
              <w:jc w:val="center"/>
              <w:rPr>
                <w:sz w:val="20"/>
                <w:szCs w:val="20"/>
              </w:rPr>
            </w:pPr>
            <w:r w:rsidRPr="00071D10">
              <w:rPr>
                <w:sz w:val="20"/>
                <w:szCs w:val="20"/>
              </w:rPr>
              <w:t>5</w:t>
            </w:r>
          </w:p>
        </w:tc>
      </w:tr>
      <w:tr w:rsidR="00D904E7" w:rsidRPr="00071D10" w14:paraId="71032ACD" w14:textId="77777777" w:rsidTr="007915E9">
        <w:trPr>
          <w:trHeight w:val="1250"/>
        </w:trPr>
        <w:tc>
          <w:tcPr>
            <w:tcW w:w="1165" w:type="dxa"/>
          </w:tcPr>
          <w:p w14:paraId="52EBAECF" w14:textId="77777777" w:rsidR="00D904E7" w:rsidRPr="00071D10" w:rsidRDefault="00D904E7" w:rsidP="00071D10">
            <w:pPr>
              <w:suppressAutoHyphens/>
              <w:jc w:val="center"/>
              <w:rPr>
                <w:sz w:val="16"/>
              </w:rPr>
            </w:pPr>
            <w:r w:rsidRPr="00071D10">
              <w:rPr>
                <w:sz w:val="16"/>
              </w:rPr>
              <w:t>Line Item No.</w:t>
            </w:r>
          </w:p>
        </w:tc>
        <w:tc>
          <w:tcPr>
            <w:tcW w:w="3420" w:type="dxa"/>
          </w:tcPr>
          <w:p w14:paraId="369E2B25" w14:textId="77777777" w:rsidR="00D904E7" w:rsidRPr="00071D10" w:rsidRDefault="00D904E7" w:rsidP="00071D10">
            <w:pPr>
              <w:suppressAutoHyphens/>
              <w:jc w:val="center"/>
              <w:rPr>
                <w:sz w:val="20"/>
                <w:szCs w:val="20"/>
              </w:rPr>
            </w:pPr>
            <w:r w:rsidRPr="00071D10">
              <w:rPr>
                <w:sz w:val="20"/>
                <w:szCs w:val="20"/>
              </w:rPr>
              <w:t>Description of Goods</w:t>
            </w:r>
          </w:p>
        </w:tc>
        <w:tc>
          <w:tcPr>
            <w:tcW w:w="1391" w:type="dxa"/>
          </w:tcPr>
          <w:p w14:paraId="6CE9EC27" w14:textId="77777777" w:rsidR="00D904E7" w:rsidRPr="00071D10" w:rsidRDefault="00D904E7" w:rsidP="00071D10">
            <w:pPr>
              <w:suppressAutoHyphens/>
              <w:jc w:val="center"/>
              <w:rPr>
                <w:b/>
                <w:bCs/>
                <w:sz w:val="20"/>
                <w:szCs w:val="20"/>
              </w:rPr>
            </w:pPr>
            <w:r w:rsidRPr="00071D10">
              <w:rPr>
                <w:b/>
                <w:bCs/>
                <w:sz w:val="20"/>
                <w:szCs w:val="20"/>
              </w:rPr>
              <w:t>Indicative</w:t>
            </w:r>
          </w:p>
          <w:p w14:paraId="65157978" w14:textId="77777777" w:rsidR="00D904E7" w:rsidRPr="00071D10" w:rsidRDefault="00D904E7" w:rsidP="00071D10">
            <w:pPr>
              <w:suppressAutoHyphens/>
              <w:jc w:val="center"/>
              <w:rPr>
                <w:sz w:val="20"/>
                <w:szCs w:val="20"/>
              </w:rPr>
            </w:pPr>
            <w:r w:rsidRPr="00071D10">
              <w:rPr>
                <w:sz w:val="20"/>
                <w:szCs w:val="20"/>
              </w:rPr>
              <w:t>Delivery Period as defined by Incoterms</w:t>
            </w:r>
          </w:p>
        </w:tc>
        <w:tc>
          <w:tcPr>
            <w:tcW w:w="1710" w:type="dxa"/>
          </w:tcPr>
          <w:p w14:paraId="03E1E09E" w14:textId="77777777" w:rsidR="00D904E7" w:rsidRPr="00071D10" w:rsidRDefault="00D904E7" w:rsidP="00071D10">
            <w:pPr>
              <w:suppressAutoHyphens/>
              <w:jc w:val="center"/>
              <w:rPr>
                <w:b/>
                <w:bCs/>
                <w:sz w:val="16"/>
              </w:rPr>
            </w:pPr>
            <w:r w:rsidRPr="00071D10">
              <w:rPr>
                <w:b/>
                <w:bCs/>
                <w:sz w:val="16"/>
              </w:rPr>
              <w:t>Estimated Quantity over FA period</w:t>
            </w:r>
            <w:r w:rsidRPr="00071D10">
              <w:rPr>
                <w:sz w:val="16"/>
              </w:rPr>
              <w:t xml:space="preserve"> and physical unit</w:t>
            </w:r>
          </w:p>
          <w:p w14:paraId="0B72AFB8" w14:textId="3C85E2F4" w:rsidR="00D904E7" w:rsidRPr="00071D10" w:rsidRDefault="00D904E7" w:rsidP="00071D10">
            <w:pPr>
              <w:suppressAutoHyphens/>
              <w:jc w:val="center"/>
              <w:rPr>
                <w:sz w:val="20"/>
                <w:szCs w:val="20"/>
              </w:rPr>
            </w:pPr>
          </w:p>
        </w:tc>
        <w:tc>
          <w:tcPr>
            <w:tcW w:w="1309" w:type="dxa"/>
          </w:tcPr>
          <w:p w14:paraId="49CBE0AA" w14:textId="77777777" w:rsidR="00D904E7" w:rsidRPr="00071D10" w:rsidRDefault="00D904E7" w:rsidP="00071D10">
            <w:pPr>
              <w:suppressAutoHyphens/>
              <w:jc w:val="center"/>
              <w:rPr>
                <w:b/>
                <w:bCs/>
                <w:sz w:val="20"/>
                <w:szCs w:val="20"/>
              </w:rPr>
            </w:pPr>
            <w:r w:rsidRPr="00071D10">
              <w:rPr>
                <w:b/>
                <w:bCs/>
                <w:sz w:val="20"/>
                <w:szCs w:val="20"/>
              </w:rPr>
              <w:t>Unit price EXW</w:t>
            </w:r>
          </w:p>
        </w:tc>
      </w:tr>
      <w:tr w:rsidR="00D904E7" w:rsidRPr="00071D10" w14:paraId="5EF4DA6E" w14:textId="77777777" w:rsidTr="007915E9">
        <w:tc>
          <w:tcPr>
            <w:tcW w:w="1165" w:type="dxa"/>
            <w:vAlign w:val="center"/>
          </w:tcPr>
          <w:p w14:paraId="172E7F2C" w14:textId="456B78F1" w:rsidR="00E452A9" w:rsidRPr="00071D10" w:rsidRDefault="00ED77E5" w:rsidP="00071D10">
            <w:pPr>
              <w:suppressAutoHyphens/>
              <w:jc w:val="center"/>
              <w:rPr>
                <w:i/>
                <w:iCs/>
                <w:sz w:val="16"/>
              </w:rPr>
            </w:pPr>
            <w:r w:rsidRPr="00071D10">
              <w:rPr>
                <w:i/>
                <w:iCs/>
                <w:sz w:val="16"/>
              </w:rPr>
              <w:t>[insert number of the item]</w:t>
            </w:r>
          </w:p>
        </w:tc>
        <w:tc>
          <w:tcPr>
            <w:tcW w:w="3420" w:type="dxa"/>
            <w:vAlign w:val="center"/>
          </w:tcPr>
          <w:p w14:paraId="6DD176C6" w14:textId="009A66E6" w:rsidR="00E452A9" w:rsidRPr="00071D10" w:rsidRDefault="00D904E7" w:rsidP="00071D10">
            <w:pPr>
              <w:suppressAutoHyphens/>
              <w:jc w:val="center"/>
              <w:rPr>
                <w:i/>
                <w:iCs/>
                <w:sz w:val="20"/>
                <w:szCs w:val="20"/>
              </w:rPr>
            </w:pPr>
            <w:r w:rsidRPr="00071D10">
              <w:rPr>
                <w:i/>
                <w:iCs/>
                <w:sz w:val="20"/>
                <w:szCs w:val="20"/>
              </w:rPr>
              <w:t>[insert name of Goods]</w:t>
            </w:r>
          </w:p>
        </w:tc>
        <w:tc>
          <w:tcPr>
            <w:tcW w:w="1391" w:type="dxa"/>
            <w:vAlign w:val="center"/>
          </w:tcPr>
          <w:p w14:paraId="17C68830" w14:textId="3042CB5D" w:rsidR="00E452A9" w:rsidRPr="00071D10" w:rsidRDefault="00D904E7" w:rsidP="00071D10">
            <w:pPr>
              <w:suppressAutoHyphens/>
              <w:jc w:val="center"/>
              <w:rPr>
                <w:i/>
                <w:iCs/>
                <w:sz w:val="20"/>
                <w:szCs w:val="20"/>
              </w:rPr>
            </w:pPr>
            <w:r w:rsidRPr="00071D10">
              <w:rPr>
                <w:i/>
                <w:iCs/>
                <w:sz w:val="20"/>
                <w:szCs w:val="20"/>
              </w:rPr>
              <w:t>[insert Delivery Period]</w:t>
            </w:r>
          </w:p>
        </w:tc>
        <w:tc>
          <w:tcPr>
            <w:tcW w:w="1710" w:type="dxa"/>
            <w:vAlign w:val="center"/>
          </w:tcPr>
          <w:p w14:paraId="36634F76" w14:textId="6137340D" w:rsidR="00E452A9" w:rsidRPr="00071D10" w:rsidRDefault="00D904E7" w:rsidP="00071D10">
            <w:pPr>
              <w:suppressAutoHyphens/>
              <w:jc w:val="center"/>
              <w:rPr>
                <w:i/>
                <w:iCs/>
                <w:sz w:val="20"/>
                <w:szCs w:val="20"/>
              </w:rPr>
            </w:pPr>
            <w:r w:rsidRPr="00071D10">
              <w:rPr>
                <w:i/>
                <w:iCs/>
                <w:sz w:val="16"/>
              </w:rPr>
              <w:t>[insert number of units to be supplied and name of the physical unit</w:t>
            </w:r>
            <w:r w:rsidR="00ED77E5">
              <w:rPr>
                <w:i/>
                <w:iCs/>
                <w:sz w:val="16"/>
              </w:rPr>
              <w:t>]</w:t>
            </w:r>
          </w:p>
        </w:tc>
        <w:tc>
          <w:tcPr>
            <w:tcW w:w="1309" w:type="dxa"/>
            <w:vAlign w:val="center"/>
          </w:tcPr>
          <w:p w14:paraId="1AEC3A49" w14:textId="241FF254" w:rsidR="00E452A9" w:rsidRPr="00071D10" w:rsidRDefault="00D904E7" w:rsidP="00071D10">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ED77E5" w:rsidRPr="00071D10" w14:paraId="257AC56E" w14:textId="77777777" w:rsidTr="007915E9">
        <w:tc>
          <w:tcPr>
            <w:tcW w:w="1165" w:type="dxa"/>
            <w:vAlign w:val="center"/>
          </w:tcPr>
          <w:p w14:paraId="2263801E" w14:textId="77777777" w:rsidR="00ED77E5" w:rsidRPr="00071D10" w:rsidRDefault="00ED77E5" w:rsidP="00071D10">
            <w:pPr>
              <w:suppressAutoHyphens/>
              <w:jc w:val="center"/>
              <w:rPr>
                <w:i/>
                <w:iCs/>
                <w:sz w:val="16"/>
              </w:rPr>
            </w:pPr>
          </w:p>
        </w:tc>
        <w:tc>
          <w:tcPr>
            <w:tcW w:w="3420" w:type="dxa"/>
            <w:vAlign w:val="center"/>
          </w:tcPr>
          <w:p w14:paraId="5E36C867" w14:textId="77777777" w:rsidR="00ED77E5" w:rsidRPr="00071D10" w:rsidRDefault="00ED77E5" w:rsidP="00071D10">
            <w:pPr>
              <w:suppressAutoHyphens/>
              <w:jc w:val="center"/>
              <w:rPr>
                <w:i/>
                <w:iCs/>
                <w:sz w:val="20"/>
                <w:szCs w:val="20"/>
              </w:rPr>
            </w:pPr>
          </w:p>
        </w:tc>
        <w:tc>
          <w:tcPr>
            <w:tcW w:w="1391" w:type="dxa"/>
            <w:vAlign w:val="center"/>
          </w:tcPr>
          <w:p w14:paraId="76B2F886" w14:textId="77777777" w:rsidR="00ED77E5" w:rsidRPr="00071D10" w:rsidRDefault="00ED77E5" w:rsidP="00071D10">
            <w:pPr>
              <w:suppressAutoHyphens/>
              <w:jc w:val="center"/>
              <w:rPr>
                <w:i/>
                <w:iCs/>
                <w:sz w:val="20"/>
                <w:szCs w:val="20"/>
              </w:rPr>
            </w:pPr>
          </w:p>
        </w:tc>
        <w:tc>
          <w:tcPr>
            <w:tcW w:w="1710" w:type="dxa"/>
            <w:vAlign w:val="center"/>
          </w:tcPr>
          <w:p w14:paraId="4AF5161A" w14:textId="77777777" w:rsidR="00ED77E5" w:rsidRPr="00071D10" w:rsidRDefault="00ED77E5" w:rsidP="00071D10">
            <w:pPr>
              <w:suppressAutoHyphens/>
              <w:jc w:val="center"/>
              <w:rPr>
                <w:i/>
                <w:iCs/>
                <w:sz w:val="16"/>
              </w:rPr>
            </w:pPr>
          </w:p>
        </w:tc>
        <w:tc>
          <w:tcPr>
            <w:tcW w:w="1309" w:type="dxa"/>
            <w:vAlign w:val="center"/>
          </w:tcPr>
          <w:p w14:paraId="375DD32A" w14:textId="77777777" w:rsidR="00ED77E5" w:rsidRPr="00071D10" w:rsidRDefault="00ED77E5" w:rsidP="00071D10">
            <w:pPr>
              <w:suppressAutoHyphens/>
              <w:jc w:val="center"/>
              <w:rPr>
                <w:i/>
                <w:iCs/>
                <w:sz w:val="20"/>
                <w:szCs w:val="20"/>
              </w:rPr>
            </w:pPr>
          </w:p>
        </w:tc>
      </w:tr>
      <w:tr w:rsidR="009D2DE1" w:rsidRPr="00071D10" w14:paraId="5EDAD8FC" w14:textId="77777777" w:rsidTr="007915E9">
        <w:tc>
          <w:tcPr>
            <w:tcW w:w="8995" w:type="dxa"/>
            <w:gridSpan w:val="5"/>
            <w:vAlign w:val="center"/>
          </w:tcPr>
          <w:p w14:paraId="7E2EEBD2" w14:textId="2E24A680" w:rsidR="009D2DE1" w:rsidRDefault="009D2DE1" w:rsidP="009D2DE1">
            <w:pPr>
              <w:rPr>
                <w:i/>
                <w:iCs/>
                <w:sz w:val="20"/>
              </w:rPr>
            </w:pPr>
            <w:r w:rsidRPr="00071D10">
              <w:rPr>
                <w:sz w:val="20"/>
                <w:szCs w:val="20"/>
              </w:rPr>
              <w:t xml:space="preserve">Name of Supplier </w:t>
            </w:r>
            <w:r w:rsidRPr="00071D10">
              <w:rPr>
                <w:i/>
                <w:iCs/>
                <w:sz w:val="20"/>
                <w:szCs w:val="20"/>
              </w:rPr>
              <w:t xml:space="preserve">[insert complete name of Supplier] </w:t>
            </w:r>
            <w:r w:rsidRPr="00071D10">
              <w:rPr>
                <w:sz w:val="20"/>
                <w:szCs w:val="20"/>
              </w:rPr>
              <w:t xml:space="preserve">Signature of Supplier </w:t>
            </w:r>
            <w:r w:rsidRPr="00071D10">
              <w:rPr>
                <w:i/>
                <w:iCs/>
                <w:sz w:val="20"/>
                <w:szCs w:val="20"/>
              </w:rPr>
              <w:t xml:space="preserve">[signature of person signing the </w:t>
            </w:r>
            <w:r w:rsidR="007014EC">
              <w:rPr>
                <w:i/>
                <w:iCs/>
                <w:sz w:val="20"/>
                <w:szCs w:val="20"/>
              </w:rPr>
              <w:t>O</w:t>
            </w:r>
            <w:r w:rsidRPr="00071D10">
              <w:rPr>
                <w:i/>
                <w:iCs/>
                <w:sz w:val="20"/>
                <w:szCs w:val="20"/>
              </w:rPr>
              <w:t xml:space="preserve">ffer] </w:t>
            </w:r>
            <w:r w:rsidRPr="00071D10">
              <w:rPr>
                <w:sz w:val="20"/>
                <w:szCs w:val="20"/>
              </w:rPr>
              <w:t xml:space="preserve">Date </w:t>
            </w:r>
            <w:r w:rsidRPr="00071D10">
              <w:rPr>
                <w:i/>
                <w:iCs/>
                <w:sz w:val="20"/>
                <w:szCs w:val="20"/>
              </w:rPr>
              <w:t>[insert date]</w:t>
            </w:r>
            <w:r>
              <w:rPr>
                <w:i/>
                <w:iCs/>
                <w:sz w:val="20"/>
              </w:rPr>
              <w:t xml:space="preserve"> </w:t>
            </w:r>
          </w:p>
          <w:p w14:paraId="0C17EACE" w14:textId="77777777" w:rsidR="009D2DE1" w:rsidRPr="00071D10" w:rsidRDefault="009D2DE1" w:rsidP="00071D10">
            <w:pPr>
              <w:suppressAutoHyphens/>
              <w:jc w:val="center"/>
              <w:rPr>
                <w:i/>
                <w:iCs/>
                <w:sz w:val="20"/>
                <w:szCs w:val="20"/>
              </w:rPr>
            </w:pPr>
          </w:p>
        </w:tc>
      </w:tr>
    </w:tbl>
    <w:p w14:paraId="3CC613AA" w14:textId="77777777" w:rsidR="00071D10" w:rsidRPr="007915E9" w:rsidRDefault="00071D10" w:rsidP="00071D10">
      <w:pPr>
        <w:suppressAutoHyphens/>
        <w:spacing w:before="100"/>
        <w:ind w:left="376" w:hanging="376"/>
        <w:rPr>
          <w:rFonts w:ascii="Times New Roman" w:hAnsi="Times New Roman" w:cs="Times New Roman"/>
          <w:b/>
          <w:bCs/>
          <w:i/>
          <w:sz w:val="20"/>
          <w:szCs w:val="20"/>
        </w:rPr>
      </w:pPr>
      <w:r w:rsidRPr="007915E9">
        <w:rPr>
          <w:rFonts w:ascii="Times New Roman" w:hAnsi="Times New Roman" w:cs="Times New Roman"/>
          <w:b/>
          <w:bCs/>
          <w:i/>
          <w:sz w:val="20"/>
          <w:szCs w:val="20"/>
        </w:rPr>
        <w:t>Note to the Procuring Agency:</w:t>
      </w:r>
    </w:p>
    <w:p w14:paraId="15ED240C"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Information for columns 1, 2, 3 (indicative), and 4 (indicative) to be inserted by the Procuring Agency.</w:t>
      </w:r>
    </w:p>
    <w:p w14:paraId="458C982E" w14:textId="77777777"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 xml:space="preserve">If the items comprise of sub-items, insert the corresponding sub-item information. </w:t>
      </w:r>
    </w:p>
    <w:p w14:paraId="3DB702EA" w14:textId="443CD6AE" w:rsidR="00071D10" w:rsidRPr="00071D10" w:rsidRDefault="00071D10" w:rsidP="009C1A57">
      <w:pPr>
        <w:numPr>
          <w:ilvl w:val="0"/>
          <w:numId w:val="39"/>
        </w:numPr>
        <w:suppressAutoHyphens/>
        <w:spacing w:before="100" w:after="0" w:line="240" w:lineRule="auto"/>
        <w:ind w:left="376"/>
        <w:contextualSpacing/>
        <w:rPr>
          <w:rFonts w:ascii="Times New Roman" w:eastAsia="Times New Roman" w:hAnsi="Times New Roman" w:cs="Times New Roman"/>
          <w:i/>
          <w:sz w:val="20"/>
          <w:szCs w:val="20"/>
        </w:rPr>
      </w:pPr>
      <w:r w:rsidRPr="00071D10">
        <w:rPr>
          <w:rFonts w:ascii="Times New Roman" w:eastAsia="Times New Roman" w:hAnsi="Times New Roman" w:cs="Times New Roman"/>
          <w:i/>
          <w:sz w:val="20"/>
          <w:szCs w:val="20"/>
        </w:rPr>
        <w:t>If the final destinations are known at the time of issuance of the primary procurement process add a column requesting “price per line item for inland transportation and other Related Services required in the Procuring Agency’s Country to convey the Goods to their final destination</w:t>
      </w:r>
      <w:r w:rsidR="0083203C">
        <w:rPr>
          <w:rFonts w:ascii="Times New Roman" w:eastAsia="Times New Roman" w:hAnsi="Times New Roman" w:cs="Times New Roman"/>
          <w:i/>
          <w:sz w:val="20"/>
          <w:szCs w:val="20"/>
        </w:rPr>
        <w:t>”</w:t>
      </w:r>
    </w:p>
    <w:p w14:paraId="30F79B8F" w14:textId="77777777" w:rsidR="00071D10" w:rsidRPr="00071D10" w:rsidRDefault="00071D10" w:rsidP="00071D10">
      <w:pPr>
        <w:spacing w:before="240"/>
      </w:pPr>
      <w:r w:rsidRPr="00071D10">
        <w:br w:type="page"/>
      </w:r>
    </w:p>
    <w:p w14:paraId="26177A8B" w14:textId="77777777" w:rsidR="00071D10" w:rsidRPr="00071D10" w:rsidRDefault="00071D10" w:rsidP="00071D10">
      <w:pPr>
        <w:spacing w:before="240"/>
      </w:pPr>
      <w:r w:rsidRPr="00071D10">
        <w:rPr>
          <w:rFonts w:ascii="Times New Roman" w:eastAsia="Times New Roman" w:hAnsi="Times New Roman" w:cs="Times New Roman"/>
          <w:b/>
          <w:i/>
          <w:sz w:val="24"/>
          <w:szCs w:val="24"/>
        </w:rPr>
        <w:t xml:space="preserve">[ If applicable] </w:t>
      </w:r>
      <w:r w:rsidRPr="00071D10">
        <w:rPr>
          <w:rFonts w:ascii="Times New Roman" w:eastAsia="Times New Roman" w:hAnsi="Times New Roman" w:cs="Times New Roman"/>
          <w:b/>
          <w:sz w:val="32"/>
          <w:szCs w:val="32"/>
        </w:rPr>
        <w:t>Price for Related Services and Completion Schedule</w:t>
      </w:r>
    </w:p>
    <w:tbl>
      <w:tblPr>
        <w:tblW w:w="982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2610"/>
        <w:gridCol w:w="1260"/>
        <w:gridCol w:w="1980"/>
        <w:gridCol w:w="1164"/>
        <w:gridCol w:w="6"/>
      </w:tblGrid>
      <w:tr w:rsidR="00071D10" w:rsidRPr="00071D10" w14:paraId="22A48581" w14:textId="77777777" w:rsidTr="00D36C0A">
        <w:trPr>
          <w:gridAfter w:val="1"/>
          <w:wAfter w:w="6" w:type="dxa"/>
          <w:cantSplit/>
          <w:trHeight w:val="900"/>
        </w:trPr>
        <w:tc>
          <w:tcPr>
            <w:tcW w:w="9822" w:type="dxa"/>
            <w:gridSpan w:val="6"/>
            <w:tcBorders>
              <w:top w:val="single" w:sz="8" w:space="0" w:color="auto"/>
              <w:left w:val="nil"/>
              <w:bottom w:val="single" w:sz="8" w:space="0" w:color="auto"/>
              <w:right w:val="single" w:sz="8" w:space="0" w:color="auto"/>
            </w:tcBorders>
          </w:tcPr>
          <w:p w14:paraId="6DC4E5CF" w14:textId="77777777" w:rsidR="00071D10" w:rsidRPr="007915E9" w:rsidRDefault="00071D10" w:rsidP="00071D10">
            <w:pPr>
              <w:jc w:val="right"/>
              <w:rPr>
                <w:rFonts w:ascii="Times New Roman" w:hAnsi="Times New Roman" w:cs="Times New Roman"/>
                <w:sz w:val="20"/>
              </w:rPr>
            </w:pPr>
            <w:r w:rsidRPr="007915E9">
              <w:rPr>
                <w:rFonts w:ascii="Times New Roman" w:hAnsi="Times New Roman" w:cs="Times New Roman"/>
                <w:sz w:val="20"/>
              </w:rPr>
              <w:t>Date: _________________________</w:t>
            </w:r>
          </w:p>
          <w:p w14:paraId="35B122B2" w14:textId="6C577202" w:rsidR="00071D10" w:rsidRPr="007915E9" w:rsidRDefault="00026D66" w:rsidP="00071D10">
            <w:pPr>
              <w:suppressAutoHyphens/>
              <w:jc w:val="right"/>
              <w:rPr>
                <w:rFonts w:ascii="Times New Roman" w:hAnsi="Times New Roman" w:cs="Times New Roman"/>
              </w:rPr>
            </w:pPr>
            <w:r w:rsidRPr="007915E9">
              <w:rPr>
                <w:rFonts w:ascii="Times New Roman" w:hAnsi="Times New Roman" w:cs="Times New Roman"/>
                <w:sz w:val="20"/>
              </w:rPr>
              <w:t xml:space="preserve">Request for FA </w:t>
            </w:r>
            <w:r w:rsidR="00071D10" w:rsidRPr="007915E9">
              <w:rPr>
                <w:rFonts w:ascii="Times New Roman" w:hAnsi="Times New Roman" w:cs="Times New Roman"/>
                <w:sz w:val="20"/>
              </w:rPr>
              <w:t>No: _____________________</w:t>
            </w:r>
          </w:p>
          <w:p w14:paraId="678CE11A" w14:textId="77777777" w:rsidR="00071D10" w:rsidRPr="007915E9" w:rsidRDefault="00071D10" w:rsidP="00071D10">
            <w:pPr>
              <w:suppressAutoHyphens/>
              <w:jc w:val="right"/>
              <w:rPr>
                <w:rFonts w:ascii="Times New Roman" w:hAnsi="Times New Roman" w:cs="Times New Roman"/>
              </w:rPr>
            </w:pPr>
            <w:r w:rsidRPr="007915E9">
              <w:rPr>
                <w:rFonts w:ascii="Times New Roman" w:hAnsi="Times New Roman" w:cs="Times New Roman"/>
                <w:sz w:val="20"/>
              </w:rPr>
              <w:t>Page N</w:t>
            </w:r>
            <w:r w:rsidRPr="007915E9">
              <w:rPr>
                <w:rFonts w:ascii="Times New Roman" w:hAnsi="Times New Roman" w:cs="Times New Roman"/>
                <w:sz w:val="20"/>
              </w:rPr>
              <w:sym w:font="Symbol" w:char="F0B0"/>
            </w:r>
            <w:r w:rsidRPr="007915E9">
              <w:rPr>
                <w:rFonts w:ascii="Times New Roman" w:hAnsi="Times New Roman" w:cs="Times New Roman"/>
                <w:sz w:val="20"/>
              </w:rPr>
              <w:t xml:space="preserve"> ______ of ______</w:t>
            </w:r>
          </w:p>
        </w:tc>
      </w:tr>
      <w:tr w:rsidR="00071D10" w:rsidRPr="00071D10" w14:paraId="365DCFB8" w14:textId="77777777" w:rsidTr="00D36C0A">
        <w:trPr>
          <w:cantSplit/>
        </w:trPr>
        <w:tc>
          <w:tcPr>
            <w:tcW w:w="648" w:type="dxa"/>
            <w:tcBorders>
              <w:top w:val="single" w:sz="8" w:space="0" w:color="auto"/>
              <w:left w:val="single" w:sz="8" w:space="0" w:color="auto"/>
              <w:bottom w:val="single" w:sz="8" w:space="0" w:color="auto"/>
              <w:right w:val="single" w:sz="8" w:space="0" w:color="auto"/>
            </w:tcBorders>
          </w:tcPr>
          <w:p w14:paraId="1CA25E49"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1</w:t>
            </w:r>
          </w:p>
        </w:tc>
        <w:tc>
          <w:tcPr>
            <w:tcW w:w="2160" w:type="dxa"/>
            <w:tcBorders>
              <w:top w:val="single" w:sz="8" w:space="0" w:color="auto"/>
              <w:left w:val="single" w:sz="8" w:space="0" w:color="auto"/>
              <w:bottom w:val="single" w:sz="8" w:space="0" w:color="auto"/>
              <w:right w:val="single" w:sz="8" w:space="0" w:color="auto"/>
            </w:tcBorders>
          </w:tcPr>
          <w:p w14:paraId="1C07E7BF"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2.</w:t>
            </w:r>
          </w:p>
        </w:tc>
        <w:tc>
          <w:tcPr>
            <w:tcW w:w="2610" w:type="dxa"/>
            <w:tcBorders>
              <w:top w:val="single" w:sz="8" w:space="0" w:color="auto"/>
              <w:left w:val="single" w:sz="8" w:space="0" w:color="auto"/>
              <w:bottom w:val="single" w:sz="8" w:space="0" w:color="auto"/>
              <w:right w:val="single" w:sz="8" w:space="0" w:color="auto"/>
            </w:tcBorders>
          </w:tcPr>
          <w:p w14:paraId="765239F7"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4</w:t>
            </w:r>
          </w:p>
        </w:tc>
        <w:tc>
          <w:tcPr>
            <w:tcW w:w="1260" w:type="dxa"/>
            <w:tcBorders>
              <w:top w:val="single" w:sz="8" w:space="0" w:color="auto"/>
              <w:left w:val="single" w:sz="8" w:space="0" w:color="auto"/>
              <w:bottom w:val="single" w:sz="8" w:space="0" w:color="auto"/>
              <w:right w:val="single" w:sz="8" w:space="0" w:color="auto"/>
            </w:tcBorders>
          </w:tcPr>
          <w:p w14:paraId="4B869FAE"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5</w:t>
            </w:r>
          </w:p>
        </w:tc>
        <w:tc>
          <w:tcPr>
            <w:tcW w:w="1980" w:type="dxa"/>
            <w:tcBorders>
              <w:top w:val="single" w:sz="8" w:space="0" w:color="auto"/>
              <w:left w:val="single" w:sz="8" w:space="0" w:color="auto"/>
              <w:bottom w:val="single" w:sz="8" w:space="0" w:color="auto"/>
              <w:right w:val="single" w:sz="8" w:space="0" w:color="auto"/>
            </w:tcBorders>
          </w:tcPr>
          <w:p w14:paraId="06A8C63C"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6</w:t>
            </w:r>
          </w:p>
        </w:tc>
        <w:tc>
          <w:tcPr>
            <w:tcW w:w="1170" w:type="dxa"/>
            <w:gridSpan w:val="2"/>
            <w:tcBorders>
              <w:top w:val="single" w:sz="8" w:space="0" w:color="auto"/>
              <w:left w:val="single" w:sz="8" w:space="0" w:color="auto"/>
              <w:bottom w:val="single" w:sz="8" w:space="0" w:color="auto"/>
              <w:right w:val="single" w:sz="8" w:space="0" w:color="auto"/>
            </w:tcBorders>
          </w:tcPr>
          <w:p w14:paraId="13C98E1E"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20"/>
              </w:rPr>
              <w:t>7</w:t>
            </w:r>
          </w:p>
        </w:tc>
      </w:tr>
      <w:tr w:rsidR="00071D10" w:rsidRPr="00071D10" w14:paraId="0C776FC0" w14:textId="77777777" w:rsidTr="00D36C0A">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47F68FDF" w14:textId="77777777" w:rsidR="00071D10" w:rsidRPr="007915E9" w:rsidRDefault="00071D10" w:rsidP="00071D10">
            <w:pPr>
              <w:suppressAutoHyphens/>
              <w:jc w:val="center"/>
              <w:rPr>
                <w:rFonts w:ascii="Times New Roman" w:hAnsi="Times New Roman" w:cs="Times New Roman"/>
                <w:sz w:val="16"/>
              </w:rPr>
            </w:pPr>
            <w:r w:rsidRPr="007915E9">
              <w:rPr>
                <w:rFonts w:ascii="Times New Roman" w:hAnsi="Times New Roman" w:cs="Times New Roman"/>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58FA4988" w14:textId="77777777" w:rsidR="00071D10" w:rsidRPr="007915E9" w:rsidRDefault="00071D10" w:rsidP="00071D10">
            <w:pPr>
              <w:suppressAutoHyphens/>
              <w:jc w:val="center"/>
              <w:rPr>
                <w:rFonts w:ascii="Times New Roman" w:hAnsi="Times New Roman" w:cs="Times New Roman"/>
                <w:sz w:val="16"/>
              </w:rPr>
            </w:pPr>
            <w:r w:rsidRPr="007915E9">
              <w:rPr>
                <w:rFonts w:ascii="Times New Roman" w:hAnsi="Times New Roman" w:cs="Times New Roman"/>
                <w:sz w:val="16"/>
              </w:rPr>
              <w:t>Item Description</w:t>
            </w:r>
          </w:p>
        </w:tc>
        <w:tc>
          <w:tcPr>
            <w:tcW w:w="2610" w:type="dxa"/>
            <w:vMerge w:val="restart"/>
            <w:tcBorders>
              <w:top w:val="single" w:sz="8" w:space="0" w:color="auto"/>
              <w:left w:val="single" w:sz="8" w:space="0" w:color="auto"/>
              <w:bottom w:val="single" w:sz="8" w:space="0" w:color="auto"/>
              <w:right w:val="single" w:sz="8" w:space="0" w:color="auto"/>
            </w:tcBorders>
          </w:tcPr>
          <w:p w14:paraId="14E3D959" w14:textId="77777777" w:rsidR="00071D10" w:rsidRPr="007915E9" w:rsidRDefault="00071D10" w:rsidP="00071D10">
            <w:pPr>
              <w:suppressAutoHyphens/>
              <w:jc w:val="center"/>
              <w:rPr>
                <w:rFonts w:ascii="Times New Roman" w:hAnsi="Times New Roman" w:cs="Times New Roman"/>
                <w:sz w:val="16"/>
              </w:rPr>
            </w:pPr>
            <w:r w:rsidRPr="007915E9">
              <w:rPr>
                <w:rFonts w:ascii="Times New Roman" w:hAnsi="Times New Roman" w:cs="Times New Roman"/>
                <w:sz w:val="16"/>
              </w:rPr>
              <w:t>Description of Services (excludes inland transportation and other Related Services required in the Procuring Agency’s Country to convey the Goods to their final destination)</w:t>
            </w:r>
          </w:p>
        </w:tc>
        <w:tc>
          <w:tcPr>
            <w:tcW w:w="1260" w:type="dxa"/>
            <w:vMerge w:val="restart"/>
            <w:tcBorders>
              <w:top w:val="single" w:sz="8" w:space="0" w:color="auto"/>
              <w:left w:val="single" w:sz="8" w:space="0" w:color="auto"/>
              <w:bottom w:val="single" w:sz="8" w:space="0" w:color="auto"/>
              <w:right w:val="single" w:sz="8" w:space="0" w:color="auto"/>
            </w:tcBorders>
          </w:tcPr>
          <w:p w14:paraId="0415F73D" w14:textId="77777777" w:rsidR="00071D10" w:rsidRPr="007915E9" w:rsidRDefault="00071D10" w:rsidP="00071D10">
            <w:pPr>
              <w:suppressAutoHyphens/>
              <w:jc w:val="center"/>
              <w:rPr>
                <w:rFonts w:ascii="Times New Roman" w:hAnsi="Times New Roman" w:cs="Times New Roman"/>
                <w:sz w:val="16"/>
              </w:rPr>
            </w:pPr>
            <w:r w:rsidRPr="007915E9">
              <w:rPr>
                <w:rFonts w:ascii="Times New Roman" w:hAnsi="Times New Roman" w:cs="Times New Roman"/>
                <w:sz w:val="16"/>
              </w:rPr>
              <w:t>Country of Origin</w:t>
            </w:r>
          </w:p>
        </w:tc>
        <w:tc>
          <w:tcPr>
            <w:tcW w:w="1980" w:type="dxa"/>
            <w:vMerge w:val="restart"/>
            <w:tcBorders>
              <w:top w:val="single" w:sz="8" w:space="0" w:color="auto"/>
              <w:left w:val="single" w:sz="8" w:space="0" w:color="auto"/>
              <w:bottom w:val="single" w:sz="8" w:space="0" w:color="auto"/>
              <w:right w:val="single" w:sz="8" w:space="0" w:color="auto"/>
            </w:tcBorders>
          </w:tcPr>
          <w:p w14:paraId="59BA92B6" w14:textId="77777777" w:rsidR="00071D10" w:rsidRPr="007915E9" w:rsidRDefault="00071D10" w:rsidP="00071D10">
            <w:pPr>
              <w:suppressAutoHyphens/>
              <w:jc w:val="center"/>
              <w:rPr>
                <w:rFonts w:ascii="Times New Roman" w:hAnsi="Times New Roman" w:cs="Times New Roman"/>
                <w:sz w:val="16"/>
              </w:rPr>
            </w:pPr>
            <w:r w:rsidRPr="007915E9">
              <w:rPr>
                <w:rFonts w:ascii="Times New Roman" w:hAnsi="Times New Roman" w:cs="Times New Roman"/>
                <w:sz w:val="16"/>
              </w:rPr>
              <w:t xml:space="preserve">Related Service Completion Period </w:t>
            </w:r>
          </w:p>
        </w:tc>
        <w:tc>
          <w:tcPr>
            <w:tcW w:w="1170" w:type="dxa"/>
            <w:gridSpan w:val="2"/>
            <w:vMerge w:val="restart"/>
            <w:tcBorders>
              <w:top w:val="single" w:sz="8" w:space="0" w:color="auto"/>
              <w:left w:val="single" w:sz="8" w:space="0" w:color="auto"/>
              <w:bottom w:val="single" w:sz="8" w:space="0" w:color="auto"/>
              <w:right w:val="single" w:sz="8" w:space="0" w:color="auto"/>
            </w:tcBorders>
          </w:tcPr>
          <w:p w14:paraId="659B28C1" w14:textId="77777777" w:rsidR="00071D10" w:rsidRPr="007915E9" w:rsidRDefault="00071D10" w:rsidP="00071D10">
            <w:pPr>
              <w:suppressAutoHyphens/>
              <w:jc w:val="center"/>
              <w:rPr>
                <w:rFonts w:ascii="Times New Roman" w:hAnsi="Times New Roman" w:cs="Times New Roman"/>
                <w:sz w:val="20"/>
              </w:rPr>
            </w:pPr>
            <w:r w:rsidRPr="007915E9">
              <w:rPr>
                <w:rFonts w:ascii="Times New Roman" w:hAnsi="Times New Roman" w:cs="Times New Roman"/>
                <w:sz w:val="16"/>
              </w:rPr>
              <w:t>Unit price</w:t>
            </w:r>
          </w:p>
        </w:tc>
      </w:tr>
      <w:tr w:rsidR="00071D10" w:rsidRPr="00071D10" w14:paraId="7B6582BD" w14:textId="77777777" w:rsidTr="00D36C0A">
        <w:trPr>
          <w:cantSplit/>
          <w:trHeight w:val="371"/>
        </w:trPr>
        <w:tc>
          <w:tcPr>
            <w:tcW w:w="648" w:type="dxa"/>
            <w:vMerge/>
            <w:tcBorders>
              <w:top w:val="single" w:sz="8" w:space="0" w:color="auto"/>
              <w:left w:val="single" w:sz="8" w:space="0" w:color="auto"/>
              <w:bottom w:val="single" w:sz="8" w:space="0" w:color="auto"/>
              <w:right w:val="single" w:sz="8" w:space="0" w:color="auto"/>
            </w:tcBorders>
          </w:tcPr>
          <w:p w14:paraId="5D06C0FC" w14:textId="77777777" w:rsidR="00071D10" w:rsidRPr="007915E9" w:rsidDel="00EC216B" w:rsidRDefault="00071D10" w:rsidP="00071D10">
            <w:pPr>
              <w:suppressAutoHyphens/>
              <w:jc w:val="center"/>
              <w:rPr>
                <w:rFonts w:ascii="Times New Roman" w:hAnsi="Times New Roman" w:cs="Times New Roman"/>
                <w:sz w:val="16"/>
              </w:rPr>
            </w:pPr>
          </w:p>
        </w:tc>
        <w:tc>
          <w:tcPr>
            <w:tcW w:w="2160" w:type="dxa"/>
            <w:vMerge/>
            <w:tcBorders>
              <w:top w:val="single" w:sz="8" w:space="0" w:color="auto"/>
              <w:left w:val="single" w:sz="8" w:space="0" w:color="auto"/>
              <w:bottom w:val="single" w:sz="8" w:space="0" w:color="auto"/>
              <w:right w:val="single" w:sz="8" w:space="0" w:color="auto"/>
            </w:tcBorders>
          </w:tcPr>
          <w:p w14:paraId="67267224" w14:textId="77777777" w:rsidR="00071D10" w:rsidRPr="007915E9" w:rsidRDefault="00071D10" w:rsidP="00071D10">
            <w:pPr>
              <w:suppressAutoHyphens/>
              <w:jc w:val="center"/>
              <w:rPr>
                <w:rFonts w:ascii="Times New Roman" w:hAnsi="Times New Roman" w:cs="Times New Roman"/>
                <w:sz w:val="16"/>
              </w:rPr>
            </w:pPr>
          </w:p>
        </w:tc>
        <w:tc>
          <w:tcPr>
            <w:tcW w:w="2610" w:type="dxa"/>
            <w:vMerge/>
            <w:tcBorders>
              <w:top w:val="single" w:sz="8" w:space="0" w:color="auto"/>
              <w:left w:val="single" w:sz="8" w:space="0" w:color="auto"/>
              <w:bottom w:val="single" w:sz="8" w:space="0" w:color="auto"/>
              <w:right w:val="single" w:sz="8" w:space="0" w:color="auto"/>
            </w:tcBorders>
          </w:tcPr>
          <w:p w14:paraId="48F5ACD0" w14:textId="77777777" w:rsidR="00071D10" w:rsidRPr="007915E9" w:rsidRDefault="00071D10" w:rsidP="00071D10">
            <w:pPr>
              <w:suppressAutoHyphens/>
              <w:jc w:val="center"/>
              <w:rPr>
                <w:rFonts w:ascii="Times New Roman" w:hAnsi="Times New Roman" w:cs="Times New Roman"/>
                <w:sz w:val="16"/>
              </w:rPr>
            </w:pPr>
          </w:p>
        </w:tc>
        <w:tc>
          <w:tcPr>
            <w:tcW w:w="1260" w:type="dxa"/>
            <w:vMerge/>
            <w:tcBorders>
              <w:top w:val="single" w:sz="8" w:space="0" w:color="auto"/>
              <w:left w:val="single" w:sz="8" w:space="0" w:color="auto"/>
              <w:bottom w:val="single" w:sz="8" w:space="0" w:color="auto"/>
              <w:right w:val="single" w:sz="8" w:space="0" w:color="auto"/>
            </w:tcBorders>
          </w:tcPr>
          <w:p w14:paraId="13F38A52" w14:textId="77777777" w:rsidR="00071D10" w:rsidRPr="007915E9" w:rsidRDefault="00071D10" w:rsidP="00071D10">
            <w:pPr>
              <w:suppressAutoHyphens/>
              <w:jc w:val="center"/>
              <w:rPr>
                <w:rFonts w:ascii="Times New Roman" w:hAnsi="Times New Roman" w:cs="Times New Roman"/>
                <w:sz w:val="16"/>
              </w:rPr>
            </w:pPr>
          </w:p>
        </w:tc>
        <w:tc>
          <w:tcPr>
            <w:tcW w:w="1980" w:type="dxa"/>
            <w:vMerge/>
            <w:tcBorders>
              <w:top w:val="single" w:sz="8" w:space="0" w:color="auto"/>
              <w:left w:val="single" w:sz="8" w:space="0" w:color="auto"/>
              <w:bottom w:val="single" w:sz="8" w:space="0" w:color="auto"/>
              <w:right w:val="single" w:sz="8" w:space="0" w:color="auto"/>
            </w:tcBorders>
          </w:tcPr>
          <w:p w14:paraId="010E2EB4" w14:textId="77777777" w:rsidR="00071D10" w:rsidRPr="007915E9" w:rsidDel="008812AA" w:rsidRDefault="00071D10" w:rsidP="00071D10">
            <w:pPr>
              <w:suppressAutoHyphens/>
              <w:jc w:val="center"/>
              <w:rPr>
                <w:rFonts w:ascii="Times New Roman" w:hAnsi="Times New Roman" w:cs="Times New Roman"/>
                <w:sz w:val="16"/>
              </w:rPr>
            </w:pPr>
          </w:p>
        </w:tc>
        <w:tc>
          <w:tcPr>
            <w:tcW w:w="1170" w:type="dxa"/>
            <w:gridSpan w:val="2"/>
            <w:vMerge/>
            <w:tcBorders>
              <w:top w:val="single" w:sz="8" w:space="0" w:color="auto"/>
              <w:left w:val="single" w:sz="8" w:space="0" w:color="auto"/>
              <w:bottom w:val="single" w:sz="8" w:space="0" w:color="auto"/>
              <w:right w:val="single" w:sz="8" w:space="0" w:color="auto"/>
            </w:tcBorders>
          </w:tcPr>
          <w:p w14:paraId="18226ABD" w14:textId="77777777" w:rsidR="00071D10" w:rsidRPr="007915E9" w:rsidRDefault="00071D10" w:rsidP="00071D10">
            <w:pPr>
              <w:suppressAutoHyphens/>
              <w:jc w:val="center"/>
              <w:rPr>
                <w:rFonts w:ascii="Times New Roman" w:hAnsi="Times New Roman" w:cs="Times New Roman"/>
                <w:sz w:val="16"/>
              </w:rPr>
            </w:pPr>
          </w:p>
        </w:tc>
      </w:tr>
      <w:tr w:rsidR="00071D10" w:rsidRPr="00071D10" w14:paraId="48BF02FB" w14:textId="77777777" w:rsidTr="00D36C0A">
        <w:trPr>
          <w:cantSplit/>
          <w:trHeight w:val="390"/>
        </w:trPr>
        <w:tc>
          <w:tcPr>
            <w:tcW w:w="648" w:type="dxa"/>
            <w:tcBorders>
              <w:top w:val="single" w:sz="8" w:space="0" w:color="auto"/>
              <w:left w:val="single" w:sz="8" w:space="0" w:color="auto"/>
              <w:bottom w:val="single" w:sz="8" w:space="0" w:color="auto"/>
              <w:right w:val="single" w:sz="8" w:space="0" w:color="auto"/>
            </w:tcBorders>
          </w:tcPr>
          <w:p w14:paraId="00558D34" w14:textId="77777777" w:rsidR="00071D10" w:rsidRPr="007915E9" w:rsidRDefault="00071D10" w:rsidP="00071D10">
            <w:pPr>
              <w:suppressAutoHyphens/>
              <w:jc w:val="center"/>
              <w:rPr>
                <w:rFonts w:ascii="Times New Roman" w:hAnsi="Times New Roman" w:cs="Times New Roman"/>
                <w:i/>
                <w:iCs/>
                <w:sz w:val="20"/>
              </w:rPr>
            </w:pPr>
            <w:r w:rsidRPr="007915E9">
              <w:rPr>
                <w:rFonts w:ascii="Times New Roman" w:hAnsi="Times New Roman" w:cs="Times New Roman"/>
                <w:i/>
                <w:iCs/>
                <w:sz w:val="16"/>
              </w:rPr>
              <w:t>[insert item number]</w:t>
            </w:r>
          </w:p>
        </w:tc>
        <w:tc>
          <w:tcPr>
            <w:tcW w:w="2160" w:type="dxa"/>
            <w:tcBorders>
              <w:top w:val="single" w:sz="8" w:space="0" w:color="auto"/>
              <w:left w:val="single" w:sz="8" w:space="0" w:color="auto"/>
              <w:bottom w:val="single" w:sz="8" w:space="0" w:color="auto"/>
              <w:right w:val="single" w:sz="8" w:space="0" w:color="auto"/>
            </w:tcBorders>
          </w:tcPr>
          <w:p w14:paraId="6D16BB69" w14:textId="77777777" w:rsidR="00071D10" w:rsidRPr="007915E9" w:rsidRDefault="00071D10" w:rsidP="00071D10">
            <w:pPr>
              <w:suppressAutoHyphens/>
              <w:jc w:val="center"/>
              <w:rPr>
                <w:rFonts w:ascii="Times New Roman" w:hAnsi="Times New Roman" w:cs="Times New Roman"/>
                <w:i/>
                <w:iCs/>
                <w:sz w:val="16"/>
              </w:rPr>
            </w:pPr>
            <w:r w:rsidRPr="007915E9">
              <w:rPr>
                <w:rFonts w:ascii="Times New Roman" w:hAnsi="Times New Roman" w:cs="Times New Roman"/>
                <w:i/>
                <w:iCs/>
                <w:sz w:val="16"/>
              </w:rPr>
              <w:t>[Insert name of Goods]</w:t>
            </w:r>
          </w:p>
        </w:tc>
        <w:tc>
          <w:tcPr>
            <w:tcW w:w="2610" w:type="dxa"/>
            <w:tcBorders>
              <w:top w:val="single" w:sz="8" w:space="0" w:color="auto"/>
              <w:left w:val="single" w:sz="8" w:space="0" w:color="auto"/>
              <w:bottom w:val="single" w:sz="8" w:space="0" w:color="auto"/>
              <w:right w:val="single" w:sz="8" w:space="0" w:color="auto"/>
            </w:tcBorders>
          </w:tcPr>
          <w:p w14:paraId="1C209BD7" w14:textId="77777777" w:rsidR="00071D10" w:rsidRPr="007915E9" w:rsidRDefault="00071D10" w:rsidP="00071D10">
            <w:pPr>
              <w:suppressAutoHyphens/>
              <w:jc w:val="center"/>
              <w:rPr>
                <w:rFonts w:ascii="Times New Roman" w:hAnsi="Times New Roman" w:cs="Times New Roman"/>
                <w:i/>
                <w:iCs/>
                <w:sz w:val="16"/>
              </w:rPr>
            </w:pPr>
            <w:r w:rsidRPr="007915E9">
              <w:rPr>
                <w:rFonts w:ascii="Times New Roman" w:hAnsi="Times New Roman" w:cs="Times New Roman"/>
                <w:i/>
                <w:iCs/>
                <w:sz w:val="16"/>
              </w:rPr>
              <w:t>[insert name of Service]</w:t>
            </w:r>
          </w:p>
        </w:tc>
        <w:tc>
          <w:tcPr>
            <w:tcW w:w="1260" w:type="dxa"/>
            <w:tcBorders>
              <w:top w:val="single" w:sz="8" w:space="0" w:color="auto"/>
              <w:left w:val="single" w:sz="8" w:space="0" w:color="auto"/>
              <w:bottom w:val="single" w:sz="8" w:space="0" w:color="auto"/>
              <w:right w:val="single" w:sz="8" w:space="0" w:color="auto"/>
            </w:tcBorders>
          </w:tcPr>
          <w:p w14:paraId="2A07502A" w14:textId="77777777" w:rsidR="00071D10" w:rsidRPr="007915E9" w:rsidRDefault="00071D10" w:rsidP="00071D10">
            <w:pPr>
              <w:suppressAutoHyphens/>
              <w:jc w:val="center"/>
              <w:rPr>
                <w:rFonts w:ascii="Times New Roman" w:hAnsi="Times New Roman" w:cs="Times New Roman"/>
                <w:i/>
                <w:iCs/>
                <w:sz w:val="20"/>
              </w:rPr>
            </w:pPr>
            <w:r w:rsidRPr="007915E9">
              <w:rPr>
                <w:rFonts w:ascii="Times New Roman" w:hAnsi="Times New Roman" w:cs="Times New Roman"/>
                <w:i/>
                <w:iCs/>
                <w:sz w:val="16"/>
              </w:rPr>
              <w:t>[insert country of origin of the Services]</w:t>
            </w:r>
          </w:p>
        </w:tc>
        <w:tc>
          <w:tcPr>
            <w:tcW w:w="1980" w:type="dxa"/>
            <w:tcBorders>
              <w:top w:val="single" w:sz="8" w:space="0" w:color="auto"/>
              <w:left w:val="single" w:sz="8" w:space="0" w:color="auto"/>
              <w:bottom w:val="single" w:sz="8" w:space="0" w:color="auto"/>
              <w:right w:val="single" w:sz="8" w:space="0" w:color="auto"/>
            </w:tcBorders>
          </w:tcPr>
          <w:p w14:paraId="759B128D" w14:textId="77777777" w:rsidR="00071D10" w:rsidRPr="007915E9" w:rsidRDefault="00071D10" w:rsidP="00071D10">
            <w:pPr>
              <w:suppressAutoHyphens/>
              <w:jc w:val="center"/>
              <w:rPr>
                <w:rFonts w:ascii="Times New Roman" w:hAnsi="Times New Roman" w:cs="Times New Roman"/>
                <w:i/>
                <w:iCs/>
                <w:sz w:val="20"/>
              </w:rPr>
            </w:pPr>
            <w:r w:rsidRPr="007915E9">
              <w:rPr>
                <w:rFonts w:ascii="Times New Roman" w:hAnsi="Times New Roman" w:cs="Times New Roman"/>
                <w:i/>
                <w:iCs/>
                <w:sz w:val="16"/>
              </w:rPr>
              <w:t xml:space="preserve">[insert </w:t>
            </w:r>
            <w:r w:rsidRPr="007915E9">
              <w:rPr>
                <w:rFonts w:ascii="Times New Roman" w:hAnsi="Times New Roman" w:cs="Times New Roman"/>
                <w:sz w:val="16"/>
              </w:rPr>
              <w:t xml:space="preserve">Related Service Completion Period </w:t>
            </w:r>
            <w:r w:rsidRPr="007915E9">
              <w:rPr>
                <w:rFonts w:ascii="Times New Roman" w:hAnsi="Times New Roman" w:cs="Times New Roman"/>
                <w:i/>
                <w:iCs/>
                <w:sz w:val="16"/>
              </w:rPr>
              <w:t>per item]</w:t>
            </w:r>
          </w:p>
        </w:tc>
        <w:tc>
          <w:tcPr>
            <w:tcW w:w="1170" w:type="dxa"/>
            <w:gridSpan w:val="2"/>
            <w:tcBorders>
              <w:top w:val="single" w:sz="8" w:space="0" w:color="auto"/>
              <w:left w:val="single" w:sz="8" w:space="0" w:color="auto"/>
              <w:bottom w:val="single" w:sz="8" w:space="0" w:color="auto"/>
              <w:right w:val="single" w:sz="8" w:space="0" w:color="auto"/>
            </w:tcBorders>
          </w:tcPr>
          <w:p w14:paraId="5923AD5F" w14:textId="77777777" w:rsidR="00071D10" w:rsidRPr="007915E9" w:rsidRDefault="00071D10" w:rsidP="00071D10">
            <w:pPr>
              <w:suppressAutoHyphens/>
              <w:jc w:val="center"/>
              <w:rPr>
                <w:rFonts w:ascii="Times New Roman" w:hAnsi="Times New Roman" w:cs="Times New Roman"/>
                <w:i/>
                <w:iCs/>
                <w:sz w:val="20"/>
              </w:rPr>
            </w:pPr>
            <w:r w:rsidRPr="007915E9">
              <w:rPr>
                <w:rFonts w:ascii="Times New Roman" w:hAnsi="Times New Roman" w:cs="Times New Roman"/>
                <w:i/>
                <w:iCs/>
                <w:sz w:val="16"/>
              </w:rPr>
              <w:t>[insert unit price]</w:t>
            </w:r>
          </w:p>
        </w:tc>
      </w:tr>
      <w:tr w:rsidR="00071D10" w:rsidRPr="00071D10" w14:paraId="26818FA5" w14:textId="77777777" w:rsidTr="00D36C0A">
        <w:trPr>
          <w:cantSplit/>
          <w:trHeight w:val="390"/>
        </w:trPr>
        <w:tc>
          <w:tcPr>
            <w:tcW w:w="648" w:type="dxa"/>
            <w:tcBorders>
              <w:top w:val="single" w:sz="8" w:space="0" w:color="auto"/>
              <w:left w:val="single" w:sz="8" w:space="0" w:color="auto"/>
              <w:bottom w:val="single" w:sz="8" w:space="0" w:color="auto"/>
              <w:right w:val="single" w:sz="8" w:space="0" w:color="auto"/>
            </w:tcBorders>
          </w:tcPr>
          <w:p w14:paraId="62E23F7B" w14:textId="77777777" w:rsidR="00071D10" w:rsidRPr="007915E9" w:rsidRDefault="00071D10" w:rsidP="00071D10">
            <w:pPr>
              <w:suppressAutoHyphens/>
              <w:spacing w:before="60" w:after="60"/>
              <w:rPr>
                <w:rFonts w:ascii="Times New Roman" w:hAnsi="Times New Roman" w:cs="Times New Roman"/>
                <w:sz w:val="20"/>
              </w:rPr>
            </w:pPr>
          </w:p>
        </w:tc>
        <w:tc>
          <w:tcPr>
            <w:tcW w:w="2160" w:type="dxa"/>
            <w:tcBorders>
              <w:top w:val="single" w:sz="8" w:space="0" w:color="auto"/>
              <w:left w:val="single" w:sz="8" w:space="0" w:color="auto"/>
              <w:bottom w:val="single" w:sz="8" w:space="0" w:color="auto"/>
              <w:right w:val="single" w:sz="8" w:space="0" w:color="auto"/>
            </w:tcBorders>
          </w:tcPr>
          <w:p w14:paraId="1CAA4BE5" w14:textId="77777777" w:rsidR="00071D10" w:rsidRPr="007915E9" w:rsidRDefault="00071D10" w:rsidP="00071D10">
            <w:pPr>
              <w:suppressAutoHyphens/>
              <w:spacing w:before="60" w:after="60"/>
              <w:rPr>
                <w:rFonts w:ascii="Times New Roman" w:hAnsi="Times New Roman" w:cs="Times New Roman"/>
                <w:sz w:val="20"/>
              </w:rPr>
            </w:pPr>
          </w:p>
        </w:tc>
        <w:tc>
          <w:tcPr>
            <w:tcW w:w="2610" w:type="dxa"/>
            <w:tcBorders>
              <w:top w:val="single" w:sz="8" w:space="0" w:color="auto"/>
              <w:left w:val="single" w:sz="8" w:space="0" w:color="auto"/>
              <w:bottom w:val="single" w:sz="8" w:space="0" w:color="auto"/>
              <w:right w:val="single" w:sz="8" w:space="0" w:color="auto"/>
            </w:tcBorders>
          </w:tcPr>
          <w:p w14:paraId="4C2E4D7B" w14:textId="77777777" w:rsidR="00071D10" w:rsidRPr="007915E9" w:rsidRDefault="00071D10" w:rsidP="00071D10">
            <w:pPr>
              <w:suppressAutoHyphens/>
              <w:spacing w:before="60" w:after="60"/>
              <w:rPr>
                <w:rFonts w:ascii="Times New Roman" w:hAnsi="Times New Roman" w:cs="Times New Roman"/>
                <w:sz w:val="20"/>
              </w:rPr>
            </w:pPr>
          </w:p>
        </w:tc>
        <w:tc>
          <w:tcPr>
            <w:tcW w:w="1260" w:type="dxa"/>
            <w:tcBorders>
              <w:top w:val="single" w:sz="8" w:space="0" w:color="auto"/>
              <w:left w:val="single" w:sz="8" w:space="0" w:color="auto"/>
              <w:bottom w:val="single" w:sz="8" w:space="0" w:color="auto"/>
              <w:right w:val="single" w:sz="8" w:space="0" w:color="auto"/>
            </w:tcBorders>
          </w:tcPr>
          <w:p w14:paraId="275F57DA" w14:textId="77777777" w:rsidR="00071D10" w:rsidRPr="007915E9" w:rsidRDefault="00071D10" w:rsidP="00071D10">
            <w:pPr>
              <w:suppressAutoHyphens/>
              <w:spacing w:before="60" w:after="60"/>
              <w:rPr>
                <w:rFonts w:ascii="Times New Roman" w:hAnsi="Times New Roman" w:cs="Times New Roman"/>
                <w:sz w:val="20"/>
              </w:rPr>
            </w:pPr>
          </w:p>
        </w:tc>
        <w:tc>
          <w:tcPr>
            <w:tcW w:w="1980" w:type="dxa"/>
            <w:tcBorders>
              <w:top w:val="single" w:sz="8" w:space="0" w:color="auto"/>
              <w:left w:val="single" w:sz="8" w:space="0" w:color="auto"/>
              <w:bottom w:val="single" w:sz="8" w:space="0" w:color="auto"/>
              <w:right w:val="single" w:sz="8" w:space="0" w:color="auto"/>
            </w:tcBorders>
          </w:tcPr>
          <w:p w14:paraId="0FBA1CD1" w14:textId="77777777" w:rsidR="00071D10" w:rsidRPr="007915E9" w:rsidRDefault="00071D10" w:rsidP="00071D10">
            <w:pPr>
              <w:suppressAutoHyphens/>
              <w:spacing w:before="60" w:after="60"/>
              <w:rPr>
                <w:rFonts w:ascii="Times New Roman" w:hAnsi="Times New Roman" w:cs="Times New Roman"/>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71F03080" w14:textId="77777777" w:rsidR="00071D10" w:rsidRPr="007915E9" w:rsidRDefault="00071D10" w:rsidP="00071D10">
            <w:pPr>
              <w:suppressAutoHyphens/>
              <w:spacing w:before="60" w:after="60"/>
              <w:rPr>
                <w:rFonts w:ascii="Times New Roman" w:hAnsi="Times New Roman" w:cs="Times New Roman"/>
                <w:sz w:val="20"/>
              </w:rPr>
            </w:pPr>
          </w:p>
        </w:tc>
      </w:tr>
      <w:tr w:rsidR="00071D10" w:rsidRPr="00071D10" w14:paraId="37667916" w14:textId="77777777" w:rsidTr="00D36C0A">
        <w:trPr>
          <w:cantSplit/>
          <w:trHeight w:val="390"/>
        </w:trPr>
        <w:tc>
          <w:tcPr>
            <w:tcW w:w="648" w:type="dxa"/>
            <w:tcBorders>
              <w:top w:val="single" w:sz="8" w:space="0" w:color="auto"/>
              <w:left w:val="single" w:sz="8" w:space="0" w:color="auto"/>
              <w:bottom w:val="single" w:sz="8" w:space="0" w:color="auto"/>
              <w:right w:val="single" w:sz="8" w:space="0" w:color="auto"/>
            </w:tcBorders>
          </w:tcPr>
          <w:p w14:paraId="53706B35" w14:textId="77777777" w:rsidR="00071D10" w:rsidRPr="007915E9" w:rsidRDefault="00071D10" w:rsidP="00071D10">
            <w:pPr>
              <w:suppressAutoHyphens/>
              <w:spacing w:before="60" w:after="60"/>
              <w:rPr>
                <w:rFonts w:ascii="Times New Roman" w:hAnsi="Times New Roman" w:cs="Times New Roman"/>
                <w:sz w:val="20"/>
              </w:rPr>
            </w:pPr>
          </w:p>
        </w:tc>
        <w:tc>
          <w:tcPr>
            <w:tcW w:w="2160" w:type="dxa"/>
            <w:tcBorders>
              <w:top w:val="single" w:sz="8" w:space="0" w:color="auto"/>
              <w:left w:val="single" w:sz="8" w:space="0" w:color="auto"/>
              <w:bottom w:val="single" w:sz="8" w:space="0" w:color="auto"/>
              <w:right w:val="single" w:sz="8" w:space="0" w:color="auto"/>
            </w:tcBorders>
          </w:tcPr>
          <w:p w14:paraId="1ACDA7EC" w14:textId="77777777" w:rsidR="00071D10" w:rsidRPr="007915E9" w:rsidRDefault="00071D10" w:rsidP="00071D10">
            <w:pPr>
              <w:suppressAutoHyphens/>
              <w:spacing w:before="60" w:after="60"/>
              <w:rPr>
                <w:rFonts w:ascii="Times New Roman" w:hAnsi="Times New Roman" w:cs="Times New Roman"/>
                <w:sz w:val="20"/>
              </w:rPr>
            </w:pPr>
          </w:p>
        </w:tc>
        <w:tc>
          <w:tcPr>
            <w:tcW w:w="2610" w:type="dxa"/>
            <w:tcBorders>
              <w:top w:val="single" w:sz="8" w:space="0" w:color="auto"/>
              <w:left w:val="single" w:sz="8" w:space="0" w:color="auto"/>
              <w:bottom w:val="single" w:sz="8" w:space="0" w:color="auto"/>
              <w:right w:val="single" w:sz="8" w:space="0" w:color="auto"/>
            </w:tcBorders>
          </w:tcPr>
          <w:p w14:paraId="5EAFD024" w14:textId="77777777" w:rsidR="00071D10" w:rsidRPr="007915E9" w:rsidRDefault="00071D10" w:rsidP="00071D10">
            <w:pPr>
              <w:suppressAutoHyphens/>
              <w:spacing w:before="60" w:after="60"/>
              <w:rPr>
                <w:rFonts w:ascii="Times New Roman" w:hAnsi="Times New Roman" w:cs="Times New Roman"/>
                <w:sz w:val="20"/>
              </w:rPr>
            </w:pPr>
          </w:p>
        </w:tc>
        <w:tc>
          <w:tcPr>
            <w:tcW w:w="1260" w:type="dxa"/>
            <w:tcBorders>
              <w:top w:val="single" w:sz="8" w:space="0" w:color="auto"/>
              <w:left w:val="single" w:sz="8" w:space="0" w:color="auto"/>
              <w:bottom w:val="single" w:sz="8" w:space="0" w:color="auto"/>
              <w:right w:val="single" w:sz="8" w:space="0" w:color="auto"/>
            </w:tcBorders>
          </w:tcPr>
          <w:p w14:paraId="19D0D2E4" w14:textId="77777777" w:rsidR="00071D10" w:rsidRPr="007915E9" w:rsidRDefault="00071D10" w:rsidP="00071D10">
            <w:pPr>
              <w:suppressAutoHyphens/>
              <w:spacing w:before="60" w:after="60"/>
              <w:rPr>
                <w:rFonts w:ascii="Times New Roman" w:hAnsi="Times New Roman" w:cs="Times New Roman"/>
                <w:sz w:val="20"/>
              </w:rPr>
            </w:pPr>
          </w:p>
        </w:tc>
        <w:tc>
          <w:tcPr>
            <w:tcW w:w="1980" w:type="dxa"/>
            <w:tcBorders>
              <w:top w:val="single" w:sz="8" w:space="0" w:color="auto"/>
              <w:left w:val="single" w:sz="8" w:space="0" w:color="auto"/>
              <w:bottom w:val="single" w:sz="8" w:space="0" w:color="auto"/>
              <w:right w:val="single" w:sz="8" w:space="0" w:color="auto"/>
            </w:tcBorders>
          </w:tcPr>
          <w:p w14:paraId="7B37382F" w14:textId="77777777" w:rsidR="00071D10" w:rsidRPr="007915E9" w:rsidRDefault="00071D10" w:rsidP="00071D10">
            <w:pPr>
              <w:suppressAutoHyphens/>
              <w:spacing w:before="60" w:after="60"/>
              <w:rPr>
                <w:rFonts w:ascii="Times New Roman" w:hAnsi="Times New Roman" w:cs="Times New Roman"/>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10736E98" w14:textId="77777777" w:rsidR="00071D10" w:rsidRPr="007915E9" w:rsidRDefault="00071D10" w:rsidP="00071D10">
            <w:pPr>
              <w:suppressAutoHyphens/>
              <w:spacing w:before="60" w:after="60"/>
              <w:rPr>
                <w:rFonts w:ascii="Times New Roman" w:hAnsi="Times New Roman" w:cs="Times New Roman"/>
                <w:sz w:val="20"/>
              </w:rPr>
            </w:pPr>
          </w:p>
        </w:tc>
      </w:tr>
      <w:tr w:rsidR="00071D10" w:rsidRPr="00071D10" w14:paraId="3A9AD8C4" w14:textId="77777777" w:rsidTr="00D36C0A">
        <w:trPr>
          <w:cantSplit/>
          <w:trHeight w:val="390"/>
        </w:trPr>
        <w:tc>
          <w:tcPr>
            <w:tcW w:w="648" w:type="dxa"/>
            <w:tcBorders>
              <w:top w:val="single" w:sz="8" w:space="0" w:color="auto"/>
              <w:left w:val="single" w:sz="8" w:space="0" w:color="auto"/>
              <w:bottom w:val="single" w:sz="8" w:space="0" w:color="auto"/>
              <w:right w:val="single" w:sz="8" w:space="0" w:color="auto"/>
            </w:tcBorders>
          </w:tcPr>
          <w:p w14:paraId="71401FD9" w14:textId="77777777" w:rsidR="00071D10" w:rsidRPr="007915E9" w:rsidRDefault="00071D10" w:rsidP="00071D10">
            <w:pPr>
              <w:suppressAutoHyphens/>
              <w:spacing w:before="60" w:after="60"/>
              <w:rPr>
                <w:rFonts w:ascii="Times New Roman" w:hAnsi="Times New Roman" w:cs="Times New Roman"/>
                <w:sz w:val="20"/>
              </w:rPr>
            </w:pPr>
          </w:p>
        </w:tc>
        <w:tc>
          <w:tcPr>
            <w:tcW w:w="2160" w:type="dxa"/>
            <w:tcBorders>
              <w:top w:val="single" w:sz="8" w:space="0" w:color="auto"/>
              <w:left w:val="single" w:sz="8" w:space="0" w:color="auto"/>
              <w:bottom w:val="single" w:sz="8" w:space="0" w:color="auto"/>
              <w:right w:val="single" w:sz="8" w:space="0" w:color="auto"/>
            </w:tcBorders>
          </w:tcPr>
          <w:p w14:paraId="4412C663" w14:textId="77777777" w:rsidR="00071D10" w:rsidRPr="007915E9" w:rsidRDefault="00071D10" w:rsidP="00071D10">
            <w:pPr>
              <w:suppressAutoHyphens/>
              <w:spacing w:before="60" w:after="60"/>
              <w:rPr>
                <w:rFonts w:ascii="Times New Roman" w:hAnsi="Times New Roman" w:cs="Times New Roman"/>
                <w:sz w:val="20"/>
              </w:rPr>
            </w:pPr>
          </w:p>
        </w:tc>
        <w:tc>
          <w:tcPr>
            <w:tcW w:w="2610" w:type="dxa"/>
            <w:tcBorders>
              <w:top w:val="single" w:sz="8" w:space="0" w:color="auto"/>
              <w:left w:val="single" w:sz="8" w:space="0" w:color="auto"/>
              <w:bottom w:val="single" w:sz="8" w:space="0" w:color="auto"/>
              <w:right w:val="single" w:sz="8" w:space="0" w:color="auto"/>
            </w:tcBorders>
          </w:tcPr>
          <w:p w14:paraId="1F5195DD" w14:textId="77777777" w:rsidR="00071D10" w:rsidRPr="007915E9" w:rsidRDefault="00071D10" w:rsidP="00071D10">
            <w:pPr>
              <w:suppressAutoHyphens/>
              <w:spacing w:before="60" w:after="60"/>
              <w:rPr>
                <w:rFonts w:ascii="Times New Roman" w:hAnsi="Times New Roman" w:cs="Times New Roman"/>
                <w:sz w:val="20"/>
              </w:rPr>
            </w:pPr>
          </w:p>
        </w:tc>
        <w:tc>
          <w:tcPr>
            <w:tcW w:w="1260" w:type="dxa"/>
            <w:tcBorders>
              <w:top w:val="single" w:sz="8" w:space="0" w:color="auto"/>
              <w:left w:val="single" w:sz="8" w:space="0" w:color="auto"/>
              <w:bottom w:val="single" w:sz="8" w:space="0" w:color="auto"/>
              <w:right w:val="single" w:sz="8" w:space="0" w:color="auto"/>
            </w:tcBorders>
          </w:tcPr>
          <w:p w14:paraId="17EF0738" w14:textId="77777777" w:rsidR="00071D10" w:rsidRPr="007915E9" w:rsidRDefault="00071D10" w:rsidP="00071D10">
            <w:pPr>
              <w:suppressAutoHyphens/>
              <w:spacing w:before="60" w:after="60"/>
              <w:rPr>
                <w:rFonts w:ascii="Times New Roman" w:hAnsi="Times New Roman" w:cs="Times New Roman"/>
                <w:sz w:val="20"/>
              </w:rPr>
            </w:pPr>
          </w:p>
        </w:tc>
        <w:tc>
          <w:tcPr>
            <w:tcW w:w="1980" w:type="dxa"/>
            <w:tcBorders>
              <w:top w:val="single" w:sz="8" w:space="0" w:color="auto"/>
              <w:left w:val="single" w:sz="8" w:space="0" w:color="auto"/>
              <w:bottom w:val="single" w:sz="8" w:space="0" w:color="auto"/>
              <w:right w:val="single" w:sz="8" w:space="0" w:color="auto"/>
            </w:tcBorders>
          </w:tcPr>
          <w:p w14:paraId="47F4B135" w14:textId="77777777" w:rsidR="00071D10" w:rsidRPr="007915E9" w:rsidRDefault="00071D10" w:rsidP="00071D10">
            <w:pPr>
              <w:suppressAutoHyphens/>
              <w:spacing w:before="60" w:after="60"/>
              <w:rPr>
                <w:rFonts w:ascii="Times New Roman" w:hAnsi="Times New Roman" w:cs="Times New Roman"/>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113F0B22" w14:textId="77777777" w:rsidR="00071D10" w:rsidRPr="007915E9" w:rsidRDefault="00071D10" w:rsidP="00071D10">
            <w:pPr>
              <w:suppressAutoHyphens/>
              <w:spacing w:before="60" w:after="60"/>
              <w:rPr>
                <w:rFonts w:ascii="Times New Roman" w:hAnsi="Times New Roman" w:cs="Times New Roman"/>
                <w:sz w:val="20"/>
              </w:rPr>
            </w:pPr>
          </w:p>
        </w:tc>
      </w:tr>
      <w:tr w:rsidR="00071D10" w:rsidRPr="00071D10" w14:paraId="42E44A62" w14:textId="77777777" w:rsidTr="00D36C0A">
        <w:trPr>
          <w:cantSplit/>
          <w:trHeight w:val="390"/>
        </w:trPr>
        <w:tc>
          <w:tcPr>
            <w:tcW w:w="648" w:type="dxa"/>
            <w:tcBorders>
              <w:top w:val="single" w:sz="8" w:space="0" w:color="auto"/>
              <w:left w:val="single" w:sz="8" w:space="0" w:color="auto"/>
              <w:bottom w:val="single" w:sz="8" w:space="0" w:color="auto"/>
              <w:right w:val="single" w:sz="8" w:space="0" w:color="auto"/>
            </w:tcBorders>
          </w:tcPr>
          <w:p w14:paraId="617AA0A2" w14:textId="77777777" w:rsidR="00071D10" w:rsidRPr="00071D10" w:rsidRDefault="00071D10" w:rsidP="00071D10">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387140FE" w14:textId="77777777" w:rsidR="00071D10" w:rsidRPr="00071D10" w:rsidRDefault="00071D10" w:rsidP="00071D10">
            <w:pPr>
              <w:suppressAutoHyphens/>
              <w:spacing w:before="60" w:after="60"/>
              <w:rPr>
                <w:sz w:val="20"/>
              </w:rPr>
            </w:pPr>
          </w:p>
        </w:tc>
        <w:tc>
          <w:tcPr>
            <w:tcW w:w="2610" w:type="dxa"/>
            <w:tcBorders>
              <w:top w:val="single" w:sz="8" w:space="0" w:color="auto"/>
              <w:left w:val="single" w:sz="8" w:space="0" w:color="auto"/>
              <w:bottom w:val="single" w:sz="8" w:space="0" w:color="auto"/>
              <w:right w:val="single" w:sz="8" w:space="0" w:color="auto"/>
            </w:tcBorders>
          </w:tcPr>
          <w:p w14:paraId="6BD71774" w14:textId="77777777" w:rsidR="00071D10" w:rsidRPr="00071D10" w:rsidRDefault="00071D10" w:rsidP="00071D10">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35ABAC69" w14:textId="77777777" w:rsidR="00071D10" w:rsidRPr="007915E9" w:rsidRDefault="00071D10" w:rsidP="00071D10">
            <w:pPr>
              <w:suppressAutoHyphens/>
              <w:spacing w:before="60" w:after="60"/>
              <w:rPr>
                <w:rFonts w:ascii="Times New Roman" w:hAnsi="Times New Roman" w:cs="Times New Roman"/>
                <w:sz w:val="20"/>
              </w:rPr>
            </w:pPr>
          </w:p>
        </w:tc>
        <w:tc>
          <w:tcPr>
            <w:tcW w:w="1980" w:type="dxa"/>
            <w:tcBorders>
              <w:top w:val="single" w:sz="8" w:space="0" w:color="auto"/>
              <w:left w:val="single" w:sz="8" w:space="0" w:color="auto"/>
              <w:bottom w:val="single" w:sz="8" w:space="0" w:color="auto"/>
              <w:right w:val="single" w:sz="8" w:space="0" w:color="auto"/>
            </w:tcBorders>
          </w:tcPr>
          <w:p w14:paraId="160207F2" w14:textId="77777777" w:rsidR="00071D10" w:rsidRPr="007915E9" w:rsidRDefault="00071D10" w:rsidP="00071D10">
            <w:pPr>
              <w:suppressAutoHyphens/>
              <w:spacing w:before="60" w:after="60"/>
              <w:rPr>
                <w:rFonts w:ascii="Times New Roman" w:hAnsi="Times New Roman" w:cs="Times New Roman"/>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66F7938C" w14:textId="77777777" w:rsidR="00071D10" w:rsidRPr="00071D10" w:rsidRDefault="00071D10" w:rsidP="00071D10">
            <w:pPr>
              <w:suppressAutoHyphens/>
              <w:spacing w:before="60" w:after="60"/>
              <w:rPr>
                <w:sz w:val="20"/>
              </w:rPr>
            </w:pPr>
          </w:p>
        </w:tc>
      </w:tr>
      <w:tr w:rsidR="00071D10" w:rsidRPr="00071D10" w14:paraId="5290A5FC" w14:textId="77777777" w:rsidTr="00D36C0A">
        <w:trPr>
          <w:gridAfter w:val="1"/>
          <w:wAfter w:w="6" w:type="dxa"/>
          <w:cantSplit/>
          <w:trHeight w:val="390"/>
        </w:trPr>
        <w:tc>
          <w:tcPr>
            <w:tcW w:w="9822" w:type="dxa"/>
            <w:gridSpan w:val="6"/>
            <w:tcBorders>
              <w:top w:val="single" w:sz="8" w:space="0" w:color="auto"/>
              <w:left w:val="single" w:sz="8" w:space="0" w:color="auto"/>
              <w:bottom w:val="single" w:sz="8" w:space="0" w:color="auto"/>
              <w:right w:val="single" w:sz="8" w:space="0" w:color="auto"/>
            </w:tcBorders>
          </w:tcPr>
          <w:p w14:paraId="4B067A5A" w14:textId="36B800F7" w:rsidR="00071D10" w:rsidRPr="007915E9" w:rsidRDefault="00071D10" w:rsidP="00071D10">
            <w:pPr>
              <w:suppressAutoHyphens/>
              <w:spacing w:before="60" w:after="60"/>
              <w:rPr>
                <w:rFonts w:ascii="Times New Roman" w:hAnsi="Times New Roman" w:cs="Times New Roman"/>
                <w:sz w:val="20"/>
              </w:rPr>
            </w:pPr>
            <w:r w:rsidRPr="007915E9">
              <w:rPr>
                <w:rFonts w:ascii="Times New Roman" w:hAnsi="Times New Roman" w:cs="Times New Roman"/>
                <w:sz w:val="20"/>
                <w:szCs w:val="20"/>
              </w:rPr>
              <w:t xml:space="preserve">Name of Supplier  </w:t>
            </w:r>
            <w:r w:rsidRPr="007915E9">
              <w:rPr>
                <w:rFonts w:ascii="Times New Roman" w:hAnsi="Times New Roman" w:cs="Times New Roman"/>
                <w:i/>
                <w:iCs/>
                <w:sz w:val="20"/>
                <w:szCs w:val="20"/>
              </w:rPr>
              <w:t xml:space="preserve">[insert complete name of Supplier] </w:t>
            </w:r>
            <w:r w:rsidRPr="007915E9">
              <w:rPr>
                <w:rFonts w:ascii="Times New Roman" w:hAnsi="Times New Roman" w:cs="Times New Roman"/>
                <w:sz w:val="20"/>
                <w:szCs w:val="20"/>
              </w:rPr>
              <w:t xml:space="preserve">Signature of Supplier  </w:t>
            </w:r>
            <w:r w:rsidRPr="007915E9">
              <w:rPr>
                <w:rFonts w:ascii="Times New Roman" w:hAnsi="Times New Roman" w:cs="Times New Roman"/>
                <w:i/>
                <w:iCs/>
                <w:sz w:val="20"/>
                <w:szCs w:val="20"/>
              </w:rPr>
              <w:t xml:space="preserve">[signature of person signing the </w:t>
            </w:r>
            <w:r w:rsidR="007014EC" w:rsidRPr="007915E9">
              <w:rPr>
                <w:rFonts w:ascii="Times New Roman" w:hAnsi="Times New Roman" w:cs="Times New Roman"/>
                <w:i/>
                <w:iCs/>
                <w:sz w:val="20"/>
                <w:szCs w:val="20"/>
              </w:rPr>
              <w:t>O</w:t>
            </w:r>
            <w:r w:rsidRPr="007915E9">
              <w:rPr>
                <w:rFonts w:ascii="Times New Roman" w:hAnsi="Times New Roman" w:cs="Times New Roman"/>
                <w:i/>
                <w:iCs/>
                <w:sz w:val="20"/>
                <w:szCs w:val="20"/>
              </w:rPr>
              <w:t xml:space="preserve">ffer] </w:t>
            </w:r>
            <w:r w:rsidRPr="007915E9">
              <w:rPr>
                <w:rFonts w:ascii="Times New Roman" w:hAnsi="Times New Roman" w:cs="Times New Roman"/>
                <w:sz w:val="20"/>
                <w:szCs w:val="20"/>
              </w:rPr>
              <w:t xml:space="preserve">Date </w:t>
            </w:r>
            <w:r w:rsidRPr="007915E9">
              <w:rPr>
                <w:rFonts w:ascii="Times New Roman" w:hAnsi="Times New Roman" w:cs="Times New Roman"/>
                <w:i/>
                <w:iCs/>
                <w:sz w:val="20"/>
                <w:szCs w:val="20"/>
              </w:rPr>
              <w:t>[insert date]</w:t>
            </w:r>
          </w:p>
        </w:tc>
      </w:tr>
    </w:tbl>
    <w:p w14:paraId="123CA5D7" w14:textId="77777777" w:rsidR="00071D10" w:rsidRPr="00071D10" w:rsidRDefault="00071D10" w:rsidP="00071D10">
      <w:r w:rsidRPr="00071D10">
        <w:br w:type="page"/>
      </w:r>
    </w:p>
    <w:p w14:paraId="3BB2F529" w14:textId="77777777" w:rsidR="00071D10" w:rsidRPr="00071D10" w:rsidRDefault="00071D10" w:rsidP="00CB4962">
      <w:pPr>
        <w:spacing w:before="120" w:after="24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Price Schedule Summary</w:t>
      </w:r>
    </w:p>
    <w:tbl>
      <w:tblPr>
        <w:tblStyle w:val="TableGrid"/>
        <w:tblW w:w="9172" w:type="dxa"/>
        <w:tblInd w:w="10" w:type="dxa"/>
        <w:tblLayout w:type="fixed"/>
        <w:tblLook w:val="04A0" w:firstRow="1" w:lastRow="0" w:firstColumn="1" w:lastColumn="0" w:noHBand="0" w:noVBand="1"/>
      </w:tblPr>
      <w:tblGrid>
        <w:gridCol w:w="980"/>
        <w:gridCol w:w="3690"/>
        <w:gridCol w:w="1440"/>
        <w:gridCol w:w="1530"/>
        <w:gridCol w:w="1532"/>
      </w:tblGrid>
      <w:tr w:rsidR="00071D10" w:rsidRPr="00071D10" w14:paraId="274E4860" w14:textId="77777777" w:rsidTr="00D36C0A">
        <w:tc>
          <w:tcPr>
            <w:tcW w:w="9172" w:type="dxa"/>
            <w:gridSpan w:val="5"/>
            <w:tcBorders>
              <w:top w:val="single" w:sz="8" w:space="0" w:color="auto"/>
              <w:left w:val="nil"/>
              <w:bottom w:val="single" w:sz="8" w:space="0" w:color="auto"/>
              <w:right w:val="single" w:sz="8" w:space="0" w:color="auto"/>
            </w:tcBorders>
          </w:tcPr>
          <w:p w14:paraId="5B73E761" w14:textId="77777777" w:rsidR="00071D10" w:rsidRPr="00071D10" w:rsidRDefault="00071D10" w:rsidP="00071D10">
            <w:pPr>
              <w:jc w:val="right"/>
              <w:rPr>
                <w:sz w:val="20"/>
                <w:szCs w:val="20"/>
              </w:rPr>
            </w:pPr>
            <w:r w:rsidRPr="00071D10">
              <w:rPr>
                <w:sz w:val="20"/>
                <w:szCs w:val="20"/>
              </w:rPr>
              <w:t>Date: _________________________</w:t>
            </w:r>
          </w:p>
          <w:p w14:paraId="08806B01" w14:textId="50608D25" w:rsidR="00071D10" w:rsidRPr="00071D10" w:rsidRDefault="00026D66" w:rsidP="00071D10">
            <w:pPr>
              <w:suppressAutoHyphens/>
              <w:jc w:val="right"/>
              <w:rPr>
                <w:sz w:val="20"/>
                <w:szCs w:val="20"/>
              </w:rPr>
            </w:pPr>
            <w:r w:rsidRPr="00B90A89">
              <w:rPr>
                <w:b/>
                <w:bCs/>
                <w:sz w:val="20"/>
                <w:szCs w:val="20"/>
              </w:rPr>
              <w:t xml:space="preserve">Request for FA </w:t>
            </w:r>
            <w:r w:rsidR="00071D10" w:rsidRPr="00B90A89">
              <w:rPr>
                <w:b/>
                <w:bCs/>
                <w:sz w:val="20"/>
                <w:szCs w:val="20"/>
              </w:rPr>
              <w:t>No</w:t>
            </w:r>
            <w:r w:rsidR="00071D10" w:rsidRPr="00071D10">
              <w:rPr>
                <w:sz w:val="20"/>
                <w:szCs w:val="20"/>
              </w:rPr>
              <w:t>: _____________________</w:t>
            </w:r>
          </w:p>
          <w:p w14:paraId="4195B505" w14:textId="77777777" w:rsidR="00071D10" w:rsidRPr="00071D10" w:rsidRDefault="00071D10" w:rsidP="00071D10">
            <w:pPr>
              <w:ind w:right="-21"/>
              <w:jc w:val="right"/>
              <w:rPr>
                <w:sz w:val="20"/>
                <w:szCs w:val="20"/>
              </w:rPr>
            </w:pPr>
            <w:r w:rsidRPr="00071D10">
              <w:rPr>
                <w:sz w:val="20"/>
                <w:szCs w:val="20"/>
              </w:rPr>
              <w:t>Page N</w:t>
            </w:r>
            <w:r w:rsidRPr="00071D10">
              <w:rPr>
                <w:sz w:val="20"/>
                <w:szCs w:val="20"/>
              </w:rPr>
              <w:sym w:font="Symbol" w:char="F0B0"/>
            </w:r>
            <w:r w:rsidRPr="00071D10">
              <w:rPr>
                <w:sz w:val="20"/>
                <w:szCs w:val="20"/>
              </w:rPr>
              <w:t xml:space="preserve"> ______ of ______</w:t>
            </w:r>
          </w:p>
        </w:tc>
      </w:tr>
      <w:tr w:rsidR="00071D10" w:rsidRPr="00071D10" w14:paraId="3DB8863C" w14:textId="77777777" w:rsidTr="00D36C0A">
        <w:tc>
          <w:tcPr>
            <w:tcW w:w="980" w:type="dxa"/>
            <w:tcBorders>
              <w:top w:val="single" w:sz="8" w:space="0" w:color="auto"/>
              <w:left w:val="single" w:sz="8" w:space="0" w:color="auto"/>
              <w:bottom w:val="single" w:sz="8" w:space="0" w:color="auto"/>
              <w:right w:val="single" w:sz="8" w:space="0" w:color="auto"/>
            </w:tcBorders>
            <w:vAlign w:val="center"/>
          </w:tcPr>
          <w:p w14:paraId="013B5043" w14:textId="77777777" w:rsidR="00071D10" w:rsidRPr="00071D10" w:rsidRDefault="00071D10" w:rsidP="00071D10">
            <w:pPr>
              <w:jc w:val="center"/>
            </w:pPr>
            <w:r w:rsidRPr="00071D10">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5B82D575" w14:textId="77777777" w:rsidR="00071D10" w:rsidRPr="00071D10" w:rsidRDefault="00071D10" w:rsidP="00071D10">
            <w:pPr>
              <w:jc w:val="center"/>
              <w:rPr>
                <w:sz w:val="20"/>
                <w:szCs w:val="20"/>
              </w:rPr>
            </w:pPr>
            <w:r w:rsidRPr="00071D10">
              <w:rPr>
                <w:sz w:val="20"/>
                <w:szCs w:val="20"/>
              </w:rPr>
              <w:t>2</w:t>
            </w:r>
          </w:p>
        </w:tc>
        <w:tc>
          <w:tcPr>
            <w:tcW w:w="1440" w:type="dxa"/>
            <w:tcBorders>
              <w:top w:val="single" w:sz="8" w:space="0" w:color="auto"/>
              <w:left w:val="single" w:sz="8" w:space="0" w:color="auto"/>
              <w:bottom w:val="single" w:sz="8" w:space="0" w:color="auto"/>
              <w:right w:val="single" w:sz="8" w:space="0" w:color="auto"/>
            </w:tcBorders>
            <w:vAlign w:val="center"/>
          </w:tcPr>
          <w:p w14:paraId="4543CF68" w14:textId="77777777" w:rsidR="00071D10" w:rsidRPr="00071D10" w:rsidRDefault="00071D10" w:rsidP="00071D10">
            <w:pPr>
              <w:jc w:val="center"/>
              <w:rPr>
                <w:sz w:val="20"/>
                <w:szCs w:val="20"/>
              </w:rPr>
            </w:pPr>
            <w:r w:rsidRPr="00071D10">
              <w:rPr>
                <w:sz w:val="20"/>
                <w:szCs w:val="20"/>
              </w:rPr>
              <w:t>4</w:t>
            </w:r>
          </w:p>
        </w:tc>
        <w:tc>
          <w:tcPr>
            <w:tcW w:w="1530" w:type="dxa"/>
            <w:tcBorders>
              <w:top w:val="single" w:sz="8" w:space="0" w:color="auto"/>
              <w:left w:val="single" w:sz="8" w:space="0" w:color="auto"/>
              <w:bottom w:val="single" w:sz="8" w:space="0" w:color="auto"/>
              <w:right w:val="single" w:sz="8" w:space="0" w:color="auto"/>
            </w:tcBorders>
            <w:vAlign w:val="center"/>
          </w:tcPr>
          <w:p w14:paraId="5578AF48" w14:textId="77777777" w:rsidR="00071D10" w:rsidRPr="00071D10" w:rsidRDefault="00071D10" w:rsidP="00071D10">
            <w:pPr>
              <w:jc w:val="center"/>
              <w:rPr>
                <w:sz w:val="20"/>
                <w:szCs w:val="20"/>
              </w:rPr>
            </w:pPr>
            <w:r w:rsidRPr="00071D10">
              <w:rPr>
                <w:sz w:val="20"/>
                <w:szCs w:val="20"/>
              </w:rPr>
              <w:t>5</w:t>
            </w:r>
          </w:p>
        </w:tc>
        <w:tc>
          <w:tcPr>
            <w:tcW w:w="1530" w:type="dxa"/>
            <w:tcBorders>
              <w:top w:val="single" w:sz="8" w:space="0" w:color="auto"/>
              <w:left w:val="single" w:sz="8" w:space="0" w:color="auto"/>
              <w:bottom w:val="single" w:sz="8" w:space="0" w:color="auto"/>
              <w:right w:val="single" w:sz="8" w:space="0" w:color="auto"/>
            </w:tcBorders>
          </w:tcPr>
          <w:p w14:paraId="11E94995" w14:textId="77777777" w:rsidR="00071D10" w:rsidRPr="00071D10" w:rsidRDefault="00071D10" w:rsidP="00071D10">
            <w:pPr>
              <w:jc w:val="center"/>
              <w:rPr>
                <w:sz w:val="20"/>
                <w:szCs w:val="20"/>
              </w:rPr>
            </w:pPr>
            <w:r w:rsidRPr="00071D10">
              <w:rPr>
                <w:sz w:val="20"/>
                <w:szCs w:val="20"/>
              </w:rPr>
              <w:t>6</w:t>
            </w:r>
          </w:p>
        </w:tc>
      </w:tr>
      <w:tr w:rsidR="00071D10" w:rsidRPr="00071D10" w14:paraId="7411F6D9" w14:textId="77777777" w:rsidTr="00D36C0A">
        <w:trPr>
          <w:trHeight w:val="696"/>
        </w:trPr>
        <w:tc>
          <w:tcPr>
            <w:tcW w:w="980" w:type="dxa"/>
            <w:tcBorders>
              <w:top w:val="single" w:sz="8" w:space="0" w:color="auto"/>
              <w:left w:val="single" w:sz="8" w:space="0" w:color="auto"/>
              <w:bottom w:val="single" w:sz="8" w:space="0" w:color="auto"/>
              <w:right w:val="single" w:sz="8" w:space="0" w:color="auto"/>
            </w:tcBorders>
          </w:tcPr>
          <w:p w14:paraId="6B0292F9" w14:textId="77777777" w:rsidR="00071D10" w:rsidRPr="00071D10" w:rsidRDefault="00071D10" w:rsidP="00071D10">
            <w:pPr>
              <w:suppressAutoHyphens/>
              <w:jc w:val="center"/>
              <w:rPr>
                <w:sz w:val="16"/>
              </w:rPr>
            </w:pPr>
            <w:r w:rsidRPr="00071D10">
              <w:rPr>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5CCD38DE" w14:textId="77777777" w:rsidR="00071D10" w:rsidRPr="00071D10" w:rsidRDefault="00071D10" w:rsidP="00071D10">
            <w:pPr>
              <w:suppressAutoHyphens/>
              <w:jc w:val="center"/>
              <w:rPr>
                <w:sz w:val="20"/>
                <w:szCs w:val="20"/>
              </w:rPr>
            </w:pPr>
            <w:r w:rsidRPr="00071D10">
              <w:rPr>
                <w:sz w:val="20"/>
                <w:szCs w:val="20"/>
              </w:rPr>
              <w:t xml:space="preserve">Description of Goods </w:t>
            </w:r>
          </w:p>
        </w:tc>
        <w:tc>
          <w:tcPr>
            <w:tcW w:w="1440" w:type="dxa"/>
            <w:tcBorders>
              <w:top w:val="single" w:sz="8" w:space="0" w:color="auto"/>
              <w:left w:val="single" w:sz="8" w:space="0" w:color="auto"/>
              <w:bottom w:val="single" w:sz="8" w:space="0" w:color="auto"/>
              <w:right w:val="single" w:sz="8" w:space="0" w:color="auto"/>
            </w:tcBorders>
          </w:tcPr>
          <w:p w14:paraId="480B7164" w14:textId="77777777" w:rsidR="00071D10" w:rsidRPr="00071D10" w:rsidRDefault="00071D10" w:rsidP="00071D10">
            <w:pPr>
              <w:suppressAutoHyphens/>
              <w:jc w:val="center"/>
              <w:rPr>
                <w:sz w:val="20"/>
                <w:szCs w:val="20"/>
              </w:rPr>
            </w:pPr>
            <w:r w:rsidRPr="00071D10">
              <w:rPr>
                <w:sz w:val="20"/>
                <w:szCs w:val="20"/>
              </w:rPr>
              <w:t xml:space="preserve">Unit Price Supply portion </w:t>
            </w:r>
          </w:p>
        </w:tc>
        <w:tc>
          <w:tcPr>
            <w:tcW w:w="1530" w:type="dxa"/>
            <w:tcBorders>
              <w:top w:val="single" w:sz="8" w:space="0" w:color="auto"/>
              <w:left w:val="single" w:sz="8" w:space="0" w:color="auto"/>
              <w:bottom w:val="single" w:sz="8" w:space="0" w:color="auto"/>
              <w:right w:val="single" w:sz="8" w:space="0" w:color="auto"/>
            </w:tcBorders>
          </w:tcPr>
          <w:p w14:paraId="7A09F3DF" w14:textId="77777777" w:rsidR="00071D10" w:rsidRPr="00071D10" w:rsidRDefault="00071D10" w:rsidP="00071D10">
            <w:pPr>
              <w:suppressAutoHyphens/>
              <w:jc w:val="center"/>
              <w:rPr>
                <w:sz w:val="20"/>
                <w:szCs w:val="20"/>
              </w:rPr>
            </w:pPr>
            <w:r w:rsidRPr="00071D10">
              <w:rPr>
                <w:sz w:val="20"/>
                <w:szCs w:val="20"/>
              </w:rPr>
              <w:t xml:space="preserve">Unit Price Related Services </w:t>
            </w:r>
          </w:p>
        </w:tc>
        <w:tc>
          <w:tcPr>
            <w:tcW w:w="1530" w:type="dxa"/>
            <w:tcBorders>
              <w:top w:val="single" w:sz="8" w:space="0" w:color="auto"/>
              <w:left w:val="single" w:sz="8" w:space="0" w:color="auto"/>
              <w:bottom w:val="single" w:sz="8" w:space="0" w:color="auto"/>
              <w:right w:val="single" w:sz="8" w:space="0" w:color="auto"/>
            </w:tcBorders>
          </w:tcPr>
          <w:p w14:paraId="6ADDBD73" w14:textId="77777777" w:rsidR="00071D10" w:rsidRPr="00071D10" w:rsidRDefault="00071D10" w:rsidP="00071D10">
            <w:pPr>
              <w:suppressAutoHyphens/>
              <w:jc w:val="center"/>
              <w:rPr>
                <w:sz w:val="20"/>
                <w:szCs w:val="20"/>
              </w:rPr>
            </w:pPr>
            <w:r w:rsidRPr="00071D10">
              <w:rPr>
                <w:sz w:val="20"/>
                <w:szCs w:val="20"/>
              </w:rPr>
              <w:t>Unit Price</w:t>
            </w:r>
          </w:p>
          <w:p w14:paraId="57B9E654" w14:textId="77777777" w:rsidR="00071D10" w:rsidRPr="00071D10" w:rsidRDefault="00071D10" w:rsidP="00071D10">
            <w:pPr>
              <w:suppressAutoHyphens/>
              <w:jc w:val="center"/>
              <w:rPr>
                <w:sz w:val="20"/>
                <w:szCs w:val="20"/>
              </w:rPr>
            </w:pPr>
          </w:p>
          <w:p w14:paraId="11C6009B" w14:textId="77777777" w:rsidR="00071D10" w:rsidRPr="00071D10" w:rsidRDefault="00071D10" w:rsidP="00071D10">
            <w:pPr>
              <w:suppressAutoHyphens/>
              <w:jc w:val="center"/>
              <w:rPr>
                <w:sz w:val="20"/>
                <w:szCs w:val="20"/>
              </w:rPr>
            </w:pPr>
            <w:r w:rsidRPr="00071D10">
              <w:rPr>
                <w:sz w:val="20"/>
                <w:szCs w:val="20"/>
              </w:rPr>
              <w:t>(4+5)</w:t>
            </w:r>
          </w:p>
        </w:tc>
      </w:tr>
      <w:tr w:rsidR="00071D10" w:rsidRPr="00071D10" w14:paraId="7EEF8B22" w14:textId="77777777" w:rsidTr="00D36C0A">
        <w:tc>
          <w:tcPr>
            <w:tcW w:w="980" w:type="dxa"/>
            <w:tcBorders>
              <w:top w:val="single" w:sz="8" w:space="0" w:color="auto"/>
              <w:left w:val="single" w:sz="8" w:space="0" w:color="auto"/>
              <w:bottom w:val="single" w:sz="8" w:space="0" w:color="auto"/>
              <w:right w:val="single" w:sz="8" w:space="0" w:color="auto"/>
            </w:tcBorders>
          </w:tcPr>
          <w:p w14:paraId="7037DA0A" w14:textId="77777777" w:rsidR="00071D10" w:rsidRPr="00071D10" w:rsidRDefault="00071D10" w:rsidP="00071D10">
            <w:pPr>
              <w:suppressAutoHyphens/>
              <w:rPr>
                <w:i/>
                <w:iCs/>
                <w:sz w:val="20"/>
              </w:rPr>
            </w:pPr>
            <w:r w:rsidRPr="00071D10">
              <w:rPr>
                <w:i/>
                <w:iCs/>
                <w:sz w:val="20"/>
                <w:szCs w:val="20"/>
              </w:rPr>
              <w:t>[insert Item No.]</w:t>
            </w:r>
          </w:p>
        </w:tc>
        <w:tc>
          <w:tcPr>
            <w:tcW w:w="3690" w:type="dxa"/>
            <w:tcBorders>
              <w:top w:val="single" w:sz="8" w:space="0" w:color="auto"/>
              <w:left w:val="single" w:sz="8" w:space="0" w:color="auto"/>
              <w:bottom w:val="single" w:sz="8" w:space="0" w:color="auto"/>
              <w:right w:val="single" w:sz="8" w:space="0" w:color="auto"/>
            </w:tcBorders>
          </w:tcPr>
          <w:p w14:paraId="29B4B189" w14:textId="77777777" w:rsidR="00071D10" w:rsidRPr="00071D10" w:rsidRDefault="00071D10" w:rsidP="00071D10">
            <w:pPr>
              <w:suppressAutoHyphens/>
              <w:rPr>
                <w:i/>
                <w:iCs/>
                <w:sz w:val="20"/>
                <w:szCs w:val="20"/>
              </w:rPr>
            </w:pPr>
            <w:r w:rsidRPr="00071D10">
              <w:rPr>
                <w:i/>
                <w:iCs/>
                <w:sz w:val="20"/>
                <w:szCs w:val="20"/>
              </w:rPr>
              <w:t>[insert name of Goods]</w:t>
            </w:r>
          </w:p>
        </w:tc>
        <w:tc>
          <w:tcPr>
            <w:tcW w:w="1440" w:type="dxa"/>
            <w:tcBorders>
              <w:top w:val="single" w:sz="8" w:space="0" w:color="auto"/>
              <w:left w:val="single" w:sz="8" w:space="0" w:color="auto"/>
              <w:bottom w:val="single" w:sz="8" w:space="0" w:color="auto"/>
              <w:right w:val="single" w:sz="8" w:space="0" w:color="auto"/>
            </w:tcBorders>
          </w:tcPr>
          <w:p w14:paraId="140BB102" w14:textId="77777777" w:rsidR="00071D10" w:rsidRPr="00071D10" w:rsidRDefault="00071D10" w:rsidP="00071D10">
            <w:pPr>
              <w:suppressAutoHyphens/>
              <w:rPr>
                <w:i/>
                <w:iCs/>
                <w:sz w:val="20"/>
                <w:szCs w:val="20"/>
              </w:rPr>
            </w:pPr>
            <w:r w:rsidRPr="00071D10">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1F926435" w14:textId="77777777" w:rsidR="00071D10" w:rsidRPr="00071D10" w:rsidRDefault="00071D10" w:rsidP="00071D10">
            <w:pPr>
              <w:suppressAutoHyphens/>
              <w:rPr>
                <w:i/>
                <w:iCs/>
                <w:sz w:val="20"/>
                <w:szCs w:val="20"/>
              </w:rPr>
            </w:pPr>
            <w:r w:rsidRPr="00071D10">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4E1B0DDC" w14:textId="77777777" w:rsidR="00071D10" w:rsidRPr="00071D10" w:rsidRDefault="00071D10" w:rsidP="00071D10">
            <w:pPr>
              <w:suppressAutoHyphens/>
              <w:rPr>
                <w:i/>
                <w:iCs/>
                <w:sz w:val="20"/>
                <w:szCs w:val="20"/>
              </w:rPr>
            </w:pPr>
            <w:r w:rsidRPr="00071D10">
              <w:rPr>
                <w:i/>
                <w:iCs/>
                <w:sz w:val="20"/>
                <w:szCs w:val="20"/>
              </w:rPr>
              <w:t xml:space="preserve">[insert total unit price] </w:t>
            </w:r>
          </w:p>
        </w:tc>
      </w:tr>
      <w:tr w:rsidR="00071D10" w:rsidRPr="00071D10" w14:paraId="1B4D9D6F" w14:textId="77777777" w:rsidTr="00D36C0A">
        <w:tc>
          <w:tcPr>
            <w:tcW w:w="980" w:type="dxa"/>
            <w:tcBorders>
              <w:top w:val="single" w:sz="8" w:space="0" w:color="auto"/>
              <w:left w:val="single" w:sz="8" w:space="0" w:color="auto"/>
              <w:bottom w:val="single" w:sz="8" w:space="0" w:color="auto"/>
              <w:right w:val="single" w:sz="8" w:space="0" w:color="auto"/>
            </w:tcBorders>
          </w:tcPr>
          <w:p w14:paraId="46B98BDD" w14:textId="77777777" w:rsidR="00071D10" w:rsidRPr="00071D10" w:rsidRDefault="00071D10" w:rsidP="00071D10">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7378882" w14:textId="77777777" w:rsidR="00071D10" w:rsidRPr="00071D10" w:rsidRDefault="00071D10" w:rsidP="00071D10">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087CBA4C"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3403ABA2"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BDC3E45" w14:textId="77777777" w:rsidR="00071D10" w:rsidRPr="00071D10" w:rsidRDefault="00071D10" w:rsidP="00071D10">
            <w:pPr>
              <w:suppressAutoHyphens/>
              <w:rPr>
                <w:i/>
                <w:iCs/>
                <w:sz w:val="20"/>
                <w:szCs w:val="20"/>
              </w:rPr>
            </w:pPr>
          </w:p>
        </w:tc>
      </w:tr>
      <w:tr w:rsidR="00071D10" w:rsidRPr="00071D10" w14:paraId="69FF3089" w14:textId="77777777" w:rsidTr="00D36C0A">
        <w:tc>
          <w:tcPr>
            <w:tcW w:w="980" w:type="dxa"/>
            <w:tcBorders>
              <w:top w:val="single" w:sz="8" w:space="0" w:color="auto"/>
              <w:left w:val="single" w:sz="8" w:space="0" w:color="auto"/>
              <w:bottom w:val="single" w:sz="8" w:space="0" w:color="auto"/>
              <w:right w:val="single" w:sz="8" w:space="0" w:color="auto"/>
            </w:tcBorders>
          </w:tcPr>
          <w:p w14:paraId="0B9D5FED" w14:textId="77777777" w:rsidR="00071D10" w:rsidRPr="00071D10" w:rsidRDefault="00071D10" w:rsidP="00071D10">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2F75CE35" w14:textId="77777777" w:rsidR="00071D10" w:rsidRPr="00071D10" w:rsidRDefault="00071D10" w:rsidP="00071D10">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55748931"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72BFF0A5"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87FCD99" w14:textId="77777777" w:rsidR="00071D10" w:rsidRPr="00071D10" w:rsidRDefault="00071D10" w:rsidP="00071D10">
            <w:pPr>
              <w:suppressAutoHyphens/>
              <w:rPr>
                <w:i/>
                <w:iCs/>
                <w:sz w:val="20"/>
                <w:szCs w:val="20"/>
              </w:rPr>
            </w:pPr>
          </w:p>
        </w:tc>
      </w:tr>
      <w:tr w:rsidR="00071D10" w:rsidRPr="00071D10" w14:paraId="08514241" w14:textId="77777777" w:rsidTr="00D36C0A">
        <w:tc>
          <w:tcPr>
            <w:tcW w:w="980" w:type="dxa"/>
            <w:tcBorders>
              <w:top w:val="single" w:sz="8" w:space="0" w:color="auto"/>
              <w:left w:val="single" w:sz="8" w:space="0" w:color="auto"/>
              <w:bottom w:val="single" w:sz="8" w:space="0" w:color="auto"/>
              <w:right w:val="single" w:sz="8" w:space="0" w:color="auto"/>
            </w:tcBorders>
          </w:tcPr>
          <w:p w14:paraId="7DF5DC52" w14:textId="77777777" w:rsidR="00071D10" w:rsidRPr="00071D10" w:rsidRDefault="00071D10" w:rsidP="00071D10">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C122CD9" w14:textId="77777777" w:rsidR="00071D10" w:rsidRPr="00071D10" w:rsidRDefault="00071D10" w:rsidP="00071D10">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404F72CC"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2F3E083"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0F8EAB7" w14:textId="77777777" w:rsidR="00071D10" w:rsidRPr="00071D10" w:rsidRDefault="00071D10" w:rsidP="00071D10">
            <w:pPr>
              <w:suppressAutoHyphens/>
              <w:rPr>
                <w:i/>
                <w:iCs/>
                <w:sz w:val="20"/>
                <w:szCs w:val="20"/>
              </w:rPr>
            </w:pPr>
          </w:p>
        </w:tc>
      </w:tr>
      <w:tr w:rsidR="00071D10" w:rsidRPr="00071D10" w14:paraId="7F8EEBBD" w14:textId="77777777" w:rsidTr="00D36C0A">
        <w:tc>
          <w:tcPr>
            <w:tcW w:w="980" w:type="dxa"/>
            <w:tcBorders>
              <w:top w:val="single" w:sz="8" w:space="0" w:color="auto"/>
              <w:left w:val="single" w:sz="8" w:space="0" w:color="auto"/>
              <w:bottom w:val="single" w:sz="8" w:space="0" w:color="auto"/>
              <w:right w:val="single" w:sz="8" w:space="0" w:color="auto"/>
            </w:tcBorders>
          </w:tcPr>
          <w:p w14:paraId="30676DF0" w14:textId="77777777" w:rsidR="00071D10" w:rsidRPr="00071D10" w:rsidRDefault="00071D10" w:rsidP="00071D10">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0AF15E1E" w14:textId="77777777" w:rsidR="00071D10" w:rsidRPr="00071D10" w:rsidRDefault="00071D10" w:rsidP="00071D10">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68B454C7"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92532C1" w14:textId="77777777" w:rsidR="00071D10" w:rsidRPr="00071D10" w:rsidRDefault="00071D10" w:rsidP="00071D10">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5318F57F" w14:textId="77777777" w:rsidR="00071D10" w:rsidRPr="00071D10" w:rsidRDefault="00071D10" w:rsidP="00071D10">
            <w:pPr>
              <w:suppressAutoHyphens/>
              <w:rPr>
                <w:i/>
                <w:iCs/>
                <w:sz w:val="20"/>
                <w:szCs w:val="20"/>
              </w:rPr>
            </w:pPr>
          </w:p>
        </w:tc>
      </w:tr>
      <w:tr w:rsidR="00E452A9" w:rsidRPr="00071D10" w14:paraId="4E746AAF" w14:textId="77777777" w:rsidTr="00D36C0A">
        <w:tc>
          <w:tcPr>
            <w:tcW w:w="9172" w:type="dxa"/>
            <w:gridSpan w:val="5"/>
            <w:tcBorders>
              <w:top w:val="single" w:sz="8" w:space="0" w:color="auto"/>
              <w:left w:val="single" w:sz="8" w:space="0" w:color="auto"/>
              <w:bottom w:val="single" w:sz="8" w:space="0" w:color="auto"/>
              <w:right w:val="single" w:sz="8" w:space="0" w:color="auto"/>
            </w:tcBorders>
          </w:tcPr>
          <w:p w14:paraId="5681D926" w14:textId="2FBA1068" w:rsidR="00E452A9" w:rsidRPr="00071D10" w:rsidRDefault="00E452A9" w:rsidP="00071D10">
            <w:pPr>
              <w:suppressAutoHyphens/>
              <w:rPr>
                <w:i/>
                <w:iCs/>
                <w:sz w:val="20"/>
                <w:szCs w:val="20"/>
              </w:rPr>
            </w:pPr>
            <w:r w:rsidRPr="00071D10">
              <w:rPr>
                <w:sz w:val="20"/>
                <w:szCs w:val="20"/>
              </w:rPr>
              <w:t xml:space="preserve">Name of Supplier  </w:t>
            </w:r>
            <w:r w:rsidRPr="00071D10">
              <w:rPr>
                <w:i/>
                <w:iCs/>
                <w:sz w:val="20"/>
                <w:szCs w:val="20"/>
              </w:rPr>
              <w:t xml:space="preserve">[insert complete name of Supplier] </w:t>
            </w:r>
            <w:r w:rsidRPr="00071D10">
              <w:rPr>
                <w:sz w:val="20"/>
                <w:szCs w:val="20"/>
              </w:rPr>
              <w:t xml:space="preserve">Signature of Supplier  </w:t>
            </w:r>
            <w:r w:rsidRPr="00071D10">
              <w:rPr>
                <w:i/>
                <w:iCs/>
                <w:sz w:val="20"/>
                <w:szCs w:val="20"/>
              </w:rPr>
              <w:t xml:space="preserve">[signature of person signing the </w:t>
            </w:r>
            <w:r w:rsidR="007014EC">
              <w:rPr>
                <w:i/>
                <w:iCs/>
                <w:sz w:val="20"/>
                <w:szCs w:val="20"/>
              </w:rPr>
              <w:t>O</w:t>
            </w:r>
            <w:r w:rsidRPr="00071D10">
              <w:rPr>
                <w:i/>
                <w:iCs/>
                <w:sz w:val="20"/>
                <w:szCs w:val="20"/>
              </w:rPr>
              <w:t xml:space="preserve">ffer] </w:t>
            </w:r>
            <w:r w:rsidRPr="00071D10">
              <w:rPr>
                <w:sz w:val="20"/>
                <w:szCs w:val="20"/>
              </w:rPr>
              <w:t xml:space="preserve">Date </w:t>
            </w:r>
            <w:r w:rsidRPr="00071D10">
              <w:rPr>
                <w:i/>
                <w:iCs/>
                <w:sz w:val="20"/>
                <w:szCs w:val="20"/>
              </w:rPr>
              <w:t>[insert date]</w:t>
            </w:r>
          </w:p>
        </w:tc>
      </w:tr>
    </w:tbl>
    <w:p w14:paraId="28F6B35D"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p>
    <w:p w14:paraId="433C8214"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br w:type="page"/>
      </w:r>
    </w:p>
    <w:p w14:paraId="03570ADE"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p>
    <w:p w14:paraId="3D4892B5" w14:textId="77777777" w:rsidR="00071D10" w:rsidRPr="00071D10" w:rsidRDefault="00071D10" w:rsidP="00071D10">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t>Supplier Information Form</w:t>
      </w:r>
      <w:bookmarkEnd w:id="20"/>
      <w:bookmarkEnd w:id="21"/>
      <w:bookmarkEnd w:id="22"/>
      <w:bookmarkEnd w:id="23"/>
    </w:p>
    <w:p w14:paraId="2430FC1A" w14:textId="77777777" w:rsidR="00071D10" w:rsidRPr="008A1DB8" w:rsidRDefault="00071D10" w:rsidP="00071D10">
      <w:pPr>
        <w:spacing w:after="120" w:line="240" w:lineRule="auto"/>
        <w:jc w:val="center"/>
        <w:rPr>
          <w:rFonts w:ascii="Times New Roman" w:eastAsia="Times New Roman" w:hAnsi="Times New Roman" w:cs="Times New Roman"/>
          <w:b/>
          <w:sz w:val="32"/>
          <w:szCs w:val="24"/>
        </w:rPr>
      </w:pPr>
    </w:p>
    <w:p w14:paraId="06443CD4" w14:textId="77777777" w:rsidR="00071D10" w:rsidRPr="008A1DB8" w:rsidRDefault="00071D10" w:rsidP="00071D10">
      <w:pPr>
        <w:spacing w:after="120" w:line="240" w:lineRule="auto"/>
        <w:jc w:val="center"/>
        <w:rPr>
          <w:rFonts w:ascii="Times New Roman" w:eastAsia="Times New Roman" w:hAnsi="Times New Roman" w:cs="Times New Roman"/>
          <w:b/>
          <w:sz w:val="32"/>
          <w:szCs w:val="24"/>
        </w:rPr>
      </w:pPr>
      <w:r w:rsidRPr="008A1DB8">
        <w:rPr>
          <w:rFonts w:ascii="Times New Roman" w:eastAsia="Times New Roman" w:hAnsi="Times New Roman" w:cs="Times New Roman"/>
          <w:b/>
          <w:sz w:val="32"/>
          <w:szCs w:val="24"/>
        </w:rPr>
        <w:t>Primary Procurement - Framework Agreement Goods</w:t>
      </w:r>
    </w:p>
    <w:p w14:paraId="02DE3A28" w14:textId="77777777" w:rsidR="00071D10" w:rsidRPr="008A1DB8" w:rsidRDefault="00071D10" w:rsidP="00071D10">
      <w:pPr>
        <w:spacing w:after="240" w:line="240" w:lineRule="auto"/>
        <w:jc w:val="both"/>
        <w:rPr>
          <w:rFonts w:ascii="Times New Roman" w:eastAsia="Times New Roman" w:hAnsi="Times New Roman" w:cs="Times New Roman"/>
          <w:i/>
          <w:iCs/>
          <w:sz w:val="24"/>
          <w:szCs w:val="24"/>
        </w:rPr>
      </w:pPr>
      <w:r w:rsidRPr="008A1DB8">
        <w:rPr>
          <w:rFonts w:ascii="Times New Roman" w:eastAsia="Times New Roman" w:hAnsi="Times New Roman" w:cs="Times New Roman"/>
          <w:i/>
          <w:iCs/>
          <w:sz w:val="24"/>
          <w:szCs w:val="24"/>
        </w:rPr>
        <w:t>[The Supplier shall fill in this Form in accordance with the instructions indicated below. No alterations to its format shall be permitted and no substitutions shall be accepted.]</w:t>
      </w:r>
    </w:p>
    <w:p w14:paraId="2269B94B" w14:textId="6F1C7F02" w:rsidR="00071D10" w:rsidRPr="008A1DB8" w:rsidRDefault="00071D10" w:rsidP="007915E9">
      <w:pPr>
        <w:spacing w:after="120"/>
        <w:ind w:left="720" w:hanging="720"/>
        <w:jc w:val="right"/>
        <w:rPr>
          <w:rFonts w:ascii="Times New Roman" w:hAnsi="Times New Roman" w:cs="Times New Roman"/>
        </w:rPr>
      </w:pPr>
      <w:r w:rsidRPr="008A1DB8">
        <w:rPr>
          <w:rFonts w:ascii="Times New Roman" w:hAnsi="Times New Roman" w:cs="Times New Roman"/>
          <w:b/>
        </w:rPr>
        <w:t>Date</w:t>
      </w:r>
      <w:r w:rsidRPr="008A1DB8">
        <w:rPr>
          <w:rFonts w:ascii="Times New Roman" w:hAnsi="Times New Roman" w:cs="Times New Roman"/>
        </w:rPr>
        <w:t xml:space="preserve">: </w:t>
      </w:r>
      <w:r w:rsidRPr="008A1DB8">
        <w:rPr>
          <w:rFonts w:ascii="Times New Roman" w:hAnsi="Times New Roman" w:cs="Times New Roman"/>
          <w:i/>
        </w:rPr>
        <w:t xml:space="preserve">[insert date (as day, month and year) of </w:t>
      </w:r>
      <w:r w:rsidR="007014EC" w:rsidRPr="008A1DB8">
        <w:rPr>
          <w:rFonts w:ascii="Times New Roman" w:hAnsi="Times New Roman" w:cs="Times New Roman"/>
          <w:i/>
        </w:rPr>
        <w:t>O</w:t>
      </w:r>
      <w:r w:rsidRPr="008A1DB8">
        <w:rPr>
          <w:rFonts w:ascii="Times New Roman" w:hAnsi="Times New Roman" w:cs="Times New Roman"/>
          <w:i/>
        </w:rPr>
        <w:t>ffer submission</w:t>
      </w:r>
      <w:r w:rsidRPr="008A1DB8">
        <w:rPr>
          <w:rFonts w:ascii="Times New Roman" w:hAnsi="Times New Roman" w:cs="Times New Roman"/>
        </w:rPr>
        <w:t xml:space="preserve">] </w:t>
      </w:r>
    </w:p>
    <w:p w14:paraId="4CF644E5" w14:textId="5573321E" w:rsidR="00071D10" w:rsidRPr="008A1DB8" w:rsidRDefault="00071D10" w:rsidP="007915E9">
      <w:pPr>
        <w:tabs>
          <w:tab w:val="right" w:pos="9360"/>
        </w:tabs>
        <w:spacing w:after="120"/>
        <w:ind w:left="720" w:hanging="720"/>
        <w:jc w:val="right"/>
        <w:rPr>
          <w:rFonts w:ascii="Times New Roman" w:hAnsi="Times New Roman" w:cs="Times New Roman"/>
          <w:i/>
        </w:rPr>
      </w:pPr>
      <w:r w:rsidRPr="008A1DB8">
        <w:rPr>
          <w:rFonts w:ascii="Times New Roman" w:hAnsi="Times New Roman" w:cs="Times New Roman"/>
          <w:b/>
        </w:rPr>
        <w:t>Request for FA No</w:t>
      </w:r>
      <w:r w:rsidRPr="008A1DB8">
        <w:rPr>
          <w:rFonts w:ascii="Times New Roman" w:hAnsi="Times New Roman" w:cs="Times New Roman"/>
        </w:rPr>
        <w:t xml:space="preserve">.: </w:t>
      </w:r>
      <w:r w:rsidRPr="008A1DB8">
        <w:rPr>
          <w:rFonts w:ascii="Times New Roman" w:hAnsi="Times New Roman" w:cs="Times New Roman"/>
          <w:i/>
        </w:rPr>
        <w:t>[insert reference number]</w:t>
      </w:r>
    </w:p>
    <w:p w14:paraId="1EBDDD16" w14:textId="77777777" w:rsidR="00071D10" w:rsidRPr="008A1DB8" w:rsidRDefault="00071D10" w:rsidP="007915E9">
      <w:pPr>
        <w:spacing w:after="120"/>
        <w:ind w:left="720" w:hanging="720"/>
        <w:jc w:val="right"/>
        <w:rPr>
          <w:rFonts w:ascii="Times New Roman" w:hAnsi="Times New Roman" w:cs="Times New Roman"/>
        </w:rPr>
      </w:pPr>
      <w:r w:rsidRPr="008A1DB8">
        <w:rPr>
          <w:rFonts w:ascii="Times New Roman" w:hAnsi="Times New Roman" w:cs="Times New Roman"/>
        </w:rPr>
        <w:t>Page ________ of_ ______ pages</w:t>
      </w: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071D10" w:rsidRPr="008A1DB8" w14:paraId="23F8B190" w14:textId="77777777" w:rsidTr="00D36C0A">
        <w:trPr>
          <w:cantSplit/>
          <w:trHeight w:val="440"/>
        </w:trPr>
        <w:tc>
          <w:tcPr>
            <w:tcW w:w="9067" w:type="dxa"/>
            <w:tcBorders>
              <w:bottom w:val="nil"/>
            </w:tcBorders>
          </w:tcPr>
          <w:p w14:paraId="0262D100" w14:textId="77777777" w:rsidR="00071D10" w:rsidRPr="008A1DB8" w:rsidRDefault="00071D10" w:rsidP="00071D10">
            <w:pPr>
              <w:suppressAutoHyphens/>
              <w:spacing w:before="80" w:after="80"/>
              <w:ind w:left="360" w:hanging="360"/>
              <w:rPr>
                <w:rFonts w:ascii="Times New Roman" w:hAnsi="Times New Roman" w:cs="Times New Roman"/>
              </w:rPr>
            </w:pPr>
            <w:r w:rsidRPr="008A1DB8">
              <w:rPr>
                <w:rFonts w:ascii="Times New Roman" w:hAnsi="Times New Roman" w:cs="Times New Roman"/>
                <w:spacing w:val="-2"/>
              </w:rPr>
              <w:t>1. Supplier’s</w:t>
            </w:r>
            <w:r w:rsidRPr="008A1DB8">
              <w:rPr>
                <w:rFonts w:ascii="Times New Roman" w:hAnsi="Times New Roman" w:cs="Times New Roman"/>
              </w:rPr>
              <w:t xml:space="preserve"> Name </w:t>
            </w:r>
            <w:r w:rsidRPr="008A1DB8">
              <w:rPr>
                <w:rFonts w:ascii="Times New Roman" w:hAnsi="Times New Roman" w:cs="Times New Roman"/>
                <w:bCs/>
                <w:i/>
                <w:iCs/>
              </w:rPr>
              <w:t>[insert Supplier’s legal name]</w:t>
            </w:r>
          </w:p>
        </w:tc>
      </w:tr>
      <w:tr w:rsidR="00071D10" w:rsidRPr="008A1DB8" w14:paraId="764104BC" w14:textId="77777777" w:rsidTr="00D36C0A">
        <w:trPr>
          <w:cantSplit/>
        </w:trPr>
        <w:tc>
          <w:tcPr>
            <w:tcW w:w="9067" w:type="dxa"/>
            <w:tcBorders>
              <w:left w:val="single" w:sz="4" w:space="0" w:color="auto"/>
            </w:tcBorders>
          </w:tcPr>
          <w:p w14:paraId="16C09C83" w14:textId="77777777" w:rsidR="00071D10" w:rsidRPr="008A1DB8" w:rsidRDefault="00071D10" w:rsidP="00071D10">
            <w:pPr>
              <w:suppressAutoHyphens/>
              <w:spacing w:before="80" w:after="80"/>
              <w:ind w:left="360" w:hanging="360"/>
              <w:rPr>
                <w:rFonts w:ascii="Times New Roman" w:hAnsi="Times New Roman" w:cs="Times New Roman"/>
                <w:spacing w:val="-2"/>
              </w:rPr>
            </w:pPr>
            <w:r w:rsidRPr="008A1DB8">
              <w:rPr>
                <w:rFonts w:ascii="Times New Roman" w:hAnsi="Times New Roman" w:cs="Times New Roman"/>
                <w:spacing w:val="-2"/>
              </w:rPr>
              <w:t xml:space="preserve">2. In case of JV, legal name of each member: </w:t>
            </w:r>
            <w:r w:rsidRPr="008A1DB8">
              <w:rPr>
                <w:rFonts w:ascii="Times New Roman" w:hAnsi="Times New Roman" w:cs="Times New Roman"/>
                <w:bCs/>
                <w:i/>
                <w:iCs/>
                <w:spacing w:val="-2"/>
              </w:rPr>
              <w:t>[insert legal name of each member in JV]</w:t>
            </w:r>
          </w:p>
        </w:tc>
      </w:tr>
      <w:tr w:rsidR="00071D10" w:rsidRPr="008A1DB8" w14:paraId="68D134F0" w14:textId="77777777" w:rsidTr="00D36C0A">
        <w:trPr>
          <w:cantSplit/>
          <w:trHeight w:val="674"/>
        </w:trPr>
        <w:tc>
          <w:tcPr>
            <w:tcW w:w="9067" w:type="dxa"/>
            <w:tcBorders>
              <w:left w:val="single" w:sz="4" w:space="0" w:color="auto"/>
            </w:tcBorders>
          </w:tcPr>
          <w:p w14:paraId="375F9483" w14:textId="77777777" w:rsidR="00071D10" w:rsidRPr="008A1DB8" w:rsidRDefault="00071D10" w:rsidP="00071D10">
            <w:pPr>
              <w:suppressAutoHyphens/>
              <w:spacing w:before="80" w:after="80"/>
              <w:rPr>
                <w:rFonts w:ascii="Times New Roman" w:hAnsi="Times New Roman" w:cs="Times New Roman"/>
                <w:b/>
              </w:rPr>
            </w:pPr>
            <w:r w:rsidRPr="008A1DB8">
              <w:rPr>
                <w:rFonts w:ascii="Times New Roman" w:hAnsi="Times New Roman" w:cs="Times New Roman"/>
              </w:rPr>
              <w:t>3. Supplier’s</w:t>
            </w:r>
            <w:r w:rsidRPr="008A1DB8">
              <w:rPr>
                <w:rFonts w:ascii="Times New Roman" w:hAnsi="Times New Roman" w:cs="Times New Roman"/>
                <w:spacing w:val="-2"/>
              </w:rPr>
              <w:t xml:space="preserve"> actual or intended country of registration: </w:t>
            </w:r>
            <w:r w:rsidRPr="008A1DB8">
              <w:rPr>
                <w:rFonts w:ascii="Times New Roman" w:hAnsi="Times New Roman" w:cs="Times New Roman"/>
                <w:bCs/>
                <w:i/>
                <w:iCs/>
                <w:spacing w:val="-2"/>
              </w:rPr>
              <w:t>[insert actual or intended country of registration]</w:t>
            </w:r>
          </w:p>
        </w:tc>
      </w:tr>
      <w:tr w:rsidR="00071D10" w:rsidRPr="008A1DB8" w14:paraId="4883A78C" w14:textId="77777777" w:rsidTr="00D36C0A">
        <w:trPr>
          <w:cantSplit/>
          <w:trHeight w:val="377"/>
        </w:trPr>
        <w:tc>
          <w:tcPr>
            <w:tcW w:w="9067" w:type="dxa"/>
            <w:tcBorders>
              <w:left w:val="single" w:sz="4" w:space="0" w:color="auto"/>
            </w:tcBorders>
          </w:tcPr>
          <w:p w14:paraId="3CE8C2BD" w14:textId="77777777" w:rsidR="00071D10" w:rsidRPr="008A1DB8" w:rsidRDefault="00071D10" w:rsidP="00071D10">
            <w:pPr>
              <w:suppressAutoHyphens/>
              <w:spacing w:before="80" w:after="80"/>
              <w:rPr>
                <w:rFonts w:ascii="Times New Roman" w:hAnsi="Times New Roman" w:cs="Times New Roman"/>
                <w:b/>
                <w:spacing w:val="-2"/>
              </w:rPr>
            </w:pPr>
            <w:r w:rsidRPr="008A1DB8">
              <w:rPr>
                <w:rFonts w:ascii="Times New Roman" w:hAnsi="Times New Roman" w:cs="Times New Roman"/>
                <w:spacing w:val="-2"/>
              </w:rPr>
              <w:t xml:space="preserve">4. Supplier’s year of registration: </w:t>
            </w:r>
            <w:r w:rsidRPr="008A1DB8">
              <w:rPr>
                <w:rFonts w:ascii="Times New Roman" w:hAnsi="Times New Roman" w:cs="Times New Roman"/>
                <w:bCs/>
                <w:i/>
                <w:iCs/>
                <w:spacing w:val="-2"/>
              </w:rPr>
              <w:t>[insert Supplier’s year of registration]</w:t>
            </w:r>
          </w:p>
        </w:tc>
      </w:tr>
      <w:tr w:rsidR="00071D10" w:rsidRPr="008A1DB8" w14:paraId="387891D8" w14:textId="77777777" w:rsidTr="00D36C0A">
        <w:trPr>
          <w:cantSplit/>
        </w:trPr>
        <w:tc>
          <w:tcPr>
            <w:tcW w:w="9067" w:type="dxa"/>
            <w:tcBorders>
              <w:left w:val="single" w:sz="4" w:space="0" w:color="auto"/>
            </w:tcBorders>
          </w:tcPr>
          <w:p w14:paraId="7DBF8C5C" w14:textId="77777777" w:rsidR="00071D10" w:rsidRPr="008A1DB8" w:rsidRDefault="00071D10" w:rsidP="00071D10">
            <w:pPr>
              <w:suppressAutoHyphens/>
              <w:spacing w:before="80" w:after="80"/>
              <w:rPr>
                <w:rFonts w:ascii="Times New Roman" w:hAnsi="Times New Roman" w:cs="Times New Roman"/>
                <w:spacing w:val="-2"/>
              </w:rPr>
            </w:pPr>
            <w:r w:rsidRPr="008A1DB8">
              <w:rPr>
                <w:rFonts w:ascii="Times New Roman" w:hAnsi="Times New Roman" w:cs="Times New Roman"/>
                <w:spacing w:val="-2"/>
              </w:rPr>
              <w:t xml:space="preserve">5. Supplier’s Address in country of registration: </w:t>
            </w:r>
            <w:r w:rsidRPr="008A1DB8">
              <w:rPr>
                <w:rFonts w:ascii="Times New Roman" w:hAnsi="Times New Roman" w:cs="Times New Roman"/>
                <w:bCs/>
                <w:i/>
                <w:iCs/>
                <w:spacing w:val="-2"/>
              </w:rPr>
              <w:t>[insert Supplier’s legal address in country of registration]</w:t>
            </w:r>
          </w:p>
        </w:tc>
      </w:tr>
      <w:tr w:rsidR="00071D10" w:rsidRPr="008A1DB8" w14:paraId="1D4D4F14" w14:textId="77777777" w:rsidTr="00D36C0A">
        <w:trPr>
          <w:cantSplit/>
        </w:trPr>
        <w:tc>
          <w:tcPr>
            <w:tcW w:w="9067" w:type="dxa"/>
          </w:tcPr>
          <w:p w14:paraId="047FDF05" w14:textId="77777777" w:rsidR="00071D10" w:rsidRPr="008A1DB8" w:rsidRDefault="00071D10" w:rsidP="00071D10">
            <w:pPr>
              <w:suppressAutoHyphens/>
              <w:spacing w:before="80" w:after="80" w:line="240" w:lineRule="auto"/>
              <w:rPr>
                <w:rFonts w:ascii="Times New Roman" w:eastAsia="Times New Roman" w:hAnsi="Times New Roman" w:cs="Times New Roman"/>
                <w:spacing w:val="-2"/>
                <w:sz w:val="24"/>
                <w:szCs w:val="24"/>
              </w:rPr>
            </w:pPr>
            <w:r w:rsidRPr="008A1DB8">
              <w:rPr>
                <w:rFonts w:ascii="Times New Roman" w:eastAsia="Times New Roman" w:hAnsi="Times New Roman" w:cs="Times New Roman"/>
                <w:spacing w:val="-2"/>
                <w:sz w:val="24"/>
                <w:szCs w:val="24"/>
              </w:rPr>
              <w:t>6. Supplier’s Authorized Representative Information</w:t>
            </w:r>
          </w:p>
          <w:p w14:paraId="389B643C" w14:textId="77777777" w:rsidR="00071D10" w:rsidRPr="008A1DB8" w:rsidRDefault="00071D10" w:rsidP="00071D10">
            <w:pPr>
              <w:suppressAutoHyphens/>
              <w:spacing w:before="80" w:after="80" w:line="240" w:lineRule="auto"/>
              <w:ind w:left="360" w:hanging="360"/>
              <w:rPr>
                <w:rFonts w:ascii="Times New Roman" w:eastAsia="Times New Roman" w:hAnsi="Times New Roman" w:cs="Times New Roman"/>
                <w:b/>
                <w:spacing w:val="-2"/>
                <w:sz w:val="24"/>
                <w:szCs w:val="24"/>
              </w:rPr>
            </w:pPr>
            <w:r w:rsidRPr="008A1DB8">
              <w:rPr>
                <w:rFonts w:ascii="Times New Roman" w:eastAsia="Times New Roman" w:hAnsi="Times New Roman" w:cs="Times New Roman"/>
                <w:spacing w:val="-2"/>
                <w:sz w:val="24"/>
                <w:szCs w:val="24"/>
              </w:rPr>
              <w:t xml:space="preserve">   </w:t>
            </w:r>
            <w:r w:rsidRPr="008A1DB8">
              <w:rPr>
                <w:rFonts w:ascii="Times New Roman" w:eastAsia="Times New Roman" w:hAnsi="Times New Roman" w:cs="Times New Roman"/>
                <w:b/>
                <w:spacing w:val="-2"/>
                <w:sz w:val="24"/>
                <w:szCs w:val="24"/>
              </w:rPr>
              <w:t>Name</w:t>
            </w:r>
            <w:r w:rsidRPr="008A1DB8">
              <w:rPr>
                <w:rFonts w:ascii="Times New Roman" w:eastAsia="Times New Roman" w:hAnsi="Times New Roman" w:cs="Times New Roman"/>
                <w:spacing w:val="-2"/>
                <w:sz w:val="24"/>
                <w:szCs w:val="24"/>
              </w:rPr>
              <w:t xml:space="preserve">: </w:t>
            </w:r>
            <w:r w:rsidRPr="008A1DB8">
              <w:rPr>
                <w:rFonts w:ascii="Times New Roman" w:eastAsia="Times New Roman" w:hAnsi="Times New Roman" w:cs="Times New Roman"/>
                <w:i/>
                <w:spacing w:val="-2"/>
                <w:sz w:val="24"/>
                <w:szCs w:val="24"/>
              </w:rPr>
              <w:t>[insert Authorized Representative’s name]</w:t>
            </w:r>
          </w:p>
          <w:p w14:paraId="3C612C16" w14:textId="77777777" w:rsidR="00071D10" w:rsidRPr="008A1DB8" w:rsidRDefault="00071D10" w:rsidP="00071D10">
            <w:pPr>
              <w:suppressAutoHyphens/>
              <w:spacing w:before="80" w:after="80"/>
              <w:rPr>
                <w:rFonts w:ascii="Times New Roman" w:hAnsi="Times New Roman" w:cs="Times New Roman"/>
                <w:b/>
                <w:spacing w:val="-2"/>
              </w:rPr>
            </w:pPr>
            <w:r w:rsidRPr="008A1DB8">
              <w:rPr>
                <w:rFonts w:ascii="Times New Roman" w:hAnsi="Times New Roman" w:cs="Times New Roman"/>
                <w:spacing w:val="-2"/>
              </w:rPr>
              <w:t xml:space="preserve">   </w:t>
            </w:r>
            <w:r w:rsidRPr="008A1DB8">
              <w:rPr>
                <w:rFonts w:ascii="Times New Roman" w:hAnsi="Times New Roman" w:cs="Times New Roman"/>
                <w:b/>
                <w:spacing w:val="-2"/>
              </w:rPr>
              <w:t>Address</w:t>
            </w:r>
            <w:r w:rsidRPr="008A1DB8">
              <w:rPr>
                <w:rFonts w:ascii="Times New Roman" w:hAnsi="Times New Roman" w:cs="Times New Roman"/>
                <w:spacing w:val="-2"/>
              </w:rPr>
              <w:t xml:space="preserve">: </w:t>
            </w:r>
            <w:r w:rsidRPr="008A1DB8">
              <w:rPr>
                <w:rFonts w:ascii="Times New Roman" w:hAnsi="Times New Roman" w:cs="Times New Roman"/>
                <w:i/>
                <w:spacing w:val="-2"/>
              </w:rPr>
              <w:t>[insert Authorized Representative’s Address]</w:t>
            </w:r>
          </w:p>
          <w:p w14:paraId="76E51D1C" w14:textId="77777777" w:rsidR="00071D10" w:rsidRPr="008A1DB8" w:rsidRDefault="00071D10" w:rsidP="00071D10">
            <w:pPr>
              <w:suppressAutoHyphens/>
              <w:spacing w:before="80" w:after="80"/>
              <w:rPr>
                <w:rFonts w:ascii="Times New Roman" w:hAnsi="Times New Roman" w:cs="Times New Roman"/>
                <w:b/>
                <w:spacing w:val="-2"/>
              </w:rPr>
            </w:pPr>
            <w:r w:rsidRPr="008A1DB8">
              <w:rPr>
                <w:rFonts w:ascii="Times New Roman" w:hAnsi="Times New Roman" w:cs="Times New Roman"/>
                <w:spacing w:val="-2"/>
              </w:rPr>
              <w:t xml:space="preserve">   </w:t>
            </w:r>
            <w:r w:rsidRPr="008A1DB8">
              <w:rPr>
                <w:rFonts w:ascii="Times New Roman" w:hAnsi="Times New Roman" w:cs="Times New Roman"/>
                <w:b/>
                <w:spacing w:val="-2"/>
              </w:rPr>
              <w:t>Telephone/Fax numbers</w:t>
            </w:r>
            <w:r w:rsidRPr="008A1DB8">
              <w:rPr>
                <w:rFonts w:ascii="Times New Roman" w:hAnsi="Times New Roman" w:cs="Times New Roman"/>
                <w:spacing w:val="-2"/>
              </w:rPr>
              <w:t xml:space="preserve">: </w:t>
            </w:r>
            <w:r w:rsidRPr="008A1DB8">
              <w:rPr>
                <w:rFonts w:ascii="Times New Roman" w:hAnsi="Times New Roman" w:cs="Times New Roman"/>
                <w:i/>
                <w:spacing w:val="-2"/>
              </w:rPr>
              <w:t>[insert Authorized Representative’s telephone/fax numbers]</w:t>
            </w:r>
          </w:p>
          <w:p w14:paraId="4E9AA233" w14:textId="77777777" w:rsidR="00071D10" w:rsidRPr="008A1DB8" w:rsidRDefault="00071D10" w:rsidP="00071D10">
            <w:pPr>
              <w:suppressAutoHyphens/>
              <w:spacing w:before="80" w:after="80"/>
              <w:rPr>
                <w:rFonts w:ascii="Times New Roman" w:hAnsi="Times New Roman" w:cs="Times New Roman"/>
                <w:spacing w:val="-2"/>
              </w:rPr>
            </w:pPr>
            <w:r w:rsidRPr="008A1DB8">
              <w:rPr>
                <w:rFonts w:ascii="Times New Roman" w:hAnsi="Times New Roman" w:cs="Times New Roman"/>
                <w:spacing w:val="-2"/>
              </w:rPr>
              <w:t xml:space="preserve">   </w:t>
            </w:r>
            <w:r w:rsidRPr="008A1DB8">
              <w:rPr>
                <w:rFonts w:ascii="Times New Roman" w:hAnsi="Times New Roman" w:cs="Times New Roman"/>
                <w:b/>
                <w:spacing w:val="-2"/>
              </w:rPr>
              <w:t>Email Address</w:t>
            </w:r>
            <w:r w:rsidRPr="008A1DB8">
              <w:rPr>
                <w:rFonts w:ascii="Times New Roman" w:hAnsi="Times New Roman" w:cs="Times New Roman"/>
                <w:spacing w:val="-2"/>
              </w:rPr>
              <w:t xml:space="preserve">: </w:t>
            </w:r>
            <w:r w:rsidRPr="008A1DB8">
              <w:rPr>
                <w:rFonts w:ascii="Times New Roman" w:hAnsi="Times New Roman" w:cs="Times New Roman"/>
                <w:i/>
                <w:spacing w:val="-2"/>
              </w:rPr>
              <w:t>[insert Authorized Representative’s email address]</w:t>
            </w:r>
          </w:p>
        </w:tc>
      </w:tr>
      <w:tr w:rsidR="00071D10" w:rsidRPr="008A1DB8" w14:paraId="155A6746" w14:textId="77777777" w:rsidTr="00D36C0A">
        <w:tc>
          <w:tcPr>
            <w:tcW w:w="9067" w:type="dxa"/>
          </w:tcPr>
          <w:p w14:paraId="39DF6FDB" w14:textId="77777777" w:rsidR="00071D10" w:rsidRPr="008A1DB8" w:rsidRDefault="00071D10" w:rsidP="00D36C0A">
            <w:pPr>
              <w:spacing w:after="0"/>
              <w:ind w:left="415" w:hanging="325"/>
              <w:rPr>
                <w:rFonts w:ascii="Times New Roman" w:hAnsi="Times New Roman" w:cs="Times New Roman"/>
                <w:spacing w:val="-2"/>
              </w:rPr>
            </w:pPr>
            <w:r w:rsidRPr="008A1DB8">
              <w:rPr>
                <w:rFonts w:ascii="Times New Roman" w:hAnsi="Times New Roman" w:cs="Times New Roman"/>
              </w:rPr>
              <w:t xml:space="preserve">7. </w:t>
            </w:r>
            <w:r w:rsidRPr="008A1DB8">
              <w:rPr>
                <w:rFonts w:ascii="Times New Roman" w:hAnsi="Times New Roman" w:cs="Times New Roman"/>
              </w:rPr>
              <w:tab/>
            </w:r>
            <w:r w:rsidRPr="008A1DB8">
              <w:rPr>
                <w:rFonts w:ascii="Times New Roman" w:hAnsi="Times New Roman" w:cs="Times New Roman"/>
                <w:spacing w:val="-2"/>
              </w:rPr>
              <w:t xml:space="preserve">Attached are copies of original documents of </w:t>
            </w:r>
            <w:r w:rsidRPr="008A1DB8">
              <w:rPr>
                <w:rFonts w:ascii="Times New Roman" w:hAnsi="Times New Roman" w:cs="Times New Roman"/>
                <w:i/>
                <w:spacing w:val="-2"/>
              </w:rPr>
              <w:t>[check the box(es) of the attached original documents]</w:t>
            </w:r>
          </w:p>
          <w:p w14:paraId="4BD30A3C" w14:textId="77777777" w:rsidR="00071D10" w:rsidRPr="008A1DB8" w:rsidRDefault="00071D10" w:rsidP="00D36C0A">
            <w:pPr>
              <w:spacing w:after="0"/>
              <w:ind w:left="540" w:hanging="450"/>
              <w:rPr>
                <w:rFonts w:ascii="Times New Roman" w:hAnsi="Times New Roman" w:cs="Times New Roman"/>
                <w:spacing w:val="-8"/>
              </w:rPr>
            </w:pPr>
            <w:r w:rsidRPr="008A1DB8">
              <w:rPr>
                <w:rFonts w:ascii="Times New Roman" w:eastAsia="MS Mincho" w:hAnsi="Times New Roman" w:cs="Times New Roman"/>
                <w:spacing w:val="-2"/>
              </w:rPr>
              <w:sym w:font="Wingdings" w:char="F0A8"/>
            </w:r>
            <w:r w:rsidRPr="008A1DB8">
              <w:rPr>
                <w:rFonts w:ascii="Times New Roman" w:eastAsia="MS Mincho" w:hAnsi="Times New Roman" w:cs="Times New Roman"/>
                <w:spacing w:val="-2"/>
              </w:rPr>
              <w:tab/>
            </w:r>
            <w:r w:rsidRPr="008A1DB8">
              <w:rPr>
                <w:rFonts w:ascii="Times New Roman" w:hAnsi="Times New Roman" w:cs="Times New Roman"/>
                <w:spacing w:val="-2"/>
              </w:rPr>
              <w:t xml:space="preserve">Articles of Incorporation (or equivalent documents of constitution or association), and/or documents of registration of </w:t>
            </w:r>
            <w:r w:rsidRPr="008A1DB8">
              <w:rPr>
                <w:rFonts w:ascii="Times New Roman" w:hAnsi="Times New Roman" w:cs="Times New Roman"/>
                <w:spacing w:val="-8"/>
              </w:rPr>
              <w:t>the legal entity named above.</w:t>
            </w:r>
          </w:p>
          <w:p w14:paraId="7A3C8C4A" w14:textId="77777777" w:rsidR="00071D10" w:rsidRPr="008A1DB8" w:rsidRDefault="00071D10" w:rsidP="00D36C0A">
            <w:pPr>
              <w:spacing w:after="0"/>
              <w:ind w:left="540" w:hanging="450"/>
              <w:rPr>
                <w:rFonts w:ascii="Times New Roman" w:hAnsi="Times New Roman" w:cs="Times New Roman"/>
                <w:spacing w:val="-2"/>
              </w:rPr>
            </w:pPr>
            <w:r w:rsidRPr="008A1DB8">
              <w:rPr>
                <w:rFonts w:ascii="Times New Roman" w:eastAsia="MS Mincho" w:hAnsi="Times New Roman" w:cs="Times New Roman"/>
                <w:spacing w:val="-2"/>
              </w:rPr>
              <w:sym w:font="Wingdings" w:char="F0A8"/>
            </w:r>
            <w:r w:rsidRPr="008A1DB8">
              <w:rPr>
                <w:rFonts w:ascii="Times New Roman" w:hAnsi="Times New Roman" w:cs="Times New Roman"/>
                <w:spacing w:val="-2"/>
              </w:rPr>
              <w:tab/>
              <w:t>In case of JV, letter of intent to form JV or JV agreement.</w:t>
            </w:r>
          </w:p>
          <w:p w14:paraId="7FDEF3AE" w14:textId="77777777" w:rsidR="00071D10" w:rsidRPr="008A1DB8" w:rsidRDefault="00071D10" w:rsidP="00D36C0A">
            <w:pPr>
              <w:spacing w:after="0"/>
              <w:ind w:left="540" w:hanging="450"/>
              <w:rPr>
                <w:rFonts w:ascii="Times New Roman" w:hAnsi="Times New Roman" w:cs="Times New Roman"/>
                <w:spacing w:val="-2"/>
              </w:rPr>
            </w:pPr>
            <w:r w:rsidRPr="008A1DB8">
              <w:rPr>
                <w:rFonts w:ascii="Times New Roman" w:eastAsia="MS Mincho" w:hAnsi="Times New Roman" w:cs="Times New Roman"/>
                <w:spacing w:val="-2"/>
              </w:rPr>
              <w:sym w:font="Wingdings" w:char="F0A8"/>
            </w:r>
            <w:r w:rsidRPr="008A1DB8">
              <w:rPr>
                <w:rFonts w:ascii="Times New Roman" w:eastAsia="MS Mincho" w:hAnsi="Times New Roman" w:cs="Times New Roman"/>
                <w:spacing w:val="-2"/>
              </w:rPr>
              <w:tab/>
            </w:r>
            <w:r w:rsidRPr="008A1DB8">
              <w:rPr>
                <w:rFonts w:ascii="Times New Roman" w:hAnsi="Times New Roman" w:cs="Times New Roman"/>
                <w:spacing w:val="-2"/>
              </w:rPr>
              <w:t>In case of state-owned enterprise or institution, documents establishing:</w:t>
            </w:r>
          </w:p>
          <w:p w14:paraId="273763B5" w14:textId="77777777" w:rsidR="00071D10" w:rsidRPr="008A1DB8" w:rsidRDefault="00071D10" w:rsidP="008A1DB8">
            <w:pPr>
              <w:widowControl w:val="0"/>
              <w:numPr>
                <w:ilvl w:val="0"/>
                <w:numId w:val="33"/>
              </w:numPr>
              <w:tabs>
                <w:tab w:val="clear" w:pos="720"/>
              </w:tabs>
              <w:autoSpaceDE w:val="0"/>
              <w:autoSpaceDN w:val="0"/>
              <w:spacing w:after="0" w:line="240" w:lineRule="auto"/>
              <w:ind w:left="865"/>
              <w:rPr>
                <w:rFonts w:ascii="Times New Roman" w:eastAsia="Times New Roman" w:hAnsi="Times New Roman" w:cs="Times New Roman"/>
                <w:spacing w:val="-8"/>
                <w:sz w:val="24"/>
                <w:szCs w:val="24"/>
              </w:rPr>
            </w:pPr>
            <w:r w:rsidRPr="008A1DB8">
              <w:rPr>
                <w:rFonts w:ascii="Times New Roman" w:eastAsia="Times New Roman" w:hAnsi="Times New Roman" w:cs="Times New Roman"/>
                <w:spacing w:val="-2"/>
                <w:sz w:val="24"/>
                <w:szCs w:val="24"/>
              </w:rPr>
              <w:t>Legal and financial autonomy</w:t>
            </w:r>
          </w:p>
          <w:p w14:paraId="12F8D639" w14:textId="77777777" w:rsidR="00071D10" w:rsidRPr="008A1DB8" w:rsidRDefault="00071D10" w:rsidP="008A1DB8">
            <w:pPr>
              <w:widowControl w:val="0"/>
              <w:numPr>
                <w:ilvl w:val="0"/>
                <w:numId w:val="33"/>
              </w:numPr>
              <w:tabs>
                <w:tab w:val="clear" w:pos="720"/>
              </w:tabs>
              <w:autoSpaceDE w:val="0"/>
              <w:autoSpaceDN w:val="0"/>
              <w:spacing w:after="0" w:line="240" w:lineRule="auto"/>
              <w:ind w:left="865"/>
              <w:rPr>
                <w:rFonts w:ascii="Times New Roman" w:eastAsia="Times New Roman" w:hAnsi="Times New Roman" w:cs="Times New Roman"/>
                <w:spacing w:val="-8"/>
                <w:sz w:val="24"/>
                <w:szCs w:val="24"/>
              </w:rPr>
            </w:pPr>
            <w:r w:rsidRPr="008A1DB8">
              <w:rPr>
                <w:rFonts w:ascii="Times New Roman" w:eastAsia="Times New Roman" w:hAnsi="Times New Roman" w:cs="Times New Roman"/>
                <w:spacing w:val="-2"/>
                <w:sz w:val="24"/>
                <w:szCs w:val="24"/>
              </w:rPr>
              <w:t>Operation under commercial law</w:t>
            </w:r>
          </w:p>
          <w:p w14:paraId="6F3EF669" w14:textId="77777777" w:rsidR="00071D10" w:rsidRPr="008A1DB8" w:rsidRDefault="00071D10" w:rsidP="008A1DB8">
            <w:pPr>
              <w:widowControl w:val="0"/>
              <w:numPr>
                <w:ilvl w:val="0"/>
                <w:numId w:val="33"/>
              </w:numPr>
              <w:tabs>
                <w:tab w:val="clear" w:pos="720"/>
              </w:tabs>
              <w:autoSpaceDE w:val="0"/>
              <w:autoSpaceDN w:val="0"/>
              <w:spacing w:after="0" w:line="240" w:lineRule="auto"/>
              <w:ind w:left="865"/>
              <w:rPr>
                <w:rFonts w:ascii="Times New Roman" w:eastAsia="Times New Roman" w:hAnsi="Times New Roman" w:cs="Times New Roman"/>
                <w:spacing w:val="-8"/>
                <w:sz w:val="24"/>
                <w:szCs w:val="24"/>
              </w:rPr>
            </w:pPr>
            <w:r w:rsidRPr="008A1DB8">
              <w:rPr>
                <w:rFonts w:ascii="Times New Roman" w:eastAsia="Times New Roman" w:hAnsi="Times New Roman" w:cs="Times New Roman"/>
                <w:spacing w:val="-2"/>
                <w:sz w:val="24"/>
                <w:szCs w:val="24"/>
              </w:rPr>
              <w:t>Establishing that the Supplier is not under the supervision of the Procuring Agency or Purchaser</w:t>
            </w:r>
          </w:p>
          <w:p w14:paraId="5D8012B4" w14:textId="77777777" w:rsidR="00071D10" w:rsidRPr="008A1DB8" w:rsidRDefault="00071D10" w:rsidP="00071D10">
            <w:pPr>
              <w:spacing w:before="80" w:after="80"/>
              <w:ind w:left="342" w:hanging="342"/>
              <w:rPr>
                <w:rFonts w:ascii="Times New Roman" w:hAnsi="Times New Roman" w:cs="Times New Roman"/>
              </w:rPr>
            </w:pPr>
            <w:r w:rsidRPr="008A1DB8">
              <w:rPr>
                <w:rFonts w:ascii="Times New Roman" w:hAnsi="Times New Roman" w:cs="Times New Roman"/>
                <w:spacing w:val="-2"/>
              </w:rPr>
              <w:t>8.</w:t>
            </w:r>
            <w:r w:rsidRPr="008A1DB8">
              <w:rPr>
                <w:rFonts w:ascii="Times New Roman" w:hAnsi="Times New Roman" w:cs="Times New Roman"/>
                <w:spacing w:val="-2"/>
              </w:rPr>
              <w:tab/>
            </w:r>
            <w:r w:rsidRPr="008A1DB8">
              <w:rPr>
                <w:rFonts w:ascii="Times New Roman" w:eastAsia="Times New Roman" w:hAnsi="Times New Roman" w:cs="Times New Roman"/>
                <w:spacing w:val="-2"/>
                <w:sz w:val="24"/>
                <w:szCs w:val="24"/>
              </w:rPr>
              <w:t>Included are the organizational chart, a list of Board of Directors, and the beneficial ownership.</w:t>
            </w:r>
          </w:p>
        </w:tc>
      </w:tr>
    </w:tbl>
    <w:p w14:paraId="4838A0C7" w14:textId="77777777" w:rsidR="00071D10" w:rsidRPr="008A1DB8" w:rsidRDefault="00071D10" w:rsidP="00071D10">
      <w:pPr>
        <w:spacing w:after="0" w:line="240" w:lineRule="auto"/>
        <w:jc w:val="center"/>
        <w:rPr>
          <w:rFonts w:ascii="Times New Roman" w:eastAsia="Times New Roman" w:hAnsi="Times New Roman" w:cs="Times New Roman"/>
          <w:b/>
          <w:sz w:val="40"/>
          <w:szCs w:val="40"/>
        </w:rPr>
      </w:pPr>
      <w:r w:rsidRPr="00071D10">
        <w:rPr>
          <w:rFonts w:ascii="Times New Roman" w:eastAsia="Times New Roman" w:hAnsi="Times New Roman" w:cs="Times New Roman"/>
          <w:b/>
          <w:sz w:val="40"/>
          <w:szCs w:val="40"/>
        </w:rPr>
        <w:br w:type="page"/>
      </w:r>
      <w:bookmarkStart w:id="24" w:name="_Toc347230621"/>
      <w:bookmarkStart w:id="25" w:name="_Toc482547383"/>
      <w:bookmarkStart w:id="26" w:name="_Toc484434235"/>
      <w:bookmarkStart w:id="27" w:name="_Toc454620977"/>
      <w:bookmarkStart w:id="28" w:name="_Toc503340461"/>
      <w:bookmarkStart w:id="29" w:name="_Toc503364371"/>
      <w:bookmarkStart w:id="30" w:name="_Toc503364489"/>
      <w:bookmarkStart w:id="31" w:name="_Toc503364625"/>
      <w:r w:rsidRPr="008A1DB8">
        <w:rPr>
          <w:rFonts w:ascii="Times New Roman" w:eastAsia="Times New Roman" w:hAnsi="Times New Roman" w:cs="Times New Roman"/>
          <w:b/>
          <w:sz w:val="40"/>
          <w:szCs w:val="40"/>
        </w:rPr>
        <w:t>Supplier’s JV Members Information Form</w:t>
      </w:r>
      <w:bookmarkEnd w:id="24"/>
      <w:bookmarkEnd w:id="25"/>
      <w:bookmarkEnd w:id="26"/>
      <w:bookmarkEnd w:id="27"/>
      <w:bookmarkEnd w:id="28"/>
      <w:bookmarkEnd w:id="29"/>
      <w:bookmarkEnd w:id="30"/>
      <w:bookmarkEnd w:id="31"/>
    </w:p>
    <w:p w14:paraId="3F7CBC8C" w14:textId="77777777" w:rsidR="00071D10" w:rsidRPr="008A1DB8" w:rsidRDefault="00071D10" w:rsidP="00071D10">
      <w:pPr>
        <w:spacing w:after="240" w:line="240" w:lineRule="auto"/>
        <w:jc w:val="center"/>
        <w:rPr>
          <w:rFonts w:ascii="Times New Roman" w:eastAsia="Times New Roman" w:hAnsi="Times New Roman" w:cs="Times New Roman"/>
          <w:b/>
          <w:sz w:val="32"/>
          <w:szCs w:val="24"/>
        </w:rPr>
      </w:pPr>
      <w:r w:rsidRPr="008A1DB8">
        <w:rPr>
          <w:rFonts w:ascii="Times New Roman" w:eastAsia="Times New Roman" w:hAnsi="Times New Roman" w:cs="Times New Roman"/>
          <w:b/>
          <w:sz w:val="32"/>
          <w:szCs w:val="24"/>
        </w:rPr>
        <w:t>Primary Procurement - Framework Agreement Goods</w:t>
      </w:r>
    </w:p>
    <w:p w14:paraId="2F5A20ED" w14:textId="77777777" w:rsidR="00071D10" w:rsidRPr="008A1DB8" w:rsidRDefault="00071D10" w:rsidP="00071D10">
      <w:pPr>
        <w:spacing w:after="0" w:line="240" w:lineRule="auto"/>
        <w:jc w:val="center"/>
        <w:rPr>
          <w:rFonts w:ascii="Times New Roman" w:eastAsia="Times New Roman" w:hAnsi="Times New Roman" w:cs="Times New Roman"/>
          <w:b/>
          <w:sz w:val="16"/>
          <w:szCs w:val="24"/>
        </w:rPr>
      </w:pPr>
    </w:p>
    <w:p w14:paraId="3D1C9E17" w14:textId="29799D13" w:rsidR="00071D10" w:rsidRPr="008A1DB8" w:rsidRDefault="00071D10" w:rsidP="00342434">
      <w:pPr>
        <w:jc w:val="center"/>
        <w:rPr>
          <w:rFonts w:ascii="Times New Roman" w:hAnsi="Times New Roman" w:cs="Times New Roman"/>
          <w:i/>
        </w:rPr>
      </w:pPr>
      <w:r w:rsidRPr="008A1DB8">
        <w:rPr>
          <w:rFonts w:ascii="Times New Roman" w:hAnsi="Times New Roman" w:cs="Times New Roman"/>
          <w:i/>
          <w:iCs/>
        </w:rPr>
        <w:t xml:space="preserve">[The Supplier shall fill in this Form in accordance with the instructions indicated below. </w:t>
      </w:r>
      <w:r w:rsidRPr="008A1DB8">
        <w:rPr>
          <w:rFonts w:ascii="Times New Roman" w:hAnsi="Times New Roman" w:cs="Times New Roman"/>
          <w:bCs/>
          <w:i/>
          <w:iCs/>
        </w:rPr>
        <w:t xml:space="preserve">The following table shall be filled in for the Supplier and for each member of a Joint </w:t>
      </w:r>
      <w:r w:rsidRPr="008A1DB8">
        <w:rPr>
          <w:rFonts w:ascii="Times New Roman" w:hAnsi="Times New Roman" w:cs="Times New Roman"/>
          <w:bCs/>
          <w:i/>
          <w:iCs/>
          <w:spacing w:val="-4"/>
        </w:rPr>
        <w:t>Venture]</w:t>
      </w:r>
      <w:r w:rsidRPr="008A1DB8">
        <w:rPr>
          <w:rFonts w:ascii="Times New Roman" w:hAnsi="Times New Roman" w:cs="Times New Roman"/>
          <w:i/>
          <w:iCs/>
        </w:rPr>
        <w:t>].</w:t>
      </w:r>
    </w:p>
    <w:p w14:paraId="0DE9A7B5" w14:textId="6C877C36" w:rsidR="00071D10" w:rsidRPr="008A1DB8" w:rsidRDefault="00017C50" w:rsidP="007915E9">
      <w:pPr>
        <w:spacing w:after="120"/>
        <w:ind w:left="720" w:hanging="720"/>
        <w:jc w:val="right"/>
        <w:rPr>
          <w:rFonts w:ascii="Times New Roman" w:hAnsi="Times New Roman" w:cs="Times New Roman"/>
        </w:rPr>
      </w:pPr>
      <w:r w:rsidRPr="008A1DB8">
        <w:rPr>
          <w:rFonts w:ascii="Times New Roman" w:hAnsi="Times New Roman" w:cs="Times New Roman"/>
        </w:rPr>
        <w:t xml:space="preserve">                  </w:t>
      </w:r>
      <w:r w:rsidR="00071D10" w:rsidRPr="008A1DB8">
        <w:rPr>
          <w:rFonts w:ascii="Times New Roman" w:hAnsi="Times New Roman" w:cs="Times New Roman"/>
          <w:b/>
          <w:bCs/>
        </w:rPr>
        <w:t>Date</w:t>
      </w:r>
      <w:r w:rsidR="00071D10" w:rsidRPr="008A1DB8">
        <w:rPr>
          <w:rFonts w:ascii="Times New Roman" w:hAnsi="Times New Roman" w:cs="Times New Roman"/>
        </w:rPr>
        <w:t xml:space="preserve">: </w:t>
      </w:r>
      <w:r w:rsidR="00071D10" w:rsidRPr="008A1DB8">
        <w:rPr>
          <w:rFonts w:ascii="Times New Roman" w:hAnsi="Times New Roman" w:cs="Times New Roman"/>
          <w:i/>
        </w:rPr>
        <w:t xml:space="preserve">[insert date (as day, month and year) of </w:t>
      </w:r>
      <w:r w:rsidR="007014EC" w:rsidRPr="008A1DB8">
        <w:rPr>
          <w:rFonts w:ascii="Times New Roman" w:hAnsi="Times New Roman" w:cs="Times New Roman"/>
          <w:i/>
        </w:rPr>
        <w:t>O</w:t>
      </w:r>
      <w:r w:rsidR="00071D10" w:rsidRPr="008A1DB8">
        <w:rPr>
          <w:rFonts w:ascii="Times New Roman" w:hAnsi="Times New Roman" w:cs="Times New Roman"/>
          <w:i/>
        </w:rPr>
        <w:t>ffer submission</w:t>
      </w:r>
      <w:r w:rsidR="00071D10" w:rsidRPr="008A1DB8">
        <w:rPr>
          <w:rFonts w:ascii="Times New Roman" w:hAnsi="Times New Roman" w:cs="Times New Roman"/>
        </w:rPr>
        <w:t xml:space="preserve">] </w:t>
      </w:r>
    </w:p>
    <w:p w14:paraId="67FCED4C" w14:textId="606D200B" w:rsidR="00017C50" w:rsidRPr="008A1DB8" w:rsidRDefault="00017C50" w:rsidP="007915E9">
      <w:pPr>
        <w:tabs>
          <w:tab w:val="right" w:pos="9360"/>
        </w:tabs>
        <w:spacing w:after="120"/>
        <w:ind w:left="720" w:hanging="720"/>
        <w:jc w:val="right"/>
        <w:rPr>
          <w:rFonts w:ascii="Times New Roman" w:hAnsi="Times New Roman" w:cs="Times New Roman"/>
          <w:i/>
        </w:rPr>
      </w:pPr>
      <w:r w:rsidRPr="008A1DB8">
        <w:rPr>
          <w:rFonts w:ascii="Times New Roman" w:hAnsi="Times New Roman" w:cs="Times New Roman"/>
          <w:b/>
        </w:rPr>
        <w:t>Request for FA No</w:t>
      </w:r>
      <w:r w:rsidRPr="008A1DB8">
        <w:rPr>
          <w:rFonts w:ascii="Times New Roman" w:hAnsi="Times New Roman" w:cs="Times New Roman"/>
        </w:rPr>
        <w:t xml:space="preserve">.: </w:t>
      </w:r>
      <w:r w:rsidRPr="008A1DB8">
        <w:rPr>
          <w:rFonts w:ascii="Times New Roman" w:hAnsi="Times New Roman" w:cs="Times New Roman"/>
          <w:i/>
        </w:rPr>
        <w:t>[insert reference number]</w:t>
      </w:r>
    </w:p>
    <w:p w14:paraId="186EEA31" w14:textId="01255E05" w:rsidR="00071D10" w:rsidRPr="008A1DB8" w:rsidRDefault="00071D10" w:rsidP="007915E9">
      <w:pPr>
        <w:spacing w:after="120"/>
        <w:ind w:left="720" w:hanging="720"/>
        <w:jc w:val="right"/>
        <w:rPr>
          <w:rFonts w:ascii="Times New Roman" w:hAnsi="Times New Roman" w:cs="Times New Roman"/>
        </w:rPr>
      </w:pPr>
      <w:r w:rsidRPr="008A1DB8">
        <w:rPr>
          <w:rFonts w:ascii="Times New Roman" w:hAnsi="Times New Roman" w:cs="Times New Roman"/>
        </w:rPr>
        <w:t>Page ________ of_ ______ pages</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071D10" w:rsidRPr="008A1DB8" w14:paraId="15A20E65" w14:textId="77777777" w:rsidTr="00D36C0A">
        <w:trPr>
          <w:cantSplit/>
          <w:trHeight w:val="440"/>
        </w:trPr>
        <w:tc>
          <w:tcPr>
            <w:tcW w:w="9067" w:type="dxa"/>
            <w:tcBorders>
              <w:bottom w:val="nil"/>
            </w:tcBorders>
          </w:tcPr>
          <w:p w14:paraId="721B1FDB"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sz w:val="24"/>
                <w:szCs w:val="24"/>
              </w:rPr>
            </w:pPr>
            <w:r w:rsidRPr="008A1DB8">
              <w:rPr>
                <w:rFonts w:ascii="Times New Roman" w:eastAsia="Times New Roman" w:hAnsi="Times New Roman" w:cs="Times New Roman"/>
                <w:sz w:val="24"/>
                <w:szCs w:val="24"/>
              </w:rPr>
              <w:t>1.</w:t>
            </w:r>
            <w:r w:rsidRPr="008A1DB8">
              <w:rPr>
                <w:rFonts w:ascii="Times New Roman" w:eastAsia="Times New Roman" w:hAnsi="Times New Roman" w:cs="Times New Roman"/>
                <w:sz w:val="24"/>
                <w:szCs w:val="24"/>
              </w:rPr>
              <w:tab/>
              <w:t xml:space="preserve">Supplier’s Name: </w:t>
            </w:r>
            <w:r w:rsidRPr="008A1DB8">
              <w:rPr>
                <w:rFonts w:ascii="Times New Roman" w:eastAsia="Times New Roman" w:hAnsi="Times New Roman" w:cs="Times New Roman"/>
                <w:i/>
                <w:sz w:val="24"/>
                <w:szCs w:val="24"/>
              </w:rPr>
              <w:t>[insert Supplier’s legal name]</w:t>
            </w:r>
          </w:p>
        </w:tc>
      </w:tr>
      <w:tr w:rsidR="00071D10" w:rsidRPr="008A1DB8" w14:paraId="2A8C6804" w14:textId="77777777" w:rsidTr="00D36C0A">
        <w:trPr>
          <w:cantSplit/>
          <w:trHeight w:val="350"/>
        </w:trPr>
        <w:tc>
          <w:tcPr>
            <w:tcW w:w="9067" w:type="dxa"/>
            <w:tcBorders>
              <w:left w:val="single" w:sz="4" w:space="0" w:color="auto"/>
            </w:tcBorders>
          </w:tcPr>
          <w:p w14:paraId="050EF9A8"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b/>
                <w:sz w:val="24"/>
                <w:szCs w:val="24"/>
              </w:rPr>
            </w:pPr>
            <w:r w:rsidRPr="008A1DB8">
              <w:rPr>
                <w:rFonts w:ascii="Times New Roman" w:eastAsia="Times New Roman" w:hAnsi="Times New Roman" w:cs="Times New Roman"/>
                <w:sz w:val="24"/>
                <w:szCs w:val="24"/>
              </w:rPr>
              <w:t>2.</w:t>
            </w:r>
            <w:r w:rsidRPr="008A1DB8">
              <w:rPr>
                <w:rFonts w:ascii="Times New Roman" w:eastAsia="Times New Roman" w:hAnsi="Times New Roman" w:cs="Times New Roman"/>
                <w:sz w:val="24"/>
                <w:szCs w:val="24"/>
              </w:rPr>
              <w:tab/>
              <w:t xml:space="preserve">Supplier’s JV Member’s name: </w:t>
            </w:r>
            <w:r w:rsidRPr="008A1DB8">
              <w:rPr>
                <w:rFonts w:ascii="Times New Roman" w:eastAsia="Times New Roman" w:hAnsi="Times New Roman" w:cs="Times New Roman"/>
                <w:i/>
                <w:sz w:val="24"/>
                <w:szCs w:val="24"/>
              </w:rPr>
              <w:t>[insert JV’s Member legal name]</w:t>
            </w:r>
          </w:p>
        </w:tc>
      </w:tr>
      <w:tr w:rsidR="00071D10" w:rsidRPr="008A1DB8" w14:paraId="1512D4F1" w14:textId="77777777" w:rsidTr="00D36C0A">
        <w:trPr>
          <w:cantSplit/>
          <w:trHeight w:val="674"/>
        </w:trPr>
        <w:tc>
          <w:tcPr>
            <w:tcW w:w="9067" w:type="dxa"/>
            <w:tcBorders>
              <w:left w:val="single" w:sz="4" w:space="0" w:color="auto"/>
            </w:tcBorders>
          </w:tcPr>
          <w:p w14:paraId="677F2DF4"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b/>
                <w:sz w:val="24"/>
                <w:szCs w:val="24"/>
              </w:rPr>
            </w:pPr>
            <w:r w:rsidRPr="008A1DB8">
              <w:rPr>
                <w:rFonts w:ascii="Times New Roman" w:eastAsia="Times New Roman" w:hAnsi="Times New Roman" w:cs="Times New Roman"/>
                <w:sz w:val="24"/>
                <w:szCs w:val="24"/>
              </w:rPr>
              <w:t>3.</w:t>
            </w:r>
            <w:r w:rsidRPr="008A1DB8">
              <w:rPr>
                <w:rFonts w:ascii="Times New Roman" w:eastAsia="Times New Roman" w:hAnsi="Times New Roman" w:cs="Times New Roman"/>
                <w:sz w:val="24"/>
                <w:szCs w:val="24"/>
              </w:rPr>
              <w:tab/>
              <w:t xml:space="preserve">Supplier’s JV Member’s country of registration: </w:t>
            </w:r>
            <w:r w:rsidRPr="008A1DB8">
              <w:rPr>
                <w:rFonts w:ascii="Times New Roman" w:eastAsia="Times New Roman" w:hAnsi="Times New Roman" w:cs="Times New Roman"/>
                <w:i/>
                <w:sz w:val="24"/>
                <w:szCs w:val="24"/>
              </w:rPr>
              <w:t>[insert JV’s Member country of registration]</w:t>
            </w:r>
          </w:p>
        </w:tc>
      </w:tr>
      <w:tr w:rsidR="00071D10" w:rsidRPr="008A1DB8" w14:paraId="59BD37F9" w14:textId="77777777" w:rsidTr="00D36C0A">
        <w:trPr>
          <w:cantSplit/>
        </w:trPr>
        <w:tc>
          <w:tcPr>
            <w:tcW w:w="9067" w:type="dxa"/>
            <w:tcBorders>
              <w:left w:val="single" w:sz="4" w:space="0" w:color="auto"/>
            </w:tcBorders>
          </w:tcPr>
          <w:p w14:paraId="0E7FD93A"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sz w:val="24"/>
                <w:szCs w:val="24"/>
              </w:rPr>
            </w:pPr>
            <w:r w:rsidRPr="008A1DB8">
              <w:rPr>
                <w:rFonts w:ascii="Times New Roman" w:eastAsia="Times New Roman" w:hAnsi="Times New Roman" w:cs="Times New Roman"/>
                <w:sz w:val="24"/>
                <w:szCs w:val="24"/>
              </w:rPr>
              <w:t>4.</w:t>
            </w:r>
            <w:r w:rsidRPr="008A1DB8">
              <w:rPr>
                <w:rFonts w:ascii="Times New Roman" w:eastAsia="Times New Roman" w:hAnsi="Times New Roman" w:cs="Times New Roman"/>
                <w:sz w:val="24"/>
                <w:szCs w:val="24"/>
              </w:rPr>
              <w:tab/>
              <w:t xml:space="preserve">Supplier’s JV Member’s year of registration: </w:t>
            </w:r>
            <w:r w:rsidRPr="008A1DB8">
              <w:rPr>
                <w:rFonts w:ascii="Times New Roman" w:eastAsia="Times New Roman" w:hAnsi="Times New Roman" w:cs="Times New Roman"/>
                <w:i/>
                <w:sz w:val="24"/>
                <w:szCs w:val="24"/>
              </w:rPr>
              <w:t>[insert JV’s Member year of registration]</w:t>
            </w:r>
          </w:p>
        </w:tc>
      </w:tr>
      <w:tr w:rsidR="00071D10" w:rsidRPr="008A1DB8" w14:paraId="1E906818" w14:textId="77777777" w:rsidTr="00D36C0A">
        <w:trPr>
          <w:cantSplit/>
        </w:trPr>
        <w:tc>
          <w:tcPr>
            <w:tcW w:w="9067" w:type="dxa"/>
            <w:tcBorders>
              <w:left w:val="single" w:sz="4" w:space="0" w:color="auto"/>
            </w:tcBorders>
          </w:tcPr>
          <w:p w14:paraId="4B19243F"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sz w:val="24"/>
                <w:szCs w:val="24"/>
              </w:rPr>
            </w:pPr>
            <w:r w:rsidRPr="008A1DB8">
              <w:rPr>
                <w:rFonts w:ascii="Times New Roman" w:eastAsia="Times New Roman" w:hAnsi="Times New Roman" w:cs="Times New Roman"/>
                <w:sz w:val="24"/>
                <w:szCs w:val="24"/>
              </w:rPr>
              <w:t>5.</w:t>
            </w:r>
            <w:r w:rsidRPr="008A1DB8">
              <w:rPr>
                <w:rFonts w:ascii="Times New Roman" w:eastAsia="Times New Roman" w:hAnsi="Times New Roman" w:cs="Times New Roman"/>
                <w:sz w:val="24"/>
                <w:szCs w:val="24"/>
              </w:rPr>
              <w:tab/>
              <w:t xml:space="preserve">Supplier’s JV Member’s legal address in country of registration: </w:t>
            </w:r>
            <w:r w:rsidRPr="008A1DB8">
              <w:rPr>
                <w:rFonts w:ascii="Times New Roman" w:eastAsia="Times New Roman" w:hAnsi="Times New Roman" w:cs="Times New Roman"/>
                <w:i/>
                <w:sz w:val="24"/>
                <w:szCs w:val="24"/>
              </w:rPr>
              <w:t>[insert JV’s Member legal address in country of registration]</w:t>
            </w:r>
          </w:p>
        </w:tc>
      </w:tr>
      <w:tr w:rsidR="00071D10" w:rsidRPr="008A1DB8" w14:paraId="7CA73BB7" w14:textId="77777777" w:rsidTr="00D36C0A">
        <w:trPr>
          <w:cantSplit/>
        </w:trPr>
        <w:tc>
          <w:tcPr>
            <w:tcW w:w="9067" w:type="dxa"/>
          </w:tcPr>
          <w:p w14:paraId="24F62714" w14:textId="77777777" w:rsidR="00071D10" w:rsidRPr="008A1DB8" w:rsidRDefault="00071D10" w:rsidP="00071D10">
            <w:pPr>
              <w:spacing w:before="80" w:after="80" w:line="240" w:lineRule="auto"/>
              <w:ind w:left="360" w:hanging="360"/>
              <w:jc w:val="both"/>
              <w:rPr>
                <w:rFonts w:ascii="Times New Roman" w:eastAsia="Times New Roman" w:hAnsi="Times New Roman" w:cs="Times New Roman"/>
                <w:sz w:val="24"/>
                <w:szCs w:val="24"/>
              </w:rPr>
            </w:pPr>
            <w:r w:rsidRPr="008A1DB8">
              <w:rPr>
                <w:rFonts w:ascii="Times New Roman" w:eastAsia="Times New Roman" w:hAnsi="Times New Roman" w:cs="Times New Roman"/>
                <w:sz w:val="24"/>
                <w:szCs w:val="24"/>
              </w:rPr>
              <w:t>6.</w:t>
            </w:r>
            <w:r w:rsidRPr="008A1DB8">
              <w:rPr>
                <w:rFonts w:ascii="Times New Roman" w:eastAsia="Times New Roman" w:hAnsi="Times New Roman" w:cs="Times New Roman"/>
                <w:sz w:val="24"/>
                <w:szCs w:val="24"/>
              </w:rPr>
              <w:tab/>
              <w:t>Supplier’s JV Member’s authorized representative information</w:t>
            </w:r>
          </w:p>
          <w:p w14:paraId="1245F340" w14:textId="77777777" w:rsidR="00071D10" w:rsidRPr="008A1DB8" w:rsidRDefault="00071D10" w:rsidP="00071D10">
            <w:pPr>
              <w:spacing w:before="80" w:after="80" w:line="240" w:lineRule="auto"/>
              <w:ind w:left="404"/>
              <w:jc w:val="both"/>
              <w:rPr>
                <w:rFonts w:ascii="Times New Roman" w:eastAsia="Times New Roman" w:hAnsi="Times New Roman" w:cs="Times New Roman"/>
                <w:b/>
                <w:sz w:val="24"/>
                <w:szCs w:val="24"/>
              </w:rPr>
            </w:pPr>
            <w:r w:rsidRPr="008A1DB8">
              <w:rPr>
                <w:rFonts w:ascii="Times New Roman" w:eastAsia="Times New Roman" w:hAnsi="Times New Roman" w:cs="Times New Roman"/>
                <w:b/>
                <w:sz w:val="24"/>
                <w:szCs w:val="24"/>
              </w:rPr>
              <w:t>Name</w:t>
            </w:r>
            <w:r w:rsidRPr="008A1DB8">
              <w:rPr>
                <w:rFonts w:ascii="Times New Roman" w:eastAsia="Times New Roman" w:hAnsi="Times New Roman" w:cs="Times New Roman"/>
                <w:sz w:val="24"/>
                <w:szCs w:val="24"/>
              </w:rPr>
              <w:t xml:space="preserve">: </w:t>
            </w:r>
            <w:r w:rsidRPr="008A1DB8">
              <w:rPr>
                <w:rFonts w:ascii="Times New Roman" w:eastAsia="Times New Roman" w:hAnsi="Times New Roman" w:cs="Times New Roman"/>
                <w:i/>
                <w:sz w:val="24"/>
                <w:szCs w:val="24"/>
              </w:rPr>
              <w:t>[insert name of JV’s Member authorized representative]</w:t>
            </w:r>
          </w:p>
          <w:p w14:paraId="20918E95" w14:textId="77777777" w:rsidR="00071D10" w:rsidRPr="008A1DB8" w:rsidRDefault="00071D10" w:rsidP="00071D10">
            <w:pPr>
              <w:spacing w:before="80" w:after="80" w:line="240" w:lineRule="auto"/>
              <w:ind w:left="404"/>
              <w:jc w:val="both"/>
              <w:rPr>
                <w:rFonts w:ascii="Times New Roman" w:eastAsia="Times New Roman" w:hAnsi="Times New Roman" w:cs="Times New Roman"/>
                <w:b/>
                <w:sz w:val="24"/>
                <w:szCs w:val="24"/>
              </w:rPr>
            </w:pPr>
            <w:r w:rsidRPr="008A1DB8">
              <w:rPr>
                <w:rFonts w:ascii="Times New Roman" w:eastAsia="Times New Roman" w:hAnsi="Times New Roman" w:cs="Times New Roman"/>
                <w:b/>
                <w:sz w:val="24"/>
                <w:szCs w:val="24"/>
              </w:rPr>
              <w:t>Address</w:t>
            </w:r>
            <w:r w:rsidRPr="008A1DB8">
              <w:rPr>
                <w:rFonts w:ascii="Times New Roman" w:eastAsia="Times New Roman" w:hAnsi="Times New Roman" w:cs="Times New Roman"/>
                <w:sz w:val="24"/>
                <w:szCs w:val="24"/>
              </w:rPr>
              <w:t xml:space="preserve">: </w:t>
            </w:r>
            <w:r w:rsidRPr="008A1DB8">
              <w:rPr>
                <w:rFonts w:ascii="Times New Roman" w:eastAsia="Times New Roman" w:hAnsi="Times New Roman" w:cs="Times New Roman"/>
                <w:i/>
                <w:sz w:val="24"/>
                <w:szCs w:val="24"/>
              </w:rPr>
              <w:t>[insert address of JV’s Member authorized representative]</w:t>
            </w:r>
          </w:p>
          <w:p w14:paraId="0B17A3AD" w14:textId="77777777" w:rsidR="00071D10" w:rsidRPr="008A1DB8" w:rsidRDefault="00071D10" w:rsidP="00071D10">
            <w:pPr>
              <w:spacing w:before="80" w:after="80" w:line="240" w:lineRule="auto"/>
              <w:ind w:left="404"/>
              <w:jc w:val="both"/>
              <w:rPr>
                <w:rFonts w:ascii="Times New Roman" w:eastAsia="Times New Roman" w:hAnsi="Times New Roman" w:cs="Times New Roman"/>
                <w:i/>
                <w:sz w:val="24"/>
                <w:szCs w:val="24"/>
              </w:rPr>
            </w:pPr>
            <w:r w:rsidRPr="008A1DB8">
              <w:rPr>
                <w:rFonts w:ascii="Times New Roman" w:eastAsia="Times New Roman" w:hAnsi="Times New Roman" w:cs="Times New Roman"/>
                <w:b/>
                <w:sz w:val="24"/>
                <w:szCs w:val="24"/>
              </w:rPr>
              <w:t>Telephone/Fax numbers</w:t>
            </w:r>
            <w:r w:rsidRPr="008A1DB8">
              <w:rPr>
                <w:rFonts w:ascii="Times New Roman" w:eastAsia="Times New Roman" w:hAnsi="Times New Roman" w:cs="Times New Roman"/>
                <w:sz w:val="24"/>
                <w:szCs w:val="24"/>
              </w:rPr>
              <w:t xml:space="preserve">: </w:t>
            </w:r>
            <w:r w:rsidRPr="008A1DB8">
              <w:rPr>
                <w:rFonts w:ascii="Times New Roman" w:eastAsia="Times New Roman" w:hAnsi="Times New Roman" w:cs="Times New Roman"/>
                <w:i/>
                <w:sz w:val="24"/>
                <w:szCs w:val="24"/>
              </w:rPr>
              <w:t>[insert telephone/fax numbers of JV’s Member authorized representative]</w:t>
            </w:r>
          </w:p>
          <w:p w14:paraId="24EEEA82" w14:textId="77777777" w:rsidR="00071D10" w:rsidRPr="008A1DB8" w:rsidRDefault="00071D10" w:rsidP="00071D10">
            <w:pPr>
              <w:spacing w:before="80" w:after="80" w:line="240" w:lineRule="auto"/>
              <w:ind w:left="404"/>
              <w:jc w:val="both"/>
              <w:rPr>
                <w:rFonts w:ascii="Times New Roman" w:eastAsia="Times New Roman" w:hAnsi="Times New Roman" w:cs="Times New Roman"/>
                <w:sz w:val="24"/>
                <w:szCs w:val="24"/>
              </w:rPr>
            </w:pPr>
            <w:r w:rsidRPr="008A1DB8">
              <w:rPr>
                <w:rFonts w:ascii="Times New Roman" w:eastAsia="Times New Roman" w:hAnsi="Times New Roman" w:cs="Times New Roman"/>
                <w:b/>
                <w:sz w:val="24"/>
                <w:szCs w:val="24"/>
              </w:rPr>
              <w:t>Email Address</w:t>
            </w:r>
            <w:r w:rsidRPr="008A1DB8">
              <w:rPr>
                <w:rFonts w:ascii="Times New Roman" w:eastAsia="Times New Roman" w:hAnsi="Times New Roman" w:cs="Times New Roman"/>
                <w:sz w:val="24"/>
                <w:szCs w:val="24"/>
              </w:rPr>
              <w:t xml:space="preserve">: </w:t>
            </w:r>
            <w:r w:rsidRPr="008A1DB8">
              <w:rPr>
                <w:rFonts w:ascii="Times New Roman" w:eastAsia="Times New Roman" w:hAnsi="Times New Roman" w:cs="Times New Roman"/>
                <w:i/>
                <w:sz w:val="24"/>
                <w:szCs w:val="24"/>
              </w:rPr>
              <w:t>[insert email address of JV’s Member authorized representative]</w:t>
            </w:r>
          </w:p>
        </w:tc>
      </w:tr>
      <w:tr w:rsidR="00071D10" w:rsidRPr="008A1DB8" w14:paraId="7044F718" w14:textId="77777777" w:rsidTr="00D36C0A">
        <w:tc>
          <w:tcPr>
            <w:tcW w:w="9067" w:type="dxa"/>
          </w:tcPr>
          <w:p w14:paraId="36AAC80D" w14:textId="77777777" w:rsidR="00071D10" w:rsidRPr="008A1DB8" w:rsidRDefault="00071D10" w:rsidP="00071D10">
            <w:pPr>
              <w:spacing w:before="80" w:after="80"/>
              <w:ind w:left="319" w:hanging="319"/>
              <w:rPr>
                <w:rFonts w:ascii="Times New Roman" w:hAnsi="Times New Roman" w:cs="Times New Roman"/>
                <w:spacing w:val="-2"/>
              </w:rPr>
            </w:pPr>
            <w:r w:rsidRPr="008A1DB8">
              <w:rPr>
                <w:rFonts w:ascii="Times New Roman" w:hAnsi="Times New Roman" w:cs="Times New Roman"/>
                <w:spacing w:val="-2"/>
              </w:rPr>
              <w:t>7.</w:t>
            </w:r>
            <w:r w:rsidRPr="008A1DB8">
              <w:rPr>
                <w:rFonts w:ascii="Times New Roman" w:hAnsi="Times New Roman" w:cs="Times New Roman"/>
                <w:spacing w:val="-2"/>
              </w:rPr>
              <w:tab/>
              <w:t xml:space="preserve">Attached are copies of original documents of </w:t>
            </w:r>
            <w:r w:rsidRPr="008A1DB8">
              <w:rPr>
                <w:rFonts w:ascii="Times New Roman" w:hAnsi="Times New Roman" w:cs="Times New Roman"/>
                <w:i/>
              </w:rPr>
              <w:t>[check the box(es) of the attached original documents]</w:t>
            </w:r>
          </w:p>
          <w:p w14:paraId="50C97C34" w14:textId="32BF2741" w:rsidR="00071D10" w:rsidRPr="008A1DB8" w:rsidRDefault="00071D10" w:rsidP="00071D10">
            <w:pPr>
              <w:spacing w:before="80" w:after="80"/>
              <w:ind w:left="764" w:hanging="360"/>
              <w:rPr>
                <w:rFonts w:ascii="Times New Roman" w:hAnsi="Times New Roman" w:cs="Times New Roman"/>
                <w:spacing w:val="-8"/>
              </w:rPr>
            </w:pPr>
            <w:r w:rsidRPr="008A1DB8">
              <w:rPr>
                <w:rFonts w:ascii="Times New Roman" w:eastAsia="MS Mincho" w:hAnsi="Times New Roman" w:cs="Times New Roman"/>
                <w:spacing w:val="-2"/>
              </w:rPr>
              <w:sym w:font="Wingdings" w:char="F0A8"/>
            </w:r>
            <w:r w:rsidRPr="008A1DB8">
              <w:rPr>
                <w:rFonts w:ascii="Times New Roman" w:eastAsia="MS Mincho" w:hAnsi="Times New Roman" w:cs="Times New Roman"/>
                <w:spacing w:val="-2"/>
              </w:rPr>
              <w:tab/>
            </w:r>
            <w:r w:rsidRPr="008A1DB8">
              <w:rPr>
                <w:rFonts w:ascii="Times New Roman" w:hAnsi="Times New Roman" w:cs="Times New Roman"/>
                <w:spacing w:val="-2"/>
              </w:rPr>
              <w:t xml:space="preserve">Articles of Incorporation (or equivalent documents of constitution or association), and/or registration documents of the </w:t>
            </w:r>
            <w:r w:rsidRPr="008A1DB8">
              <w:rPr>
                <w:rFonts w:ascii="Times New Roman" w:hAnsi="Times New Roman" w:cs="Times New Roman"/>
                <w:spacing w:val="-8"/>
              </w:rPr>
              <w:t>legal entity named above, in accordance with.</w:t>
            </w:r>
          </w:p>
          <w:p w14:paraId="5CAEBCCB" w14:textId="7A51E4B0" w:rsidR="00071D10" w:rsidRPr="008A1DB8" w:rsidRDefault="00071D10" w:rsidP="00071D10">
            <w:pPr>
              <w:spacing w:before="80" w:after="80"/>
              <w:ind w:left="764" w:hanging="360"/>
              <w:rPr>
                <w:rFonts w:ascii="Times New Roman" w:hAnsi="Times New Roman" w:cs="Times New Roman"/>
                <w:spacing w:val="-2"/>
              </w:rPr>
            </w:pPr>
            <w:r w:rsidRPr="008A1DB8">
              <w:rPr>
                <w:rFonts w:ascii="Times New Roman" w:eastAsia="MS Mincho" w:hAnsi="Times New Roman" w:cs="Times New Roman"/>
                <w:spacing w:val="-2"/>
              </w:rPr>
              <w:sym w:font="Wingdings" w:char="F0A8"/>
            </w:r>
            <w:r w:rsidRPr="008A1DB8">
              <w:rPr>
                <w:rFonts w:ascii="Times New Roman" w:hAnsi="Times New Roman" w:cs="Times New Roman"/>
                <w:spacing w:val="-2"/>
              </w:rPr>
              <w:t xml:space="preserve"> </w:t>
            </w:r>
            <w:r w:rsidRPr="008A1DB8">
              <w:rPr>
                <w:rFonts w:ascii="Times New Roman" w:hAnsi="Times New Roman" w:cs="Times New Roman"/>
                <w:spacing w:val="-2"/>
              </w:rPr>
              <w:tab/>
              <w:t>In case of a state-owned enterprise or institution, documents establishing legal and financial autonomy, operation in accordance with commercial law, and that they are not under the supervision of the Procuring Agency or Purchaser</w:t>
            </w:r>
            <w:r w:rsidR="00026D66" w:rsidRPr="008A1DB8">
              <w:rPr>
                <w:rFonts w:ascii="Times New Roman" w:hAnsi="Times New Roman" w:cs="Times New Roman"/>
                <w:spacing w:val="-2"/>
              </w:rPr>
              <w:t>.</w:t>
            </w:r>
          </w:p>
          <w:p w14:paraId="368D92C9" w14:textId="77777777" w:rsidR="00071D10" w:rsidRPr="008A1DB8" w:rsidRDefault="00071D10" w:rsidP="00071D10">
            <w:pPr>
              <w:spacing w:before="40"/>
              <w:ind w:left="342" w:hanging="342"/>
              <w:rPr>
                <w:rFonts w:ascii="Times New Roman" w:hAnsi="Times New Roman" w:cs="Times New Roman"/>
                <w:spacing w:val="-2"/>
              </w:rPr>
            </w:pPr>
            <w:r w:rsidRPr="008A1DB8">
              <w:rPr>
                <w:rFonts w:ascii="Times New Roman" w:hAnsi="Times New Roman" w:cs="Times New Roman"/>
                <w:spacing w:val="-2"/>
              </w:rPr>
              <w:t>8.</w:t>
            </w:r>
            <w:r w:rsidRPr="008A1DB8">
              <w:rPr>
                <w:rFonts w:ascii="Times New Roman" w:hAnsi="Times New Roman" w:cs="Times New Roman"/>
                <w:spacing w:val="-2"/>
              </w:rPr>
              <w:tab/>
              <w:t>Included are the organizational chart, a list of Board of Directors, and the beneficial ownership.</w:t>
            </w:r>
          </w:p>
        </w:tc>
      </w:tr>
    </w:tbl>
    <w:p w14:paraId="57F112F8" w14:textId="77777777" w:rsidR="00BA3C07" w:rsidRDefault="00BA3C07" w:rsidP="00071D10">
      <w:pPr>
        <w:spacing w:after="240" w:line="240" w:lineRule="auto"/>
        <w:jc w:val="center"/>
        <w:rPr>
          <w:rFonts w:ascii="Times New Roman" w:eastAsia="Times New Roman" w:hAnsi="Times New Roman" w:cs="Times New Roman"/>
          <w:b/>
          <w:sz w:val="44"/>
          <w:szCs w:val="24"/>
        </w:rPr>
        <w:sectPr w:rsidR="00BA3C07" w:rsidSect="000D4620">
          <w:headerReference w:type="default" r:id="rId25"/>
          <w:headerReference w:type="first" r:id="rId26"/>
          <w:pgSz w:w="12240" w:h="15840" w:code="1"/>
          <w:pgMar w:top="1620" w:right="1440" w:bottom="1440" w:left="1800" w:header="720" w:footer="720" w:gutter="0"/>
          <w:paperSrc w:first="15" w:other="15"/>
          <w:pgNumType w:chapStyle="1"/>
          <w:cols w:space="720"/>
          <w:titlePg/>
          <w:docGrid w:linePitch="326"/>
        </w:sectPr>
      </w:pPr>
    </w:p>
    <w:p w14:paraId="7AAFB587" w14:textId="77777777" w:rsidR="00CB4962" w:rsidRDefault="00CB4962" w:rsidP="00CB4962">
      <w:pPr>
        <w:spacing w:before="240" w:after="0" w:line="240" w:lineRule="auto"/>
        <w:jc w:val="center"/>
        <w:rPr>
          <w:rFonts w:ascii="Times New Roman" w:eastAsia="Times New Roman" w:hAnsi="Times New Roman" w:cs="Times New Roman"/>
          <w:b/>
          <w:sz w:val="40"/>
          <w:szCs w:val="40"/>
        </w:rPr>
      </w:pPr>
      <w:bookmarkStart w:id="32" w:name="_Toc488411755"/>
      <w:bookmarkStart w:id="33" w:name="_Toc482547385"/>
      <w:bookmarkStart w:id="34" w:name="_Toc454620985"/>
      <w:bookmarkStart w:id="35" w:name="_Toc503340463"/>
      <w:bookmarkStart w:id="36" w:name="_Toc503364373"/>
      <w:bookmarkStart w:id="37" w:name="_Toc503364491"/>
      <w:bookmarkStart w:id="38" w:name="_Toc503364627"/>
    </w:p>
    <w:p w14:paraId="174BD9F0" w14:textId="3E0C5899" w:rsidR="00071D10" w:rsidRPr="00071D10" w:rsidRDefault="00071D10" w:rsidP="008A1DB8">
      <w:pPr>
        <w:pStyle w:val="MainHeader1"/>
        <w:spacing w:after="240"/>
      </w:pPr>
      <w:bookmarkStart w:id="39" w:name="_Toc55225679"/>
      <w:bookmarkStart w:id="40" w:name="_Hlk41558925"/>
      <w:r w:rsidRPr="00071D10">
        <w:t xml:space="preserve">Manufacturer’s </w:t>
      </w:r>
      <w:bookmarkEnd w:id="32"/>
      <w:r w:rsidRPr="00071D10">
        <w:t>Authorization</w:t>
      </w:r>
      <w:bookmarkEnd w:id="33"/>
      <w:bookmarkEnd w:id="34"/>
      <w:bookmarkEnd w:id="35"/>
      <w:bookmarkEnd w:id="36"/>
      <w:bookmarkEnd w:id="37"/>
      <w:bookmarkEnd w:id="38"/>
      <w:bookmarkEnd w:id="39"/>
    </w:p>
    <w:bookmarkEnd w:id="40"/>
    <w:p w14:paraId="65767291" w14:textId="77777777" w:rsidR="00071D10" w:rsidRPr="00071D10" w:rsidRDefault="00071D10" w:rsidP="00071D10">
      <w:pPr>
        <w:spacing w:after="120"/>
        <w:jc w:val="both"/>
        <w:rPr>
          <w:rFonts w:ascii="Times New Roman" w:hAnsi="Times New Roman" w:cs="Times New Roman"/>
          <w:i/>
          <w:iCs/>
          <w:sz w:val="24"/>
          <w:szCs w:val="24"/>
        </w:rPr>
      </w:pPr>
      <w:r w:rsidRPr="00071D10">
        <w:rPr>
          <w:rFonts w:ascii="Times New Roman" w:hAnsi="Times New Roman" w:cs="Times New Roman"/>
          <w:i/>
          <w:iCs/>
          <w:sz w:val="24"/>
          <w:szCs w:val="24"/>
        </w:rPr>
        <w:t>[The Supplier shall require the Manufacturer to fill in this Form in accordance with the instructions indicated. This</w:t>
      </w:r>
      <w:r w:rsidRPr="00071D10">
        <w:rPr>
          <w:rFonts w:ascii="Times New Roman" w:hAnsi="Times New Roman" w:cs="Times New Roman"/>
          <w:sz w:val="24"/>
          <w:szCs w:val="24"/>
        </w:rPr>
        <w:t xml:space="preserve"> </w:t>
      </w:r>
      <w:r w:rsidRPr="00071D10">
        <w:rPr>
          <w:rFonts w:ascii="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0C160EDA" w14:textId="5199BEBA" w:rsidR="00071D10" w:rsidRPr="00071D10" w:rsidRDefault="00071D10" w:rsidP="00071D10">
      <w:pPr>
        <w:spacing w:after="120"/>
        <w:ind w:left="720" w:hanging="720"/>
        <w:jc w:val="right"/>
        <w:rPr>
          <w:rFonts w:ascii="Times New Roman" w:hAnsi="Times New Roman" w:cs="Times New Roman"/>
          <w:sz w:val="24"/>
          <w:szCs w:val="24"/>
        </w:rPr>
      </w:pPr>
      <w:r w:rsidRPr="00071D10">
        <w:rPr>
          <w:rFonts w:ascii="Times New Roman" w:hAnsi="Times New Roman" w:cs="Times New Roman"/>
          <w:sz w:val="24"/>
          <w:szCs w:val="24"/>
        </w:rPr>
        <w:t xml:space="preserve">Date: </w:t>
      </w:r>
      <w:r w:rsidRPr="00071D10">
        <w:rPr>
          <w:rFonts w:ascii="Times New Roman" w:hAnsi="Times New Roman" w:cs="Times New Roman"/>
          <w:i/>
          <w:sz w:val="24"/>
          <w:szCs w:val="24"/>
        </w:rPr>
        <w:t xml:space="preserve">[insert date (as day, month and year) of </w:t>
      </w:r>
      <w:r w:rsidR="007014EC">
        <w:rPr>
          <w:rFonts w:ascii="Times New Roman" w:hAnsi="Times New Roman" w:cs="Times New Roman"/>
          <w:i/>
          <w:sz w:val="24"/>
          <w:szCs w:val="24"/>
        </w:rPr>
        <w:t>O</w:t>
      </w:r>
      <w:r w:rsidRPr="00071D10">
        <w:rPr>
          <w:rFonts w:ascii="Times New Roman" w:hAnsi="Times New Roman" w:cs="Times New Roman"/>
          <w:i/>
          <w:sz w:val="24"/>
          <w:szCs w:val="24"/>
        </w:rPr>
        <w:t>ffer submission]</w:t>
      </w:r>
    </w:p>
    <w:p w14:paraId="4544836F" w14:textId="69E9865C" w:rsidR="00071D10" w:rsidRPr="00071D10" w:rsidRDefault="00026D66" w:rsidP="00071D10">
      <w:pPr>
        <w:spacing w:after="120"/>
        <w:ind w:left="720" w:hanging="720"/>
        <w:jc w:val="right"/>
        <w:rPr>
          <w:rFonts w:ascii="Times New Roman" w:hAnsi="Times New Roman" w:cs="Times New Roman"/>
          <w:i/>
          <w:sz w:val="24"/>
          <w:szCs w:val="24"/>
        </w:rPr>
      </w:pPr>
      <w:r w:rsidRPr="00B90A89">
        <w:rPr>
          <w:rFonts w:ascii="Times New Roman" w:hAnsi="Times New Roman" w:cs="Times New Roman"/>
          <w:b/>
          <w:bCs/>
          <w:sz w:val="24"/>
          <w:szCs w:val="24"/>
        </w:rPr>
        <w:t>Request for FA</w:t>
      </w:r>
      <w:r w:rsidR="00071D10" w:rsidRPr="00B90A89">
        <w:rPr>
          <w:rFonts w:ascii="Times New Roman" w:hAnsi="Times New Roman" w:cs="Times New Roman"/>
          <w:b/>
          <w:bCs/>
          <w:sz w:val="24"/>
          <w:szCs w:val="24"/>
        </w:rPr>
        <w:t xml:space="preserve"> No</w:t>
      </w:r>
      <w:r w:rsidR="00071D10" w:rsidRPr="00071D10">
        <w:rPr>
          <w:rFonts w:ascii="Times New Roman" w:hAnsi="Times New Roman" w:cs="Times New Roman"/>
          <w:sz w:val="24"/>
          <w:szCs w:val="24"/>
        </w:rPr>
        <w:t xml:space="preserve">.: </w:t>
      </w:r>
      <w:r w:rsidR="00071D10" w:rsidRPr="00071D10">
        <w:rPr>
          <w:rFonts w:ascii="Times New Roman" w:hAnsi="Times New Roman" w:cs="Times New Roman"/>
          <w:i/>
          <w:sz w:val="24"/>
          <w:szCs w:val="24"/>
        </w:rPr>
        <w:t xml:space="preserve">[insert </w:t>
      </w:r>
      <w:r>
        <w:rPr>
          <w:rFonts w:ascii="Times New Roman" w:hAnsi="Times New Roman" w:cs="Times New Roman"/>
          <w:i/>
          <w:sz w:val="24"/>
          <w:szCs w:val="24"/>
        </w:rPr>
        <w:t>reference number</w:t>
      </w:r>
      <w:r w:rsidR="00071D10" w:rsidRPr="00071D10">
        <w:rPr>
          <w:rFonts w:ascii="Times New Roman" w:hAnsi="Times New Roman" w:cs="Times New Roman"/>
          <w:i/>
          <w:sz w:val="24"/>
          <w:szCs w:val="24"/>
        </w:rPr>
        <w:t>]</w:t>
      </w:r>
    </w:p>
    <w:p w14:paraId="707302AD" w14:textId="77777777" w:rsidR="00071D10" w:rsidRPr="00071D10" w:rsidRDefault="00071D10" w:rsidP="00071D10">
      <w:pPr>
        <w:spacing w:after="120"/>
        <w:rPr>
          <w:rFonts w:ascii="Times New Roman" w:hAnsi="Times New Roman" w:cs="Times New Roman"/>
          <w:sz w:val="24"/>
          <w:szCs w:val="24"/>
        </w:rPr>
      </w:pPr>
      <w:r w:rsidRPr="00071D10">
        <w:rPr>
          <w:rFonts w:ascii="Times New Roman" w:hAnsi="Times New Roman" w:cs="Times New Roman"/>
          <w:sz w:val="24"/>
          <w:szCs w:val="24"/>
        </w:rPr>
        <w:t xml:space="preserve">To: </w:t>
      </w:r>
      <w:r w:rsidRPr="00071D10">
        <w:rPr>
          <w:rFonts w:ascii="Times New Roman" w:hAnsi="Times New Roman" w:cs="Times New Roman"/>
          <w:i/>
          <w:sz w:val="24"/>
          <w:szCs w:val="24"/>
        </w:rPr>
        <w:t>[insert complete name of Procuring Agency]</w:t>
      </w:r>
      <w:r w:rsidRPr="00071D10">
        <w:rPr>
          <w:rFonts w:ascii="Times New Roman" w:hAnsi="Times New Roman" w:cs="Times New Roman"/>
          <w:sz w:val="24"/>
          <w:szCs w:val="24"/>
        </w:rPr>
        <w:t xml:space="preserve"> </w:t>
      </w:r>
    </w:p>
    <w:p w14:paraId="073AA063" w14:textId="77777777" w:rsidR="00071D10" w:rsidRPr="00071D10" w:rsidRDefault="00071D10" w:rsidP="00071D10">
      <w:pPr>
        <w:spacing w:after="120"/>
        <w:rPr>
          <w:rFonts w:ascii="Times New Roman" w:hAnsi="Times New Roman" w:cs="Times New Roman"/>
          <w:sz w:val="24"/>
          <w:szCs w:val="24"/>
        </w:rPr>
      </w:pPr>
      <w:r w:rsidRPr="00071D10">
        <w:rPr>
          <w:rFonts w:ascii="Times New Roman" w:hAnsi="Times New Roman" w:cs="Times New Roman"/>
          <w:sz w:val="24"/>
          <w:szCs w:val="24"/>
        </w:rPr>
        <w:t>WHEREAS</w:t>
      </w:r>
    </w:p>
    <w:p w14:paraId="6F279B0D" w14:textId="5912140C" w:rsidR="00071D10" w:rsidRPr="00071D10" w:rsidRDefault="00071D10" w:rsidP="00071D10">
      <w:pPr>
        <w:spacing w:after="120"/>
        <w:jc w:val="both"/>
        <w:rPr>
          <w:rFonts w:ascii="Times New Roman" w:hAnsi="Times New Roman" w:cs="Times New Roman"/>
          <w:sz w:val="24"/>
          <w:szCs w:val="24"/>
        </w:rPr>
      </w:pPr>
      <w:r w:rsidRPr="00071D10">
        <w:rPr>
          <w:rFonts w:ascii="Times New Roman" w:hAnsi="Times New Roman" w:cs="Times New Roman"/>
          <w:sz w:val="24"/>
          <w:szCs w:val="24"/>
        </w:rPr>
        <w:t xml:space="preserve">We </w:t>
      </w:r>
      <w:r w:rsidRPr="00071D10">
        <w:rPr>
          <w:rFonts w:ascii="Times New Roman" w:hAnsi="Times New Roman" w:cs="Times New Roman"/>
          <w:i/>
          <w:sz w:val="24"/>
          <w:szCs w:val="24"/>
        </w:rPr>
        <w:t>[insert complete name of Manufacturer],</w:t>
      </w:r>
      <w:r w:rsidRPr="00071D10">
        <w:rPr>
          <w:rFonts w:ascii="Times New Roman" w:hAnsi="Times New Roman" w:cs="Times New Roman"/>
          <w:sz w:val="24"/>
          <w:szCs w:val="24"/>
        </w:rPr>
        <w:t xml:space="preserve"> who are official manufacturers of</w:t>
      </w:r>
      <w:r w:rsidRPr="00071D10">
        <w:rPr>
          <w:rFonts w:ascii="Times New Roman" w:hAnsi="Times New Roman" w:cs="Times New Roman"/>
          <w:b/>
          <w:i/>
          <w:sz w:val="24"/>
          <w:szCs w:val="24"/>
        </w:rPr>
        <w:t xml:space="preserve"> </w:t>
      </w:r>
      <w:r w:rsidRPr="00071D10">
        <w:rPr>
          <w:rFonts w:ascii="Times New Roman" w:hAnsi="Times New Roman" w:cs="Times New Roman"/>
          <w:i/>
          <w:sz w:val="24"/>
          <w:szCs w:val="24"/>
        </w:rPr>
        <w:t>[insert type of Goods manufactured],</w:t>
      </w:r>
      <w:r w:rsidRPr="00071D10">
        <w:rPr>
          <w:rFonts w:ascii="Times New Roman" w:hAnsi="Times New Roman" w:cs="Times New Roman"/>
          <w:sz w:val="24"/>
          <w:szCs w:val="24"/>
        </w:rPr>
        <w:t xml:space="preserve"> having factories at </w:t>
      </w:r>
      <w:r w:rsidRPr="00A323C9">
        <w:rPr>
          <w:rFonts w:ascii="Times New Roman" w:hAnsi="Times New Roman" w:cs="Times New Roman"/>
          <w:i/>
          <w:iCs/>
          <w:sz w:val="24"/>
          <w:szCs w:val="24"/>
        </w:rPr>
        <w:t>[insert full address of Manufacturer’s factories]</w:t>
      </w:r>
      <w:r w:rsidRPr="00071D10">
        <w:rPr>
          <w:rFonts w:ascii="Times New Roman" w:hAnsi="Times New Roman" w:cs="Times New Roman"/>
          <w:sz w:val="24"/>
          <w:szCs w:val="24"/>
        </w:rPr>
        <w:t xml:space="preserve">, do hereby authorize </w:t>
      </w:r>
      <w:r w:rsidRPr="00071D10">
        <w:rPr>
          <w:rFonts w:ascii="Times New Roman" w:hAnsi="Times New Roman" w:cs="Times New Roman"/>
          <w:i/>
          <w:sz w:val="24"/>
          <w:szCs w:val="24"/>
        </w:rPr>
        <w:t>[insert complete name of Supplier]</w:t>
      </w:r>
      <w:r w:rsidRPr="00071D10">
        <w:rPr>
          <w:rFonts w:ascii="Times New Roman" w:hAnsi="Times New Roman" w:cs="Times New Roman"/>
          <w:sz w:val="24"/>
          <w:szCs w:val="24"/>
        </w:rPr>
        <w:t xml:space="preserve"> to submit an </w:t>
      </w:r>
      <w:r w:rsidR="007014EC">
        <w:rPr>
          <w:rFonts w:ascii="Times New Roman" w:hAnsi="Times New Roman" w:cs="Times New Roman"/>
          <w:sz w:val="24"/>
          <w:szCs w:val="24"/>
        </w:rPr>
        <w:t>O</w:t>
      </w:r>
      <w:r w:rsidRPr="00071D10">
        <w:rPr>
          <w:rFonts w:ascii="Times New Roman" w:hAnsi="Times New Roman" w:cs="Times New Roman"/>
          <w:sz w:val="24"/>
          <w:szCs w:val="24"/>
        </w:rPr>
        <w:t xml:space="preserve">ffer  the purpose of which is to provide the following Goods, manufactured by </w:t>
      </w:r>
      <w:r w:rsidRPr="00071D10">
        <w:rPr>
          <w:rFonts w:ascii="Times New Roman" w:hAnsi="Times New Roman" w:cs="Times New Roman"/>
          <w:iCs/>
          <w:sz w:val="24"/>
          <w:szCs w:val="24"/>
        </w:rPr>
        <w:t xml:space="preserve">us </w:t>
      </w:r>
      <w:r w:rsidRPr="00071D10">
        <w:rPr>
          <w:rFonts w:ascii="Times New Roman" w:hAnsi="Times New Roman" w:cs="Times New Roman"/>
          <w:i/>
          <w:sz w:val="24"/>
          <w:szCs w:val="24"/>
        </w:rPr>
        <w:t>[insert name and or brief description of the Goods],</w:t>
      </w:r>
      <w:r w:rsidRPr="00071D10">
        <w:rPr>
          <w:rFonts w:ascii="Times New Roman" w:hAnsi="Times New Roman" w:cs="Times New Roman"/>
          <w:sz w:val="24"/>
          <w:szCs w:val="24"/>
        </w:rPr>
        <w:t xml:space="preserve"> and to subsequently sign a Framework Agreement permitting them to enter into Call-off Contracts for the supply of the Goods.</w:t>
      </w:r>
    </w:p>
    <w:p w14:paraId="5D743E8D" w14:textId="5CA96AD9" w:rsidR="00071D10" w:rsidRPr="00071D10" w:rsidRDefault="00071D10" w:rsidP="00071D10">
      <w:pPr>
        <w:jc w:val="both"/>
        <w:rPr>
          <w:rFonts w:ascii="Times New Roman" w:hAnsi="Times New Roman" w:cs="Times New Roman"/>
          <w:sz w:val="24"/>
          <w:szCs w:val="24"/>
        </w:rPr>
      </w:pPr>
      <w:r w:rsidRPr="00071D10">
        <w:rPr>
          <w:rFonts w:ascii="Times New Roman" w:hAnsi="Times New Roman" w:cs="Times New Roman"/>
          <w:sz w:val="24"/>
          <w:szCs w:val="24"/>
        </w:rPr>
        <w:t xml:space="preserve">We hereby extend our full guarantee and warranty in </w:t>
      </w:r>
      <w:r w:rsidRPr="005D39B3">
        <w:rPr>
          <w:rFonts w:ascii="Times New Roman" w:hAnsi="Times New Roman" w:cs="Times New Roman"/>
          <w:sz w:val="24"/>
          <w:szCs w:val="24"/>
        </w:rPr>
        <w:t xml:space="preserve">accordance with </w:t>
      </w:r>
      <w:r w:rsidR="005D39B3" w:rsidRPr="005D39B3">
        <w:rPr>
          <w:rFonts w:ascii="Times New Roman" w:hAnsi="Times New Roman" w:cs="Times New Roman"/>
          <w:sz w:val="24"/>
          <w:szCs w:val="24"/>
        </w:rPr>
        <w:t xml:space="preserve">FAP </w:t>
      </w:r>
      <w:r w:rsidR="000C10CF">
        <w:rPr>
          <w:rFonts w:ascii="Times New Roman" w:hAnsi="Times New Roman" w:cs="Times New Roman"/>
          <w:sz w:val="24"/>
          <w:szCs w:val="24"/>
        </w:rPr>
        <w:t>11</w:t>
      </w:r>
      <w:r w:rsidRPr="005D39B3">
        <w:rPr>
          <w:rFonts w:ascii="Times New Roman" w:hAnsi="Times New Roman" w:cs="Times New Roman"/>
          <w:sz w:val="24"/>
          <w:szCs w:val="24"/>
        </w:rPr>
        <w:t xml:space="preserve"> of the </w:t>
      </w:r>
      <w:r w:rsidR="005D39B3" w:rsidRPr="005D39B3">
        <w:rPr>
          <w:rFonts w:ascii="Times New Roman" w:hAnsi="Times New Roman" w:cs="Times New Roman"/>
          <w:sz w:val="24"/>
          <w:szCs w:val="24"/>
        </w:rPr>
        <w:t>Framework Agreement</w:t>
      </w:r>
      <w:r w:rsidRPr="005D39B3">
        <w:rPr>
          <w:rFonts w:ascii="Times New Roman" w:hAnsi="Times New Roman" w:cs="Times New Roman"/>
          <w:sz w:val="24"/>
          <w:szCs w:val="24"/>
        </w:rPr>
        <w:t>, with respect to the Goods offered by the above firm.</w:t>
      </w:r>
    </w:p>
    <w:p w14:paraId="4F9098BD" w14:textId="56C024A4" w:rsidR="00071D10" w:rsidRPr="00071D10" w:rsidRDefault="00071D10" w:rsidP="00071D10">
      <w:pPr>
        <w:spacing w:after="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We confirm that we do not engage or employ</w:t>
      </w:r>
      <w:r w:rsidR="0075325C">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forced labor or persons subject to trafficking or</w:t>
      </w:r>
      <w:r w:rsidR="0075325C">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child labor</w:t>
      </w:r>
      <w:r w:rsidR="0075325C">
        <w:rPr>
          <w:rFonts w:ascii="Times New Roman" w:eastAsia="Times New Roman" w:hAnsi="Times New Roman" w:cs="Times New Roman"/>
          <w:sz w:val="24"/>
          <w:szCs w:val="24"/>
        </w:rPr>
        <w:t>,</w:t>
      </w:r>
      <w:r w:rsidRPr="00071D10">
        <w:rPr>
          <w:rFonts w:ascii="Times New Roman" w:eastAsia="Times New Roman" w:hAnsi="Times New Roman" w:cs="Times New Roman"/>
          <w:sz w:val="24"/>
          <w:szCs w:val="24"/>
        </w:rPr>
        <w:t xml:space="preserve"> in accordance with </w:t>
      </w:r>
      <w:r w:rsidR="0075325C">
        <w:rPr>
          <w:rFonts w:ascii="Times New Roman" w:eastAsia="Times New Roman" w:hAnsi="Times New Roman" w:cs="Times New Roman"/>
          <w:sz w:val="24"/>
          <w:szCs w:val="24"/>
        </w:rPr>
        <w:t xml:space="preserve">FAP </w:t>
      </w:r>
      <w:r w:rsidR="000C10CF">
        <w:rPr>
          <w:rFonts w:ascii="Times New Roman" w:eastAsia="Times New Roman" w:hAnsi="Times New Roman" w:cs="Times New Roman"/>
          <w:sz w:val="24"/>
          <w:szCs w:val="24"/>
        </w:rPr>
        <w:t xml:space="preserve">4 </w:t>
      </w:r>
      <w:r w:rsidR="0075325C">
        <w:rPr>
          <w:rFonts w:ascii="Times New Roman" w:eastAsia="Times New Roman" w:hAnsi="Times New Roman" w:cs="Times New Roman"/>
          <w:sz w:val="24"/>
          <w:szCs w:val="24"/>
        </w:rPr>
        <w:t>of the Framework Agreement</w:t>
      </w:r>
      <w:r w:rsidRPr="00071D10">
        <w:rPr>
          <w:rFonts w:ascii="Times New Roman" w:eastAsia="Times New Roman" w:hAnsi="Times New Roman" w:cs="Times New Roman"/>
          <w:sz w:val="24"/>
          <w:szCs w:val="24"/>
        </w:rPr>
        <w:t xml:space="preserve">. We also confirm that we comply with applicable health and safety obligations in accordance with </w:t>
      </w:r>
      <w:r w:rsidR="0075325C">
        <w:rPr>
          <w:rFonts w:ascii="Times New Roman" w:eastAsia="Times New Roman" w:hAnsi="Times New Roman" w:cs="Times New Roman"/>
          <w:sz w:val="24"/>
          <w:szCs w:val="24"/>
        </w:rPr>
        <w:t xml:space="preserve">FAP </w:t>
      </w:r>
      <w:r w:rsidR="000C10CF">
        <w:rPr>
          <w:rFonts w:ascii="Times New Roman" w:eastAsia="Times New Roman" w:hAnsi="Times New Roman" w:cs="Times New Roman"/>
          <w:sz w:val="24"/>
          <w:szCs w:val="24"/>
        </w:rPr>
        <w:t>4</w:t>
      </w:r>
      <w:r w:rsidR="0075325C">
        <w:rPr>
          <w:rFonts w:ascii="Times New Roman" w:eastAsia="Times New Roman" w:hAnsi="Times New Roman" w:cs="Times New Roman"/>
          <w:sz w:val="24"/>
          <w:szCs w:val="24"/>
        </w:rPr>
        <w:t xml:space="preserve"> </w:t>
      </w:r>
      <w:r w:rsidRPr="00071D10">
        <w:rPr>
          <w:rFonts w:ascii="Times New Roman" w:eastAsia="Times New Roman" w:hAnsi="Times New Roman" w:cs="Times New Roman"/>
          <w:sz w:val="24"/>
          <w:szCs w:val="24"/>
        </w:rPr>
        <w:t xml:space="preserve">of the </w:t>
      </w:r>
      <w:r w:rsidR="0075325C">
        <w:rPr>
          <w:rFonts w:ascii="Times New Roman" w:eastAsia="Times New Roman" w:hAnsi="Times New Roman" w:cs="Times New Roman"/>
          <w:sz w:val="24"/>
          <w:szCs w:val="24"/>
        </w:rPr>
        <w:t>Framework Agreement</w:t>
      </w:r>
      <w:r w:rsidRPr="00071D10">
        <w:rPr>
          <w:rFonts w:ascii="Times New Roman" w:eastAsia="Times New Roman" w:hAnsi="Times New Roman" w:cs="Times New Roman"/>
          <w:sz w:val="24"/>
          <w:szCs w:val="24"/>
        </w:rPr>
        <w:t>.</w:t>
      </w:r>
    </w:p>
    <w:p w14:paraId="79406B9D" w14:textId="77777777" w:rsidR="00071D10" w:rsidRPr="00071D10" w:rsidRDefault="00071D10" w:rsidP="00071D10">
      <w:pPr>
        <w:jc w:val="both"/>
        <w:rPr>
          <w:rFonts w:ascii="Times New Roman" w:hAnsi="Times New Roman" w:cs="Times New Roman"/>
          <w:sz w:val="24"/>
          <w:szCs w:val="24"/>
        </w:rPr>
      </w:pPr>
    </w:p>
    <w:p w14:paraId="7B37410F" w14:textId="591484EC" w:rsidR="00071D10" w:rsidRPr="00071D10" w:rsidRDefault="00071D10" w:rsidP="00017C50">
      <w:pPr>
        <w:jc w:val="both"/>
        <w:rPr>
          <w:rFonts w:ascii="Times New Roman" w:hAnsi="Times New Roman" w:cs="Times New Roman"/>
          <w:sz w:val="24"/>
          <w:szCs w:val="24"/>
        </w:rPr>
      </w:pPr>
      <w:r w:rsidRPr="00071D10">
        <w:rPr>
          <w:rFonts w:ascii="Times New Roman" w:hAnsi="Times New Roman" w:cs="Times New Roman"/>
          <w:sz w:val="24"/>
          <w:szCs w:val="24"/>
        </w:rPr>
        <w:t xml:space="preserve">Signed: </w:t>
      </w:r>
      <w:r w:rsidRPr="00071D10">
        <w:rPr>
          <w:rFonts w:ascii="Times New Roman" w:hAnsi="Times New Roman" w:cs="Times New Roman"/>
          <w:i/>
          <w:iCs/>
          <w:sz w:val="24"/>
          <w:szCs w:val="24"/>
        </w:rPr>
        <w:t xml:space="preserve">[insert signature(s) of authorized representative(s) of the Manufacturer] </w:t>
      </w:r>
    </w:p>
    <w:p w14:paraId="11C7D53D" w14:textId="77777777"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sz w:val="24"/>
          <w:szCs w:val="24"/>
        </w:rPr>
        <w:t xml:space="preserve">Name: </w:t>
      </w:r>
      <w:r w:rsidRPr="00071D10">
        <w:rPr>
          <w:rFonts w:ascii="Times New Roman" w:hAnsi="Times New Roman" w:cs="Times New Roman"/>
          <w:i/>
          <w:iCs/>
          <w:sz w:val="24"/>
          <w:szCs w:val="24"/>
        </w:rPr>
        <w:t>[insert complete name(s) of authorized representative(s) of the Manufacturer]</w:t>
      </w:r>
      <w:r w:rsidRPr="00071D10">
        <w:rPr>
          <w:rFonts w:ascii="Times New Roman" w:hAnsi="Times New Roman" w:cs="Times New Roman"/>
          <w:sz w:val="24"/>
          <w:szCs w:val="24"/>
        </w:rPr>
        <w:tab/>
      </w:r>
    </w:p>
    <w:p w14:paraId="3A4C3125" w14:textId="77777777"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sz w:val="24"/>
          <w:szCs w:val="24"/>
        </w:rPr>
        <w:t xml:space="preserve">Title: </w:t>
      </w:r>
      <w:r w:rsidRPr="00071D10">
        <w:rPr>
          <w:rFonts w:ascii="Times New Roman" w:hAnsi="Times New Roman" w:cs="Times New Roman"/>
          <w:i/>
          <w:iCs/>
          <w:sz w:val="24"/>
          <w:szCs w:val="24"/>
        </w:rPr>
        <w:t>[insert title]</w:t>
      </w:r>
      <w:r w:rsidRPr="00071D10">
        <w:rPr>
          <w:rFonts w:ascii="Times New Roman" w:hAnsi="Times New Roman" w:cs="Times New Roman"/>
          <w:sz w:val="24"/>
          <w:szCs w:val="24"/>
        </w:rPr>
        <w:t xml:space="preserve"> </w:t>
      </w:r>
    </w:p>
    <w:p w14:paraId="180623D2" w14:textId="77777777"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sz w:val="24"/>
          <w:szCs w:val="24"/>
        </w:rPr>
        <w:t xml:space="preserve">Dated on ____________ day of __________________, _______ </w:t>
      </w:r>
      <w:r w:rsidRPr="00071D10">
        <w:rPr>
          <w:rFonts w:ascii="Times New Roman" w:hAnsi="Times New Roman" w:cs="Times New Roman"/>
          <w:i/>
          <w:iCs/>
          <w:sz w:val="24"/>
          <w:szCs w:val="24"/>
        </w:rPr>
        <w:t>[insert date of signing]</w:t>
      </w:r>
    </w:p>
    <w:p w14:paraId="01840FF4" w14:textId="77777777" w:rsidR="00BA3C07" w:rsidRDefault="00BA3C07" w:rsidP="00071D10">
      <w:pPr>
        <w:spacing w:after="0" w:line="240" w:lineRule="auto"/>
        <w:rPr>
          <w:rFonts w:ascii="Times New Roman" w:eastAsia="Times New Roman" w:hAnsi="Times New Roman" w:cs="Times New Roman"/>
          <w:sz w:val="24"/>
          <w:szCs w:val="24"/>
        </w:rPr>
        <w:sectPr w:rsidR="00BA3C07" w:rsidSect="00D36C0A">
          <w:headerReference w:type="even" r:id="rId27"/>
          <w:headerReference w:type="default" r:id="rId28"/>
          <w:pgSz w:w="12240" w:h="15840"/>
          <w:pgMar w:top="1440" w:right="1440" w:bottom="1440" w:left="1440" w:header="720" w:footer="720" w:gutter="0"/>
          <w:cols w:space="720"/>
          <w:docGrid w:linePitch="360"/>
        </w:sectPr>
      </w:pPr>
    </w:p>
    <w:p w14:paraId="463DAB55" w14:textId="77777777" w:rsidR="00071D10" w:rsidRDefault="00071D10" w:rsidP="00071D10">
      <w:pPr>
        <w:spacing w:after="0" w:line="240" w:lineRule="auto"/>
        <w:rPr>
          <w:rFonts w:ascii="Times New Roman" w:eastAsia="Times New Roman" w:hAnsi="Times New Roman" w:cs="Times New Roman"/>
          <w:sz w:val="24"/>
          <w:szCs w:val="24"/>
        </w:rPr>
      </w:pPr>
    </w:p>
    <w:p w14:paraId="7798A713" w14:textId="204E75BE" w:rsidR="00017C50" w:rsidRPr="008342F9" w:rsidRDefault="00017C50" w:rsidP="00F72835">
      <w:pPr>
        <w:pStyle w:val="MainHeader1"/>
      </w:pPr>
      <w:bookmarkStart w:id="41" w:name="_Toc55225680"/>
      <w:r w:rsidRPr="008342F9">
        <w:t>Framework Agreement</w:t>
      </w:r>
      <w:bookmarkEnd w:id="41"/>
      <w:r w:rsidR="00BA3C07">
        <w:t xml:space="preserve"> </w:t>
      </w:r>
    </w:p>
    <w:p w14:paraId="7C517B96" w14:textId="77777777" w:rsidR="00017C50" w:rsidRPr="00017C50" w:rsidRDefault="00017C50" w:rsidP="00B329D4">
      <w:pPr>
        <w:spacing w:before="120" w:after="200"/>
        <w:jc w:val="both"/>
        <w:rPr>
          <w:rFonts w:ascii="Times New Roman" w:hAnsi="Times New Roman" w:cs="Times New Roman"/>
          <w:i/>
          <w:sz w:val="24"/>
          <w:szCs w:val="24"/>
        </w:rPr>
      </w:pPr>
      <w:r w:rsidRPr="00017C50">
        <w:rPr>
          <w:rFonts w:ascii="Times New Roman" w:hAnsi="Times New Roman" w:cs="Times New Roman"/>
          <w:sz w:val="24"/>
          <w:szCs w:val="24"/>
        </w:rPr>
        <w:t>[</w:t>
      </w:r>
      <w:r w:rsidRPr="00017C50">
        <w:rPr>
          <w:rFonts w:ascii="Times New Roman" w:hAnsi="Times New Roman" w:cs="Times New Roman"/>
          <w:i/>
          <w:sz w:val="24"/>
          <w:szCs w:val="24"/>
        </w:rPr>
        <w:t>This form is to be completed by the Procuring Agency in accordance with the instructions provided in italicized text. The italicized text should be deleted from the final document.</w:t>
      </w:r>
    </w:p>
    <w:p w14:paraId="5CFF1B3B" w14:textId="655DA7DC"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b/>
          <w:i/>
          <w:sz w:val="24"/>
          <w:szCs w:val="24"/>
        </w:rPr>
        <w:t>Note</w:t>
      </w:r>
      <w:r w:rsidRPr="00017C50">
        <w:rPr>
          <w:rFonts w:ascii="Times New Roman" w:hAnsi="Times New Roman" w:cs="Times New Roman"/>
          <w:i/>
          <w:sz w:val="24"/>
          <w:szCs w:val="24"/>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w:t>
      </w:r>
      <w:r w:rsidRPr="00017C50">
        <w:rPr>
          <w:rFonts w:ascii="Times New Roman" w:hAnsi="Times New Roman" w:cs="Times New Roman"/>
          <w:sz w:val="24"/>
          <w:szCs w:val="24"/>
        </w:rPr>
        <w:t>]</w:t>
      </w:r>
    </w:p>
    <w:p w14:paraId="2EB29E7A" w14:textId="273E3156" w:rsidR="00017C50" w:rsidRPr="00017C50" w:rsidRDefault="00017C50" w:rsidP="00B329D4">
      <w:pPr>
        <w:tabs>
          <w:tab w:val="left" w:pos="720"/>
          <w:tab w:val="left" w:pos="2520"/>
          <w:tab w:val="left" w:pos="6120"/>
          <w:tab w:val="left" w:pos="7200"/>
        </w:tabs>
        <w:spacing w:before="120" w:after="200"/>
        <w:jc w:val="both"/>
        <w:rPr>
          <w:rFonts w:ascii="Times New Roman" w:hAnsi="Times New Roman" w:cs="Times New Roman"/>
          <w:i/>
          <w:sz w:val="24"/>
          <w:szCs w:val="24"/>
        </w:rPr>
      </w:pPr>
      <w:r w:rsidRPr="00017C50">
        <w:rPr>
          <w:rFonts w:ascii="Times New Roman" w:hAnsi="Times New Roman" w:cs="Times New Roman"/>
          <w:sz w:val="24"/>
          <w:szCs w:val="24"/>
        </w:rPr>
        <w:t>This Framework Agreement [</w:t>
      </w:r>
      <w:r w:rsidRPr="00017C50">
        <w:rPr>
          <w:rFonts w:ascii="Times New Roman" w:hAnsi="Times New Roman" w:cs="Times New Roman"/>
          <w:i/>
          <w:sz w:val="24"/>
          <w:szCs w:val="24"/>
        </w:rPr>
        <w:t>insert reference number of the Framework Agreement]</w:t>
      </w:r>
      <w:r w:rsidRPr="00017C50">
        <w:rPr>
          <w:rFonts w:ascii="Times New Roman" w:hAnsi="Times New Roman" w:cs="Times New Roman"/>
          <w:sz w:val="24"/>
          <w:szCs w:val="24"/>
        </w:rPr>
        <w:t xml:space="preserve"> is made for the supply of </w:t>
      </w:r>
      <w:r w:rsidRPr="00017C50">
        <w:rPr>
          <w:rFonts w:ascii="Times New Roman" w:hAnsi="Times New Roman" w:cs="Times New Roman"/>
          <w:i/>
          <w:sz w:val="24"/>
          <w:szCs w:val="24"/>
        </w:rPr>
        <w:t xml:space="preserve">[ insert brief description of Goods and </w:t>
      </w:r>
      <w:r>
        <w:rPr>
          <w:rFonts w:ascii="Times New Roman" w:hAnsi="Times New Roman" w:cs="Times New Roman"/>
          <w:i/>
          <w:sz w:val="24"/>
          <w:szCs w:val="24"/>
        </w:rPr>
        <w:t>Related S</w:t>
      </w:r>
      <w:r w:rsidRPr="00017C50">
        <w:rPr>
          <w:rFonts w:ascii="Times New Roman" w:hAnsi="Times New Roman" w:cs="Times New Roman"/>
          <w:i/>
          <w:sz w:val="24"/>
          <w:szCs w:val="24"/>
        </w:rPr>
        <w:t>ervices]</w:t>
      </w:r>
    </w:p>
    <w:p w14:paraId="157678BA" w14:textId="77777777" w:rsidR="00017C50" w:rsidRPr="00017C50" w:rsidRDefault="00017C50" w:rsidP="00B329D4">
      <w:pPr>
        <w:tabs>
          <w:tab w:val="left" w:pos="720"/>
          <w:tab w:val="left" w:pos="2520"/>
          <w:tab w:val="left" w:pos="6120"/>
          <w:tab w:val="left" w:pos="7200"/>
        </w:tabs>
        <w:spacing w:before="120" w:after="200"/>
        <w:jc w:val="both"/>
        <w:rPr>
          <w:rFonts w:ascii="Times New Roman" w:hAnsi="Times New Roman" w:cs="Times New Roman"/>
          <w:i/>
          <w:sz w:val="24"/>
          <w:szCs w:val="24"/>
        </w:rPr>
      </w:pPr>
      <w:r w:rsidRPr="00017C50">
        <w:rPr>
          <w:rFonts w:ascii="Times New Roman" w:hAnsi="Times New Roman" w:cs="Times New Roman"/>
          <w:i/>
          <w:sz w:val="24"/>
          <w:szCs w:val="24"/>
        </w:rPr>
        <w:t xml:space="preserve">on the [insert: </w:t>
      </w:r>
      <w:r w:rsidRPr="00017C50">
        <w:rPr>
          <w:rFonts w:ascii="Times New Roman" w:hAnsi="Times New Roman" w:cs="Times New Roman"/>
          <w:b/>
          <w:i/>
          <w:sz w:val="24"/>
          <w:szCs w:val="24"/>
        </w:rPr>
        <w:t>number</w:t>
      </w:r>
      <w:r w:rsidRPr="00017C50">
        <w:rPr>
          <w:rFonts w:ascii="Times New Roman" w:hAnsi="Times New Roman" w:cs="Times New Roman"/>
          <w:i/>
          <w:sz w:val="24"/>
          <w:szCs w:val="24"/>
        </w:rPr>
        <w:t>]</w:t>
      </w:r>
      <w:r w:rsidRPr="00017C50">
        <w:rPr>
          <w:rFonts w:ascii="Times New Roman" w:hAnsi="Times New Roman" w:cs="Times New Roman"/>
          <w:sz w:val="24"/>
          <w:szCs w:val="24"/>
        </w:rPr>
        <w:t xml:space="preserve"> day of </w:t>
      </w:r>
      <w:r w:rsidRPr="00017C50">
        <w:rPr>
          <w:rFonts w:ascii="Times New Roman" w:hAnsi="Times New Roman" w:cs="Times New Roman"/>
          <w:i/>
          <w:sz w:val="24"/>
          <w:szCs w:val="24"/>
        </w:rPr>
        <w:t xml:space="preserve">[insert: </w:t>
      </w:r>
      <w:r w:rsidRPr="00017C50">
        <w:rPr>
          <w:rFonts w:ascii="Times New Roman" w:hAnsi="Times New Roman" w:cs="Times New Roman"/>
          <w:b/>
          <w:i/>
          <w:sz w:val="24"/>
          <w:szCs w:val="24"/>
        </w:rPr>
        <w:t>month</w:t>
      </w:r>
      <w:r w:rsidRPr="00017C50">
        <w:rPr>
          <w:rFonts w:ascii="Times New Roman" w:hAnsi="Times New Roman" w:cs="Times New Roman"/>
          <w:i/>
          <w:sz w:val="24"/>
          <w:szCs w:val="24"/>
        </w:rPr>
        <w:t>]</w:t>
      </w:r>
      <w:r w:rsidRPr="00017C50">
        <w:rPr>
          <w:rFonts w:ascii="Times New Roman" w:hAnsi="Times New Roman" w:cs="Times New Roman"/>
          <w:sz w:val="24"/>
          <w:szCs w:val="24"/>
        </w:rPr>
        <w:t xml:space="preserve">, </w:t>
      </w:r>
      <w:r w:rsidRPr="00017C50">
        <w:rPr>
          <w:rFonts w:ascii="Times New Roman" w:hAnsi="Times New Roman" w:cs="Times New Roman"/>
          <w:i/>
          <w:sz w:val="24"/>
          <w:szCs w:val="24"/>
        </w:rPr>
        <w:t xml:space="preserve">[insert: </w:t>
      </w:r>
      <w:r w:rsidRPr="00017C50">
        <w:rPr>
          <w:rFonts w:ascii="Times New Roman" w:hAnsi="Times New Roman" w:cs="Times New Roman"/>
          <w:b/>
          <w:i/>
          <w:sz w:val="24"/>
          <w:szCs w:val="24"/>
        </w:rPr>
        <w:t>year</w:t>
      </w:r>
      <w:r w:rsidRPr="00017C50">
        <w:rPr>
          <w:rFonts w:ascii="Times New Roman" w:hAnsi="Times New Roman" w:cs="Times New Roman"/>
          <w:i/>
          <w:sz w:val="24"/>
          <w:szCs w:val="24"/>
        </w:rPr>
        <w:t>]</w:t>
      </w:r>
    </w:p>
    <w:p w14:paraId="59598496" w14:textId="52A5CCE6" w:rsidR="00017C50" w:rsidRPr="00017C50" w:rsidRDefault="00017C50" w:rsidP="00B329D4">
      <w:pPr>
        <w:tabs>
          <w:tab w:val="left" w:pos="720"/>
          <w:tab w:val="left" w:pos="2520"/>
          <w:tab w:val="left" w:pos="6120"/>
          <w:tab w:val="left" w:pos="7200"/>
        </w:tabs>
        <w:spacing w:before="120" w:after="200"/>
        <w:ind w:left="720"/>
        <w:jc w:val="both"/>
        <w:rPr>
          <w:rFonts w:ascii="Times New Roman" w:hAnsi="Times New Roman" w:cs="Times New Roman"/>
          <w:sz w:val="24"/>
          <w:szCs w:val="24"/>
        </w:rPr>
      </w:pPr>
      <w:r w:rsidRPr="00017C50">
        <w:rPr>
          <w:rFonts w:ascii="Times New Roman" w:hAnsi="Times New Roman" w:cs="Times New Roman"/>
          <w:sz w:val="24"/>
          <w:szCs w:val="24"/>
        </w:rPr>
        <w:t>between</w:t>
      </w:r>
    </w:p>
    <w:p w14:paraId="5A4062B4" w14:textId="77777777" w:rsidR="00017C50" w:rsidRPr="00017C50" w:rsidRDefault="00017C50" w:rsidP="00B329D4">
      <w:pPr>
        <w:tabs>
          <w:tab w:val="left" w:pos="720"/>
          <w:tab w:val="left" w:pos="2520"/>
          <w:tab w:val="left" w:pos="6120"/>
          <w:tab w:val="left" w:pos="7200"/>
        </w:tabs>
        <w:spacing w:before="120" w:after="200"/>
        <w:jc w:val="both"/>
        <w:rPr>
          <w:rFonts w:ascii="Times New Roman" w:hAnsi="Times New Roman" w:cs="Times New Roman"/>
          <w:i/>
          <w:sz w:val="24"/>
          <w:szCs w:val="24"/>
        </w:rPr>
      </w:pPr>
      <w:r w:rsidRPr="00017C50">
        <w:rPr>
          <w:rFonts w:ascii="Times New Roman" w:hAnsi="Times New Roman" w:cs="Times New Roman"/>
          <w:i/>
          <w:sz w:val="24"/>
          <w:szCs w:val="24"/>
        </w:rPr>
        <w:t>[Select one of the three OPTIONS below]</w:t>
      </w:r>
    </w:p>
    <w:p w14:paraId="73178906" w14:textId="77777777" w:rsidR="00017C50" w:rsidRPr="00017C50" w:rsidRDefault="00017C50" w:rsidP="00B329D4">
      <w:pPr>
        <w:tabs>
          <w:tab w:val="left" w:pos="720"/>
          <w:tab w:val="left" w:pos="2520"/>
          <w:tab w:val="left" w:pos="6120"/>
          <w:tab w:val="left" w:pos="7200"/>
        </w:tabs>
        <w:spacing w:before="120" w:after="200"/>
        <w:jc w:val="both"/>
        <w:rPr>
          <w:rFonts w:ascii="Times New Roman" w:hAnsi="Times New Roman" w:cs="Times New Roman"/>
          <w:i/>
          <w:sz w:val="24"/>
          <w:szCs w:val="24"/>
          <w:u w:val="single"/>
        </w:rPr>
      </w:pPr>
      <w:r w:rsidRPr="00017C50">
        <w:rPr>
          <w:rFonts w:ascii="Times New Roman" w:hAnsi="Times New Roman" w:cs="Times New Roman"/>
          <w:i/>
          <w:sz w:val="24"/>
          <w:szCs w:val="24"/>
          <w:u w:val="single"/>
        </w:rPr>
        <w:t>[OPTION 1: for Single User Framework Agreement]</w:t>
      </w:r>
    </w:p>
    <w:p w14:paraId="68F0B220" w14:textId="77777777" w:rsidR="00017C50" w:rsidRPr="00017C50" w:rsidRDefault="00017C50" w:rsidP="00B329D4">
      <w:pPr>
        <w:tabs>
          <w:tab w:val="left" w:pos="2520"/>
          <w:tab w:val="left" w:pos="6120"/>
          <w:tab w:val="left" w:pos="7200"/>
        </w:tabs>
        <w:spacing w:before="120" w:after="200"/>
        <w:ind w:left="450"/>
        <w:jc w:val="both"/>
        <w:rPr>
          <w:rFonts w:ascii="Times New Roman" w:hAnsi="Times New Roman" w:cs="Times New Roman"/>
          <w:sz w:val="24"/>
          <w:szCs w:val="24"/>
        </w:rPr>
      </w:pPr>
      <w:r w:rsidRPr="00017C50">
        <w:rPr>
          <w:rFonts w:ascii="Times New Roman" w:hAnsi="Times New Roman" w:cs="Times New Roman"/>
          <w:b/>
          <w:sz w:val="24"/>
          <w:szCs w:val="24"/>
        </w:rPr>
        <w:t>the Purchaser(s)</w:t>
      </w:r>
      <w:r w:rsidRPr="00017C50">
        <w:rPr>
          <w:rFonts w:ascii="Times New Roman" w:hAnsi="Times New Roman" w:cs="Times New Roman"/>
          <w:sz w:val="24"/>
          <w:szCs w:val="24"/>
        </w:rPr>
        <w:t xml:space="preserve"> [</w:t>
      </w:r>
      <w:r w:rsidRPr="00017C50">
        <w:rPr>
          <w:rFonts w:ascii="Times New Roman" w:hAnsi="Times New Roman" w:cs="Times New Roman"/>
          <w:i/>
          <w:sz w:val="24"/>
          <w:szCs w:val="24"/>
        </w:rPr>
        <w:t>insert complete name of the Purchaser/s, the type of legal entity, (for example, “an agency of the Ministry of the Government of {insert name of Country of Purchaser/s}”, or “a corporation incorporated under the laws of {insert name of Country of Purchaser/s}”</w:t>
      </w:r>
      <w:r w:rsidRPr="00017C50">
        <w:rPr>
          <w:rFonts w:ascii="Times New Roman" w:hAnsi="Times New Roman" w:cs="Times New Roman"/>
          <w:sz w:val="24"/>
          <w:szCs w:val="24"/>
        </w:rPr>
        <w:t xml:space="preserve">] </w:t>
      </w:r>
      <w:r w:rsidRPr="00017C50">
        <w:rPr>
          <w:rFonts w:ascii="Times New Roman" w:hAnsi="Times New Roman" w:cs="Times New Roman"/>
          <w:i/>
          <w:sz w:val="24"/>
          <w:szCs w:val="24"/>
        </w:rPr>
        <w:t>(</w:t>
      </w:r>
      <w:r w:rsidRPr="00017C50">
        <w:rPr>
          <w:rFonts w:ascii="Times New Roman" w:hAnsi="Times New Roman" w:cs="Times New Roman"/>
          <w:sz w:val="24"/>
          <w:szCs w:val="24"/>
        </w:rPr>
        <w:t xml:space="preserve">the Purchaser(s)) and </w:t>
      </w:r>
    </w:p>
    <w:p w14:paraId="763490D9" w14:textId="77777777" w:rsidR="00017C50" w:rsidRPr="00017C50" w:rsidRDefault="00017C50" w:rsidP="00B329D4">
      <w:pPr>
        <w:tabs>
          <w:tab w:val="left" w:pos="720"/>
          <w:tab w:val="left" w:pos="2520"/>
          <w:tab w:val="left" w:pos="6120"/>
          <w:tab w:val="left" w:pos="7200"/>
        </w:tabs>
        <w:spacing w:before="120" w:after="200"/>
        <w:jc w:val="both"/>
        <w:rPr>
          <w:rFonts w:ascii="Times New Roman" w:hAnsi="Times New Roman" w:cs="Times New Roman"/>
          <w:i/>
          <w:sz w:val="24"/>
          <w:szCs w:val="24"/>
        </w:rPr>
      </w:pPr>
      <w:r w:rsidRPr="00017C50">
        <w:rPr>
          <w:rFonts w:ascii="Times New Roman" w:hAnsi="Times New Roman" w:cs="Times New Roman"/>
          <w:i/>
          <w:sz w:val="24"/>
          <w:szCs w:val="24"/>
          <w:u w:val="single"/>
        </w:rPr>
        <w:t>[OPTION 2: for a Multi-User Framework Agreement</w:t>
      </w:r>
      <w:r w:rsidRPr="00017C50">
        <w:rPr>
          <w:rFonts w:ascii="Times New Roman" w:hAnsi="Times New Roman" w:cs="Times New Roman"/>
          <w:sz w:val="24"/>
          <w:szCs w:val="24"/>
          <w:u w:val="single"/>
        </w:rPr>
        <w:t xml:space="preserve"> </w:t>
      </w:r>
      <w:r w:rsidRPr="00017C50">
        <w:rPr>
          <w:rFonts w:ascii="Times New Roman" w:hAnsi="Times New Roman" w:cs="Times New Roman"/>
          <w:i/>
          <w:sz w:val="24"/>
          <w:szCs w:val="24"/>
          <w:u w:val="single"/>
        </w:rPr>
        <w:t>with a Lead Purchaser</w:t>
      </w:r>
      <w:r w:rsidRPr="00017C50">
        <w:rPr>
          <w:rFonts w:ascii="Times New Roman" w:hAnsi="Times New Roman" w:cs="Times New Roman"/>
          <w:i/>
          <w:sz w:val="24"/>
          <w:szCs w:val="24"/>
        </w:rPr>
        <w:t xml:space="preserve"> that is responsible for managing and administering the Framework Agreement, and that is also a Purchaser,] </w:t>
      </w:r>
    </w:p>
    <w:p w14:paraId="59A5C0A7" w14:textId="77777777" w:rsidR="00017C50" w:rsidRPr="00017C50" w:rsidRDefault="00017C50" w:rsidP="00B329D4">
      <w:pPr>
        <w:tabs>
          <w:tab w:val="left" w:pos="720"/>
          <w:tab w:val="left" w:pos="2520"/>
          <w:tab w:val="left" w:pos="6120"/>
          <w:tab w:val="left" w:pos="7200"/>
        </w:tabs>
        <w:spacing w:before="120" w:after="200"/>
        <w:ind w:left="720"/>
        <w:jc w:val="both"/>
        <w:rPr>
          <w:rFonts w:ascii="Times New Roman" w:hAnsi="Times New Roman" w:cs="Times New Roman"/>
          <w:sz w:val="24"/>
          <w:szCs w:val="24"/>
        </w:rPr>
      </w:pPr>
      <w:r w:rsidRPr="00017C50">
        <w:rPr>
          <w:rFonts w:ascii="Times New Roman" w:hAnsi="Times New Roman" w:cs="Times New Roman"/>
          <w:sz w:val="24"/>
          <w:szCs w:val="24"/>
        </w:rPr>
        <w:t>between</w:t>
      </w:r>
    </w:p>
    <w:p w14:paraId="46DCAF31" w14:textId="2C2C814C" w:rsidR="00017C50" w:rsidRPr="00017C50" w:rsidRDefault="00017C50" w:rsidP="00B329D4">
      <w:pPr>
        <w:spacing w:before="120" w:after="200"/>
        <w:ind w:left="450"/>
        <w:jc w:val="both"/>
        <w:rPr>
          <w:rFonts w:ascii="Times New Roman" w:hAnsi="Times New Roman" w:cs="Times New Roman"/>
          <w:sz w:val="24"/>
          <w:szCs w:val="24"/>
        </w:rPr>
      </w:pPr>
      <w:r w:rsidRPr="00017C50">
        <w:rPr>
          <w:rFonts w:ascii="Times New Roman" w:hAnsi="Times New Roman" w:cs="Times New Roman"/>
          <w:b/>
          <w:sz w:val="24"/>
          <w:szCs w:val="24"/>
        </w:rPr>
        <w:t>the Lead Purchaser</w:t>
      </w:r>
      <w:r w:rsidRPr="00017C50">
        <w:rPr>
          <w:rFonts w:ascii="Times New Roman" w:hAnsi="Times New Roman" w:cs="Times New Roman"/>
          <w:sz w:val="24"/>
          <w:szCs w:val="24"/>
        </w:rPr>
        <w:t xml:space="preserve"> [</w:t>
      </w:r>
      <w:r w:rsidRPr="00017C50">
        <w:rPr>
          <w:rFonts w:ascii="Times New Roman" w:hAnsi="Times New Roman" w:cs="Times New Roman"/>
          <w:i/>
          <w:sz w:val="24"/>
          <w:szCs w:val="24"/>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017C50">
        <w:rPr>
          <w:rFonts w:ascii="Times New Roman" w:hAnsi="Times New Roman" w:cs="Times New Roman"/>
          <w:sz w:val="24"/>
          <w:szCs w:val="24"/>
        </w:rPr>
        <w:t>] and having its principal place of business at</w:t>
      </w:r>
      <w:r w:rsidRPr="00017C50">
        <w:rPr>
          <w:rFonts w:ascii="Times New Roman" w:hAnsi="Times New Roman" w:cs="Times New Roman"/>
          <w:i/>
          <w:sz w:val="24"/>
          <w:szCs w:val="24"/>
        </w:rPr>
        <w:t xml:space="preserve"> [insert Lead Purchaser’s address]</w:t>
      </w:r>
      <w:r w:rsidRPr="00017C50">
        <w:rPr>
          <w:rFonts w:ascii="Times New Roman" w:hAnsi="Times New Roman" w:cs="Times New Roman"/>
          <w:sz w:val="24"/>
          <w:szCs w:val="24"/>
        </w:rPr>
        <w:t xml:space="preserve"> as a Purchaser in its own right under the </w:t>
      </w:r>
      <w:r w:rsidR="0083203C">
        <w:rPr>
          <w:rFonts w:ascii="Times New Roman" w:hAnsi="Times New Roman" w:cs="Times New Roman"/>
          <w:sz w:val="24"/>
          <w:szCs w:val="24"/>
        </w:rPr>
        <w:t>F</w:t>
      </w:r>
      <w:r w:rsidRPr="00017C50">
        <w:rPr>
          <w:rFonts w:ascii="Times New Roman" w:hAnsi="Times New Roman" w:cs="Times New Roman"/>
          <w:sz w:val="24"/>
          <w:szCs w:val="24"/>
        </w:rPr>
        <w:t xml:space="preserve">ramework </w:t>
      </w:r>
      <w:r w:rsidR="0083203C">
        <w:rPr>
          <w:rFonts w:ascii="Times New Roman" w:hAnsi="Times New Roman" w:cs="Times New Roman"/>
          <w:sz w:val="24"/>
          <w:szCs w:val="24"/>
        </w:rPr>
        <w:t>A</w:t>
      </w:r>
      <w:r w:rsidRPr="00017C50">
        <w:rPr>
          <w:rFonts w:ascii="Times New Roman" w:hAnsi="Times New Roman" w:cs="Times New Roman"/>
          <w:sz w:val="24"/>
          <w:szCs w:val="24"/>
        </w:rPr>
        <w:t xml:space="preserve">greement and as the agency responsible for the management and administration of the Framework Agreement for use by the other participating Purchasers listed in Schedule </w:t>
      </w:r>
      <w:r w:rsidRPr="007E1842">
        <w:rPr>
          <w:rFonts w:ascii="Times New Roman" w:hAnsi="Times New Roman" w:cs="Times New Roman"/>
          <w:i/>
          <w:iCs/>
          <w:sz w:val="24"/>
          <w:szCs w:val="24"/>
        </w:rPr>
        <w:t>[insert number]</w:t>
      </w:r>
      <w:r w:rsidRPr="00017C50">
        <w:rPr>
          <w:rFonts w:ascii="Times New Roman" w:hAnsi="Times New Roman" w:cs="Times New Roman"/>
          <w:sz w:val="24"/>
          <w:szCs w:val="24"/>
        </w:rPr>
        <w:t xml:space="preserve"> to this Framework Agreement (Purchaser (s)) and </w:t>
      </w:r>
    </w:p>
    <w:p w14:paraId="14759F84" w14:textId="77777777"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i/>
          <w:sz w:val="24"/>
          <w:szCs w:val="24"/>
          <w:u w:val="single"/>
        </w:rPr>
        <w:t>[OPTION 3: for a Multi-User Framework Agreement</w:t>
      </w:r>
      <w:r w:rsidRPr="00017C50">
        <w:rPr>
          <w:rFonts w:ascii="Times New Roman" w:hAnsi="Times New Roman" w:cs="Times New Roman"/>
          <w:sz w:val="24"/>
          <w:szCs w:val="24"/>
          <w:u w:val="single"/>
        </w:rPr>
        <w:t xml:space="preserve"> </w:t>
      </w:r>
      <w:r w:rsidRPr="00017C50">
        <w:rPr>
          <w:rFonts w:ascii="Times New Roman" w:hAnsi="Times New Roman" w:cs="Times New Roman"/>
          <w:i/>
          <w:sz w:val="24"/>
          <w:szCs w:val="24"/>
          <w:u w:val="single"/>
        </w:rPr>
        <w:t>with an agency, that is not a Purchaser</w:t>
      </w:r>
      <w:r w:rsidRPr="00017C50">
        <w:rPr>
          <w:rFonts w:ascii="Times New Roman" w:hAnsi="Times New Roman" w:cs="Times New Roman"/>
          <w:i/>
          <w:sz w:val="24"/>
          <w:szCs w:val="24"/>
        </w:rPr>
        <w:t>, but that is responsible for the management and administration of the Framework Agreement, for use by the Purchasers.</w:t>
      </w:r>
      <w:r w:rsidRPr="00017C50">
        <w:rPr>
          <w:rFonts w:ascii="Times New Roman" w:hAnsi="Times New Roman" w:cs="Times New Roman"/>
          <w:sz w:val="24"/>
          <w:szCs w:val="24"/>
        </w:rPr>
        <w:t>]</w:t>
      </w:r>
    </w:p>
    <w:p w14:paraId="7F7555E1" w14:textId="77777777" w:rsidR="00017C50" w:rsidRPr="00017C50" w:rsidRDefault="00017C50" w:rsidP="00B329D4">
      <w:pPr>
        <w:spacing w:before="120" w:after="200"/>
        <w:ind w:firstLine="720"/>
        <w:jc w:val="both"/>
        <w:rPr>
          <w:rFonts w:ascii="Times New Roman" w:hAnsi="Times New Roman" w:cs="Times New Roman"/>
          <w:sz w:val="24"/>
          <w:szCs w:val="24"/>
        </w:rPr>
      </w:pPr>
      <w:r w:rsidRPr="00017C50">
        <w:rPr>
          <w:rFonts w:ascii="Times New Roman" w:hAnsi="Times New Roman" w:cs="Times New Roman"/>
          <w:sz w:val="24"/>
          <w:szCs w:val="24"/>
        </w:rPr>
        <w:t>between</w:t>
      </w:r>
    </w:p>
    <w:p w14:paraId="536C8B27" w14:textId="77777777" w:rsidR="00017C50" w:rsidRPr="00017C50" w:rsidRDefault="00017C50" w:rsidP="00B329D4">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as the agency responsible for the management and administration of the Framework Agreement for use by the participating Purchasers listed in Schedule [insert number] to this Framework Agreement (Purchaser (s))</w:t>
      </w:r>
      <w:r w:rsidRPr="00017C50" w:rsidDel="0063246B">
        <w:t xml:space="preserve"> </w:t>
      </w:r>
      <w:r w:rsidRPr="00017C50">
        <w:t xml:space="preserve">and </w:t>
      </w:r>
    </w:p>
    <w:p w14:paraId="11385317" w14:textId="77777777" w:rsidR="00017C50" w:rsidRPr="00017C50" w:rsidRDefault="00017C50" w:rsidP="00B329D4">
      <w:pPr>
        <w:pStyle w:val="ListParagraph"/>
        <w:spacing w:before="120" w:after="200" w:line="259" w:lineRule="auto"/>
        <w:ind w:left="0"/>
        <w:contextualSpacing w:val="0"/>
        <w:jc w:val="both"/>
        <w:rPr>
          <w:b/>
        </w:rPr>
      </w:pPr>
      <w:r w:rsidRPr="00017C50">
        <w:rPr>
          <w:b/>
        </w:rPr>
        <w:t xml:space="preserve">the Supplier </w:t>
      </w:r>
      <w:r w:rsidRPr="00017C50">
        <w:t>[</w:t>
      </w:r>
      <w:r w:rsidRPr="00017C50">
        <w:rPr>
          <w:i/>
        </w:rPr>
        <w:t>insert name of the Supplier</w:t>
      </w:r>
      <w:r w:rsidRPr="00017C50">
        <w:t>], a corporation incorporated under the laws of [</w:t>
      </w:r>
      <w:r w:rsidRPr="00017C50">
        <w:rPr>
          <w:i/>
        </w:rPr>
        <w:t>insert country of Supplier</w:t>
      </w:r>
      <w:r w:rsidRPr="00017C50">
        <w:t>] and having its principal place of business at [</w:t>
      </w:r>
      <w:r w:rsidRPr="00017C50">
        <w:rPr>
          <w:i/>
        </w:rPr>
        <w:t>insert Supplier’s address</w:t>
      </w:r>
      <w:r w:rsidRPr="00017C50">
        <w:t>] (Supplier)</w:t>
      </w:r>
      <w:r w:rsidRPr="00017C50">
        <w:rPr>
          <w:b/>
        </w:rPr>
        <w:t>.</w:t>
      </w:r>
    </w:p>
    <w:p w14:paraId="38D844E4" w14:textId="77777777"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sz w:val="24"/>
          <w:szCs w:val="24"/>
        </w:rPr>
        <w:t>This Framework Agreement is subject to the provisions described in the Sections and Schedules listed below, and any amendments.</w:t>
      </w:r>
    </w:p>
    <w:p w14:paraId="5BD7A6C2" w14:textId="2FB56614"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sz w:val="24"/>
          <w:szCs w:val="24"/>
        </w:rPr>
        <w:t xml:space="preserve">This Framework Agreement concludes a standing </w:t>
      </w:r>
      <w:r w:rsidR="00D71B95">
        <w:rPr>
          <w:rFonts w:ascii="Times New Roman" w:hAnsi="Times New Roman" w:cs="Times New Roman"/>
          <w:sz w:val="24"/>
          <w:szCs w:val="24"/>
        </w:rPr>
        <w:t>o</w:t>
      </w:r>
      <w:r w:rsidRPr="00017C50">
        <w:rPr>
          <w:rFonts w:ascii="Times New Roman" w:hAnsi="Times New Roman" w:cs="Times New Roman"/>
          <w:sz w:val="24"/>
          <w:szCs w:val="24"/>
        </w:rPr>
        <w:t>ffer by the Supplier to supply the specified Goods to the Purchaser(s) during the Term of the Framework Agreement, as and when the Purchaser(s) wishes to purchase them, through a Call-off Contract</w:t>
      </w:r>
      <w:r w:rsidR="00FD073D">
        <w:rPr>
          <w:rFonts w:ascii="Times New Roman" w:hAnsi="Times New Roman" w:cs="Times New Roman"/>
          <w:sz w:val="24"/>
          <w:szCs w:val="24"/>
        </w:rPr>
        <w:t>.</w:t>
      </w:r>
      <w:r w:rsidR="000103AC">
        <w:rPr>
          <w:rFonts w:ascii="Times New Roman" w:hAnsi="Times New Roman" w:cs="Times New Roman"/>
          <w:sz w:val="24"/>
          <w:szCs w:val="24"/>
        </w:rPr>
        <w:t xml:space="preserve"> </w:t>
      </w:r>
    </w:p>
    <w:p w14:paraId="7B2548B3" w14:textId="77777777"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sz w:val="24"/>
          <w:szCs w:val="24"/>
        </w:rPr>
        <w:t xml:space="preserve">The following documents shall be deemed to form and be read and construed as part of this Framework Agreement and, where indicated, to any Call-off Contract awarded under this Framework Agreement. </w:t>
      </w:r>
    </w:p>
    <w:p w14:paraId="6062EE44" w14:textId="5BD5F6E1" w:rsidR="00017C50" w:rsidRPr="00365CA1" w:rsidRDefault="00017C50" w:rsidP="00B329D4">
      <w:pPr>
        <w:spacing w:before="120" w:after="200"/>
        <w:ind w:left="180"/>
        <w:jc w:val="both"/>
        <w:rPr>
          <w:rFonts w:ascii="Times New Roman" w:hAnsi="Times New Roman" w:cs="Times New Roman"/>
          <w:b/>
          <w:bCs/>
          <w:sz w:val="24"/>
          <w:szCs w:val="24"/>
        </w:rPr>
      </w:pPr>
      <w:r w:rsidRPr="00763803">
        <w:rPr>
          <w:rFonts w:ascii="Times New Roman" w:hAnsi="Times New Roman" w:cs="Times New Roman"/>
          <w:b/>
          <w:bCs/>
          <w:sz w:val="24"/>
          <w:szCs w:val="24"/>
        </w:rPr>
        <w:t>Framework Agreement Provisions</w:t>
      </w:r>
      <w:r w:rsidRPr="00365CA1">
        <w:rPr>
          <w:rFonts w:ascii="Times New Roman" w:hAnsi="Times New Roman" w:cs="Times New Roman"/>
          <w:b/>
          <w:bCs/>
          <w:sz w:val="24"/>
          <w:szCs w:val="24"/>
        </w:rPr>
        <w:t xml:space="preserve"> </w:t>
      </w:r>
    </w:p>
    <w:p w14:paraId="297B8DDB" w14:textId="77777777" w:rsidR="00017C50" w:rsidRPr="00017C50" w:rsidRDefault="00017C50" w:rsidP="00B329D4">
      <w:pPr>
        <w:pStyle w:val="ListParagraph"/>
        <w:spacing w:before="120" w:after="200"/>
        <w:ind w:left="1454" w:hanging="1267"/>
        <w:contextualSpacing w:val="0"/>
        <w:jc w:val="both"/>
      </w:pPr>
      <w:bookmarkStart w:id="42" w:name="_Hlk41559179"/>
      <w:r w:rsidRPr="00017C50">
        <w:rPr>
          <w:b/>
        </w:rPr>
        <w:t>Schedule 1</w:t>
      </w:r>
      <w:r w:rsidRPr="00017C50">
        <w:t xml:space="preserve">: </w:t>
      </w:r>
      <w:r w:rsidRPr="00017C50">
        <w:tab/>
        <w:t>Schedule of Requirements</w:t>
      </w:r>
    </w:p>
    <w:p w14:paraId="03FDDC76" w14:textId="4986A074" w:rsidR="00017C50" w:rsidRDefault="00017C50" w:rsidP="00B329D4">
      <w:pPr>
        <w:pStyle w:val="ListParagraph"/>
        <w:spacing w:before="120" w:after="200"/>
        <w:ind w:left="1440" w:hanging="1260"/>
        <w:contextualSpacing w:val="0"/>
        <w:jc w:val="both"/>
      </w:pPr>
      <w:r w:rsidRPr="00017C50">
        <w:rPr>
          <w:b/>
        </w:rPr>
        <w:t>Schedule 2</w:t>
      </w:r>
      <w:r w:rsidRPr="00017C50">
        <w:t xml:space="preserve">: </w:t>
      </w:r>
      <w:r w:rsidRPr="00017C50">
        <w:tab/>
        <w:t>Price Schedules</w:t>
      </w:r>
    </w:p>
    <w:p w14:paraId="4CC6553C" w14:textId="3E2F21A7" w:rsidR="007377F2" w:rsidRPr="007377F2" w:rsidRDefault="007377F2" w:rsidP="00B329D4">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3CFF3C70" w14:textId="5549CCD8" w:rsidR="00017C50" w:rsidRPr="00017C50" w:rsidRDefault="00017C50" w:rsidP="00B329D4">
      <w:pPr>
        <w:spacing w:before="120" w:after="200"/>
        <w:ind w:left="1440" w:hanging="1260"/>
        <w:jc w:val="both"/>
        <w:rPr>
          <w:rFonts w:ascii="Times New Roman" w:hAnsi="Times New Roman" w:cs="Times New Roman"/>
          <w:sz w:val="24"/>
          <w:szCs w:val="24"/>
        </w:rPr>
      </w:pPr>
      <w:r w:rsidRPr="00017C50">
        <w:rPr>
          <w:rFonts w:ascii="Times New Roman" w:hAnsi="Times New Roman" w:cs="Times New Roman"/>
          <w:b/>
          <w:sz w:val="24"/>
          <w:szCs w:val="24"/>
        </w:rPr>
        <w:t xml:space="preserve">Schedule </w:t>
      </w:r>
      <w:r w:rsidR="007377F2">
        <w:rPr>
          <w:rFonts w:ascii="Times New Roman" w:hAnsi="Times New Roman" w:cs="Times New Roman"/>
          <w:b/>
          <w:sz w:val="24"/>
          <w:szCs w:val="24"/>
        </w:rPr>
        <w:t>4</w:t>
      </w:r>
      <w:r w:rsidRPr="00017C50">
        <w:rPr>
          <w:rFonts w:ascii="Times New Roman" w:hAnsi="Times New Roman" w:cs="Times New Roman"/>
          <w:sz w:val="24"/>
          <w:szCs w:val="24"/>
        </w:rPr>
        <w:t xml:space="preserve">: </w:t>
      </w:r>
      <w:r w:rsidRPr="00017C50">
        <w:rPr>
          <w:rFonts w:ascii="Times New Roman" w:hAnsi="Times New Roman" w:cs="Times New Roman"/>
          <w:sz w:val="24"/>
          <w:szCs w:val="24"/>
        </w:rPr>
        <w:tab/>
        <w:t xml:space="preserve">Secondary Procurement </w:t>
      </w:r>
    </w:p>
    <w:p w14:paraId="2C1F9B6E" w14:textId="05809551" w:rsidR="00017C50" w:rsidRPr="00017C50" w:rsidRDefault="00017C50" w:rsidP="00B329D4">
      <w:pPr>
        <w:pStyle w:val="ListParagraph"/>
        <w:spacing w:before="120" w:after="200"/>
        <w:ind w:left="1440" w:hanging="1260"/>
        <w:contextualSpacing w:val="0"/>
        <w:jc w:val="both"/>
      </w:pPr>
      <w:r w:rsidRPr="00017C50">
        <w:rPr>
          <w:b/>
        </w:rPr>
        <w:t xml:space="preserve">Schedule </w:t>
      </w:r>
      <w:r w:rsidR="007E1842">
        <w:rPr>
          <w:b/>
        </w:rPr>
        <w:t>5</w:t>
      </w:r>
      <w:r w:rsidRPr="00017C50">
        <w:t xml:space="preserve">: </w:t>
      </w:r>
      <w:r w:rsidRPr="00017C50">
        <w:tab/>
        <w:t>List of participating Purchasers [</w:t>
      </w:r>
      <w:r w:rsidRPr="00017C50">
        <w:rPr>
          <w:i/>
        </w:rPr>
        <w:t>use for Multi-User FAs, otherwise delete</w:t>
      </w:r>
      <w:r w:rsidRPr="00017C50">
        <w:t>]</w:t>
      </w:r>
      <w:r w:rsidRPr="00017C50">
        <w:tab/>
      </w:r>
    </w:p>
    <w:bookmarkEnd w:id="42"/>
    <w:p w14:paraId="539A85B4" w14:textId="77777777" w:rsidR="00017C50" w:rsidRPr="00017C50" w:rsidRDefault="00017C50" w:rsidP="00B329D4">
      <w:pPr>
        <w:spacing w:before="120" w:after="200"/>
        <w:jc w:val="both"/>
        <w:rPr>
          <w:rFonts w:ascii="Times New Roman" w:hAnsi="Times New Roman" w:cs="Times New Roman"/>
          <w:sz w:val="24"/>
          <w:szCs w:val="24"/>
        </w:rPr>
      </w:pPr>
      <w:r w:rsidRPr="00017C50">
        <w:rPr>
          <w:rFonts w:ascii="Times New Roman" w:hAnsi="Times New Roman" w:cs="Times New Roman"/>
          <w:sz w:val="24"/>
          <w:szCs w:val="24"/>
        </w:rPr>
        <w:t>IN WITNESS whereof, the Parties to this Framework Agreement have caused this Framework Agreement to be executed in accordance with the laws of [</w:t>
      </w:r>
      <w:r w:rsidRPr="00017C50">
        <w:rPr>
          <w:rFonts w:ascii="Times New Roman" w:hAnsi="Times New Roman" w:cs="Times New Roman"/>
          <w:i/>
          <w:sz w:val="24"/>
          <w:szCs w:val="24"/>
        </w:rPr>
        <w:t>insert the name of the Framework Agreement governing law country</w:t>
      </w:r>
      <w:r w:rsidRPr="00017C50">
        <w:rPr>
          <w:rFonts w:ascii="Times New Roman" w:hAnsi="Times New Roman" w:cs="Times New Roman"/>
          <w:sz w:val="24"/>
          <w:szCs w:val="24"/>
        </w:rPr>
        <w:t>] on the day, month and year indicated above.</w:t>
      </w:r>
    </w:p>
    <w:p w14:paraId="32C26CB3" w14:textId="48EC9EF1" w:rsidR="00342434" w:rsidRPr="0016667E" w:rsidRDefault="00342434" w:rsidP="00B329D4">
      <w:pPr>
        <w:spacing w:before="120" w:after="200" w:line="240" w:lineRule="auto"/>
        <w:jc w:val="both"/>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 xml:space="preserve">[To facilitate this emergency procurement, if acceptable to the Purchaser and the Supplier, electronic signature of the </w:t>
      </w:r>
      <w:r>
        <w:rPr>
          <w:rFonts w:ascii="Times New Roman" w:eastAsia="Times New Roman" w:hAnsi="Times New Roman" w:cs="Times New Roman"/>
          <w:i/>
          <w:sz w:val="24"/>
          <w:szCs w:val="24"/>
        </w:rPr>
        <w:t xml:space="preserve">Framework </w:t>
      </w:r>
      <w:r w:rsidRPr="007A7546">
        <w:rPr>
          <w:rFonts w:ascii="Times New Roman" w:eastAsia="Times New Roman" w:hAnsi="Times New Roman" w:cs="Times New Roman"/>
          <w:i/>
          <w:sz w:val="24"/>
          <w:szCs w:val="24"/>
        </w:rPr>
        <w:t>Agreement such as using DocuSign is recommended.]</w:t>
      </w:r>
    </w:p>
    <w:p w14:paraId="0A712C70" w14:textId="77777777" w:rsidR="00342434" w:rsidRDefault="00342434" w:rsidP="00B329D4">
      <w:pPr>
        <w:tabs>
          <w:tab w:val="left" w:pos="720"/>
          <w:tab w:val="left" w:pos="2520"/>
          <w:tab w:val="left" w:pos="6120"/>
          <w:tab w:val="left" w:pos="7200"/>
        </w:tabs>
        <w:spacing w:before="200" w:afterLines="200" w:after="480"/>
        <w:jc w:val="both"/>
        <w:rPr>
          <w:rFonts w:ascii="Times New Roman" w:hAnsi="Times New Roman" w:cs="Times New Roman"/>
          <w:i/>
          <w:sz w:val="24"/>
          <w:szCs w:val="24"/>
        </w:rPr>
      </w:pPr>
    </w:p>
    <w:p w14:paraId="6A0833D0" w14:textId="0AB2DA66" w:rsidR="00017C50" w:rsidRPr="00017C50" w:rsidRDefault="00017C50" w:rsidP="00B329D4">
      <w:pPr>
        <w:tabs>
          <w:tab w:val="left" w:pos="720"/>
          <w:tab w:val="left" w:pos="2520"/>
          <w:tab w:val="left" w:pos="6120"/>
          <w:tab w:val="left" w:pos="7200"/>
        </w:tabs>
        <w:spacing w:before="200" w:afterLines="200" w:after="480"/>
        <w:jc w:val="both"/>
        <w:rPr>
          <w:rFonts w:ascii="Times New Roman" w:hAnsi="Times New Roman" w:cs="Times New Roman"/>
          <w:i/>
          <w:sz w:val="24"/>
          <w:szCs w:val="24"/>
        </w:rPr>
      </w:pPr>
      <w:r w:rsidRPr="00017C50">
        <w:rPr>
          <w:rFonts w:ascii="Times New Roman" w:hAnsi="Times New Roman" w:cs="Times New Roman"/>
          <w:i/>
          <w:sz w:val="24"/>
          <w:szCs w:val="24"/>
        </w:rPr>
        <w:t>[Select one of the three options below]</w:t>
      </w:r>
    </w:p>
    <w:p w14:paraId="57B8A234" w14:textId="77777777" w:rsidR="00017C50" w:rsidRPr="00017C50" w:rsidRDefault="00017C50" w:rsidP="00B329D4">
      <w:pPr>
        <w:tabs>
          <w:tab w:val="left" w:pos="720"/>
          <w:tab w:val="left" w:pos="2520"/>
          <w:tab w:val="left" w:pos="6120"/>
          <w:tab w:val="left" w:pos="7200"/>
        </w:tabs>
        <w:spacing w:before="200" w:after="240" w:line="240" w:lineRule="auto"/>
        <w:jc w:val="both"/>
        <w:rPr>
          <w:rFonts w:ascii="Times New Roman" w:hAnsi="Times New Roman" w:cs="Times New Roman"/>
          <w:i/>
          <w:sz w:val="24"/>
          <w:szCs w:val="24"/>
          <w:u w:val="single"/>
        </w:rPr>
      </w:pPr>
      <w:r w:rsidRPr="00017C50">
        <w:rPr>
          <w:rFonts w:ascii="Times New Roman" w:hAnsi="Times New Roman" w:cs="Times New Roman"/>
          <w:i/>
          <w:sz w:val="24"/>
          <w:szCs w:val="24"/>
          <w:u w:val="single"/>
        </w:rPr>
        <w:t>[OPTION 1: for Single User Framework Agreement]</w:t>
      </w:r>
    </w:p>
    <w:p w14:paraId="61339774" w14:textId="77777777" w:rsidR="00017C50" w:rsidRPr="00017C50" w:rsidRDefault="00017C50" w:rsidP="00B329D4">
      <w:pPr>
        <w:spacing w:before="200" w:after="240" w:line="240" w:lineRule="auto"/>
        <w:ind w:left="720"/>
        <w:jc w:val="both"/>
        <w:rPr>
          <w:rFonts w:ascii="Times New Roman" w:hAnsi="Times New Roman" w:cs="Times New Roman"/>
          <w:sz w:val="24"/>
          <w:szCs w:val="24"/>
        </w:rPr>
      </w:pPr>
      <w:r w:rsidRPr="00017C50">
        <w:rPr>
          <w:rFonts w:ascii="Times New Roman" w:hAnsi="Times New Roman" w:cs="Times New Roman"/>
          <w:sz w:val="24"/>
          <w:szCs w:val="24"/>
        </w:rPr>
        <w:t>“For and on behalf of the Purchaser:”</w:t>
      </w:r>
    </w:p>
    <w:p w14:paraId="071C9C9F" w14:textId="77777777" w:rsidR="00017C50" w:rsidRPr="00017C50" w:rsidRDefault="00017C50" w:rsidP="00B329D4">
      <w:pPr>
        <w:tabs>
          <w:tab w:val="left" w:pos="720"/>
          <w:tab w:val="left" w:pos="2520"/>
          <w:tab w:val="left" w:pos="6120"/>
          <w:tab w:val="left" w:pos="7200"/>
        </w:tabs>
        <w:spacing w:before="200" w:after="240" w:line="240" w:lineRule="auto"/>
        <w:jc w:val="both"/>
        <w:rPr>
          <w:rFonts w:ascii="Times New Roman" w:hAnsi="Times New Roman" w:cs="Times New Roman"/>
          <w:i/>
          <w:sz w:val="24"/>
          <w:szCs w:val="24"/>
        </w:rPr>
      </w:pPr>
      <w:r w:rsidRPr="00017C50">
        <w:rPr>
          <w:rFonts w:ascii="Times New Roman" w:hAnsi="Times New Roman" w:cs="Times New Roman"/>
          <w:i/>
          <w:sz w:val="24"/>
          <w:szCs w:val="24"/>
          <w:u w:val="single"/>
        </w:rPr>
        <w:t xml:space="preserve"> [OPTION 2: for a Multi-User Framework Agreement</w:t>
      </w:r>
      <w:r w:rsidRPr="00017C50">
        <w:rPr>
          <w:rFonts w:ascii="Times New Roman" w:hAnsi="Times New Roman" w:cs="Times New Roman"/>
          <w:sz w:val="24"/>
          <w:szCs w:val="24"/>
          <w:u w:val="single"/>
        </w:rPr>
        <w:t xml:space="preserve"> </w:t>
      </w:r>
      <w:r w:rsidRPr="00017C50">
        <w:rPr>
          <w:rFonts w:ascii="Times New Roman" w:hAnsi="Times New Roman" w:cs="Times New Roman"/>
          <w:i/>
          <w:sz w:val="24"/>
          <w:szCs w:val="24"/>
          <w:u w:val="single"/>
        </w:rPr>
        <w:t>with a Lead Purchaser</w:t>
      </w:r>
      <w:r w:rsidRPr="00017C50">
        <w:rPr>
          <w:rFonts w:ascii="Times New Roman" w:hAnsi="Times New Roman" w:cs="Times New Roman"/>
          <w:i/>
          <w:sz w:val="24"/>
          <w:szCs w:val="24"/>
        </w:rPr>
        <w:t xml:space="preserve"> that is responsible for managing and administering the Framework Agreement, and that is also a Purchaser]</w:t>
      </w:r>
    </w:p>
    <w:p w14:paraId="6FB1302A" w14:textId="77777777" w:rsidR="00017C50" w:rsidRPr="00017C50" w:rsidRDefault="00017C50" w:rsidP="00B329D4">
      <w:pPr>
        <w:spacing w:before="200" w:after="240" w:line="240" w:lineRule="auto"/>
        <w:ind w:left="720"/>
        <w:jc w:val="both"/>
        <w:rPr>
          <w:rFonts w:ascii="Times New Roman" w:hAnsi="Times New Roman" w:cs="Times New Roman"/>
          <w:sz w:val="24"/>
          <w:szCs w:val="24"/>
        </w:rPr>
      </w:pPr>
      <w:r w:rsidRPr="00017C50">
        <w:rPr>
          <w:rFonts w:ascii="Times New Roman" w:hAnsi="Times New Roman" w:cs="Times New Roman"/>
          <w:sz w:val="24"/>
          <w:szCs w:val="24"/>
        </w:rPr>
        <w:t>“</w:t>
      </w:r>
      <w:r w:rsidRPr="00017C50">
        <w:rPr>
          <w:rFonts w:ascii="Times New Roman" w:hAnsi="Times New Roman" w:cs="Times New Roman"/>
          <w:sz w:val="24"/>
          <w:szCs w:val="24"/>
          <w:u w:val="single"/>
        </w:rPr>
        <w:t>For and on behalf of the Lead Purchaser:”</w:t>
      </w:r>
    </w:p>
    <w:p w14:paraId="1D05DB54" w14:textId="77777777" w:rsidR="00017C50" w:rsidRPr="00017C50" w:rsidRDefault="00017C50" w:rsidP="00B329D4">
      <w:pPr>
        <w:spacing w:before="200" w:after="240" w:line="240" w:lineRule="auto"/>
        <w:jc w:val="both"/>
        <w:rPr>
          <w:rFonts w:ascii="Times New Roman" w:hAnsi="Times New Roman" w:cs="Times New Roman"/>
          <w:sz w:val="24"/>
          <w:szCs w:val="24"/>
        </w:rPr>
      </w:pPr>
      <w:r w:rsidRPr="00017C50">
        <w:rPr>
          <w:rFonts w:ascii="Times New Roman" w:hAnsi="Times New Roman" w:cs="Times New Roman"/>
          <w:i/>
          <w:sz w:val="24"/>
          <w:szCs w:val="24"/>
          <w:u w:val="single"/>
        </w:rPr>
        <w:t>[OPTION 3: - for a Multi-User Framework Agreement</w:t>
      </w:r>
      <w:r w:rsidRPr="00017C50">
        <w:rPr>
          <w:rFonts w:ascii="Times New Roman" w:hAnsi="Times New Roman" w:cs="Times New Roman"/>
          <w:sz w:val="24"/>
          <w:szCs w:val="24"/>
          <w:u w:val="single"/>
        </w:rPr>
        <w:t xml:space="preserve"> </w:t>
      </w:r>
      <w:r w:rsidRPr="00017C50">
        <w:rPr>
          <w:rFonts w:ascii="Times New Roman" w:hAnsi="Times New Roman" w:cs="Times New Roman"/>
          <w:i/>
          <w:sz w:val="24"/>
          <w:szCs w:val="24"/>
          <w:u w:val="single"/>
        </w:rPr>
        <w:t>with an agency, that is not a Purchaser</w:t>
      </w:r>
      <w:r w:rsidRPr="00017C50">
        <w:rPr>
          <w:rFonts w:ascii="Times New Roman" w:hAnsi="Times New Roman" w:cs="Times New Roman"/>
          <w:i/>
          <w:sz w:val="24"/>
          <w:szCs w:val="24"/>
        </w:rPr>
        <w:t>, but that is responsible for the management and administration of the Framework Agreement, for use by the participating Purchasers.</w:t>
      </w:r>
      <w:r w:rsidRPr="00017C50">
        <w:rPr>
          <w:rFonts w:ascii="Times New Roman" w:hAnsi="Times New Roman" w:cs="Times New Roman"/>
          <w:sz w:val="24"/>
          <w:szCs w:val="24"/>
        </w:rPr>
        <w:t>]</w:t>
      </w:r>
    </w:p>
    <w:p w14:paraId="38437A22" w14:textId="77777777" w:rsidR="00017C50" w:rsidRPr="00017C50" w:rsidRDefault="00017C50" w:rsidP="00B329D4">
      <w:pPr>
        <w:spacing w:before="200" w:after="240" w:line="240" w:lineRule="auto"/>
        <w:ind w:left="540"/>
        <w:jc w:val="both"/>
        <w:rPr>
          <w:rFonts w:ascii="Times New Roman" w:hAnsi="Times New Roman" w:cs="Times New Roman"/>
          <w:sz w:val="24"/>
          <w:szCs w:val="24"/>
        </w:rPr>
      </w:pPr>
      <w:r w:rsidRPr="00017C50">
        <w:rPr>
          <w:rFonts w:ascii="Times New Roman" w:hAnsi="Times New Roman" w:cs="Times New Roman"/>
          <w:sz w:val="24"/>
          <w:szCs w:val="24"/>
        </w:rPr>
        <w:t>“</w:t>
      </w:r>
      <w:r w:rsidRPr="00017C50">
        <w:rPr>
          <w:rFonts w:ascii="Times New Roman" w:hAnsi="Times New Roman" w:cs="Times New Roman"/>
          <w:sz w:val="24"/>
          <w:szCs w:val="24"/>
          <w:u w:val="single"/>
        </w:rPr>
        <w:t>For and on behalf of the Responsible Agency</w:t>
      </w:r>
      <w:r w:rsidRPr="00017C50">
        <w:rPr>
          <w:rFonts w:ascii="Times New Roman" w:hAnsi="Times New Roman" w:cs="Times New Roman"/>
          <w:sz w:val="24"/>
          <w:szCs w:val="24"/>
        </w:rPr>
        <w:t xml:space="preserve">” </w:t>
      </w:r>
    </w:p>
    <w:p w14:paraId="1C0DFA72" w14:textId="77777777" w:rsidR="00017C50" w:rsidRPr="00017C50" w:rsidRDefault="00017C50" w:rsidP="00B329D4">
      <w:pPr>
        <w:spacing w:after="120"/>
        <w:jc w:val="both"/>
        <w:rPr>
          <w:rFonts w:ascii="Times New Roman" w:hAnsi="Times New Roman" w:cs="Times New Roman"/>
          <w:sz w:val="24"/>
          <w:szCs w:val="24"/>
        </w:rPr>
      </w:pPr>
      <w:r w:rsidRPr="00017C50">
        <w:rPr>
          <w:rFonts w:ascii="Times New Roman" w:hAnsi="Times New Roman" w:cs="Times New Roman"/>
          <w:sz w:val="24"/>
          <w:szCs w:val="24"/>
        </w:rPr>
        <w:t>Signed: [</w:t>
      </w:r>
      <w:r w:rsidRPr="00017C50">
        <w:rPr>
          <w:rFonts w:ascii="Times New Roman" w:hAnsi="Times New Roman" w:cs="Times New Roman"/>
          <w:i/>
          <w:sz w:val="24"/>
          <w:szCs w:val="24"/>
        </w:rPr>
        <w:t>insert signature</w:t>
      </w:r>
      <w:r w:rsidRPr="00017C50">
        <w:rPr>
          <w:rFonts w:ascii="Times New Roman" w:hAnsi="Times New Roman" w:cs="Times New Roman"/>
          <w:sz w:val="24"/>
          <w:szCs w:val="24"/>
        </w:rPr>
        <w:t>]</w:t>
      </w:r>
    </w:p>
    <w:p w14:paraId="5F4D9CD6" w14:textId="77777777" w:rsidR="00017C50" w:rsidRPr="00017C50" w:rsidRDefault="00017C50" w:rsidP="00B329D4">
      <w:pPr>
        <w:spacing w:after="120"/>
        <w:jc w:val="both"/>
        <w:rPr>
          <w:rFonts w:ascii="Times New Roman" w:hAnsi="Times New Roman" w:cs="Times New Roman"/>
          <w:sz w:val="24"/>
          <w:szCs w:val="24"/>
        </w:rPr>
      </w:pPr>
      <w:r w:rsidRPr="00017C50">
        <w:rPr>
          <w:rFonts w:ascii="Times New Roman" w:hAnsi="Times New Roman" w:cs="Times New Roman"/>
          <w:sz w:val="24"/>
          <w:szCs w:val="24"/>
        </w:rPr>
        <w:t>Full name: [</w:t>
      </w:r>
      <w:r w:rsidRPr="00017C50">
        <w:rPr>
          <w:rFonts w:ascii="Times New Roman" w:hAnsi="Times New Roman" w:cs="Times New Roman"/>
          <w:i/>
          <w:sz w:val="24"/>
          <w:szCs w:val="24"/>
        </w:rPr>
        <w:t>name of person signing</w:t>
      </w:r>
      <w:r w:rsidRPr="00017C50">
        <w:rPr>
          <w:rFonts w:ascii="Times New Roman" w:hAnsi="Times New Roman" w:cs="Times New Roman"/>
          <w:sz w:val="24"/>
          <w:szCs w:val="24"/>
        </w:rPr>
        <w:t>]</w:t>
      </w:r>
    </w:p>
    <w:p w14:paraId="3F86AB23" w14:textId="77777777" w:rsidR="00017C50" w:rsidRPr="00017C50" w:rsidRDefault="00017C50" w:rsidP="00B329D4">
      <w:pPr>
        <w:spacing w:after="120"/>
        <w:jc w:val="both"/>
        <w:rPr>
          <w:rFonts w:ascii="Times New Roman" w:hAnsi="Times New Roman" w:cs="Times New Roman"/>
          <w:sz w:val="24"/>
          <w:szCs w:val="24"/>
        </w:rPr>
      </w:pPr>
      <w:r w:rsidRPr="00017C50">
        <w:rPr>
          <w:rFonts w:ascii="Times New Roman" w:hAnsi="Times New Roman" w:cs="Times New Roman"/>
          <w:sz w:val="24"/>
          <w:szCs w:val="24"/>
        </w:rPr>
        <w:t>Agency: [</w:t>
      </w:r>
      <w:r w:rsidRPr="00017C50">
        <w:rPr>
          <w:rFonts w:ascii="Times New Roman" w:hAnsi="Times New Roman" w:cs="Times New Roman"/>
          <w:i/>
          <w:sz w:val="24"/>
          <w:szCs w:val="24"/>
        </w:rPr>
        <w:t>insert the name of agency</w:t>
      </w:r>
      <w:r w:rsidRPr="00017C50">
        <w:rPr>
          <w:rFonts w:ascii="Times New Roman" w:hAnsi="Times New Roman" w:cs="Times New Roman"/>
          <w:sz w:val="24"/>
          <w:szCs w:val="24"/>
        </w:rPr>
        <w:t>]</w:t>
      </w:r>
    </w:p>
    <w:p w14:paraId="2C603F0C" w14:textId="77777777" w:rsidR="00017C50" w:rsidRPr="00017C50" w:rsidRDefault="00017C50" w:rsidP="00B329D4">
      <w:pPr>
        <w:spacing w:after="120"/>
        <w:jc w:val="both"/>
        <w:rPr>
          <w:rFonts w:ascii="Times New Roman" w:hAnsi="Times New Roman" w:cs="Times New Roman"/>
          <w:sz w:val="24"/>
          <w:szCs w:val="24"/>
        </w:rPr>
      </w:pPr>
      <w:r w:rsidRPr="00017C50">
        <w:rPr>
          <w:rFonts w:ascii="Times New Roman" w:hAnsi="Times New Roman" w:cs="Times New Roman"/>
          <w:sz w:val="24"/>
          <w:szCs w:val="24"/>
        </w:rPr>
        <w:t>In the capacity of: [</w:t>
      </w:r>
      <w:r w:rsidRPr="00017C50">
        <w:rPr>
          <w:rFonts w:ascii="Times New Roman" w:hAnsi="Times New Roman" w:cs="Times New Roman"/>
          <w:i/>
          <w:sz w:val="24"/>
          <w:szCs w:val="24"/>
        </w:rPr>
        <w:t>insert title or other appropriate designation</w:t>
      </w:r>
      <w:r w:rsidRPr="00017C50">
        <w:rPr>
          <w:rFonts w:ascii="Times New Roman" w:hAnsi="Times New Roman" w:cs="Times New Roman"/>
          <w:sz w:val="24"/>
          <w:szCs w:val="24"/>
        </w:rPr>
        <w:t>]</w:t>
      </w:r>
    </w:p>
    <w:p w14:paraId="035F8754" w14:textId="77777777" w:rsidR="00017C50" w:rsidRPr="00017C50" w:rsidRDefault="00017C50" w:rsidP="00B329D4">
      <w:pPr>
        <w:spacing w:after="120"/>
        <w:ind w:right="-180"/>
        <w:jc w:val="both"/>
        <w:rPr>
          <w:rFonts w:ascii="Times New Roman" w:hAnsi="Times New Roman" w:cs="Times New Roman"/>
          <w:sz w:val="24"/>
          <w:szCs w:val="24"/>
        </w:rPr>
      </w:pPr>
      <w:r w:rsidRPr="00017C50">
        <w:rPr>
          <w:rFonts w:ascii="Times New Roman" w:hAnsi="Times New Roman" w:cs="Times New Roman"/>
          <w:sz w:val="24"/>
          <w:szCs w:val="24"/>
        </w:rPr>
        <w:t>In the presence of [</w:t>
      </w:r>
      <w:r w:rsidRPr="00017C50">
        <w:rPr>
          <w:rFonts w:ascii="Times New Roman" w:hAnsi="Times New Roman" w:cs="Times New Roman"/>
          <w:i/>
          <w:sz w:val="24"/>
          <w:szCs w:val="24"/>
        </w:rPr>
        <w:t xml:space="preserve">insert identification of official witness] </w:t>
      </w:r>
    </w:p>
    <w:p w14:paraId="02D75E70" w14:textId="77777777" w:rsidR="00017C50" w:rsidRPr="00017C50" w:rsidRDefault="00017C50" w:rsidP="00B329D4">
      <w:pPr>
        <w:spacing w:after="120"/>
        <w:jc w:val="both"/>
        <w:rPr>
          <w:rFonts w:ascii="Times New Roman" w:hAnsi="Times New Roman" w:cs="Times New Roman"/>
          <w:b/>
          <w:sz w:val="24"/>
          <w:szCs w:val="24"/>
        </w:rPr>
      </w:pPr>
    </w:p>
    <w:p w14:paraId="1B4E95A7" w14:textId="77777777" w:rsidR="00017C50" w:rsidRPr="00017C50" w:rsidRDefault="00017C50" w:rsidP="00B329D4">
      <w:pPr>
        <w:spacing w:after="120"/>
        <w:jc w:val="both"/>
        <w:rPr>
          <w:rFonts w:ascii="Times New Roman" w:hAnsi="Times New Roman" w:cs="Times New Roman"/>
          <w:sz w:val="24"/>
          <w:szCs w:val="24"/>
          <w:u w:val="single"/>
        </w:rPr>
      </w:pPr>
      <w:r w:rsidRPr="00017C50">
        <w:rPr>
          <w:rFonts w:ascii="Times New Roman" w:hAnsi="Times New Roman" w:cs="Times New Roman"/>
          <w:sz w:val="24"/>
          <w:szCs w:val="24"/>
          <w:u w:val="single"/>
        </w:rPr>
        <w:t>For and on behalf of the Supplier:</w:t>
      </w:r>
    </w:p>
    <w:p w14:paraId="30CFEC88" w14:textId="77777777" w:rsidR="00017C50" w:rsidRPr="00017C50" w:rsidRDefault="00017C50" w:rsidP="00017C50">
      <w:pPr>
        <w:spacing w:after="120"/>
        <w:rPr>
          <w:rFonts w:ascii="Times New Roman" w:hAnsi="Times New Roman" w:cs="Times New Roman"/>
          <w:sz w:val="24"/>
          <w:szCs w:val="24"/>
        </w:rPr>
      </w:pPr>
      <w:r w:rsidRPr="00017C50">
        <w:rPr>
          <w:rFonts w:ascii="Times New Roman" w:hAnsi="Times New Roman" w:cs="Times New Roman"/>
          <w:sz w:val="24"/>
          <w:szCs w:val="24"/>
        </w:rPr>
        <w:t>Signed: [</w:t>
      </w:r>
      <w:r w:rsidRPr="00017C50">
        <w:rPr>
          <w:rFonts w:ascii="Times New Roman" w:hAnsi="Times New Roman" w:cs="Times New Roman"/>
          <w:i/>
          <w:iCs/>
          <w:sz w:val="24"/>
          <w:szCs w:val="24"/>
        </w:rPr>
        <w:t>insert signature of authorized representative(s) of the Supplier</w:t>
      </w:r>
      <w:r w:rsidRPr="00017C50">
        <w:rPr>
          <w:rFonts w:ascii="Times New Roman" w:hAnsi="Times New Roman" w:cs="Times New Roman"/>
          <w:sz w:val="24"/>
          <w:szCs w:val="24"/>
        </w:rPr>
        <w:t>]</w:t>
      </w:r>
    </w:p>
    <w:p w14:paraId="33B1E51D" w14:textId="77777777" w:rsidR="00017C50" w:rsidRPr="00017C50" w:rsidRDefault="00017C50" w:rsidP="00017C50">
      <w:pPr>
        <w:spacing w:after="120"/>
        <w:rPr>
          <w:rFonts w:ascii="Times New Roman" w:hAnsi="Times New Roman" w:cs="Times New Roman"/>
          <w:sz w:val="24"/>
          <w:szCs w:val="24"/>
        </w:rPr>
      </w:pPr>
      <w:r w:rsidRPr="00017C50">
        <w:rPr>
          <w:rFonts w:ascii="Times New Roman" w:hAnsi="Times New Roman" w:cs="Times New Roman"/>
          <w:sz w:val="24"/>
          <w:szCs w:val="24"/>
        </w:rPr>
        <w:t>Full name: [</w:t>
      </w:r>
      <w:r w:rsidRPr="00017C50">
        <w:rPr>
          <w:rFonts w:ascii="Times New Roman" w:hAnsi="Times New Roman" w:cs="Times New Roman"/>
          <w:i/>
          <w:sz w:val="24"/>
          <w:szCs w:val="24"/>
        </w:rPr>
        <w:t>name of person signing</w:t>
      </w:r>
      <w:r w:rsidRPr="00017C50">
        <w:rPr>
          <w:rFonts w:ascii="Times New Roman" w:hAnsi="Times New Roman" w:cs="Times New Roman"/>
          <w:sz w:val="24"/>
          <w:szCs w:val="24"/>
        </w:rPr>
        <w:t>]</w:t>
      </w:r>
    </w:p>
    <w:p w14:paraId="4AAF5CDB" w14:textId="77777777" w:rsidR="00017C50" w:rsidRPr="00017C50" w:rsidRDefault="00017C50" w:rsidP="00017C50">
      <w:pPr>
        <w:spacing w:after="120"/>
        <w:rPr>
          <w:rFonts w:ascii="Times New Roman" w:hAnsi="Times New Roman" w:cs="Times New Roman"/>
          <w:sz w:val="24"/>
          <w:szCs w:val="24"/>
        </w:rPr>
      </w:pPr>
      <w:r w:rsidRPr="00017C50">
        <w:rPr>
          <w:rFonts w:ascii="Times New Roman" w:hAnsi="Times New Roman" w:cs="Times New Roman"/>
          <w:sz w:val="24"/>
          <w:szCs w:val="24"/>
        </w:rPr>
        <w:t>In the capacity of: [</w:t>
      </w:r>
      <w:r w:rsidRPr="00017C50">
        <w:rPr>
          <w:rFonts w:ascii="Times New Roman" w:hAnsi="Times New Roman" w:cs="Times New Roman"/>
          <w:i/>
          <w:sz w:val="24"/>
          <w:szCs w:val="24"/>
        </w:rPr>
        <w:t>insert title or other appropriate designation</w:t>
      </w:r>
      <w:r w:rsidRPr="00017C50">
        <w:rPr>
          <w:rFonts w:ascii="Times New Roman" w:hAnsi="Times New Roman" w:cs="Times New Roman"/>
          <w:sz w:val="24"/>
          <w:szCs w:val="24"/>
        </w:rPr>
        <w:t>]</w:t>
      </w:r>
    </w:p>
    <w:p w14:paraId="448A16CC" w14:textId="77777777" w:rsidR="00017C50" w:rsidRPr="00017C50" w:rsidRDefault="00017C50" w:rsidP="00017C50">
      <w:pPr>
        <w:spacing w:after="120"/>
        <w:ind w:right="-450"/>
        <w:rPr>
          <w:rFonts w:ascii="Times New Roman" w:hAnsi="Times New Roman" w:cs="Times New Roman"/>
          <w:sz w:val="24"/>
          <w:szCs w:val="24"/>
        </w:rPr>
      </w:pPr>
      <w:r w:rsidRPr="00017C50">
        <w:rPr>
          <w:rFonts w:ascii="Times New Roman" w:hAnsi="Times New Roman" w:cs="Times New Roman"/>
          <w:sz w:val="24"/>
          <w:szCs w:val="24"/>
        </w:rPr>
        <w:t>In the presence of [</w:t>
      </w:r>
      <w:r w:rsidRPr="00017C50">
        <w:rPr>
          <w:rFonts w:ascii="Times New Roman" w:hAnsi="Times New Roman" w:cs="Times New Roman"/>
          <w:i/>
          <w:sz w:val="24"/>
          <w:szCs w:val="24"/>
        </w:rPr>
        <w:t>insert identification official of witness</w:t>
      </w:r>
      <w:r w:rsidRPr="00017C50">
        <w:rPr>
          <w:rFonts w:ascii="Times New Roman" w:hAnsi="Times New Roman" w:cs="Times New Roman"/>
          <w:sz w:val="24"/>
          <w:szCs w:val="24"/>
        </w:rPr>
        <w:t>]</w:t>
      </w:r>
    </w:p>
    <w:p w14:paraId="258843AA" w14:textId="77777777" w:rsidR="00017C50" w:rsidRDefault="00017C50" w:rsidP="00071D10">
      <w:pPr>
        <w:spacing w:after="0" w:line="240" w:lineRule="auto"/>
        <w:rPr>
          <w:rFonts w:ascii="Times New Roman" w:eastAsia="Times New Roman" w:hAnsi="Times New Roman" w:cs="Times New Roman"/>
          <w:sz w:val="24"/>
          <w:szCs w:val="24"/>
        </w:rPr>
      </w:pPr>
    </w:p>
    <w:p w14:paraId="3E98FECA" w14:textId="0212C7D1" w:rsidR="00017C50" w:rsidRDefault="00017C50" w:rsidP="00071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F74B5C" w14:textId="77777777" w:rsidR="00017C50" w:rsidRPr="00071D10" w:rsidRDefault="00017C50" w:rsidP="00071D10">
      <w:pPr>
        <w:spacing w:after="0" w:line="240" w:lineRule="auto"/>
        <w:rPr>
          <w:rFonts w:ascii="Times New Roman" w:eastAsia="Times New Roman" w:hAnsi="Times New Roman" w:cs="Times New Roman"/>
          <w:sz w:val="24"/>
          <w:szCs w:val="24"/>
        </w:rPr>
        <w:sectPr w:rsidR="00017C50" w:rsidRPr="00071D10" w:rsidSect="00D36C0A">
          <w:headerReference w:type="default" r:id="rId29"/>
          <w:pgSz w:w="12240" w:h="15840"/>
          <w:pgMar w:top="1440" w:right="1440" w:bottom="1440" w:left="1440" w:header="720" w:footer="720" w:gutter="0"/>
          <w:cols w:space="720"/>
          <w:docGrid w:linePitch="360"/>
        </w:sectPr>
      </w:pPr>
    </w:p>
    <w:p w14:paraId="0E735A83" w14:textId="13270455" w:rsidR="00071D10" w:rsidRPr="00071D10" w:rsidRDefault="00071D10" w:rsidP="00F72835">
      <w:pPr>
        <w:pStyle w:val="MainHeader1"/>
      </w:pPr>
      <w:bookmarkStart w:id="43" w:name="_Toc503258695"/>
      <w:bookmarkStart w:id="44" w:name="_Toc55225681"/>
      <w:r w:rsidRPr="00071D10">
        <w:t>Framework Agreement Provisions</w:t>
      </w:r>
      <w:bookmarkEnd w:id="43"/>
      <w:r w:rsidR="00566B18">
        <w:t xml:space="preserve"> (F</w:t>
      </w:r>
      <w:r w:rsidR="00D36C0A">
        <w:t>A</w:t>
      </w:r>
      <w:r w:rsidR="00566B18">
        <w:t>P)</w:t>
      </w:r>
      <w:bookmarkEnd w:id="44"/>
    </w:p>
    <w:p w14:paraId="695BF543" w14:textId="15F2F140" w:rsidR="00071D10" w:rsidRPr="00071D10" w:rsidRDefault="00167809" w:rsidP="00071D10">
      <w:pPr>
        <w:spacing w:before="120" w:after="120"/>
        <w:rPr>
          <w:rFonts w:ascii="Times New Roman" w:hAnsi="Times New Roman" w:cs="Times New Roman"/>
          <w:sz w:val="24"/>
          <w:szCs w:val="24"/>
        </w:rPr>
      </w:pPr>
      <w:r w:rsidRPr="00071D10">
        <w:rPr>
          <w:rFonts w:ascii="Times New Roman" w:hAnsi="Times New Roman" w:cs="Times New Roman"/>
          <w:sz w:val="24"/>
          <w:szCs w:val="24"/>
        </w:rPr>
        <w:t xml:space="preserve"> </w:t>
      </w:r>
      <w:r w:rsidR="00071D10" w:rsidRPr="00071D10">
        <w:rPr>
          <w:rFonts w:ascii="Times New Roman" w:hAnsi="Times New Roman" w:cs="Times New Roman"/>
          <w:sz w:val="24"/>
          <w:szCs w:val="24"/>
        </w:rPr>
        <w:t>[</w:t>
      </w:r>
      <w:r w:rsidR="00071D10" w:rsidRPr="00071D10">
        <w:rPr>
          <w:rFonts w:ascii="Times New Roman" w:hAnsi="Times New Roman" w:cs="Times New Roman"/>
          <w:i/>
          <w:sz w:val="24"/>
          <w:szCs w:val="24"/>
        </w:rPr>
        <w:t>This section is to be completed by the Purchasing agency as per the instructions provided in italicized text. The italicized text should be deleted from the final document</w:t>
      </w:r>
      <w:r w:rsidR="00071D10" w:rsidRPr="00071D10">
        <w:rPr>
          <w:rFonts w:ascii="Times New Roman" w:hAnsi="Times New Roman" w:cs="Times New Roman"/>
          <w:sz w:val="24"/>
          <w:szCs w:val="24"/>
        </w:rPr>
        <w:t>.]</w:t>
      </w:r>
    </w:p>
    <w:p w14:paraId="07DCF0DF" w14:textId="77777777" w:rsidR="00071D10" w:rsidRPr="00071D10" w:rsidRDefault="00071D10" w:rsidP="00071D10">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071D10" w:rsidRPr="00071D10" w14:paraId="1FF48522" w14:textId="77777777" w:rsidTr="00DD3C7D">
        <w:tc>
          <w:tcPr>
            <w:tcW w:w="2700" w:type="dxa"/>
            <w:vAlign w:val="center"/>
          </w:tcPr>
          <w:p w14:paraId="42115335" w14:textId="57205881" w:rsidR="00071D10" w:rsidRPr="00071D10" w:rsidRDefault="00071D10" w:rsidP="00DF3F63">
            <w:pPr>
              <w:spacing w:before="120" w:after="120"/>
              <w:ind w:left="259"/>
              <w:jc w:val="center"/>
              <w:rPr>
                <w:b/>
              </w:rPr>
            </w:pPr>
            <w:r w:rsidRPr="00071D10">
              <w:rPr>
                <w:b/>
              </w:rPr>
              <w:t>Framework Agreement Provision</w:t>
            </w:r>
            <w:r w:rsidR="00167809">
              <w:rPr>
                <w:b/>
              </w:rPr>
              <w:t xml:space="preserve"> (FAP)</w:t>
            </w:r>
          </w:p>
        </w:tc>
        <w:tc>
          <w:tcPr>
            <w:tcW w:w="6930" w:type="dxa"/>
            <w:vAlign w:val="center"/>
          </w:tcPr>
          <w:p w14:paraId="2DB1FAF0" w14:textId="77777777" w:rsidR="00071D10" w:rsidRPr="00071D10" w:rsidRDefault="00071D10" w:rsidP="00DF3F63">
            <w:pPr>
              <w:spacing w:before="120" w:after="120"/>
              <w:jc w:val="center"/>
              <w:rPr>
                <w:b/>
              </w:rPr>
            </w:pPr>
            <w:r w:rsidRPr="00071D10">
              <w:rPr>
                <w:b/>
              </w:rPr>
              <w:t>Description</w:t>
            </w:r>
          </w:p>
        </w:tc>
      </w:tr>
      <w:tr w:rsidR="00017C50" w:rsidRPr="00071D10" w14:paraId="2769E150" w14:textId="77777777" w:rsidTr="00DD3C7D">
        <w:tc>
          <w:tcPr>
            <w:tcW w:w="2700" w:type="dxa"/>
          </w:tcPr>
          <w:p w14:paraId="24222BA2" w14:textId="13B70FCF" w:rsidR="006479C6" w:rsidRPr="00D36C0A" w:rsidRDefault="00017C50" w:rsidP="00DF3F63">
            <w:pPr>
              <w:pStyle w:val="FABHeader"/>
              <w:spacing w:after="120"/>
            </w:pPr>
            <w:r w:rsidRPr="00D36C0A">
              <w:t>Definitions</w:t>
            </w:r>
          </w:p>
        </w:tc>
        <w:tc>
          <w:tcPr>
            <w:tcW w:w="6930" w:type="dxa"/>
          </w:tcPr>
          <w:p w14:paraId="5675BC00" w14:textId="12C9F904" w:rsidR="00017C50" w:rsidRPr="006479C6" w:rsidRDefault="00017C50" w:rsidP="009C1A57">
            <w:pPr>
              <w:pStyle w:val="FABHeader"/>
              <w:numPr>
                <w:ilvl w:val="1"/>
                <w:numId w:val="63"/>
              </w:numPr>
              <w:spacing w:after="120"/>
              <w:ind w:left="620" w:hanging="706"/>
              <w:rPr>
                <w:b w:val="0"/>
                <w:bCs w:val="0"/>
              </w:rPr>
            </w:pPr>
            <w:r w:rsidRPr="006479C6">
              <w:rPr>
                <w:b w:val="0"/>
                <w:bCs w:val="0"/>
              </w:rPr>
              <w:t>The following words and expressions shall have the meanings hereby assigned to them</w:t>
            </w:r>
          </w:p>
          <w:p w14:paraId="7DBA2E61" w14:textId="77777777" w:rsidR="00017C50" w:rsidRPr="00CF0460" w:rsidRDefault="00017C50" w:rsidP="009C1A57">
            <w:pPr>
              <w:pStyle w:val="Heading3"/>
              <w:numPr>
                <w:ilvl w:val="2"/>
                <w:numId w:val="50"/>
              </w:numPr>
              <w:spacing w:before="120" w:after="120"/>
              <w:outlineLvl w:val="2"/>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6A922C08" w14:textId="066BD4BE" w:rsidR="00017C50" w:rsidRDefault="00017C50" w:rsidP="009C1A57">
            <w:pPr>
              <w:pStyle w:val="Heading3"/>
              <w:numPr>
                <w:ilvl w:val="2"/>
                <w:numId w:val="50"/>
              </w:numPr>
              <w:spacing w:before="120" w:after="120"/>
              <w:outlineLvl w:val="2"/>
            </w:pPr>
            <w:r>
              <w:t>“</w:t>
            </w:r>
            <w:r w:rsidRPr="00BA2FD2">
              <w:rPr>
                <w:b/>
              </w:rPr>
              <w:t>Base Price”</w:t>
            </w:r>
            <w:r>
              <w:t xml:space="preserve"> is the Framework Agreement (FA) unit price prior to any price adjustment in accordance with </w:t>
            </w:r>
            <w:r w:rsidRPr="007C3ED4">
              <w:rPr>
                <w:b/>
              </w:rPr>
              <w:t xml:space="preserve">FA Provision FAP </w:t>
            </w:r>
            <w:r w:rsidR="000C10CF">
              <w:rPr>
                <w:b/>
              </w:rPr>
              <w:t>8</w:t>
            </w:r>
            <w:r>
              <w:t>.</w:t>
            </w:r>
          </w:p>
          <w:p w14:paraId="04B02539" w14:textId="77777777" w:rsidR="00017C50" w:rsidRPr="00CF0460" w:rsidRDefault="00017C50" w:rsidP="009C1A57">
            <w:pPr>
              <w:pStyle w:val="Heading3"/>
              <w:numPr>
                <w:ilvl w:val="2"/>
                <w:numId w:val="50"/>
              </w:numPr>
              <w:spacing w:before="120" w:after="120"/>
              <w:outlineLvl w:val="2"/>
            </w:pPr>
            <w:r>
              <w:t>“</w:t>
            </w:r>
            <w:r w:rsidRPr="00BA2FD2">
              <w:rPr>
                <w:b/>
              </w:rPr>
              <w:t>Business Day”</w:t>
            </w:r>
            <w:r w:rsidRPr="00CF0460">
              <w:t xml:space="preserve"> is any day that is an official working day of the Purchaser. It excludes the Purchaser’s official public holidays.</w:t>
            </w:r>
          </w:p>
          <w:p w14:paraId="7490A7E9" w14:textId="4CEA02AE" w:rsidR="00017C50" w:rsidRPr="00CF0460" w:rsidRDefault="00017C50" w:rsidP="009C1A57">
            <w:pPr>
              <w:pStyle w:val="Heading3"/>
              <w:numPr>
                <w:ilvl w:val="2"/>
                <w:numId w:val="50"/>
              </w:numPr>
              <w:spacing w:before="120" w:after="120"/>
              <w:outlineLvl w:val="2"/>
            </w:pPr>
            <w:r w:rsidRPr="00BA2FD2">
              <w:rPr>
                <w:b/>
              </w:rPr>
              <w:t>“</w:t>
            </w:r>
            <w:r>
              <w:rPr>
                <w:b/>
              </w:rPr>
              <w:t>Call-off</w:t>
            </w:r>
            <w:r w:rsidRPr="00BA2FD2">
              <w:rPr>
                <w:b/>
              </w:rPr>
              <w:t xml:space="preserve"> Contract”</w:t>
            </w:r>
            <w:r w:rsidR="00566B18">
              <w:t xml:space="preserve"> </w:t>
            </w:r>
            <w:r>
              <w:t>is a contract awarded</w:t>
            </w:r>
            <w:r w:rsidRPr="00C47921">
              <w:t xml:space="preserve"> under a Framework Agreement, through a Secondary Procurement process, for the supply of Goods, and any Related Services. </w:t>
            </w:r>
          </w:p>
          <w:p w14:paraId="6C869C4A" w14:textId="77777777" w:rsidR="00017C50" w:rsidRDefault="00017C50" w:rsidP="009C1A57">
            <w:pPr>
              <w:pStyle w:val="Heading3"/>
              <w:numPr>
                <w:ilvl w:val="2"/>
                <w:numId w:val="50"/>
              </w:numPr>
              <w:spacing w:before="120" w:after="120"/>
              <w:outlineLvl w:val="2"/>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0326AC76" w14:textId="77777777" w:rsidR="00017C50" w:rsidRPr="00CF0460" w:rsidRDefault="00017C50" w:rsidP="009C1A57">
            <w:pPr>
              <w:pStyle w:val="Heading3"/>
              <w:numPr>
                <w:ilvl w:val="2"/>
                <w:numId w:val="50"/>
              </w:numPr>
              <w:spacing w:before="120" w:after="120"/>
              <w:outlineLvl w:val="2"/>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7DB2DBCB" w14:textId="4053FD1F" w:rsidR="00017C50" w:rsidRPr="00CF0460" w:rsidRDefault="00017C50" w:rsidP="009C1A57">
            <w:pPr>
              <w:pStyle w:val="Heading3"/>
              <w:numPr>
                <w:ilvl w:val="2"/>
                <w:numId w:val="50"/>
              </w:numPr>
              <w:spacing w:before="120" w:after="120"/>
              <w:outlineLvl w:val="2"/>
            </w:pPr>
            <w:r>
              <w:t>“</w:t>
            </w:r>
            <w:r w:rsidRPr="00BA2FD2">
              <w:rPr>
                <w:b/>
              </w:rPr>
              <w:t>Contract Price</w:t>
            </w:r>
            <w:r w:rsidRPr="00CF0460">
              <w:t xml:space="preserve">” </w:t>
            </w:r>
            <w:r>
              <w:t xml:space="preserve">is </w:t>
            </w:r>
            <w:r w:rsidRPr="00CF0460">
              <w:t xml:space="preserve">the price payable to the Supplier as specified in </w:t>
            </w:r>
            <w:r w:rsidR="0095096B" w:rsidRPr="00566B18">
              <w:t>each</w:t>
            </w:r>
            <w:r w:rsidR="0095096B" w:rsidRPr="00CF0460">
              <w:t xml:space="preserve"> </w:t>
            </w:r>
            <w:r>
              <w:t>Call-off</w:t>
            </w:r>
            <w:r w:rsidRPr="00CF0460">
              <w:t xml:space="preserve"> Contract, subject to such additions and adjustments thereto or deductions therefrom, as may be made pursuant to the Contract.</w:t>
            </w:r>
          </w:p>
          <w:p w14:paraId="51A6EC0A" w14:textId="77777777" w:rsidR="00017C50" w:rsidRPr="00CF0460" w:rsidRDefault="00017C50" w:rsidP="009C1A57">
            <w:pPr>
              <w:pStyle w:val="Heading3"/>
              <w:numPr>
                <w:ilvl w:val="2"/>
                <w:numId w:val="50"/>
              </w:numPr>
              <w:spacing w:before="120" w:after="120"/>
              <w:outlineLvl w:val="2"/>
            </w:pPr>
            <w:r w:rsidRPr="00CF0460">
              <w:t>“</w:t>
            </w:r>
            <w:r w:rsidRPr="00BA2FD2">
              <w:rPr>
                <w:b/>
              </w:rPr>
              <w:t>Day</w:t>
            </w:r>
            <w:r w:rsidRPr="00CF0460">
              <w:t>” means calendar day.</w:t>
            </w:r>
          </w:p>
          <w:p w14:paraId="0BBA1EC4" w14:textId="6C4887E5" w:rsidR="00017C50" w:rsidRPr="005A20AF" w:rsidRDefault="00017C50" w:rsidP="009C1A57">
            <w:pPr>
              <w:pStyle w:val="Heading3"/>
              <w:numPr>
                <w:ilvl w:val="2"/>
                <w:numId w:val="50"/>
              </w:numPr>
              <w:spacing w:before="120" w:after="120"/>
              <w:outlineLvl w:val="2"/>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Pr="001152FA">
              <w:rPr>
                <w:b/>
              </w:rPr>
              <w:t>FA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t xml:space="preserve">Call-off </w:t>
            </w:r>
            <w:r w:rsidRPr="00CF0460">
              <w:t>Contract.</w:t>
            </w:r>
            <w:r>
              <w:t xml:space="preserve"> </w:t>
            </w:r>
            <w:r w:rsidRPr="005A20AF">
              <w:t>Where appropriate, for the purpose of interpretation, the definition for Goods includes Related Services.</w:t>
            </w:r>
          </w:p>
          <w:p w14:paraId="7E3B0497" w14:textId="77777777" w:rsidR="00017C50" w:rsidRPr="00CF0460" w:rsidRDefault="00017C50" w:rsidP="009C1A57">
            <w:pPr>
              <w:pStyle w:val="Heading3"/>
              <w:numPr>
                <w:ilvl w:val="2"/>
                <w:numId w:val="50"/>
              </w:numPr>
              <w:spacing w:before="120" w:after="120"/>
              <w:outlineLvl w:val="2"/>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392C0852" w14:textId="77777777" w:rsidR="00017C50" w:rsidRPr="00CF0460" w:rsidRDefault="00017C50" w:rsidP="009C1A57">
            <w:pPr>
              <w:pStyle w:val="Heading3"/>
              <w:numPr>
                <w:ilvl w:val="2"/>
                <w:numId w:val="50"/>
              </w:numPr>
              <w:spacing w:before="120" w:after="120"/>
              <w:outlineLvl w:val="2"/>
            </w:pPr>
            <w:r w:rsidRPr="00BA2FD2">
              <w:rPr>
                <w:b/>
              </w:rPr>
              <w:t>“Incoterms”</w:t>
            </w:r>
            <w:r w:rsidRPr="00CF0460">
              <w:t xml:space="preserve"> </w:t>
            </w:r>
            <w:r>
              <w:t>means t</w:t>
            </w:r>
            <w:r w:rsidRPr="00CF0460">
              <w:t>he international commercial terms for goods published by the International Chamber of Commerce (ICC).</w:t>
            </w:r>
          </w:p>
          <w:p w14:paraId="6948082E" w14:textId="34440BC2" w:rsidR="00017C50" w:rsidRDefault="00017C50" w:rsidP="009C1A57">
            <w:pPr>
              <w:pStyle w:val="Heading3"/>
              <w:numPr>
                <w:ilvl w:val="2"/>
                <w:numId w:val="50"/>
              </w:numPr>
              <w:spacing w:before="120" w:after="120"/>
              <w:outlineLvl w:val="2"/>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t xml:space="preserve">as specified in the </w:t>
            </w:r>
            <w:r w:rsidRPr="001152FA">
              <w:rPr>
                <w:b/>
              </w:rPr>
              <w:t>FA</w:t>
            </w:r>
            <w:r w:rsidR="005D2F89">
              <w:rPr>
                <w:b/>
              </w:rPr>
              <w:t>P 2.2</w:t>
            </w:r>
            <w:r w:rsidRPr="00195854">
              <w:rPr>
                <w:b/>
              </w:rPr>
              <w:t>.</w:t>
            </w:r>
            <w:r>
              <w:t xml:space="preserve"> </w:t>
            </w:r>
            <w:r w:rsidRPr="009045BB">
              <w:t xml:space="preserve">All communications, including notices, in relation to the Framework Agreement, are to be addressed to the Lead Purchaser. All communications, including notices, in relation to a </w:t>
            </w:r>
            <w:r>
              <w:t>Call-off</w:t>
            </w:r>
            <w:r w:rsidRPr="009045BB">
              <w:t xml:space="preserve"> Contract, are to be addressed to the Purchaser named in the </w:t>
            </w:r>
            <w:r>
              <w:t>Call-off</w:t>
            </w:r>
            <w:r w:rsidRPr="009045BB">
              <w:t xml:space="preserve"> Contract.</w:t>
            </w:r>
          </w:p>
          <w:p w14:paraId="0B6EB71D" w14:textId="3E486D2C" w:rsidR="00017C50" w:rsidRPr="009045BB" w:rsidRDefault="00017C50" w:rsidP="009C1A57">
            <w:pPr>
              <w:pStyle w:val="Heading3"/>
              <w:numPr>
                <w:ilvl w:val="2"/>
                <w:numId w:val="50"/>
              </w:numPr>
              <w:spacing w:before="120" w:after="120"/>
              <w:outlineLvl w:val="2"/>
            </w:pPr>
            <w:r w:rsidRPr="00CF0460">
              <w:t>“</w:t>
            </w:r>
            <w:r w:rsidRPr="009E7521">
              <w:rPr>
                <w:b/>
              </w:rPr>
              <w:t>Multi-User Framework Agreement</w:t>
            </w:r>
            <w:r w:rsidRPr="00CF0460">
              <w:t xml:space="preserve">” means a Framework Agreement where there is more than one Purchaser permitted to purchase through a </w:t>
            </w:r>
            <w:r>
              <w:t>Call-off</w:t>
            </w:r>
            <w:r w:rsidRPr="00CF0460">
              <w:t xml:space="preserve"> Contract</w:t>
            </w:r>
            <w:r>
              <w:t xml:space="preserve">, as specified in the </w:t>
            </w:r>
            <w:r w:rsidRPr="001152FA">
              <w:rPr>
                <w:b/>
              </w:rPr>
              <w:t>FA</w:t>
            </w:r>
            <w:r w:rsidR="005D2F89">
              <w:rPr>
                <w:b/>
              </w:rPr>
              <w:t>P 2.2</w:t>
            </w:r>
            <w:r w:rsidRPr="009E7521">
              <w:rPr>
                <w:b/>
              </w:rPr>
              <w:t xml:space="preserve">; </w:t>
            </w:r>
          </w:p>
          <w:p w14:paraId="31738451" w14:textId="77777777" w:rsidR="00017C50" w:rsidRDefault="00017C50" w:rsidP="009C1A57">
            <w:pPr>
              <w:pStyle w:val="Heading3"/>
              <w:numPr>
                <w:ilvl w:val="2"/>
                <w:numId w:val="50"/>
              </w:numPr>
              <w:spacing w:before="120" w:after="120"/>
              <w:outlineLvl w:val="2"/>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37A7D46B" w14:textId="1BD13EAE" w:rsidR="00017C50" w:rsidRPr="00CF0460" w:rsidRDefault="00017C50" w:rsidP="009C1A57">
            <w:pPr>
              <w:pStyle w:val="Heading3"/>
              <w:numPr>
                <w:ilvl w:val="2"/>
                <w:numId w:val="50"/>
              </w:numPr>
              <w:spacing w:before="120" w:after="120"/>
              <w:outlineLvl w:val="2"/>
            </w:pPr>
            <w:r w:rsidRPr="00CF0460">
              <w:t>“</w:t>
            </w:r>
            <w:r w:rsidRPr="009845E4">
              <w:rPr>
                <w:b/>
              </w:rPr>
              <w:t>Purchaser’s Country</w:t>
            </w:r>
            <w:r w:rsidRPr="00CF0460">
              <w:t xml:space="preserve">” is the country specified in the </w:t>
            </w:r>
            <w:r w:rsidRPr="00D36C0A">
              <w:rPr>
                <w:b/>
              </w:rPr>
              <w:t>FA</w:t>
            </w:r>
            <w:r w:rsidR="005D2F89">
              <w:rPr>
                <w:b/>
              </w:rPr>
              <w:t>P 2.3.</w:t>
            </w:r>
          </w:p>
          <w:p w14:paraId="3C8CE12A" w14:textId="77777777" w:rsidR="00017C50" w:rsidRPr="00CF0460" w:rsidRDefault="00017C50" w:rsidP="009C1A57">
            <w:pPr>
              <w:pStyle w:val="Heading3"/>
              <w:numPr>
                <w:ilvl w:val="2"/>
                <w:numId w:val="50"/>
              </w:numPr>
              <w:spacing w:before="120" w:after="120"/>
              <w:outlineLvl w:val="2"/>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03A6EF5D" w14:textId="77777777" w:rsidR="00017C50" w:rsidRPr="00CF0460" w:rsidRDefault="00017C50" w:rsidP="009C1A57">
            <w:pPr>
              <w:pStyle w:val="Heading3"/>
              <w:numPr>
                <w:ilvl w:val="2"/>
                <w:numId w:val="50"/>
              </w:numPr>
              <w:spacing w:before="120" w:after="120"/>
              <w:outlineLvl w:val="2"/>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363973DD" w14:textId="77777777" w:rsidR="00017C50" w:rsidRDefault="00017C50" w:rsidP="009C1A57">
            <w:pPr>
              <w:pStyle w:val="Heading3"/>
              <w:numPr>
                <w:ilvl w:val="2"/>
                <w:numId w:val="50"/>
              </w:numPr>
              <w:spacing w:before="120" w:after="120"/>
              <w:outlineLvl w:val="2"/>
            </w:pPr>
            <w:r>
              <w:rPr>
                <w:b/>
              </w:rPr>
              <w:t>“</w:t>
            </w:r>
            <w:r w:rsidRPr="00BA2FD2">
              <w:rPr>
                <w:b/>
              </w:rPr>
              <w:t>Secondary Procurement</w:t>
            </w:r>
            <w:r>
              <w:rPr>
                <w:b/>
              </w:rPr>
              <w:t>”</w:t>
            </w:r>
            <w:r w:rsidRPr="00CF0460">
              <w:t xml:space="preserve"> </w:t>
            </w:r>
            <w:r>
              <w:t>is t</w:t>
            </w:r>
            <w:r w:rsidRPr="00CF0460">
              <w:t xml:space="preserve">he method used to select a Supplier and award a </w:t>
            </w:r>
            <w:r>
              <w:t>Call-off</w:t>
            </w:r>
            <w:r w:rsidRPr="00CF0460">
              <w:t xml:space="preserve"> Contract under this Framework Agreement.</w:t>
            </w:r>
          </w:p>
          <w:p w14:paraId="551EBE26" w14:textId="73EF7810" w:rsidR="00017C50" w:rsidRPr="00CF0460" w:rsidRDefault="00017C50" w:rsidP="009C1A57">
            <w:pPr>
              <w:pStyle w:val="Heading3"/>
              <w:numPr>
                <w:ilvl w:val="2"/>
                <w:numId w:val="50"/>
              </w:numPr>
              <w:spacing w:before="120" w:after="120"/>
              <w:outlineLvl w:val="2"/>
            </w:pPr>
            <w:r w:rsidRPr="00CF0460">
              <w:t>“</w:t>
            </w:r>
            <w:r w:rsidRPr="009E7521">
              <w:rPr>
                <w:b/>
              </w:rPr>
              <w:t>Single-User Framework Agreement</w:t>
            </w:r>
            <w:r w:rsidRPr="00CF0460">
              <w:t>” means a Framework Agreement wh</w:t>
            </w:r>
            <w:r>
              <w:t xml:space="preserve">ere there is only one Purchaser, as specified in the </w:t>
            </w:r>
            <w:r w:rsidRPr="001152FA">
              <w:rPr>
                <w:b/>
              </w:rPr>
              <w:t>FA</w:t>
            </w:r>
            <w:r w:rsidR="007C4971">
              <w:rPr>
                <w:b/>
              </w:rPr>
              <w:t>P</w:t>
            </w:r>
            <w:r w:rsidRPr="001152FA">
              <w:rPr>
                <w:b/>
              </w:rPr>
              <w:t xml:space="preserve"> </w:t>
            </w:r>
            <w:r w:rsidR="007C4971">
              <w:rPr>
                <w:b/>
              </w:rPr>
              <w:t>2.2</w:t>
            </w:r>
            <w:r>
              <w:t>.</w:t>
            </w:r>
            <w:r w:rsidRPr="00CF0460">
              <w:t xml:space="preserve"> </w:t>
            </w:r>
          </w:p>
          <w:p w14:paraId="1FF95529" w14:textId="77777777" w:rsidR="00017C50" w:rsidRDefault="00017C50" w:rsidP="009C1A57">
            <w:pPr>
              <w:pStyle w:val="Heading3"/>
              <w:numPr>
                <w:ilvl w:val="2"/>
                <w:numId w:val="50"/>
              </w:numPr>
              <w:spacing w:before="120" w:after="120"/>
              <w:outlineLvl w:val="2"/>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t>Call-off</w:t>
            </w:r>
            <w:r w:rsidRPr="00AC3BF8">
              <w:t xml:space="preserve"> Contract. </w:t>
            </w:r>
          </w:p>
          <w:p w14:paraId="4DF0BC05" w14:textId="1B97D044" w:rsidR="00017C50" w:rsidRPr="00017C50" w:rsidRDefault="00017C50" w:rsidP="009C1A57">
            <w:pPr>
              <w:pStyle w:val="Heading3"/>
              <w:numPr>
                <w:ilvl w:val="2"/>
                <w:numId w:val="50"/>
              </w:numPr>
              <w:spacing w:before="120" w:after="120"/>
              <w:outlineLvl w:val="2"/>
            </w:pPr>
            <w:r w:rsidRPr="00017C50">
              <w:rPr>
                <w:b/>
              </w:rPr>
              <w:t>“Term”</w:t>
            </w:r>
            <w:r w:rsidRPr="00017C50">
              <w:t xml:space="preserve"> mean the duration of this Framework Agreement as described in the </w:t>
            </w:r>
            <w:r w:rsidRPr="00017C50">
              <w:rPr>
                <w:b/>
              </w:rPr>
              <w:t>FA</w:t>
            </w:r>
            <w:r w:rsidR="005D2F89">
              <w:rPr>
                <w:b/>
              </w:rPr>
              <w:t xml:space="preserve">P2.4 </w:t>
            </w:r>
            <w:r w:rsidRPr="00017C50">
              <w:t xml:space="preserve">starting on the Commencement Date. Where applicable, it includes any extension(s) to the initial Term, if permitted in the </w:t>
            </w:r>
            <w:r w:rsidRPr="00017C50">
              <w:rPr>
                <w:b/>
              </w:rPr>
              <w:t>FA</w:t>
            </w:r>
            <w:r w:rsidR="00335361">
              <w:rPr>
                <w:b/>
              </w:rPr>
              <w:t xml:space="preserve"> </w:t>
            </w:r>
            <w:r w:rsidR="005D2F89">
              <w:rPr>
                <w:b/>
              </w:rPr>
              <w:t>2.5</w:t>
            </w:r>
            <w:r w:rsidRPr="00017C50">
              <w:t>.</w:t>
            </w:r>
          </w:p>
        </w:tc>
      </w:tr>
      <w:tr w:rsidR="00566B18" w:rsidRPr="00071D10" w14:paraId="732119B9" w14:textId="77777777" w:rsidTr="00DD3C7D">
        <w:tc>
          <w:tcPr>
            <w:tcW w:w="2700" w:type="dxa"/>
          </w:tcPr>
          <w:p w14:paraId="7F8FEB52" w14:textId="2812C51D" w:rsidR="00566B18" w:rsidRPr="00071D10" w:rsidRDefault="00566B18" w:rsidP="00DF3F63">
            <w:pPr>
              <w:pStyle w:val="FABHeader"/>
              <w:spacing w:after="120"/>
              <w:rPr>
                <w:b w:val="0"/>
              </w:rPr>
            </w:pPr>
            <w:r>
              <w:t>Framework Agreement Specific Information</w:t>
            </w:r>
          </w:p>
        </w:tc>
        <w:tc>
          <w:tcPr>
            <w:tcW w:w="6930" w:type="dxa"/>
          </w:tcPr>
          <w:p w14:paraId="7376CB07" w14:textId="468C68EE" w:rsidR="00566B18" w:rsidRPr="006479C6" w:rsidRDefault="00566B18" w:rsidP="00DF3F63">
            <w:pPr>
              <w:pStyle w:val="FAHeader2"/>
              <w:ind w:left="620" w:hanging="706"/>
            </w:pPr>
            <w:r w:rsidRPr="006479C6">
              <w:t>This Framework Agreement relates to the purchase and supply, under separate Call-off Contract</w:t>
            </w:r>
            <w:r w:rsidR="004D106F">
              <w:t>s</w:t>
            </w:r>
            <w:r w:rsidRPr="006479C6">
              <w:t xml:space="preserve">, of </w:t>
            </w:r>
            <w:r w:rsidRPr="006479C6">
              <w:rPr>
                <w:color w:val="000000" w:themeColor="text1"/>
              </w:rPr>
              <w:t>[</w:t>
            </w:r>
            <w:r w:rsidRPr="006479C6">
              <w:rPr>
                <w:i/>
                <w:color w:val="000000" w:themeColor="text1"/>
              </w:rPr>
              <w:t>insert short title that describes the type of Goods, and any Related Services</w:t>
            </w:r>
            <w:r w:rsidRPr="006479C6">
              <w:rPr>
                <w:color w:val="000000" w:themeColor="text1"/>
              </w:rPr>
              <w:t xml:space="preserve">]. </w:t>
            </w:r>
            <w:r w:rsidRPr="006479C6">
              <w:t>The Goods, and Related Services, are more fully described in Schedule 1: Schedule of Requirements including, where applicable: list of Goods, list of Related Services, Technical Specifications, Drawings and Inspections and Tests.</w:t>
            </w:r>
          </w:p>
          <w:p w14:paraId="6DABBD22" w14:textId="60F05B54" w:rsidR="00566B18" w:rsidRPr="007C4971" w:rsidRDefault="00566B18" w:rsidP="00DF3F63">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Purchasers are listed at Schedule </w:t>
            </w:r>
            <w:r w:rsidRPr="00D36C0A">
              <w:t>[</w:t>
            </w:r>
            <w:r w:rsidRPr="00D36C0A">
              <w:rPr>
                <w:i/>
              </w:rPr>
              <w:t>insert Schedule number</w:t>
            </w:r>
            <w:r w:rsidRPr="00D36C0A">
              <w:t>]”]</w:t>
            </w:r>
          </w:p>
          <w:p w14:paraId="63872F52" w14:textId="678C13DD" w:rsidR="00AE292C" w:rsidRDefault="00AE292C" w:rsidP="00DF3F63">
            <w:pPr>
              <w:pStyle w:val="FAHeader2"/>
              <w:ind w:left="620" w:hanging="706"/>
              <w:rPr>
                <w:i/>
                <w:color w:val="0070C0"/>
              </w:rPr>
            </w:pPr>
            <w:r w:rsidRPr="00071D10">
              <w:t xml:space="preserve">The Purchaser’s Country is: </w:t>
            </w:r>
            <w:r w:rsidRPr="00D36C0A">
              <w:rPr>
                <w:i/>
                <w:color w:val="000000" w:themeColor="text1"/>
              </w:rPr>
              <w:t>[insert the name of the country]</w:t>
            </w:r>
          </w:p>
          <w:p w14:paraId="7A38395D" w14:textId="243E4B23" w:rsidR="00D06C4B" w:rsidRDefault="00D06C4B" w:rsidP="00DF3F63">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the Purchaser’s Country</w:t>
            </w:r>
            <w:r w:rsidRPr="006479C6">
              <w:rPr>
                <w:i/>
              </w:rPr>
              <w:t>”, unless any other law shall apply].</w:t>
            </w:r>
          </w:p>
          <w:p w14:paraId="4F573B59" w14:textId="2BF2BF19" w:rsidR="005D2F89" w:rsidRPr="00D06C4B" w:rsidRDefault="005D2F89" w:rsidP="00DF3F63">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0FA97C58" w14:textId="13A23B98" w:rsidR="007C4971" w:rsidRDefault="005D2F89" w:rsidP="00DF3F63">
            <w:pPr>
              <w:pStyle w:val="FAHeader2"/>
              <w:ind w:left="620" w:hanging="706"/>
            </w:pPr>
            <w:r w:rsidRPr="00D36C0A">
              <w:rPr>
                <w:i/>
                <w:iCs/>
                <w:color w:val="000000" w:themeColor="text1"/>
              </w:rPr>
              <w:t>[</w:t>
            </w:r>
            <w:r w:rsidRPr="006479C6">
              <w:t>Delete</w:t>
            </w:r>
            <w:r w:rsidRPr="00D36C0A">
              <w:rPr>
                <w:i/>
                <w:iCs/>
                <w:color w:val="000000" w:themeColor="text1"/>
              </w:rPr>
              <w:t xml:space="preserve"> if the term is not to be extended]</w:t>
            </w:r>
            <w:r w:rsidRPr="00D36C0A">
              <w:rPr>
                <w:color w:val="0070C0"/>
              </w:rPr>
              <w:t xml:space="preserve"> </w:t>
            </w:r>
            <w:r>
              <w:t>T</w:t>
            </w:r>
            <w:r w:rsidRPr="005D036C">
              <w: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five (5) years</w:t>
            </w:r>
            <w:r>
              <w:t>.</w:t>
            </w:r>
          </w:p>
          <w:p w14:paraId="128FE2DD" w14:textId="344A9A1C" w:rsidR="00DD3C7D" w:rsidRDefault="00DD3C7D" w:rsidP="00DF3F63">
            <w:pPr>
              <w:pStyle w:val="FAHeader2"/>
              <w:ind w:left="620" w:hanging="706"/>
              <w:rPr>
                <w:i/>
                <w:iCs/>
                <w:color w:val="000000" w:themeColor="text1"/>
              </w:rPr>
            </w:pPr>
            <w:r w:rsidRPr="00F40DC4">
              <w:t xml:space="preserve">The edition of Incoterms that shall apply is: </w:t>
            </w:r>
            <w:r w:rsidRPr="00F40DC4">
              <w:rPr>
                <w:i/>
                <w:iCs/>
                <w:color w:val="000000" w:themeColor="text1"/>
              </w:rPr>
              <w:t>[insert date of</w:t>
            </w:r>
            <w:r>
              <w:rPr>
                <w:i/>
                <w:iCs/>
                <w:color w:val="000000" w:themeColor="text1"/>
              </w:rPr>
              <w:t xml:space="preserve"> </w:t>
            </w:r>
            <w:r w:rsidRPr="00F40DC4">
              <w:rPr>
                <w:i/>
                <w:color w:val="000000" w:themeColor="text1"/>
              </w:rPr>
              <w:t>edition</w:t>
            </w:r>
            <w:r w:rsidRPr="00F40DC4">
              <w:rPr>
                <w:i/>
                <w:iCs/>
                <w:color w:val="000000" w:themeColor="text1"/>
              </w:rPr>
              <w:t>]</w:t>
            </w:r>
          </w:p>
          <w:p w14:paraId="08433BB4" w14:textId="600AAE06" w:rsidR="00941C05" w:rsidRPr="00941C05" w:rsidRDefault="00941C05" w:rsidP="00DF3F63">
            <w:pPr>
              <w:pStyle w:val="FAHeader2"/>
              <w:ind w:left="620" w:hanging="706"/>
              <w:rPr>
                <w:i/>
                <w:iCs/>
                <w:color w:val="000000" w:themeColor="text1"/>
              </w:rPr>
            </w:pPr>
            <w:r>
              <w:rPr>
                <w:i/>
                <w:iCs/>
                <w:color w:val="000000" w:themeColor="text1"/>
              </w:rPr>
              <w:t>[</w:t>
            </w:r>
            <w:r w:rsidRPr="00941C05">
              <w:rPr>
                <w:i/>
                <w:iCs/>
                <w:color w:val="000000" w:themeColor="text1"/>
              </w:rPr>
              <w:t>Price adjustment-</w:t>
            </w:r>
            <w:r w:rsidRPr="000C10CF">
              <w:rPr>
                <w:b/>
                <w:bCs/>
                <w:i/>
                <w:iCs/>
                <w:color w:val="000000" w:themeColor="text1"/>
              </w:rPr>
              <w:t>FAP 8</w:t>
            </w:r>
            <w:r w:rsidRPr="00941C05">
              <w:rPr>
                <w:i/>
                <w:iCs/>
                <w:color w:val="000000" w:themeColor="text1"/>
              </w:rPr>
              <w:t xml:space="preserve"> </w:t>
            </w:r>
            <w:r w:rsidRPr="00941C05">
              <w:rPr>
                <w:i/>
                <w:iCs/>
              </w:rPr>
              <w:t>if applicable</w:t>
            </w:r>
            <w:r w:rsidRPr="00941C05">
              <w:t>]:</w:t>
            </w:r>
            <w:r>
              <w:t xml:space="preserve"> S</w:t>
            </w:r>
            <w:r w:rsidRPr="00071D10">
              <w:t xml:space="preserve">ource of the indices, and the source of exchange rate (if applicable) and the base date indices </w:t>
            </w:r>
            <w:r w:rsidRPr="00941C05">
              <w:rPr>
                <w:i/>
                <w:iCs/>
              </w:rPr>
              <w:t>[ to be inserted by the Supplier]</w:t>
            </w:r>
          </w:p>
          <w:p w14:paraId="718C70CD" w14:textId="528EFC55" w:rsidR="007C4971" w:rsidRDefault="00AE292C" w:rsidP="00DF3F63">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rsidR="007C4971">
              <w:t>.</w:t>
            </w:r>
          </w:p>
          <w:p w14:paraId="217D6D6C" w14:textId="5095A3C7" w:rsidR="00AE292C" w:rsidRDefault="00AE292C" w:rsidP="00DF3F63">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63DB94A9" w14:textId="6D6D2A8A" w:rsidR="00AE292C" w:rsidRPr="00071D10" w:rsidRDefault="00AE292C" w:rsidP="00DF3F63">
            <w:pPr>
              <w:pStyle w:val="FAHeader2"/>
              <w:ind w:left="620" w:hanging="706"/>
              <w:rPr>
                <w:b/>
                <w:u w:val="single"/>
              </w:rPr>
            </w:pPr>
            <w:r w:rsidRPr="00E14578">
              <w:rPr>
                <w:b/>
              </w:rPr>
              <w:t>Purchaser’s Representatives</w:t>
            </w:r>
          </w:p>
          <w:p w14:paraId="79E2FBB8" w14:textId="1D318DFD" w:rsidR="00AE292C" w:rsidRPr="007C4971" w:rsidRDefault="007C4971" w:rsidP="00DF3F63">
            <w:pPr>
              <w:spacing w:before="120" w:after="120"/>
              <w:rPr>
                <w:i/>
                <w:iCs/>
              </w:rPr>
            </w:pPr>
            <w:r>
              <w:rPr>
                <w:i/>
                <w:iCs/>
              </w:rPr>
              <w:t>[</w:t>
            </w:r>
            <w:r w:rsidR="00AE292C" w:rsidRPr="007C4971">
              <w:rPr>
                <w:i/>
                <w:iCs/>
              </w:rPr>
              <w:t xml:space="preserve">Selection one of the following </w:t>
            </w:r>
            <w:r>
              <w:rPr>
                <w:i/>
                <w:iCs/>
              </w:rPr>
              <w:t>options]</w:t>
            </w:r>
          </w:p>
          <w:p w14:paraId="13DFCA5E" w14:textId="5CB527F2" w:rsidR="00AE292C" w:rsidRPr="00071D10" w:rsidRDefault="00AE292C" w:rsidP="00DF3F63">
            <w:pPr>
              <w:spacing w:before="120" w:after="120"/>
            </w:pPr>
            <w:r w:rsidRPr="00071D10">
              <w:rPr>
                <w:i/>
              </w:rPr>
              <w:t>OPTION 1:</w:t>
            </w:r>
            <w:r w:rsidRPr="00071D10">
              <w:t xml:space="preserve"> </w:t>
            </w:r>
            <w:r w:rsidRPr="00071D10">
              <w:rPr>
                <w:i/>
              </w:rPr>
              <w:t>for a Single-User Framework Agreement</w:t>
            </w:r>
            <w:r w:rsidRPr="00071D10">
              <w:t xml:space="preserve"> </w:t>
            </w:r>
            <w:r w:rsidRPr="00071D10">
              <w:rPr>
                <w:i/>
              </w:rPr>
              <w:t>use the following text</w:t>
            </w:r>
            <w:r w:rsidRPr="00071D10">
              <w:t>]</w:t>
            </w:r>
          </w:p>
          <w:p w14:paraId="0B6329D4" w14:textId="77777777" w:rsidR="00AE292C" w:rsidRPr="00071D10" w:rsidRDefault="00AE292C" w:rsidP="00DF3F63">
            <w:pPr>
              <w:spacing w:before="120" w:after="120"/>
              <w:ind w:left="524"/>
            </w:pPr>
            <w:r w:rsidRPr="00071D10">
              <w:t>The name and contact details of the Purchaser’s Representative under this Framework Agreement, and the address for notices in relation to this Framework Agreement, are:</w:t>
            </w:r>
          </w:p>
          <w:p w14:paraId="76486DE6" w14:textId="77777777" w:rsidR="00AE292C" w:rsidRPr="00071D10" w:rsidRDefault="00AE292C" w:rsidP="00DF3F63">
            <w:pPr>
              <w:spacing w:before="120" w:after="120"/>
              <w:ind w:left="524"/>
            </w:pPr>
            <w:r w:rsidRPr="00071D10">
              <w:t>Name:</w:t>
            </w:r>
          </w:p>
          <w:p w14:paraId="53AD001F" w14:textId="77777777" w:rsidR="00AE292C" w:rsidRPr="00071D10" w:rsidRDefault="00AE292C" w:rsidP="00DF3F63">
            <w:pPr>
              <w:spacing w:before="120" w:after="120"/>
              <w:ind w:left="524"/>
            </w:pPr>
            <w:r w:rsidRPr="00071D10">
              <w:t>Title/position:</w:t>
            </w:r>
          </w:p>
          <w:p w14:paraId="2EEA90EF" w14:textId="77777777" w:rsidR="00AE292C" w:rsidRPr="00071D10" w:rsidRDefault="00AE292C" w:rsidP="00DF3F63">
            <w:pPr>
              <w:spacing w:before="120" w:after="120"/>
              <w:ind w:left="524"/>
            </w:pPr>
            <w:r w:rsidRPr="00071D10">
              <w:t>Address:</w:t>
            </w:r>
          </w:p>
          <w:p w14:paraId="77C6FB56" w14:textId="77777777" w:rsidR="00AE292C" w:rsidRPr="00071D10" w:rsidRDefault="00AE292C" w:rsidP="00DF3F63">
            <w:pPr>
              <w:spacing w:before="120" w:after="120"/>
              <w:ind w:left="524"/>
            </w:pPr>
            <w:r w:rsidRPr="00071D10">
              <w:t>Phone:</w:t>
            </w:r>
          </w:p>
          <w:p w14:paraId="27A4FC44" w14:textId="77777777" w:rsidR="00AE292C" w:rsidRPr="00071D10" w:rsidRDefault="00AE292C" w:rsidP="00DF3F63">
            <w:pPr>
              <w:spacing w:before="120" w:after="120"/>
              <w:ind w:left="524"/>
            </w:pPr>
            <w:r w:rsidRPr="00071D10">
              <w:t>Mobile:</w:t>
            </w:r>
          </w:p>
          <w:p w14:paraId="7F6E9770" w14:textId="77777777" w:rsidR="00AE292C" w:rsidRPr="00071D10" w:rsidRDefault="00AE292C" w:rsidP="00DF3F63">
            <w:pPr>
              <w:spacing w:before="120" w:after="120"/>
              <w:ind w:left="524"/>
            </w:pPr>
            <w:r w:rsidRPr="00071D10">
              <w:t>E-mail:</w:t>
            </w:r>
          </w:p>
          <w:p w14:paraId="50B4A29E" w14:textId="77777777" w:rsidR="00AE292C" w:rsidRPr="00071D10" w:rsidRDefault="00AE292C" w:rsidP="00DF3F63">
            <w:pPr>
              <w:spacing w:before="120" w:after="120"/>
              <w:rPr>
                <w:i/>
              </w:rPr>
            </w:pPr>
            <w:r w:rsidRPr="00071D10">
              <w:rPr>
                <w:i/>
              </w:rPr>
              <w:t>OR</w:t>
            </w:r>
          </w:p>
          <w:p w14:paraId="3CCF55D9" w14:textId="77777777" w:rsidR="00AE292C" w:rsidRPr="00071D10" w:rsidRDefault="00AE292C" w:rsidP="00DF3F63">
            <w:pPr>
              <w:spacing w:before="120" w:after="120"/>
            </w:pPr>
            <w:r w:rsidRPr="00071D10">
              <w:rPr>
                <w:i/>
              </w:rPr>
              <w:t xml:space="preserve">[OPTION 2: for a </w:t>
            </w:r>
            <w:r w:rsidRPr="00071D10">
              <w:rPr>
                <w:i/>
                <w:u w:val="single"/>
              </w:rPr>
              <w:t>Multi-User Framework Agreement</w:t>
            </w:r>
            <w:r w:rsidRPr="00071D10">
              <w:t xml:space="preserve"> </w:t>
            </w:r>
            <w:r w:rsidRPr="00071D10">
              <w:rPr>
                <w:i/>
                <w:u w:val="single"/>
              </w:rPr>
              <w:t xml:space="preserve">with a Lead Purchaser </w:t>
            </w:r>
            <w:r w:rsidRPr="00071D10">
              <w:rPr>
                <w:i/>
              </w:rPr>
              <w:t>that is responsible for managing and administering the Framework Agreement and is also a Purchaser insert the name of the Lead Purchaser’s Representative and list all other participating Purchasers’ Representatives in a Schedule:</w:t>
            </w:r>
            <w:r w:rsidRPr="00071D10">
              <w:t>]</w:t>
            </w:r>
          </w:p>
          <w:p w14:paraId="791D467D" w14:textId="77777777" w:rsidR="00AE292C" w:rsidRPr="00071D10" w:rsidRDefault="00AE292C" w:rsidP="00DF3F63">
            <w:pPr>
              <w:spacing w:before="120" w:after="120"/>
              <w:ind w:left="524"/>
            </w:pPr>
            <w:r w:rsidRPr="00071D10">
              <w:t>The name and contact details of the Lead Purchaser under this Framework Agreement, and the address for notices in relation to this Framework Agreement, are:</w:t>
            </w:r>
          </w:p>
          <w:p w14:paraId="73260F63" w14:textId="77777777" w:rsidR="00AE292C" w:rsidRPr="00071D10" w:rsidRDefault="00AE292C" w:rsidP="00DF3F63">
            <w:pPr>
              <w:spacing w:before="120" w:after="120"/>
              <w:ind w:left="524"/>
            </w:pPr>
            <w:r w:rsidRPr="00071D10">
              <w:t>Name:</w:t>
            </w:r>
          </w:p>
          <w:p w14:paraId="16292B0D" w14:textId="77777777" w:rsidR="00AE292C" w:rsidRPr="00071D10" w:rsidRDefault="00AE292C" w:rsidP="00DF3F63">
            <w:pPr>
              <w:spacing w:before="120" w:after="120"/>
              <w:ind w:left="524"/>
            </w:pPr>
            <w:r w:rsidRPr="00071D10">
              <w:t>Title/position:</w:t>
            </w:r>
          </w:p>
          <w:p w14:paraId="44653C5B" w14:textId="77777777" w:rsidR="00AE292C" w:rsidRPr="00071D10" w:rsidRDefault="00AE292C" w:rsidP="00DF3F63">
            <w:pPr>
              <w:spacing w:before="120" w:after="120"/>
              <w:ind w:left="524"/>
            </w:pPr>
            <w:r w:rsidRPr="00071D10">
              <w:t>Address:</w:t>
            </w:r>
          </w:p>
          <w:p w14:paraId="7AC95675" w14:textId="77777777" w:rsidR="00AE292C" w:rsidRPr="00071D10" w:rsidRDefault="00AE292C" w:rsidP="00DF3F63">
            <w:pPr>
              <w:spacing w:before="120" w:after="120"/>
              <w:ind w:left="524"/>
            </w:pPr>
            <w:r w:rsidRPr="00071D10">
              <w:t>Phone:</w:t>
            </w:r>
          </w:p>
          <w:p w14:paraId="1906B9D2" w14:textId="77777777" w:rsidR="00AE292C" w:rsidRPr="00071D10" w:rsidRDefault="00AE292C" w:rsidP="00DF3F63">
            <w:pPr>
              <w:spacing w:before="120" w:after="120"/>
              <w:ind w:left="524"/>
            </w:pPr>
            <w:r w:rsidRPr="00071D10">
              <w:t>Mobile:</w:t>
            </w:r>
          </w:p>
          <w:p w14:paraId="321375BF" w14:textId="77777777" w:rsidR="00AE292C" w:rsidRPr="00071D10" w:rsidRDefault="00AE292C" w:rsidP="00DF3F63">
            <w:pPr>
              <w:spacing w:before="120" w:after="120"/>
              <w:ind w:left="524"/>
            </w:pPr>
            <w:r w:rsidRPr="00071D10">
              <w:t>E-mail:</w:t>
            </w:r>
          </w:p>
          <w:p w14:paraId="2F98ECAA" w14:textId="77777777" w:rsidR="00AE292C" w:rsidRPr="00071D10" w:rsidRDefault="00AE292C" w:rsidP="00DF3F63">
            <w:pPr>
              <w:spacing w:before="120" w:after="120"/>
              <w:ind w:left="478"/>
            </w:pPr>
            <w:r w:rsidRPr="00071D10">
              <w:t>The Representatives for all other participating Purchasers are listed in Schedule [</w:t>
            </w:r>
            <w:r w:rsidRPr="00071D10">
              <w:rPr>
                <w:i/>
              </w:rPr>
              <w:t>insert number</w:t>
            </w:r>
            <w:r w:rsidRPr="00071D10">
              <w:t>] to this Framework Agreement.</w:t>
            </w:r>
          </w:p>
          <w:p w14:paraId="18BC0C27" w14:textId="77777777" w:rsidR="00AE292C" w:rsidRPr="00071D10" w:rsidRDefault="00AE292C" w:rsidP="00DF3F63">
            <w:pPr>
              <w:spacing w:before="120" w:after="120"/>
            </w:pPr>
            <w:r w:rsidRPr="00071D10">
              <w:t>OR</w:t>
            </w:r>
          </w:p>
          <w:p w14:paraId="012AF835" w14:textId="77777777" w:rsidR="00AE292C" w:rsidRPr="00071D10" w:rsidRDefault="00AE292C" w:rsidP="00DF3F63">
            <w:pPr>
              <w:spacing w:before="120" w:after="120"/>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a Purchaser)</w:t>
            </w:r>
            <w:r w:rsidRPr="00071D10">
              <w:t xml:space="preserve"> </w:t>
            </w:r>
            <w:r w:rsidRPr="00071D10">
              <w:rPr>
                <w:i/>
              </w:rPr>
              <w:t>insert the following</w:t>
            </w:r>
            <w:r w:rsidRPr="00071D10">
              <w:t>]</w:t>
            </w:r>
          </w:p>
          <w:p w14:paraId="6880BA08" w14:textId="77777777" w:rsidR="00AE292C" w:rsidRPr="00071D10" w:rsidRDefault="00AE292C" w:rsidP="00DF3F63">
            <w:pPr>
              <w:spacing w:before="120" w:after="120"/>
              <w:ind w:left="560" w:hanging="36"/>
            </w:pPr>
            <w:r w:rsidRPr="00071D10">
              <w:t>The name and contact details of the Responsible Agency under this Framework Agreement, and the address for notices in relation to this Framework Agreement, are:</w:t>
            </w:r>
          </w:p>
          <w:p w14:paraId="2D6DA844" w14:textId="77777777" w:rsidR="00AE292C" w:rsidRPr="00071D10" w:rsidRDefault="00AE292C" w:rsidP="00DF3F63">
            <w:pPr>
              <w:spacing w:before="120" w:after="120"/>
              <w:ind w:left="560"/>
            </w:pPr>
            <w:r w:rsidRPr="00071D10">
              <w:t>Name:</w:t>
            </w:r>
          </w:p>
          <w:p w14:paraId="62DCF219" w14:textId="77777777" w:rsidR="00AE292C" w:rsidRPr="00071D10" w:rsidRDefault="00AE292C" w:rsidP="00DF3F63">
            <w:pPr>
              <w:spacing w:before="120" w:after="120"/>
              <w:ind w:left="560"/>
            </w:pPr>
            <w:r w:rsidRPr="00071D10">
              <w:t>Title/position:</w:t>
            </w:r>
          </w:p>
          <w:p w14:paraId="5140882A" w14:textId="77777777" w:rsidR="00AE292C" w:rsidRPr="00071D10" w:rsidRDefault="00AE292C" w:rsidP="00DF3F63">
            <w:pPr>
              <w:spacing w:before="120" w:after="120"/>
              <w:ind w:left="560"/>
            </w:pPr>
            <w:r w:rsidRPr="00071D10">
              <w:t>Address:</w:t>
            </w:r>
          </w:p>
          <w:p w14:paraId="33B4A05B" w14:textId="77777777" w:rsidR="00AE292C" w:rsidRPr="00071D10" w:rsidRDefault="00AE292C" w:rsidP="00DF3F63">
            <w:pPr>
              <w:spacing w:before="120" w:after="120"/>
              <w:ind w:left="560"/>
            </w:pPr>
            <w:r w:rsidRPr="00071D10">
              <w:t>Phone:</w:t>
            </w:r>
          </w:p>
          <w:p w14:paraId="33788885" w14:textId="77777777" w:rsidR="00AE292C" w:rsidRPr="00071D10" w:rsidRDefault="00AE292C" w:rsidP="00DF3F63">
            <w:pPr>
              <w:spacing w:before="120" w:after="120"/>
              <w:ind w:left="560"/>
            </w:pPr>
            <w:r w:rsidRPr="00071D10">
              <w:t>Mobile:</w:t>
            </w:r>
          </w:p>
          <w:p w14:paraId="321A1868" w14:textId="77777777" w:rsidR="00AE292C" w:rsidRPr="00071D10" w:rsidRDefault="00AE292C" w:rsidP="00DF3F63">
            <w:pPr>
              <w:spacing w:before="120" w:after="120"/>
              <w:ind w:left="560"/>
            </w:pPr>
            <w:r w:rsidRPr="00071D10">
              <w:t>E-mail:</w:t>
            </w:r>
          </w:p>
          <w:p w14:paraId="2E270933" w14:textId="77777777" w:rsidR="00AE292C" w:rsidRPr="00071D10" w:rsidRDefault="00AE292C" w:rsidP="00DF3F63">
            <w:pPr>
              <w:spacing w:before="120" w:after="120"/>
              <w:ind w:left="524"/>
            </w:pPr>
            <w:r w:rsidRPr="00071D10">
              <w:t>The Representatives for all participating Purchasers are listed in Schedule [</w:t>
            </w:r>
            <w:r w:rsidRPr="00071D10">
              <w:rPr>
                <w:i/>
              </w:rPr>
              <w:t>insert number</w:t>
            </w:r>
            <w:r w:rsidRPr="00071D10">
              <w:t>] to this Framework Agreement.</w:t>
            </w:r>
          </w:p>
          <w:p w14:paraId="2A98C4F1" w14:textId="5205FBF6" w:rsidR="00AE292C" w:rsidRPr="00B55FD4" w:rsidRDefault="00AE292C" w:rsidP="00DF3F63">
            <w:pPr>
              <w:pStyle w:val="FAHeader2"/>
              <w:keepNext/>
              <w:ind w:left="620" w:hanging="706"/>
              <w:rPr>
                <w:b/>
              </w:rPr>
            </w:pPr>
            <w:r w:rsidRPr="00B55FD4">
              <w:rPr>
                <w:b/>
              </w:rPr>
              <w:t>Supplier’s Representatives</w:t>
            </w:r>
          </w:p>
          <w:p w14:paraId="41C81C1B" w14:textId="77777777" w:rsidR="00AE292C" w:rsidRPr="00071D10" w:rsidRDefault="00AE292C" w:rsidP="00DF3F63">
            <w:pPr>
              <w:spacing w:before="120" w:after="120"/>
              <w:ind w:left="608"/>
              <w:jc w:val="both"/>
            </w:pPr>
            <w:r w:rsidRPr="00071D10">
              <w:t>The name and contact details of the Supplier’s Representative, for the purposes of this Framework Agreement, and the address for notices in relation to this Framework Agreement are:</w:t>
            </w:r>
          </w:p>
          <w:p w14:paraId="34EB0762" w14:textId="77777777" w:rsidR="00AE292C" w:rsidRPr="00071D10" w:rsidRDefault="00AE292C" w:rsidP="00DF3F63">
            <w:pPr>
              <w:spacing w:before="120" w:after="120"/>
              <w:ind w:left="608"/>
            </w:pPr>
            <w:r w:rsidRPr="00071D10">
              <w:t>Name:</w:t>
            </w:r>
          </w:p>
          <w:p w14:paraId="378710B2" w14:textId="77777777" w:rsidR="00AE292C" w:rsidRPr="00071D10" w:rsidRDefault="00AE292C" w:rsidP="00DF3F63">
            <w:pPr>
              <w:spacing w:before="120" w:after="120"/>
              <w:ind w:left="608"/>
            </w:pPr>
            <w:r w:rsidRPr="00071D10">
              <w:t>Title/position:</w:t>
            </w:r>
          </w:p>
          <w:p w14:paraId="53984B30" w14:textId="77777777" w:rsidR="00AE292C" w:rsidRPr="00071D10" w:rsidRDefault="00AE292C" w:rsidP="00DF3F63">
            <w:pPr>
              <w:spacing w:before="120" w:after="120"/>
              <w:ind w:left="608"/>
            </w:pPr>
            <w:r w:rsidRPr="00071D10">
              <w:t>Address:</w:t>
            </w:r>
          </w:p>
          <w:p w14:paraId="14895811" w14:textId="77777777" w:rsidR="00AE292C" w:rsidRPr="00071D10" w:rsidRDefault="00AE292C" w:rsidP="00DF3F63">
            <w:pPr>
              <w:spacing w:before="120" w:after="120"/>
              <w:ind w:left="608"/>
            </w:pPr>
            <w:r w:rsidRPr="00071D10">
              <w:t>Phone:</w:t>
            </w:r>
          </w:p>
          <w:p w14:paraId="74043FAA" w14:textId="77777777" w:rsidR="00AE292C" w:rsidRPr="00071D10" w:rsidRDefault="00AE292C" w:rsidP="00DF3F63">
            <w:pPr>
              <w:spacing w:before="120" w:after="120"/>
              <w:ind w:left="608"/>
            </w:pPr>
            <w:r w:rsidRPr="00071D10">
              <w:t>Mobile:</w:t>
            </w:r>
          </w:p>
          <w:p w14:paraId="4F43B26F" w14:textId="20AA93D6" w:rsidR="00AE292C" w:rsidRPr="00071D10" w:rsidRDefault="00AE292C" w:rsidP="00DF3F63">
            <w:pPr>
              <w:spacing w:before="120" w:after="120"/>
              <w:ind w:left="608"/>
            </w:pPr>
            <w:r w:rsidRPr="00071D10">
              <w:t>E-mail:</w:t>
            </w:r>
          </w:p>
        </w:tc>
      </w:tr>
      <w:tr w:rsidR="00071D10" w:rsidRPr="00071D10" w14:paraId="3D964A18" w14:textId="77777777" w:rsidTr="00DD3C7D">
        <w:tc>
          <w:tcPr>
            <w:tcW w:w="2700" w:type="dxa"/>
          </w:tcPr>
          <w:p w14:paraId="6789F713" w14:textId="5657F3E6" w:rsidR="00071D10" w:rsidRPr="006479C6" w:rsidRDefault="00071D10" w:rsidP="00DF3F63">
            <w:pPr>
              <w:pStyle w:val="FABHeader"/>
              <w:spacing w:after="120"/>
            </w:pPr>
            <w:r w:rsidRPr="006479C6">
              <w:t>Framework Agreement Documents</w:t>
            </w:r>
          </w:p>
        </w:tc>
        <w:tc>
          <w:tcPr>
            <w:tcW w:w="6930" w:type="dxa"/>
          </w:tcPr>
          <w:p w14:paraId="6D10A41C" w14:textId="0BD9768B" w:rsidR="00335361" w:rsidRPr="000944E8" w:rsidRDefault="00335361" w:rsidP="00DF3F63">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rsidR="00E6677F">
              <w:t>.</w:t>
            </w:r>
          </w:p>
          <w:p w14:paraId="32D88B0A" w14:textId="2C469704" w:rsidR="00071D10" w:rsidRPr="00071D10" w:rsidRDefault="00071D10" w:rsidP="00DF3F63">
            <w:pPr>
              <w:pStyle w:val="FAHeader2"/>
              <w:ind w:left="620" w:hanging="706"/>
            </w:pPr>
            <w:r w:rsidRPr="00071D10">
              <w:t xml:space="preserve">This Framework Agreement comprises the following documents.: </w:t>
            </w:r>
          </w:p>
          <w:p w14:paraId="385AD121" w14:textId="30A55F61" w:rsidR="00071D10" w:rsidRPr="00071D10" w:rsidRDefault="00071D10" w:rsidP="009C1A57">
            <w:pPr>
              <w:numPr>
                <w:ilvl w:val="0"/>
                <w:numId w:val="55"/>
              </w:numPr>
              <w:spacing w:before="120" w:after="120"/>
              <w:ind w:left="1242" w:hanging="540"/>
            </w:pPr>
            <w:r w:rsidRPr="00071D10">
              <w:t>Framework Agreement, including all Sections and Schedules</w:t>
            </w:r>
            <w:r w:rsidR="000944E8">
              <w:t>;</w:t>
            </w:r>
          </w:p>
          <w:p w14:paraId="0F15B84E" w14:textId="06D5B895" w:rsidR="00071D10" w:rsidRPr="00071D10" w:rsidRDefault="00071D10" w:rsidP="009C1A57">
            <w:pPr>
              <w:numPr>
                <w:ilvl w:val="0"/>
                <w:numId w:val="55"/>
              </w:numPr>
              <w:spacing w:before="120" w:after="120"/>
              <w:ind w:left="1242" w:hanging="540"/>
            </w:pPr>
            <w:r w:rsidRPr="00071D10">
              <w:t>Notice of Conclusion of a Framework Agreement</w:t>
            </w:r>
            <w:r w:rsidR="000944E8">
              <w:t>;</w:t>
            </w:r>
            <w:r w:rsidRPr="00071D10">
              <w:t xml:space="preserve"> and </w:t>
            </w:r>
          </w:p>
          <w:p w14:paraId="4F4C4F98" w14:textId="50B2CAB8" w:rsidR="00071D10" w:rsidRPr="00071D10" w:rsidRDefault="00071D10" w:rsidP="009C1A57">
            <w:pPr>
              <w:numPr>
                <w:ilvl w:val="0"/>
                <w:numId w:val="55"/>
              </w:numPr>
              <w:spacing w:before="120" w:after="120"/>
              <w:ind w:left="1242" w:hanging="540"/>
              <w:rPr>
                <w:b/>
                <w:u w:val="single"/>
              </w:rPr>
            </w:pPr>
            <w:r w:rsidRPr="00071D10">
              <w:t>Offer submission form (from Primary Procurement process)</w:t>
            </w:r>
            <w:r w:rsidR="00AE292C">
              <w:t>.</w:t>
            </w:r>
          </w:p>
        </w:tc>
      </w:tr>
      <w:tr w:rsidR="00071D10" w:rsidRPr="00071D10" w14:paraId="1B540856" w14:textId="77777777" w:rsidTr="00DD3C7D">
        <w:tc>
          <w:tcPr>
            <w:tcW w:w="2700" w:type="dxa"/>
          </w:tcPr>
          <w:p w14:paraId="417FECED" w14:textId="49ADB558" w:rsidR="00071D10" w:rsidRPr="00071D10" w:rsidRDefault="00071D10" w:rsidP="00DF3F63">
            <w:pPr>
              <w:pStyle w:val="FABHeader"/>
              <w:spacing w:after="120"/>
              <w:rPr>
                <w:b w:val="0"/>
              </w:rPr>
            </w:pPr>
            <w:r w:rsidRPr="00E13E57">
              <w:t>Supplier’s Obligations</w:t>
            </w:r>
          </w:p>
        </w:tc>
        <w:tc>
          <w:tcPr>
            <w:tcW w:w="6930" w:type="dxa"/>
          </w:tcPr>
          <w:p w14:paraId="371B698E" w14:textId="4C3AAEAD" w:rsidR="00335361" w:rsidRPr="00AC3BF8" w:rsidRDefault="00335361" w:rsidP="00DF3F63">
            <w:pPr>
              <w:pStyle w:val="FAHeader2"/>
              <w:ind w:left="620" w:hanging="706"/>
            </w:pPr>
            <w:r w:rsidRPr="00AC3BF8">
              <w:t>The Supplier shall offer to supply (stand</w:t>
            </w:r>
            <w:r>
              <w:t xml:space="preserve">ing offer) to the Purchaser, </w:t>
            </w:r>
            <w:r w:rsidRPr="00AC3BF8">
              <w:t xml:space="preserve">the Goods, including any Related Services if applicable, described in the Framework Agreement </w:t>
            </w:r>
            <w:r w:rsidRPr="00E6677F">
              <w:t>Schedule 1: Schedule of Requirements</w:t>
            </w:r>
            <w:r w:rsidRPr="00AC3BF8">
              <w:t xml:space="preserve">, for the Term of this Framework Agreement, in accordance with the terms and conditions stipulated in this Framework Agreement. </w:t>
            </w:r>
          </w:p>
          <w:p w14:paraId="61C9555F" w14:textId="302B0DB0" w:rsidR="008114B0" w:rsidRDefault="008114B0" w:rsidP="00DF3F63">
            <w:pPr>
              <w:pStyle w:val="FAHeader2"/>
              <w:ind w:left="620" w:hanging="706"/>
            </w:pPr>
            <w:bookmarkStart w:id="45" w:name="_Hlk42170648"/>
            <w:r>
              <w:t xml:space="preserve">The Supplier shall respond to </w:t>
            </w:r>
            <w:r w:rsidR="00FB74D7">
              <w:t xml:space="preserve">a </w:t>
            </w:r>
            <w:r>
              <w:t xml:space="preserve">request from </w:t>
            </w:r>
            <w:r w:rsidR="00FB74D7">
              <w:t xml:space="preserve">a </w:t>
            </w:r>
            <w:r>
              <w:t xml:space="preserve">Purchaser </w:t>
            </w:r>
            <w:r w:rsidR="00FB74D7">
              <w:t xml:space="preserve">for quotation or direct contracting within the period specified in that request by either (i) submitting a quotation or (ii) accepting award of contract in case of direct selection or (iii) informing the Purchaser that it </w:t>
            </w:r>
            <w:r w:rsidR="00FD073D">
              <w:t xml:space="preserve">does not intend </w:t>
            </w:r>
            <w:r w:rsidR="00FB74D7">
              <w:t>to supply the Goods and Related Services (if any) under the Call-off Contract.</w:t>
            </w:r>
          </w:p>
          <w:bookmarkEnd w:id="45"/>
          <w:p w14:paraId="31AD3096" w14:textId="4AA93385" w:rsidR="00335361" w:rsidRPr="00AC3BF8" w:rsidRDefault="00335361" w:rsidP="00DF3F63">
            <w:pPr>
              <w:pStyle w:val="FAHeader2"/>
              <w:ind w:left="620" w:hanging="706"/>
            </w:pPr>
            <w:r w:rsidRPr="00AC3BF8">
              <w:t>During the Term of the Framework Agreement, the Supplier shall continue to be eligible and qualified, and the Goods shall continue to be eligible,</w:t>
            </w:r>
            <w:r w:rsidRPr="00AC3BF8">
              <w:rPr>
                <w:color w:val="000000" w:themeColor="text1"/>
              </w:rPr>
              <w:t xml:space="preserve"> as per the qualification and eligibility criteria stipulated in the Primary Procurement process and the provisions of sub-paragraphs </w:t>
            </w:r>
            <w:r w:rsidR="00E6677F">
              <w:rPr>
                <w:color w:val="000000" w:themeColor="text1"/>
              </w:rPr>
              <w:t>4.</w:t>
            </w:r>
            <w:r w:rsidR="00B335B0">
              <w:rPr>
                <w:color w:val="000000" w:themeColor="text1"/>
              </w:rPr>
              <w:t>4</w:t>
            </w:r>
            <w:r w:rsidR="00E6677F">
              <w:rPr>
                <w:color w:val="000000" w:themeColor="text1"/>
              </w:rPr>
              <w:t xml:space="preserve"> (a) </w:t>
            </w:r>
            <w:r w:rsidRPr="00AC3BF8">
              <w:rPr>
                <w:color w:val="000000" w:themeColor="text1"/>
              </w:rPr>
              <w:t xml:space="preserve">to </w:t>
            </w:r>
            <w:r w:rsidR="00E6677F">
              <w:rPr>
                <w:color w:val="000000" w:themeColor="text1"/>
              </w:rPr>
              <w:t>4.</w:t>
            </w:r>
            <w:r w:rsidR="00B335B0">
              <w:rPr>
                <w:color w:val="000000" w:themeColor="text1"/>
              </w:rPr>
              <w:t>4</w:t>
            </w:r>
            <w:r w:rsidR="00E6677F">
              <w:rPr>
                <w:color w:val="000000" w:themeColor="text1"/>
              </w:rPr>
              <w:t xml:space="preserve"> (</w:t>
            </w:r>
            <w:r w:rsidRPr="00AC3BF8">
              <w:rPr>
                <w:color w:val="000000" w:themeColor="text1"/>
              </w:rPr>
              <w:t>c</w:t>
            </w:r>
            <w:r w:rsidR="00E6677F">
              <w:rPr>
                <w:color w:val="000000" w:themeColor="text1"/>
              </w:rPr>
              <w:t xml:space="preserve">) </w:t>
            </w:r>
            <w:r w:rsidRPr="00AC3BF8">
              <w:rPr>
                <w:color w:val="000000" w:themeColor="text1"/>
              </w:rPr>
              <w:t>below</w:t>
            </w:r>
            <w:r w:rsidR="00A019A1">
              <w:rPr>
                <w:color w:val="000000" w:themeColor="text1"/>
              </w:rPr>
              <w:t>.</w:t>
            </w:r>
            <w:r w:rsidRPr="00AC3BF8">
              <w:rPr>
                <w:color w:val="000000" w:themeColor="text1"/>
              </w:rPr>
              <w:t xml:space="preserve"> The Supplier shall notify the Purchaser immediately, in writing, if it ceases to be qualified and/or ceases to be eligible, or the Goods cease to be eligible. </w:t>
            </w:r>
          </w:p>
          <w:p w14:paraId="5C2DAAEE" w14:textId="6466501D" w:rsidR="00335361" w:rsidRPr="00AC3BF8" w:rsidRDefault="00335361" w:rsidP="00DF3F63">
            <w:pPr>
              <w:pStyle w:val="FAHeader2"/>
              <w:ind w:left="620" w:hanging="706"/>
            </w:pPr>
            <w:r w:rsidRPr="00B335B0">
              <w:t xml:space="preserve">The Goods supplied </w:t>
            </w:r>
            <w:r w:rsidR="00A066A1" w:rsidRPr="00B335B0">
              <w:t>under C</w:t>
            </w:r>
            <w:r w:rsidR="00A066A1" w:rsidRPr="00DD6921">
              <w:t xml:space="preserve">all-off Contracts that may be awarded by the Purchaser </w:t>
            </w:r>
            <w:r w:rsidRPr="00B335B0">
              <w:t>shall be</w:t>
            </w:r>
            <w:r w:rsidRPr="00AC3BF8">
              <w:t xml:space="preserve">: </w:t>
            </w:r>
          </w:p>
          <w:p w14:paraId="5F034E64" w14:textId="18761005" w:rsidR="00335361" w:rsidRPr="00AC3BF8" w:rsidRDefault="00335361" w:rsidP="009C1A57">
            <w:pPr>
              <w:pStyle w:val="Heading3"/>
              <w:numPr>
                <w:ilvl w:val="2"/>
                <w:numId w:val="54"/>
              </w:numPr>
              <w:spacing w:before="120" w:after="120"/>
              <w:ind w:left="1242" w:hanging="540"/>
              <w:outlineLvl w:val="2"/>
            </w:pPr>
            <w:r w:rsidRPr="00AC3BF8">
              <w:t xml:space="preserve">of the quality, type and as otherwise specified in the </w:t>
            </w:r>
            <w:r w:rsidRPr="008D2CBB">
              <w:t>Framework Agreement, Schedule 1: Schedule of Requirements</w:t>
            </w:r>
            <w:r w:rsidR="000944E8" w:rsidRPr="008D2CBB">
              <w:t>;</w:t>
            </w:r>
          </w:p>
          <w:p w14:paraId="1CE33BAE" w14:textId="3BAF3002" w:rsidR="00335361" w:rsidRPr="00AC3BF8" w:rsidRDefault="00335361" w:rsidP="009C1A57">
            <w:pPr>
              <w:pStyle w:val="Heading3"/>
              <w:numPr>
                <w:ilvl w:val="2"/>
                <w:numId w:val="54"/>
              </w:numPr>
              <w:spacing w:before="120" w:after="120"/>
              <w:ind w:left="1242" w:hanging="540"/>
              <w:outlineLvl w:val="2"/>
            </w:pPr>
            <w:r w:rsidRPr="00AC3BF8">
              <w:t xml:space="preserve">at the Contract Price specified in the </w:t>
            </w:r>
            <w:r>
              <w:t>Call-off</w:t>
            </w:r>
            <w:r w:rsidRPr="00AC3BF8">
              <w:t xml:space="preserve"> Contract</w:t>
            </w:r>
            <w:r w:rsidR="000944E8">
              <w:t>;</w:t>
            </w:r>
            <w:r w:rsidRPr="00AC3BF8">
              <w:t xml:space="preserve"> and</w:t>
            </w:r>
          </w:p>
          <w:p w14:paraId="54754486" w14:textId="77777777" w:rsidR="00335361" w:rsidRPr="00AC3BF8" w:rsidRDefault="00335361" w:rsidP="009C1A57">
            <w:pPr>
              <w:pStyle w:val="Heading3"/>
              <w:numPr>
                <w:ilvl w:val="2"/>
                <w:numId w:val="54"/>
              </w:numPr>
              <w:spacing w:before="120" w:after="120"/>
              <w:ind w:left="1242" w:hanging="540"/>
              <w:outlineLvl w:val="2"/>
            </w:pPr>
            <w:r w:rsidRPr="00AC3BF8">
              <w:t xml:space="preserve">in such quantities, at such times and to such locations as specified in the </w:t>
            </w:r>
            <w:r>
              <w:t>Call-off</w:t>
            </w:r>
            <w:r w:rsidRPr="00AC3BF8">
              <w:t xml:space="preserve"> Contract.</w:t>
            </w:r>
          </w:p>
          <w:p w14:paraId="3368CDD5" w14:textId="68261A7B" w:rsidR="00335361" w:rsidRDefault="00335361" w:rsidP="00DF3F63">
            <w:pPr>
              <w:pStyle w:val="FAHeader2"/>
              <w:ind w:left="620" w:hanging="706"/>
            </w:pPr>
            <w:r w:rsidRPr="00335361">
              <w:rPr>
                <w:b/>
                <w:bCs/>
                <w:i/>
              </w:rPr>
              <w:t xml:space="preserve">[Include </w:t>
            </w:r>
            <w:r w:rsidR="00DD3C7D">
              <w:rPr>
                <w:b/>
                <w:bCs/>
                <w:i/>
              </w:rPr>
              <w:t>FAP 4.</w:t>
            </w:r>
            <w:r w:rsidR="00B335B0">
              <w:rPr>
                <w:b/>
                <w:bCs/>
                <w:i/>
              </w:rPr>
              <w:t>5</w:t>
            </w:r>
            <w:r w:rsidR="00DD3C7D">
              <w:rPr>
                <w:b/>
                <w:bCs/>
                <w:i/>
              </w:rPr>
              <w:t xml:space="preserve"> </w:t>
            </w:r>
            <w:r w:rsidRPr="00335361">
              <w:rPr>
                <w:b/>
                <w:bCs/>
                <w:i/>
              </w:rPr>
              <w:t>for rapidly changing technologies such as information systems (computers, software, communication technology etc.) specify that this requirement applies.]</w:t>
            </w:r>
            <w:r>
              <w:t xml:space="preserve"> A</w:t>
            </w:r>
            <w:r w:rsidRPr="00AC3BF8">
              <w:t>t any point during Term of the Framework Agreement</w:t>
            </w:r>
            <w:r w:rsidR="00C0206B">
              <w:t>,</w:t>
            </w:r>
            <w:r w:rsidRPr="00AC3BF8">
              <w:t xml:space="preserve"> should technological advances be introduced by the Supplier for the Goods offered </w:t>
            </w:r>
            <w:r w:rsidR="00C0206B">
              <w:t xml:space="preserve">for the Framework Agreement, </w:t>
            </w:r>
            <w:r w:rsidRPr="00AC3BF8">
              <w:t xml:space="preserve">the Supplier shall </w:t>
            </w:r>
            <w:r w:rsidR="00C0206B">
              <w:t xml:space="preserve">provide </w:t>
            </w:r>
            <w:r w:rsidRPr="00AC3BF8">
              <w:t xml:space="preserve">to the Purchaser(s) of the </w:t>
            </w:r>
            <w:r>
              <w:t>Call-off</w:t>
            </w:r>
            <w:r w:rsidRPr="00AC3BF8">
              <w:t xml:space="preserve"> Contracts the latest versions of the available Goods</w:t>
            </w:r>
            <w:r w:rsidR="00C0206B">
              <w:t xml:space="preserve"> at the time of Call-off, </w:t>
            </w:r>
            <w:r w:rsidRPr="00AC3BF8">
              <w:t>having equal or better performance or functionality at no additional cost to the Purchaser (s).</w:t>
            </w:r>
          </w:p>
          <w:p w14:paraId="4F5894BF" w14:textId="1A584BA3" w:rsidR="00071D10" w:rsidRDefault="00335361" w:rsidP="00DF3F63">
            <w:pPr>
              <w:pStyle w:val="FAHeader2"/>
              <w:ind w:left="620" w:hanging="706"/>
            </w:pPr>
            <w:r w:rsidRPr="00335361">
              <w:t xml:space="preserve">The Supplier agrees that </w:t>
            </w:r>
            <w:r w:rsidR="000944E8">
              <w:t xml:space="preserve">this </w:t>
            </w:r>
            <w:r w:rsidRPr="00335361">
              <w:t>Framework Agreement</w:t>
            </w:r>
            <w:r w:rsidR="000944E8">
              <w:t xml:space="preserve"> </w:t>
            </w:r>
            <w:r w:rsidRPr="00335361">
              <w:t>and</w:t>
            </w:r>
            <w:r w:rsidR="000944E8">
              <w:t xml:space="preserve"> any additional provisions </w:t>
            </w:r>
            <w:r w:rsidRPr="00335361">
              <w:t>set out in a Call-off Contract, shall apply to the supply of Goods</w:t>
            </w:r>
            <w:r>
              <w:t>.</w:t>
            </w:r>
          </w:p>
          <w:p w14:paraId="525D678A" w14:textId="77777777" w:rsidR="00970294" w:rsidRPr="00DF3F63" w:rsidRDefault="00970294" w:rsidP="00DF3F63">
            <w:pPr>
              <w:pStyle w:val="FAHeader2"/>
              <w:ind w:left="620" w:hanging="706"/>
              <w:rPr>
                <w:b/>
                <w:bCs/>
              </w:rPr>
            </w:pPr>
            <w:r w:rsidRPr="00DF3F63">
              <w:rPr>
                <w:b/>
                <w:bCs/>
              </w:rPr>
              <w:t>Forced Labor</w:t>
            </w:r>
          </w:p>
          <w:p w14:paraId="6459E884" w14:textId="08399673" w:rsidR="00970294" w:rsidRPr="00DA61AE" w:rsidRDefault="00970294" w:rsidP="00DF3F63">
            <w:pPr>
              <w:pStyle w:val="CoCHeading1"/>
              <w:numPr>
                <w:ilvl w:val="0"/>
                <w:numId w:val="0"/>
              </w:numPr>
              <w:spacing w:before="120"/>
              <w:ind w:left="612"/>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rsidR="00B55FD4">
              <w:t>.</w:t>
            </w:r>
            <w:r w:rsidRPr="00DA61AE">
              <w:t>.</w:t>
            </w:r>
          </w:p>
          <w:p w14:paraId="683A0E21" w14:textId="77777777" w:rsidR="00970294" w:rsidRDefault="00970294" w:rsidP="00DF3F63">
            <w:pPr>
              <w:pStyle w:val="CoCHeading1"/>
              <w:numPr>
                <w:ilvl w:val="0"/>
                <w:numId w:val="0"/>
              </w:numPr>
              <w:spacing w:before="120"/>
              <w:ind w:left="612"/>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B497713" w14:textId="6C2B768F" w:rsidR="00970294" w:rsidRDefault="00970294" w:rsidP="00DF3F63">
            <w:pPr>
              <w:pStyle w:val="SPDClauseNo"/>
              <w:spacing w:before="120"/>
              <w:ind w:left="612" w:firstLine="2"/>
              <w:contextualSpacing w:val="0"/>
            </w:pPr>
            <w:r>
              <w:t xml:space="preserve">Trafficking in persons is defined as the recruitment, transportation, transfer, </w:t>
            </w:r>
            <w:r w:rsidR="00B335B0">
              <w:t>harboring</w:t>
            </w:r>
            <w: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B33CFB">
              <w:t>.</w:t>
            </w:r>
          </w:p>
          <w:p w14:paraId="17B2BA6F" w14:textId="3EA6F523" w:rsidR="00B33CFB" w:rsidRPr="00DF3F63" w:rsidRDefault="00B33CFB" w:rsidP="00DF3F63">
            <w:pPr>
              <w:pStyle w:val="FAHeader2"/>
              <w:ind w:left="620" w:hanging="706"/>
              <w:rPr>
                <w:b/>
                <w:bCs/>
              </w:rPr>
            </w:pPr>
            <w:r w:rsidRPr="00DF3F63">
              <w:rPr>
                <w:b/>
                <w:bCs/>
              </w:rPr>
              <w:t>Child Labor</w:t>
            </w:r>
          </w:p>
          <w:p w14:paraId="5BB8FB71" w14:textId="1DC38EC1" w:rsidR="00B33CFB" w:rsidRDefault="00B33CFB" w:rsidP="00DF3F63">
            <w:pPr>
              <w:pStyle w:val="CoCHeading1"/>
              <w:numPr>
                <w:ilvl w:val="0"/>
                <w:numId w:val="0"/>
              </w:numPr>
              <w:spacing w:before="120"/>
              <w:ind w:left="612"/>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292F497" w14:textId="11C5A3F8" w:rsidR="00B33CFB" w:rsidRPr="00DA61AE" w:rsidRDefault="00B33CFB" w:rsidP="00DF3F63">
            <w:pPr>
              <w:pStyle w:val="CoCHeading1"/>
              <w:numPr>
                <w:ilvl w:val="0"/>
                <w:numId w:val="0"/>
              </w:numPr>
              <w:spacing w:before="120"/>
              <w:ind w:left="612"/>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ABE3D31" w14:textId="77777777" w:rsidR="00B33CFB" w:rsidRDefault="00B33CFB" w:rsidP="00DF3F63">
            <w:pPr>
              <w:pStyle w:val="CoCHeading1"/>
              <w:numPr>
                <w:ilvl w:val="0"/>
                <w:numId w:val="0"/>
              </w:numPr>
              <w:spacing w:before="120"/>
              <w:ind w:left="612"/>
            </w:pPr>
            <w:r>
              <w:t>Work considered hazardous for children is work that, by its nature or the circumstances in which it is carried out, is likely to jeopardize the health, safety, or morals of children. Such work activities prohibited for children include work:</w:t>
            </w:r>
          </w:p>
          <w:p w14:paraId="2F3E4FB4" w14:textId="77777777" w:rsidR="00B33CFB" w:rsidRDefault="00B33CFB" w:rsidP="009C1A57">
            <w:pPr>
              <w:pStyle w:val="ListParagraph"/>
              <w:numPr>
                <w:ilvl w:val="0"/>
                <w:numId w:val="30"/>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04846A23" w14:textId="77777777" w:rsidR="00B33CFB" w:rsidRDefault="00B33CFB" w:rsidP="009C1A57">
            <w:pPr>
              <w:pStyle w:val="ListParagraph"/>
              <w:numPr>
                <w:ilvl w:val="0"/>
                <w:numId w:val="30"/>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66E8679A" w14:textId="77777777" w:rsidR="00B33CFB" w:rsidRDefault="00B33CFB" w:rsidP="009C1A57">
            <w:pPr>
              <w:pStyle w:val="ListParagraph"/>
              <w:numPr>
                <w:ilvl w:val="0"/>
                <w:numId w:val="30"/>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7CDB6332" w14:textId="77777777" w:rsidR="00B33CFB" w:rsidRDefault="00B33CFB" w:rsidP="009C1A57">
            <w:pPr>
              <w:pStyle w:val="ListParagraph"/>
              <w:numPr>
                <w:ilvl w:val="0"/>
                <w:numId w:val="30"/>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2D5C03FA" w14:textId="7F2A76B7" w:rsidR="00B33CFB" w:rsidRDefault="00B33CFB" w:rsidP="009C1A57">
            <w:pPr>
              <w:pStyle w:val="ListParagraph"/>
              <w:numPr>
                <w:ilvl w:val="0"/>
                <w:numId w:val="30"/>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1B194870" w14:textId="0003EC67" w:rsidR="00B33CFB" w:rsidRPr="00DF3F63" w:rsidRDefault="00B33CFB" w:rsidP="00DF3F63">
            <w:pPr>
              <w:pStyle w:val="FAHeader2"/>
              <w:ind w:left="620" w:hanging="706"/>
              <w:rPr>
                <w:b/>
                <w:bCs/>
              </w:rPr>
            </w:pPr>
            <w:r w:rsidRPr="00DF3F63">
              <w:rPr>
                <w:b/>
                <w:bCs/>
              </w:rPr>
              <w:t>Health and safety obligations</w:t>
            </w:r>
          </w:p>
          <w:p w14:paraId="63B113DE" w14:textId="0CA5FCD4" w:rsidR="00B33CFB" w:rsidRPr="00B33CFB" w:rsidRDefault="00B33CFB" w:rsidP="00DF3F63">
            <w:pPr>
              <w:pStyle w:val="CoCHeading1"/>
              <w:numPr>
                <w:ilvl w:val="0"/>
                <w:numId w:val="0"/>
              </w:numPr>
              <w:spacing w:before="120"/>
              <w:ind w:left="612"/>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tr w:rsidR="00071D10" w:rsidRPr="00071D10" w14:paraId="1EA512A4" w14:textId="77777777" w:rsidTr="00DD3C7D">
        <w:tc>
          <w:tcPr>
            <w:tcW w:w="2700" w:type="dxa"/>
          </w:tcPr>
          <w:p w14:paraId="602223C6" w14:textId="6582CA84" w:rsidR="00071D10" w:rsidRPr="00071D10" w:rsidRDefault="00335361" w:rsidP="00DF3F63">
            <w:pPr>
              <w:pStyle w:val="FABHeader"/>
              <w:spacing w:after="120"/>
              <w:ind w:left="341"/>
              <w:rPr>
                <w:b w:val="0"/>
              </w:rPr>
            </w:pPr>
            <w:r w:rsidRPr="00E25A19">
              <w:t xml:space="preserve">Continued Qualifications and </w:t>
            </w:r>
            <w:r w:rsidR="00071D10" w:rsidRPr="00D36C0A">
              <w:t>Eligibility</w:t>
            </w:r>
          </w:p>
        </w:tc>
        <w:tc>
          <w:tcPr>
            <w:tcW w:w="6930" w:type="dxa"/>
          </w:tcPr>
          <w:p w14:paraId="66379BF5" w14:textId="398FF935" w:rsidR="00335361" w:rsidRDefault="00BA3C07" w:rsidP="00DF3F63">
            <w:pPr>
              <w:pStyle w:val="FAHeader2"/>
              <w:ind w:left="620" w:hanging="706"/>
            </w:pPr>
            <w:r w:rsidRPr="00CF0460">
              <w:t>The Supplier</w:t>
            </w:r>
            <w:r w:rsidR="00335361" w:rsidRPr="00CF0460">
              <w:t xml:space="preserve"> </w:t>
            </w:r>
            <w:r w:rsidR="00335361" w:rsidRPr="00FD3FF9">
              <w:t xml:space="preserve">shall </w:t>
            </w:r>
            <w:r w:rsidR="00335361" w:rsidRPr="009845E4">
              <w:t>continue to</w:t>
            </w:r>
            <w:r w:rsidR="00335361" w:rsidRPr="00FD3FF9">
              <w:t xml:space="preserve"> have</w:t>
            </w:r>
            <w:r w:rsidR="00335361" w:rsidRPr="00CF0460">
              <w:t xml:space="preserve"> the nationality of an eligible country. A Supplier or subcontractor, </w:t>
            </w:r>
            <w:r w:rsidR="00335361" w:rsidRPr="00CF0460">
              <w:rPr>
                <w:bCs/>
              </w:rPr>
              <w:t xml:space="preserve">shall be deemed to have the nationality of a country if the </w:t>
            </w:r>
            <w:r w:rsidR="0054556E">
              <w:rPr>
                <w:bCs/>
              </w:rPr>
              <w:t xml:space="preserve">Supplier </w:t>
            </w:r>
            <w:r w:rsidR="00335361"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335361" w:rsidRPr="00CF0460">
              <w:t xml:space="preserve">. </w:t>
            </w:r>
          </w:p>
          <w:p w14:paraId="09FC257D" w14:textId="7BDED89A" w:rsidR="00335361" w:rsidRDefault="00335361" w:rsidP="00DF3F63">
            <w:pPr>
              <w:pStyle w:val="FAHeader2"/>
              <w:ind w:left="620" w:hanging="706"/>
            </w:pPr>
            <w:r w:rsidRPr="00FD3FF9">
              <w:t xml:space="preserve">All Goods and Related Services to be supplied under a </w:t>
            </w:r>
            <w:r>
              <w:t>Call-off</w:t>
            </w:r>
            <w:r w:rsidRPr="00FD3FF9">
              <w:t xml:space="preserve"> Contract and financed by the Bank shall continue to have their origin in </w:t>
            </w:r>
            <w:r>
              <w:t>e</w:t>
            </w:r>
            <w:r w:rsidRPr="00FD3FF9">
              <w:t>ligible Countries</w:t>
            </w:r>
            <w:r w:rsidRPr="00335361">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w:t>
            </w:r>
            <w:r w:rsidR="005D036C">
              <w:t xml:space="preserve">in </w:t>
            </w:r>
            <w:r w:rsidR="00A33F1A" w:rsidRPr="00A33F1A">
              <w:rPr>
                <w:b/>
                <w:bCs/>
              </w:rPr>
              <w:t xml:space="preserve">FAP </w:t>
            </w:r>
            <w:r w:rsidR="00E6677F">
              <w:rPr>
                <w:b/>
                <w:bCs/>
              </w:rPr>
              <w:t>5</w:t>
            </w:r>
            <w:r w:rsidR="005D036C" w:rsidRPr="00A33F1A">
              <w:rPr>
                <w:b/>
                <w:bCs/>
              </w:rPr>
              <w:t>.5</w:t>
            </w:r>
            <w:r w:rsidR="005D036C">
              <w:t xml:space="preserve"> below.</w:t>
            </w:r>
          </w:p>
          <w:p w14:paraId="25F5B601" w14:textId="0C5E0953" w:rsidR="00335361" w:rsidRDefault="00335361" w:rsidP="00DF3F63">
            <w:pPr>
              <w:pStyle w:val="FAHeader2"/>
              <w:ind w:left="620" w:hanging="706"/>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4D4E0887" w14:textId="45AA1010" w:rsidR="00335361" w:rsidRPr="00335361" w:rsidRDefault="00335361" w:rsidP="00DF3F63">
            <w:pPr>
              <w:pStyle w:val="FAHeader2"/>
              <w:ind w:left="620" w:hanging="706"/>
            </w:pPr>
            <w:r w:rsidRPr="00335361">
              <w:t>The</w:t>
            </w:r>
            <w:r w:rsidRPr="00335361">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r>
              <w:rPr>
                <w:color w:val="000000" w:themeColor="text1"/>
              </w:rPr>
              <w:t>.</w:t>
            </w:r>
          </w:p>
          <w:p w14:paraId="18C33C79" w14:textId="7602323B" w:rsidR="00071D10" w:rsidRPr="00335361" w:rsidRDefault="00071D10" w:rsidP="00DF3F63">
            <w:pPr>
              <w:pStyle w:val="FAHeader2"/>
              <w:ind w:left="620" w:hanging="706"/>
            </w:pPr>
            <w:r w:rsidRPr="00335361">
              <w:t xml:space="preserve">At the present time, firms, goods and services from the following countries are excluded from this Framework Agreement as being ineligible. </w:t>
            </w:r>
          </w:p>
          <w:p w14:paraId="61DE0CFC" w14:textId="52A5EFEC" w:rsidR="00071D10" w:rsidRPr="00335361" w:rsidRDefault="00071D10" w:rsidP="00DF3F63">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5D036C" w:rsidRPr="00071D10" w14:paraId="51633030" w14:textId="77777777" w:rsidTr="00DD3C7D">
        <w:tc>
          <w:tcPr>
            <w:tcW w:w="2700" w:type="dxa"/>
          </w:tcPr>
          <w:p w14:paraId="76183EE2" w14:textId="02C94FAD" w:rsidR="005D036C" w:rsidRPr="00071D10" w:rsidRDefault="005D036C" w:rsidP="00DF3F63">
            <w:pPr>
              <w:pStyle w:val="FABHeader"/>
              <w:spacing w:after="120"/>
            </w:pPr>
            <w:bookmarkStart w:id="46" w:name="_Toc484422523"/>
            <w:bookmarkStart w:id="47" w:name="_Toc503185288"/>
            <w:bookmarkStart w:id="48" w:name="_Toc503364303"/>
            <w:r w:rsidRPr="00E13E57">
              <w:t>Role of Lead Purchaser or Responsible Agency</w:t>
            </w:r>
            <w:bookmarkEnd w:id="46"/>
            <w:bookmarkEnd w:id="47"/>
            <w:bookmarkEnd w:id="48"/>
          </w:p>
        </w:tc>
        <w:tc>
          <w:tcPr>
            <w:tcW w:w="6930" w:type="dxa"/>
          </w:tcPr>
          <w:p w14:paraId="65ED6080" w14:textId="77777777" w:rsidR="00E13E57" w:rsidRDefault="005D036C" w:rsidP="00DF3F63">
            <w:pPr>
              <w:pStyle w:val="FAHeader2"/>
              <w:ind w:left="620" w:hanging="706"/>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w:t>
            </w:r>
          </w:p>
          <w:p w14:paraId="06FE6D21" w14:textId="77777777" w:rsidR="00E13E57" w:rsidRDefault="005D036C" w:rsidP="00DF3F63">
            <w:pPr>
              <w:pStyle w:val="FAHeader2"/>
              <w:ind w:left="620" w:hanging="706"/>
            </w:pPr>
            <w:r w:rsidRPr="00CF0460">
              <w:t xml:space="preserve">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Purchaser named in the </w:t>
            </w:r>
            <w:r>
              <w:t>Call-off</w:t>
            </w:r>
            <w:r w:rsidRPr="00CF0460">
              <w:t xml:space="preserve"> Contract.</w:t>
            </w:r>
          </w:p>
          <w:p w14:paraId="1B3167AE" w14:textId="0C31840A" w:rsidR="005D036C" w:rsidRPr="005D036C" w:rsidRDefault="005D036C" w:rsidP="00DF3F63">
            <w:pPr>
              <w:pStyle w:val="FAHeader2"/>
              <w:ind w:left="620" w:hanging="706"/>
            </w:pPr>
            <w:r w:rsidRPr="00E13E57">
              <w:t xml:space="preserve">Where no Lead Purchaser or Responsible Agency has been appointed, the named Purchaser is responsible for managing and administering the Framework Agreement and the provisions in </w:t>
            </w:r>
            <w:r w:rsidR="00B55FD4" w:rsidRPr="00E13E57">
              <w:rPr>
                <w:b/>
                <w:bCs/>
              </w:rPr>
              <w:t>FAP</w:t>
            </w:r>
            <w:r w:rsidR="00B55FD4" w:rsidRPr="00E13E57">
              <w:t xml:space="preserve"> </w:t>
            </w:r>
            <w:r w:rsidR="00941C05">
              <w:rPr>
                <w:b/>
              </w:rPr>
              <w:t>2.</w:t>
            </w:r>
            <w:r w:rsidR="000C10CF">
              <w:rPr>
                <w:b/>
              </w:rPr>
              <w:t>9</w:t>
            </w:r>
            <w:r w:rsidR="00E14578" w:rsidRPr="00E13E57">
              <w:rPr>
                <w:b/>
              </w:rPr>
              <w:t xml:space="preserve"> </w:t>
            </w:r>
            <w:r w:rsidRPr="00E13E57">
              <w:t>above,</w:t>
            </w:r>
            <w:r w:rsidR="00E14578" w:rsidRPr="00E13E57">
              <w:t xml:space="preserve"> </w:t>
            </w:r>
            <w:r w:rsidRPr="00E13E57">
              <w:t>in relation to communications and notices etc., apply to the Purchaser</w:t>
            </w:r>
            <w:r w:rsidR="00E14578" w:rsidRPr="00E13E57">
              <w:t>.</w:t>
            </w:r>
          </w:p>
        </w:tc>
      </w:tr>
      <w:tr w:rsidR="00071D10" w:rsidRPr="00071D10" w14:paraId="5DAFA297" w14:textId="77777777" w:rsidTr="00DD3C7D">
        <w:tc>
          <w:tcPr>
            <w:tcW w:w="2700" w:type="dxa"/>
          </w:tcPr>
          <w:p w14:paraId="345350B8" w14:textId="01B11D9A" w:rsidR="00071D10" w:rsidRPr="00071D10" w:rsidRDefault="00071D10" w:rsidP="00DF3F63">
            <w:pPr>
              <w:pStyle w:val="FABHeader"/>
              <w:spacing w:after="120"/>
            </w:pPr>
            <w:r w:rsidRPr="008342F9">
              <w:t>Contract Price</w:t>
            </w:r>
            <w:r w:rsidRPr="00071D10">
              <w:t xml:space="preserve"> </w:t>
            </w:r>
          </w:p>
        </w:tc>
        <w:tc>
          <w:tcPr>
            <w:tcW w:w="6930" w:type="dxa"/>
          </w:tcPr>
          <w:p w14:paraId="7B4C6527" w14:textId="1634CC66" w:rsidR="00071D10" w:rsidRPr="00071D10" w:rsidRDefault="00071D10" w:rsidP="00DF3F63">
            <w:pPr>
              <w:pStyle w:val="FAHeader2"/>
              <w:ind w:left="620" w:hanging="706"/>
              <w:rPr>
                <w:b/>
                <w:i/>
              </w:rPr>
            </w:pPr>
            <w:r w:rsidRPr="00071D10">
              <w:t xml:space="preserve">The Contract Price </w:t>
            </w:r>
            <w:r w:rsidR="00D43D84">
              <w:t>for each call</w:t>
            </w:r>
            <w:r w:rsidR="00A9728C">
              <w:t>-</w:t>
            </w:r>
            <w:r w:rsidR="00D43D84">
              <w:t>of</w:t>
            </w:r>
            <w:r w:rsidR="00A9728C">
              <w:t xml:space="preserve">f </w:t>
            </w:r>
            <w:r w:rsidR="00D43D84">
              <w:t xml:space="preserve">Contract shall be determined </w:t>
            </w:r>
            <w:r w:rsidR="00FC0AD9">
              <w:t xml:space="preserve">by </w:t>
            </w:r>
            <w:r w:rsidR="00A9728C" w:rsidDel="00A9728C">
              <w:t xml:space="preserve"> </w:t>
            </w:r>
            <w:r w:rsidR="00FC0AD9">
              <w:t>applying</w:t>
            </w:r>
            <w:r w:rsidRPr="00071D10">
              <w:t xml:space="preserve">: </w:t>
            </w:r>
            <w:r w:rsidRPr="00071D10">
              <w:rPr>
                <w:i/>
              </w:rPr>
              <w:t>[modify as appropriate]</w:t>
            </w:r>
          </w:p>
          <w:p w14:paraId="3CD17FDB" w14:textId="77777777" w:rsidR="00071D10" w:rsidRPr="00071D10" w:rsidRDefault="00071D10" w:rsidP="00DF3F63">
            <w:pPr>
              <w:spacing w:before="120" w:after="120"/>
              <w:ind w:left="612"/>
            </w:pPr>
            <w:r w:rsidRPr="00071D10">
              <w:rPr>
                <w:b/>
              </w:rPr>
              <w:t>For Direct Selection:</w:t>
            </w:r>
            <w:r w:rsidRPr="00071D10">
              <w:t xml:space="preserve"> </w:t>
            </w:r>
          </w:p>
          <w:p w14:paraId="6CB70359" w14:textId="1D5DC738" w:rsidR="00071D10" w:rsidRPr="00071D10" w:rsidRDefault="00071D10" w:rsidP="00DF3F63">
            <w:pPr>
              <w:spacing w:before="120" w:after="120"/>
              <w:ind w:left="612"/>
              <w:jc w:val="both"/>
            </w:pPr>
            <w:r w:rsidRPr="00071D10">
              <w:t xml:space="preserve">the </w:t>
            </w:r>
            <w:r w:rsidR="00FA61D6">
              <w:t>Base Price (</w:t>
            </w:r>
            <w:r w:rsidR="000501A6">
              <w:t>unit</w:t>
            </w:r>
            <w:r w:rsidRPr="00071D10">
              <w:t xml:space="preserve"> </w:t>
            </w:r>
            <w:r w:rsidR="000501A6">
              <w:t>p</w:t>
            </w:r>
            <w:r w:rsidRPr="00071D10">
              <w:t>rice</w:t>
            </w:r>
            <w:r w:rsidR="000501A6">
              <w:t>/s</w:t>
            </w:r>
            <w:r w:rsidR="00FA61D6">
              <w:t>)</w:t>
            </w:r>
            <w:r w:rsidR="000501A6">
              <w:t xml:space="preserve"> </w:t>
            </w:r>
            <w:r w:rsidRPr="00071D10">
              <w:t xml:space="preserve">stipulated in the </w:t>
            </w:r>
            <w:r w:rsidRPr="00B55FD4">
              <w:rPr>
                <w:b/>
                <w:bCs/>
              </w:rPr>
              <w:t>Framework Agreement, Schedule 2</w:t>
            </w:r>
            <w:r w:rsidRPr="00071D10">
              <w:t xml:space="preserve">, subject to </w:t>
            </w:r>
            <w:r w:rsidR="002612A9">
              <w:t xml:space="preserve">any adjustments specified in </w:t>
            </w:r>
            <w:r w:rsidR="002612A9" w:rsidRPr="002612A9">
              <w:rPr>
                <w:b/>
                <w:bCs/>
              </w:rPr>
              <w:t xml:space="preserve">FAPs </w:t>
            </w:r>
            <w:r w:rsidR="00941C05">
              <w:rPr>
                <w:b/>
                <w:bCs/>
              </w:rPr>
              <w:t>8</w:t>
            </w:r>
            <w:r w:rsidR="002612A9" w:rsidRPr="002612A9">
              <w:rPr>
                <w:b/>
                <w:bCs/>
              </w:rPr>
              <w:t xml:space="preserve"> and </w:t>
            </w:r>
            <w:r w:rsidR="00941C05">
              <w:rPr>
                <w:b/>
                <w:bCs/>
              </w:rPr>
              <w:t>9</w:t>
            </w:r>
            <w:r w:rsidR="00A33F1A">
              <w:t>;</w:t>
            </w:r>
            <w:r w:rsidR="00941C05">
              <w:t xml:space="preserve"> a</w:t>
            </w:r>
            <w:r w:rsidR="00941C05" w:rsidRPr="00071D10">
              <w:t>nd</w:t>
            </w:r>
            <w:r w:rsidR="00941C05">
              <w:t xml:space="preserve"> </w:t>
            </w:r>
            <w:r w:rsidR="00941C05" w:rsidRPr="00071D10">
              <w:t>any</w:t>
            </w:r>
            <w:r w:rsidR="00941C05" w:rsidRPr="00071D10">
              <w:rPr>
                <w:i/>
              </w:rPr>
              <w:t xml:space="preserve"> </w:t>
            </w:r>
            <w:r w:rsidR="00941C05" w:rsidRPr="00071D10">
              <w:rPr>
                <w:color w:val="333333"/>
              </w:rPr>
              <w:t xml:space="preserve">additional price for inland transportation and other services required in the Purchaser’s Country to convey the Goods to their final destination specified in </w:t>
            </w:r>
            <w:r w:rsidR="00941C05">
              <w:rPr>
                <w:color w:val="333333"/>
              </w:rPr>
              <w:t>Call-off Contract</w:t>
            </w:r>
            <w:r w:rsidR="00941C05" w:rsidRPr="00071D10">
              <w:rPr>
                <w:color w:val="333333"/>
              </w:rPr>
              <w:t>.</w:t>
            </w:r>
          </w:p>
          <w:p w14:paraId="440858B4" w14:textId="77777777" w:rsidR="00071D10" w:rsidRPr="00071D10" w:rsidRDefault="00071D10" w:rsidP="00DF3F63">
            <w:pPr>
              <w:spacing w:before="120" w:after="120"/>
              <w:ind w:left="612"/>
              <w:rPr>
                <w:lang w:val="en-GB"/>
              </w:rPr>
            </w:pPr>
            <w:r w:rsidRPr="00071D10">
              <w:t xml:space="preserve">or </w:t>
            </w:r>
          </w:p>
          <w:p w14:paraId="0F3FD679" w14:textId="77777777" w:rsidR="00071D10" w:rsidRPr="00071D10" w:rsidRDefault="00071D10" w:rsidP="00DF3F63">
            <w:pPr>
              <w:spacing w:before="120" w:after="120"/>
              <w:ind w:left="612"/>
              <w:rPr>
                <w:b/>
                <w:lang w:val="en-GB"/>
              </w:rPr>
            </w:pPr>
            <w:r w:rsidRPr="00071D10">
              <w:rPr>
                <w:b/>
                <w:lang w:val="en-GB"/>
              </w:rPr>
              <w:t>For Mini-competition:</w:t>
            </w:r>
          </w:p>
          <w:p w14:paraId="2D4C2837" w14:textId="76A7A571" w:rsidR="00071D10" w:rsidRPr="00071D10" w:rsidRDefault="00071D10" w:rsidP="00DF3F63">
            <w:pPr>
              <w:spacing w:before="120" w:after="120"/>
              <w:ind w:left="612"/>
              <w:jc w:val="both"/>
            </w:pPr>
            <w:r w:rsidRPr="00071D10">
              <w:t xml:space="preserve">the successful competitive quotation subject to </w:t>
            </w:r>
            <w:r w:rsidR="002612A9">
              <w:t xml:space="preserve">any adjustments specified in </w:t>
            </w:r>
            <w:r w:rsidR="002612A9" w:rsidRPr="002612A9">
              <w:rPr>
                <w:b/>
                <w:bCs/>
              </w:rPr>
              <w:t xml:space="preserve">FAPs </w:t>
            </w:r>
            <w:r w:rsidR="00D06C4B">
              <w:rPr>
                <w:b/>
                <w:bCs/>
              </w:rPr>
              <w:t>8</w:t>
            </w:r>
            <w:r w:rsidR="002612A9" w:rsidRPr="002612A9">
              <w:rPr>
                <w:b/>
                <w:bCs/>
              </w:rPr>
              <w:t xml:space="preserve"> and </w:t>
            </w:r>
            <w:r w:rsidR="00D06C4B">
              <w:rPr>
                <w:b/>
                <w:bCs/>
              </w:rPr>
              <w:t>9</w:t>
            </w:r>
            <w:r w:rsidR="00A33F1A">
              <w:t>;</w:t>
            </w:r>
            <w:r w:rsidR="00941C05">
              <w:t xml:space="preserve"> a</w:t>
            </w:r>
            <w:r w:rsidR="00941C05" w:rsidRPr="00071D10">
              <w:t>nd</w:t>
            </w:r>
            <w:r w:rsidR="00941C05">
              <w:t xml:space="preserve"> </w:t>
            </w:r>
            <w:r w:rsidR="00941C05" w:rsidRPr="00071D10">
              <w:t>any</w:t>
            </w:r>
            <w:r w:rsidR="00941C05" w:rsidRPr="00071D10">
              <w:rPr>
                <w:i/>
              </w:rPr>
              <w:t xml:space="preserve"> </w:t>
            </w:r>
            <w:r w:rsidR="00941C05" w:rsidRPr="00071D10">
              <w:rPr>
                <w:color w:val="333333"/>
              </w:rPr>
              <w:t>additional price for inland transportation and other services required in the Purchaser’s Country to convey the Goods to their final destination specified in RFQ.</w:t>
            </w:r>
          </w:p>
        </w:tc>
      </w:tr>
      <w:tr w:rsidR="00071D10" w:rsidRPr="00071D10" w14:paraId="597E05C9" w14:textId="77777777" w:rsidTr="00DD3C7D">
        <w:tc>
          <w:tcPr>
            <w:tcW w:w="2700" w:type="dxa"/>
          </w:tcPr>
          <w:p w14:paraId="6B950234" w14:textId="4F877DBE" w:rsidR="00071D10" w:rsidRPr="00071D10" w:rsidRDefault="002612A9" w:rsidP="00DF3F63">
            <w:pPr>
              <w:pStyle w:val="FABHeader"/>
              <w:spacing w:after="120"/>
            </w:pPr>
            <w:r w:rsidRPr="008342F9">
              <w:t>Adjustments</w:t>
            </w:r>
            <w:r w:rsidRPr="00E13E57">
              <w:t xml:space="preserve"> for changes in Cost</w:t>
            </w:r>
          </w:p>
        </w:tc>
        <w:tc>
          <w:tcPr>
            <w:tcW w:w="6930" w:type="dxa"/>
          </w:tcPr>
          <w:p w14:paraId="4E8267CC" w14:textId="701C9AE3" w:rsidR="00071D10" w:rsidRPr="00071D10" w:rsidRDefault="00071D10" w:rsidP="00DF3F63">
            <w:pPr>
              <w:pStyle w:val="FAHeader2"/>
              <w:ind w:left="620" w:hanging="706"/>
              <w:rPr>
                <w:b/>
              </w:rPr>
            </w:pPr>
            <w:r w:rsidRPr="009A54A9">
              <w:t>Adjustments</w:t>
            </w:r>
            <w:r w:rsidRPr="00071D10">
              <w:rPr>
                <w:b/>
              </w:rPr>
              <w:t xml:space="preserve"> to the </w:t>
            </w:r>
            <w:r w:rsidR="00FA61D6">
              <w:rPr>
                <w:b/>
              </w:rPr>
              <w:t>Base Price (</w:t>
            </w:r>
            <w:r w:rsidR="000501A6">
              <w:rPr>
                <w:b/>
              </w:rPr>
              <w:t>unit prices</w:t>
            </w:r>
            <w:r w:rsidR="00FA61D6">
              <w:rPr>
                <w:b/>
              </w:rPr>
              <w:t>)</w:t>
            </w:r>
            <w:r w:rsidR="002612A9">
              <w:rPr>
                <w:b/>
              </w:rPr>
              <w:t xml:space="preserve"> </w:t>
            </w:r>
            <w:r w:rsidR="002612A9" w:rsidRPr="002612A9">
              <w:rPr>
                <w:b/>
                <w:bCs/>
              </w:rPr>
              <w:t>stipulated in the</w:t>
            </w:r>
            <w:r w:rsidR="002612A9" w:rsidRPr="00071D10">
              <w:t xml:space="preserve"> </w:t>
            </w:r>
            <w:r w:rsidR="002612A9" w:rsidRPr="00B55FD4">
              <w:rPr>
                <w:b/>
                <w:bCs/>
              </w:rPr>
              <w:t>Framework Agreement</w:t>
            </w:r>
          </w:p>
          <w:p w14:paraId="7BD4CDF4" w14:textId="77777777" w:rsidR="00071D10" w:rsidRPr="00071D10" w:rsidRDefault="00071D10" w:rsidP="00DF3F63">
            <w:pPr>
              <w:spacing w:before="120" w:after="120"/>
              <w:ind w:left="29"/>
              <w:rPr>
                <w:i/>
              </w:rPr>
            </w:pPr>
            <w:r w:rsidRPr="00071D10">
              <w:rPr>
                <w:i/>
              </w:rPr>
              <w:t>[Select one of the two options]</w:t>
            </w:r>
          </w:p>
          <w:p w14:paraId="2DEE0978" w14:textId="454471BF" w:rsidR="00071D10" w:rsidRPr="00071D10" w:rsidRDefault="00071D10" w:rsidP="00DF3F63">
            <w:pPr>
              <w:spacing w:before="120" w:after="120"/>
              <w:ind w:left="29"/>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sidR="000501A6">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1FEE15F0" w14:textId="7AE5CE1E" w:rsidR="00071D10" w:rsidRPr="00071D10" w:rsidRDefault="00071D10" w:rsidP="00DF3F63">
            <w:pPr>
              <w:spacing w:before="120" w:after="120"/>
              <w:ind w:left="612"/>
              <w:jc w:val="both"/>
            </w:pPr>
            <w:r w:rsidRPr="00071D10">
              <w:t xml:space="preserve">“The </w:t>
            </w:r>
            <w:r w:rsidR="000501A6">
              <w:t xml:space="preserve">unit price/s </w:t>
            </w:r>
            <w:r w:rsidRPr="00071D10">
              <w:t xml:space="preserve">offered by the Supplier, as stipulated in the FA, shall apply to all Call-off Contracts awarded during the Term of the FA. The </w:t>
            </w:r>
            <w:r w:rsidR="000501A6">
              <w:t>unit price/s</w:t>
            </w:r>
            <w:r w:rsidRPr="00071D10">
              <w:t xml:space="preserve"> shall not be subject to any price adjustment during a Secondary Procurement, and/or an award of a Call-off Contract.”]</w:t>
            </w:r>
          </w:p>
          <w:p w14:paraId="0BCC6DC2" w14:textId="77777777" w:rsidR="00071D10" w:rsidRPr="00071D10" w:rsidRDefault="00071D10" w:rsidP="00DF3F63">
            <w:pPr>
              <w:spacing w:before="120" w:after="120"/>
              <w:ind w:left="29"/>
              <w:rPr>
                <w:i/>
              </w:rPr>
            </w:pPr>
            <w:r w:rsidRPr="00071D10">
              <w:rPr>
                <w:i/>
              </w:rPr>
              <w:t>OR</w:t>
            </w:r>
          </w:p>
          <w:p w14:paraId="3C9B6F96" w14:textId="1B173A3C" w:rsidR="00071D10" w:rsidRPr="00071D10" w:rsidRDefault="00071D10" w:rsidP="00DF3F63">
            <w:pPr>
              <w:spacing w:before="120" w:after="120"/>
              <w:ind w:left="29"/>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sidR="000501A6">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Pr="00071D10">
              <w:rPr>
                <w:i/>
              </w:rPr>
              <w:t xml:space="preserve"> In this case use the following text:</w:t>
            </w:r>
          </w:p>
          <w:p w14:paraId="3214AB9A" w14:textId="41CE4B19" w:rsidR="00071D10" w:rsidRPr="00071D10" w:rsidRDefault="00071D10" w:rsidP="00DF3F63">
            <w:pPr>
              <w:spacing w:before="120" w:after="120"/>
              <w:ind w:left="612"/>
              <w:jc w:val="both"/>
            </w:pPr>
            <w:r w:rsidRPr="00071D10">
              <w:t xml:space="preserve">“The </w:t>
            </w:r>
            <w:r w:rsidR="000501A6">
              <w:t>unit price/s</w:t>
            </w:r>
            <w:r w:rsidR="002612A9">
              <w:t xml:space="preserve"> </w:t>
            </w:r>
            <w:r w:rsidR="002612A9" w:rsidRPr="00071D10">
              <w:t xml:space="preserve">stipulated in the FA, </w:t>
            </w:r>
            <w:r w:rsidRPr="00071D10">
              <w:t xml:space="preserve">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rsidR="000501A6">
              <w:t>unit price/s</w:t>
            </w:r>
            <w:r w:rsidR="002612A9">
              <w:t xml:space="preserve"> </w:t>
            </w:r>
            <w:r w:rsidRPr="00071D10">
              <w:t>shall be subject to an adjustment as follows:</w:t>
            </w:r>
          </w:p>
          <w:p w14:paraId="5E08122D" w14:textId="6AA6B05C" w:rsidR="00071D10" w:rsidRPr="00071D10" w:rsidRDefault="00071D10" w:rsidP="009C1A57">
            <w:pPr>
              <w:numPr>
                <w:ilvl w:val="0"/>
                <w:numId w:val="56"/>
              </w:numPr>
              <w:spacing w:before="120" w:after="120"/>
              <w:ind w:left="1152" w:hanging="540"/>
              <w:jc w:val="both"/>
            </w:pPr>
            <w:r w:rsidRPr="00071D10">
              <w:t xml:space="preserve">for Call-off Contracts awarded through the Secondary Procurement method based on competitive quotations (mini-competition), Suppliers shall be required to offer prices that do not exceed their adjusted </w:t>
            </w:r>
            <w:r w:rsidR="000501A6">
              <w:t xml:space="preserve">unit price/s </w:t>
            </w:r>
            <w:r w:rsidR="002612A9">
              <w:t xml:space="preserve">as adjusted </w:t>
            </w:r>
            <w:r w:rsidRPr="00071D10">
              <w:t>below</w:t>
            </w:r>
            <w:r w:rsidR="002612A9">
              <w:t>;</w:t>
            </w:r>
          </w:p>
          <w:p w14:paraId="76AE4360" w14:textId="6AFED70E" w:rsidR="00071D10" w:rsidRPr="00071D10" w:rsidRDefault="00071D10" w:rsidP="009C1A57">
            <w:pPr>
              <w:numPr>
                <w:ilvl w:val="0"/>
                <w:numId w:val="56"/>
              </w:numPr>
              <w:spacing w:before="120" w:after="120"/>
              <w:ind w:left="1152" w:hanging="540"/>
              <w:jc w:val="both"/>
            </w:pPr>
            <w:r w:rsidRPr="00071D10">
              <w:t>for Call-off Contracts awarded through a Secondary Procurement method involving direct selection, (i.e. not awarded through a mini-competition), the price adjustment</w:t>
            </w:r>
            <w:r w:rsidR="002612A9">
              <w:t xml:space="preserve"> </w:t>
            </w:r>
            <w:r w:rsidRPr="00071D10">
              <w:t xml:space="preserve">below shall be applied to that Supplier’s </w:t>
            </w:r>
            <w:r w:rsidR="000501A6">
              <w:t xml:space="preserve">unit price/s </w:t>
            </w:r>
            <w:r w:rsidRPr="00071D10">
              <w:t xml:space="preserve">to determine the Call-off Contract Price.  </w:t>
            </w:r>
          </w:p>
          <w:p w14:paraId="165BC3D2" w14:textId="77777777" w:rsidR="00071D10" w:rsidRPr="00071D10" w:rsidRDefault="00071D10" w:rsidP="00DF3F63">
            <w:pPr>
              <w:suppressAutoHyphens/>
              <w:spacing w:before="120" w:after="120"/>
              <w:ind w:left="1152"/>
            </w:pPr>
            <w:r w:rsidRPr="00071D10">
              <w:t>The price adjustment is intended to reflect changes in the cost of labor, material components, and/or other factors, over the relevant period of the FA. Where a price adjustment applies, it shall be calculated as follows:</w:t>
            </w:r>
          </w:p>
          <w:p w14:paraId="59741233" w14:textId="77777777" w:rsidR="00071D10" w:rsidRPr="00071D10" w:rsidRDefault="00071D10" w:rsidP="00DF3F63">
            <w:pPr>
              <w:suppressAutoHyphens/>
              <w:spacing w:before="120" w:after="120"/>
              <w:ind w:left="720" w:hanging="720"/>
              <w:jc w:val="both"/>
              <w:rPr>
                <w:sz w:val="16"/>
                <w:szCs w:val="16"/>
              </w:rPr>
            </w:pPr>
          </w:p>
          <w:p w14:paraId="3353C230" w14:textId="4BA56D0C" w:rsidR="00BA3C07" w:rsidRDefault="005B6430" w:rsidP="00F72835">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4514BABA" w14:textId="77777777" w:rsidR="00071D10" w:rsidRPr="00071D10" w:rsidRDefault="00071D10" w:rsidP="00DF3F63">
            <w:pPr>
              <w:suppressAutoHyphens/>
              <w:spacing w:before="120" w:after="120"/>
              <w:ind w:left="2131" w:hanging="2131"/>
              <w:jc w:val="center"/>
            </w:pPr>
            <w:r w:rsidRPr="00071D10">
              <w:t>a+b+c = 1</w:t>
            </w:r>
          </w:p>
          <w:p w14:paraId="474C4B2F" w14:textId="77777777" w:rsidR="00071D10" w:rsidRPr="00071D10" w:rsidRDefault="00071D10" w:rsidP="00DF3F63">
            <w:pPr>
              <w:tabs>
                <w:tab w:val="left" w:pos="1440"/>
                <w:tab w:val="left" w:pos="1962"/>
              </w:tabs>
              <w:suppressAutoHyphens/>
              <w:spacing w:before="120" w:after="120"/>
              <w:ind w:left="1800" w:hanging="648"/>
            </w:pPr>
            <w:r w:rsidRPr="00071D10">
              <w:t>in which:</w:t>
            </w:r>
          </w:p>
          <w:p w14:paraId="29EC09A5" w14:textId="69740A53" w:rsidR="00071D10" w:rsidRPr="00071D10" w:rsidRDefault="00071D10" w:rsidP="00DF3F63">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rsidR="000501A6">
              <w:t>unit c</w:t>
            </w:r>
            <w:r w:rsidRPr="00071D10">
              <w:t xml:space="preserve">ontract </w:t>
            </w:r>
            <w:r w:rsidR="000501A6">
              <w:t>p</w:t>
            </w:r>
            <w:r w:rsidRPr="00071D10">
              <w:t>rice.</w:t>
            </w:r>
          </w:p>
          <w:p w14:paraId="5F3ACC0B" w14:textId="4ADF89A7" w:rsidR="00071D10" w:rsidRPr="00071D10" w:rsidRDefault="00071D10" w:rsidP="00DF3F63">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rsidR="000501A6">
              <w:t>unit price</w:t>
            </w:r>
            <w:r w:rsidRPr="00071D10">
              <w:t>, as described in the Framework Agreement, Schedule 2: Price Schedules.</w:t>
            </w:r>
          </w:p>
          <w:p w14:paraId="6DB29850" w14:textId="77777777" w:rsidR="00071D10" w:rsidRPr="00071D10" w:rsidRDefault="00071D10" w:rsidP="00DF3F63">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 included in the Contract Price.</w:t>
            </w:r>
          </w:p>
          <w:p w14:paraId="778A187D" w14:textId="77777777" w:rsidR="00071D10" w:rsidRPr="00071D10" w:rsidRDefault="00071D10" w:rsidP="00DF3F63">
            <w:pPr>
              <w:tabs>
                <w:tab w:val="left" w:pos="1649"/>
                <w:tab w:val="left" w:pos="1962"/>
              </w:tabs>
              <w:suppressAutoHyphens/>
              <w:spacing w:before="120" w:after="120"/>
              <w:ind w:left="1872" w:hanging="648"/>
            </w:pPr>
            <w:r w:rsidRPr="00071D10">
              <w:t>b</w:t>
            </w:r>
            <w:r w:rsidRPr="00071D10">
              <w:tab/>
              <w:t>=</w:t>
            </w:r>
            <w:r w:rsidRPr="00071D10">
              <w:tab/>
              <w:t>estimated percentage of labor component in the Contract Price.</w:t>
            </w:r>
          </w:p>
          <w:p w14:paraId="07DA751D" w14:textId="77777777" w:rsidR="00071D10" w:rsidRPr="00071D10" w:rsidRDefault="00071D10" w:rsidP="00DF3F63">
            <w:pPr>
              <w:tabs>
                <w:tab w:val="left" w:pos="1649"/>
                <w:tab w:val="left" w:pos="1962"/>
              </w:tabs>
              <w:suppressAutoHyphens/>
              <w:spacing w:before="120" w:after="120"/>
              <w:ind w:left="1872" w:hanging="648"/>
            </w:pPr>
            <w:r w:rsidRPr="00071D10">
              <w:t>c</w:t>
            </w:r>
            <w:r w:rsidRPr="00071D10">
              <w:tab/>
              <w:t>=</w:t>
            </w:r>
            <w:r w:rsidRPr="00071D10">
              <w:tab/>
              <w:t>estimated percentage of material component in the Contract Price.</w:t>
            </w:r>
          </w:p>
          <w:p w14:paraId="62CB9D32" w14:textId="77777777" w:rsidR="00071D10" w:rsidRPr="00071D10" w:rsidRDefault="00071D10" w:rsidP="00DF3F63">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7E67D39C" w14:textId="7A9D4EAF" w:rsidR="00071D10" w:rsidRPr="00071D10" w:rsidRDefault="00071D10" w:rsidP="00DF3F63">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material indices for the major raw material on the base date and date for adjustment, respectively, in the country of origin.</w:t>
            </w:r>
          </w:p>
          <w:p w14:paraId="2FD45ADA" w14:textId="5F3A4D54" w:rsidR="00071D10" w:rsidRDefault="00071D10" w:rsidP="00DF3F63">
            <w:pPr>
              <w:suppressAutoHyphens/>
              <w:spacing w:before="120" w:after="120"/>
              <w:ind w:left="1150"/>
              <w:jc w:val="both"/>
            </w:pPr>
            <w:r w:rsidRPr="00071D10">
              <w:t>The Supplier shall indicate the source of the indices, and the source of exchange rate (if applicable) and the base date indices in its offer.</w:t>
            </w:r>
          </w:p>
          <w:p w14:paraId="00AE28A7" w14:textId="77777777" w:rsidR="00071D10" w:rsidRPr="00071D10" w:rsidRDefault="00071D10" w:rsidP="00DF3F63">
            <w:pPr>
              <w:suppressAutoHyphens/>
              <w:spacing w:before="120" w:after="120"/>
              <w:ind w:left="1150"/>
            </w:pPr>
            <w:r w:rsidRPr="00071D10">
              <w:t>The coefficients are as follows:</w:t>
            </w:r>
          </w:p>
          <w:p w14:paraId="345A3EC6" w14:textId="77777777" w:rsidR="00071D10" w:rsidRPr="00071D10" w:rsidRDefault="00071D10" w:rsidP="00DF3F63">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0526FCF0" w14:textId="77777777" w:rsidR="00071D10" w:rsidRPr="00071D10" w:rsidRDefault="00071D10" w:rsidP="00DF3F63">
            <w:pPr>
              <w:suppressAutoHyphens/>
              <w:spacing w:before="120" w:after="120"/>
              <w:ind w:left="1150"/>
            </w:pPr>
            <w:r w:rsidRPr="00071D10">
              <w:t xml:space="preserve">b = </w:t>
            </w:r>
            <w:r w:rsidRPr="00071D10">
              <w:rPr>
                <w:i/>
                <w:iCs/>
              </w:rPr>
              <w:t>[insert value of coefficient]</w:t>
            </w:r>
          </w:p>
          <w:p w14:paraId="43C23B59" w14:textId="77777777" w:rsidR="00071D10" w:rsidRPr="00071D10" w:rsidRDefault="00071D10" w:rsidP="00DF3F63">
            <w:pPr>
              <w:suppressAutoHyphens/>
              <w:spacing w:before="120" w:after="120"/>
              <w:ind w:left="1150"/>
              <w:rPr>
                <w:i/>
                <w:iCs/>
              </w:rPr>
            </w:pPr>
            <w:r w:rsidRPr="00071D10">
              <w:t xml:space="preserve">c = </w:t>
            </w:r>
            <w:r w:rsidRPr="00071D10">
              <w:rPr>
                <w:i/>
                <w:iCs/>
              </w:rPr>
              <w:t>[insert value of coefficient]</w:t>
            </w:r>
          </w:p>
          <w:p w14:paraId="72B3D48D" w14:textId="77777777" w:rsidR="00071D10" w:rsidRPr="00071D10" w:rsidRDefault="00071D10" w:rsidP="00DF3F63">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77EE2187" w14:textId="77777777" w:rsidR="00071D10" w:rsidRPr="00071D10" w:rsidRDefault="00071D10" w:rsidP="00DF3F63">
            <w:pPr>
              <w:tabs>
                <w:tab w:val="left" w:pos="3240"/>
              </w:tabs>
              <w:suppressAutoHyphens/>
              <w:spacing w:before="120" w:after="120"/>
              <w:ind w:left="1150"/>
              <w:rPr>
                <w:i/>
              </w:rPr>
            </w:pPr>
            <w:r w:rsidRPr="00071D10">
              <w:t>Date of adjustment =</w:t>
            </w:r>
            <w:r w:rsidRPr="00071D10">
              <w:rPr>
                <w:i/>
              </w:rPr>
              <w:t>:</w:t>
            </w:r>
          </w:p>
          <w:p w14:paraId="05891F13" w14:textId="77777777" w:rsidR="00071D10" w:rsidRPr="00071D10" w:rsidRDefault="00071D10" w:rsidP="009C1A57">
            <w:pPr>
              <w:numPr>
                <w:ilvl w:val="0"/>
                <w:numId w:val="40"/>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7879C615" w14:textId="6EB94CB8" w:rsidR="00071D10" w:rsidRPr="00071D10" w:rsidRDefault="00071D10" w:rsidP="009C1A57">
            <w:pPr>
              <w:numPr>
                <w:ilvl w:val="0"/>
                <w:numId w:val="40"/>
              </w:numPr>
              <w:tabs>
                <w:tab w:val="left" w:pos="3240"/>
              </w:tabs>
              <w:suppressAutoHyphens/>
              <w:spacing w:before="120" w:after="120"/>
              <w:ind w:left="1870"/>
            </w:pPr>
            <w:r w:rsidRPr="00071D10">
              <w:rPr>
                <w:i/>
              </w:rPr>
              <w:t xml:space="preserve">For </w:t>
            </w:r>
            <w:r w:rsidR="00DF3F63" w:rsidRPr="00071D10">
              <w:rPr>
                <w:i/>
              </w:rPr>
              <w:t>mini competition</w:t>
            </w:r>
            <w:r w:rsidRPr="00071D10">
              <w:rPr>
                <w:i/>
              </w:rPr>
              <w:t>: the date 30 days prior to the Request for Quotation.</w:t>
            </w:r>
          </w:p>
          <w:p w14:paraId="72B11DF2" w14:textId="056A1BA5" w:rsidR="00071D10" w:rsidRPr="00071D10" w:rsidRDefault="00071D10" w:rsidP="00DF3F63">
            <w:pPr>
              <w:suppressAutoHyphens/>
              <w:spacing w:before="120" w:after="120"/>
              <w:ind w:left="610"/>
            </w:pPr>
            <w:r w:rsidRPr="00071D10">
              <w:t>If the currency in which the Contract Price (P</w:t>
            </w:r>
            <w:r w:rsidR="002612A9" w:rsidRPr="002612A9">
              <w:rPr>
                <w:vertAlign w:val="subscript"/>
              </w:rPr>
              <w:t>0</w:t>
            </w:r>
            <w:r w:rsidRPr="00071D10">
              <w:t xml:space="preserve">) is expressed, is different from the currency of origin of the labor and material indices, a correction factor will be applied to avoid incorrect adjustments of the </w:t>
            </w:r>
            <w:r w:rsidR="000501A6">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0FD6B2BF" w14:textId="77777777" w:rsidR="00071D10" w:rsidRPr="00071D10" w:rsidRDefault="00071D10" w:rsidP="00DF3F63">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3A93F72B" w14:textId="77777777" w:rsidR="00071D10" w:rsidRPr="00071D10" w:rsidRDefault="00071D10" w:rsidP="00DF3F63">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071D10" w:rsidRPr="00071D10" w14:paraId="12623E18" w14:textId="77777777" w:rsidTr="00DD3C7D">
        <w:tc>
          <w:tcPr>
            <w:tcW w:w="2700" w:type="dxa"/>
          </w:tcPr>
          <w:p w14:paraId="4842BA14" w14:textId="4E0FCF10" w:rsidR="00071D10" w:rsidRPr="00071D10" w:rsidRDefault="002612A9" w:rsidP="00DF3F63">
            <w:pPr>
              <w:pStyle w:val="FABHeader"/>
              <w:spacing w:after="120"/>
            </w:pPr>
            <w:r w:rsidRPr="008342F9">
              <w:t>Adjustments</w:t>
            </w:r>
            <w:r w:rsidRPr="00E13E57">
              <w:t xml:space="preserve"> for Changes in Laws</w:t>
            </w:r>
          </w:p>
        </w:tc>
        <w:tc>
          <w:tcPr>
            <w:tcW w:w="6930" w:type="dxa"/>
          </w:tcPr>
          <w:p w14:paraId="42E97CB7" w14:textId="0FF29D90" w:rsidR="00071D10" w:rsidRPr="00071D10" w:rsidRDefault="002612A9" w:rsidP="00DF3F63">
            <w:pPr>
              <w:pStyle w:val="FAHeader2"/>
              <w:ind w:left="620" w:hanging="706"/>
              <w:rPr>
                <w:i/>
              </w:rPr>
            </w:pPr>
            <w:r>
              <w:t>I</w:t>
            </w:r>
            <w:r w:rsidR="00071D10" w:rsidRPr="00071D10">
              <w:t xml:space="preserve">f after the date of 28 days prior to date of </w:t>
            </w:r>
            <w:r w:rsidR="001A6E62">
              <w:t>O</w:t>
            </w:r>
            <w:r w:rsidR="00071D10" w:rsidRPr="00071D10">
              <w:t>ffer submission</w:t>
            </w:r>
            <w:r w:rsidR="00A91FA6">
              <w:t xml:space="preserve"> for the Framework Agreement</w:t>
            </w:r>
            <w:r w:rsidR="00071D10" w:rsidRPr="00071D10">
              <w:t>, any law, regulation, ordinance, order or bylaw having the force of law is enacted, promulgated, abrogated, or changed in the place of the Purchaser</w:t>
            </w:r>
            <w:r w:rsidR="00631303">
              <w:t>’s C</w:t>
            </w:r>
            <w:r w:rsidR="00071D10" w:rsidRPr="00071D10">
              <w:t xml:space="preserve">ountry (which shall be deemed to include any change in interpretation or application by the competent authorities) that subsequently affects the </w:t>
            </w:r>
            <w:r w:rsidR="00FA61D6">
              <w:t>Base Price (</w:t>
            </w:r>
            <w:r w:rsidR="000501A6">
              <w:t>unit price/s</w:t>
            </w:r>
            <w:r w:rsidR="00FA61D6">
              <w:t>)</w:t>
            </w:r>
            <w:r w:rsidRPr="00071D10">
              <w:t xml:space="preserve"> stipulated in the </w:t>
            </w:r>
            <w:r w:rsidRPr="002612A9">
              <w:t>Framework Agreement</w:t>
            </w:r>
            <w:r w:rsidR="00071D10" w:rsidRPr="00071D10">
              <w:t xml:space="preserve">, then such </w:t>
            </w:r>
            <w:r w:rsidR="000501A6">
              <w:t xml:space="preserve">unit price/s </w:t>
            </w:r>
            <w:r w:rsidR="00071D10" w:rsidRPr="00071D10">
              <w:t xml:space="preserv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071D10" w:rsidRPr="00071D10">
              <w:rPr>
                <w:b/>
              </w:rPr>
              <w:t xml:space="preserve">FAP </w:t>
            </w:r>
            <w:r w:rsidR="00941C05">
              <w:rPr>
                <w:b/>
              </w:rPr>
              <w:t>8</w:t>
            </w:r>
            <w:r w:rsidR="00071D10" w:rsidRPr="00071D10">
              <w:t>.</w:t>
            </w:r>
          </w:p>
        </w:tc>
      </w:tr>
      <w:tr w:rsidR="00065B7F" w:rsidRPr="00071D10" w14:paraId="3FA3E1AF" w14:textId="77777777" w:rsidTr="00DF3F63">
        <w:tc>
          <w:tcPr>
            <w:tcW w:w="2700" w:type="dxa"/>
            <w:shd w:val="clear" w:color="auto" w:fill="auto"/>
          </w:tcPr>
          <w:p w14:paraId="556CF7F9" w14:textId="49565B0A" w:rsidR="00065B7F" w:rsidRPr="00DF3F63" w:rsidRDefault="00065B7F" w:rsidP="00DF3F63">
            <w:pPr>
              <w:pStyle w:val="FABHeader"/>
              <w:spacing w:after="120"/>
            </w:pPr>
            <w:r w:rsidRPr="00DF3F63">
              <w:t>Subcontractors</w:t>
            </w:r>
          </w:p>
        </w:tc>
        <w:tc>
          <w:tcPr>
            <w:tcW w:w="6930" w:type="dxa"/>
          </w:tcPr>
          <w:p w14:paraId="5071FA80" w14:textId="0E98773E" w:rsidR="00065B7F" w:rsidRDefault="00065B7F" w:rsidP="00DF3F63">
            <w:pPr>
              <w:pStyle w:val="FAHeader2"/>
              <w:ind w:left="620" w:hanging="706"/>
            </w:pPr>
            <w:r w:rsidRPr="00F2086F">
              <w:t xml:space="preserve">The Supplier shall notify the Purchaser in writing of all subcontracts awarded under the </w:t>
            </w:r>
            <w:r>
              <w:t xml:space="preserve">Call-off </w:t>
            </w:r>
            <w:r w:rsidRPr="00F2086F">
              <w:t>Contract</w:t>
            </w:r>
            <w:r>
              <w:t>s</w:t>
            </w:r>
            <w:r w:rsidRPr="00F2086F">
              <w:t xml:space="preserve"> if not already specified in the </w:t>
            </w:r>
            <w:r w:rsidR="00D17214">
              <w:t>F</w:t>
            </w:r>
            <w:r>
              <w:t>ramework Agreement</w:t>
            </w:r>
            <w:r w:rsidRPr="00F2086F">
              <w:t xml:space="preserve">. Such notification, in the </w:t>
            </w:r>
            <w:r>
              <w:t xml:space="preserve">Framework Agreement </w:t>
            </w:r>
            <w:r w:rsidRPr="00F2086F">
              <w:t xml:space="preserve">or later shall not relieve the Supplier from any of its obligations, duties, responsibilities, or liability under the </w:t>
            </w:r>
            <w:r w:rsidR="009C4B4C">
              <w:t xml:space="preserve">Call-off </w:t>
            </w:r>
            <w:r w:rsidRPr="00F2086F">
              <w:t>Contract</w:t>
            </w:r>
            <w:r w:rsidR="00941C05">
              <w:t>.</w:t>
            </w:r>
          </w:p>
        </w:tc>
      </w:tr>
      <w:tr w:rsidR="00065B7F" w:rsidRPr="00071D10" w14:paraId="772B5FBE" w14:textId="77777777" w:rsidTr="00DF3F63">
        <w:tc>
          <w:tcPr>
            <w:tcW w:w="2700" w:type="dxa"/>
            <w:shd w:val="clear" w:color="auto" w:fill="auto"/>
          </w:tcPr>
          <w:p w14:paraId="01F985A3" w14:textId="6F785086" w:rsidR="00065B7F" w:rsidRPr="00DF3F63" w:rsidRDefault="00FA2F5D" w:rsidP="00DF3F63">
            <w:pPr>
              <w:pStyle w:val="FABHeader"/>
              <w:spacing w:after="120"/>
            </w:pPr>
            <w:r w:rsidRPr="00DF3F63">
              <w:t xml:space="preserve">Warranty </w:t>
            </w:r>
          </w:p>
        </w:tc>
        <w:tc>
          <w:tcPr>
            <w:tcW w:w="6930" w:type="dxa"/>
          </w:tcPr>
          <w:p w14:paraId="5604F57B" w14:textId="1D2F7D9D" w:rsidR="00065B7F" w:rsidRPr="00D36C0A" w:rsidRDefault="00065B7F" w:rsidP="00DF3F63">
            <w:pPr>
              <w:pStyle w:val="FAHeader2"/>
              <w:ind w:left="620" w:hanging="706"/>
            </w:pPr>
            <w:r w:rsidRPr="00D36C0A">
              <w:t>The Supplier warrants that all the Goods are new, unused, and of the most recent or current models, and that they incorporate all recent improvements in design and materials, unless provided otherwise in the Contract.</w:t>
            </w:r>
          </w:p>
          <w:p w14:paraId="174A5A76" w14:textId="75586408" w:rsidR="00065B7F" w:rsidRPr="00D36C0A" w:rsidRDefault="00065B7F" w:rsidP="00DF3F63">
            <w:pPr>
              <w:pStyle w:val="FAHeader2"/>
              <w:ind w:left="620" w:hanging="706"/>
            </w:pPr>
            <w:r w:rsidRPr="00D36C0A">
              <w:t>The Supplier further warrants that the Goods shall be free from defects arising from any act or omission of the Supplier or arising from design, materials, and workmanship, under normal use in the conditions prevailing in the country of final destination.</w:t>
            </w:r>
          </w:p>
          <w:p w14:paraId="5C88622E" w14:textId="571BA253" w:rsidR="00065B7F" w:rsidRPr="00D36C0A" w:rsidRDefault="00F40DC4" w:rsidP="00DF3F63">
            <w:pPr>
              <w:pStyle w:val="FAHeader2"/>
              <w:ind w:left="620" w:hanging="706"/>
            </w:pPr>
            <w:r>
              <w:t xml:space="preserve">The Supplier shall comply with </w:t>
            </w:r>
            <w:r w:rsidR="00D06C4B">
              <w:t xml:space="preserve">any </w:t>
            </w:r>
            <w:r>
              <w:t xml:space="preserve">additional </w:t>
            </w:r>
            <w:r w:rsidR="00B335B0">
              <w:t>warranty</w:t>
            </w:r>
            <w:r w:rsidR="00D8544C">
              <w:t xml:space="preserve"> </w:t>
            </w:r>
            <w:r w:rsidR="00C03F36">
              <w:t>obligation</w:t>
            </w:r>
            <w:r w:rsidR="00D06C4B">
              <w:t xml:space="preserve"> </w:t>
            </w:r>
            <w:r w:rsidR="00D8544C">
              <w:t>specified in the Call-off Contracts.</w:t>
            </w:r>
          </w:p>
        </w:tc>
      </w:tr>
      <w:tr w:rsidR="00970294" w:rsidRPr="00071D10" w14:paraId="69B7B78E" w14:textId="77777777" w:rsidTr="00DD3C7D">
        <w:tc>
          <w:tcPr>
            <w:tcW w:w="2700" w:type="dxa"/>
          </w:tcPr>
          <w:p w14:paraId="7BD584D2" w14:textId="734F8F95" w:rsidR="00970294" w:rsidRPr="00071D10" w:rsidRDefault="00970294" w:rsidP="00DF3F63">
            <w:pPr>
              <w:pStyle w:val="FABHeader"/>
              <w:spacing w:after="120"/>
            </w:pPr>
            <w:r w:rsidRPr="008342F9">
              <w:t>Copyright</w:t>
            </w:r>
          </w:p>
        </w:tc>
        <w:tc>
          <w:tcPr>
            <w:tcW w:w="6930" w:type="dxa"/>
          </w:tcPr>
          <w:p w14:paraId="49555557" w14:textId="03AAD3D2" w:rsidR="00970294" w:rsidRDefault="00970294" w:rsidP="00DF3F63">
            <w:pPr>
              <w:pStyle w:val="FAHeader2"/>
              <w:ind w:left="620" w:hanging="706"/>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2FAA" w:rsidRPr="00071D10" w14:paraId="09E018E8" w14:textId="77777777" w:rsidTr="00DD3C7D">
        <w:tc>
          <w:tcPr>
            <w:tcW w:w="2700" w:type="dxa"/>
          </w:tcPr>
          <w:p w14:paraId="0F6B5557" w14:textId="3E56B19F" w:rsidR="00592FAA" w:rsidRPr="00E13E57" w:rsidDel="00E25A19" w:rsidRDefault="00592FAA" w:rsidP="00DF3F63">
            <w:pPr>
              <w:pStyle w:val="FABHeader"/>
              <w:spacing w:after="120"/>
            </w:pPr>
            <w:bookmarkStart w:id="49" w:name="_Toc167083664"/>
            <w:bookmarkStart w:id="50" w:name="_Toc454892650"/>
            <w:bookmarkStart w:id="51" w:name="_Toc503258731"/>
            <w:bookmarkStart w:id="52" w:name="_Toc503345051"/>
            <w:bookmarkStart w:id="53" w:name="_Toc503345208"/>
            <w:bookmarkStart w:id="54" w:name="_Toc503345345"/>
            <w:bookmarkStart w:id="55" w:name="_Toc503364268"/>
            <w:r w:rsidRPr="008342F9">
              <w:t>Patent</w:t>
            </w:r>
            <w:r w:rsidRPr="00E13E57">
              <w:t xml:space="preserve"> Indemnity</w:t>
            </w:r>
            <w:bookmarkEnd w:id="49"/>
            <w:bookmarkEnd w:id="50"/>
            <w:bookmarkEnd w:id="51"/>
            <w:bookmarkEnd w:id="52"/>
            <w:bookmarkEnd w:id="53"/>
            <w:bookmarkEnd w:id="54"/>
            <w:bookmarkEnd w:id="55"/>
          </w:p>
        </w:tc>
        <w:tc>
          <w:tcPr>
            <w:tcW w:w="6930" w:type="dxa"/>
          </w:tcPr>
          <w:p w14:paraId="11FA124B" w14:textId="5398DC45" w:rsidR="00592FAA" w:rsidRPr="00D06C4B" w:rsidRDefault="00592FAA" w:rsidP="00DF3F63">
            <w:pPr>
              <w:pStyle w:val="FAHeader2"/>
              <w:ind w:left="620" w:hanging="706"/>
            </w:pPr>
            <w:r w:rsidRPr="00D06C4B">
              <w:t xml:space="preserve">The Supplier shall, subject to the Purchaser’s compliance with </w:t>
            </w:r>
            <w:r w:rsidR="00D06C4B">
              <w:t>13.</w:t>
            </w:r>
            <w:r w:rsidRPr="00D06C4B">
              <w:rPr>
                <w:bCs/>
              </w:rPr>
              <w:t>2 below</w:t>
            </w:r>
            <w:r w:rsidRPr="00D06C4B">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419C7268" w14:textId="77777777" w:rsidR="00592FAA" w:rsidRPr="00CF0460" w:rsidRDefault="00592FAA" w:rsidP="009C1A57">
            <w:pPr>
              <w:numPr>
                <w:ilvl w:val="2"/>
                <w:numId w:val="58"/>
              </w:numPr>
              <w:spacing w:before="120" w:after="120"/>
              <w:ind w:left="1062" w:hanging="486"/>
              <w:jc w:val="both"/>
              <w:outlineLvl w:val="2"/>
            </w:pPr>
            <w:r w:rsidRPr="00CF0460">
              <w:t xml:space="preserve">the installation of the Goods by the Supplier or the use of the Goods in the country where the Site is located; and </w:t>
            </w:r>
          </w:p>
          <w:p w14:paraId="29DDCB3C" w14:textId="77777777" w:rsidR="00592FAA" w:rsidRPr="00CF0460" w:rsidRDefault="00592FAA" w:rsidP="009C1A57">
            <w:pPr>
              <w:numPr>
                <w:ilvl w:val="2"/>
                <w:numId w:val="58"/>
              </w:numPr>
              <w:spacing w:before="120" w:after="120"/>
              <w:ind w:left="1062" w:hanging="486"/>
              <w:jc w:val="both"/>
              <w:outlineLvl w:val="2"/>
            </w:pPr>
            <w:r w:rsidRPr="00CF0460">
              <w:t xml:space="preserve">the sale in any country of the products produced by the Goods. </w:t>
            </w:r>
          </w:p>
          <w:p w14:paraId="3CCA9344" w14:textId="77777777" w:rsidR="00592FAA" w:rsidRPr="00CF0460" w:rsidRDefault="00592FAA" w:rsidP="00DF3F63">
            <w:pPr>
              <w:spacing w:before="120" w:after="12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E9A5FE" w14:textId="4791C3BC" w:rsidR="00D06C4B" w:rsidRDefault="00D06C4B" w:rsidP="00DF3F63">
            <w:pPr>
              <w:pStyle w:val="FAHeader2"/>
              <w:ind w:left="620" w:hanging="706"/>
            </w:pPr>
            <w:r>
              <w:t xml:space="preserve"> </w:t>
            </w:r>
            <w:r w:rsidR="00592FAA" w:rsidRPr="00D06C4B">
              <w:t xml:space="preserve">If any proceedings are brought or any claim is made against the Purchaser arising out of the matters referred to in </w:t>
            </w:r>
            <w:r w:rsidRPr="00D06C4B">
              <w:rPr>
                <w:bCs/>
              </w:rPr>
              <w:t>13.1</w:t>
            </w:r>
            <w:r w:rsidR="00592FAA" w:rsidRPr="00D06C4B">
              <w:rPr>
                <w:b/>
              </w:rPr>
              <w:t xml:space="preserve"> </w:t>
            </w:r>
            <w:r w:rsidR="00592FAA" w:rsidRPr="00D06C4B">
              <w:rPr>
                <w:bCs/>
              </w:rPr>
              <w:t>above</w:t>
            </w:r>
            <w:r w:rsidR="00592FAA" w:rsidRPr="00D06C4B">
              <w:t>, the Purchaser shall promptly give the Supplier a notice thereof, and the Supplier may at its own expense and in the Purchaser’s name conduct such proceedings or claim and any negotiations for the settlement of any such proceedings or claim.</w:t>
            </w:r>
          </w:p>
          <w:p w14:paraId="35882FE9" w14:textId="77777777" w:rsidR="00D06C4B" w:rsidRDefault="00592FAA" w:rsidP="00DF3F63">
            <w:pPr>
              <w:pStyle w:val="FAHeader2"/>
              <w:ind w:left="620" w:hanging="706"/>
            </w:pPr>
            <w:r w:rsidRPr="00D06C4B">
              <w:t>If the Supplier fails to notify the Purchaser within twenty-eight (28) days after receipt of such notice that it intends to conduct any such proceedings or claim, then the Purchaser shall be free to conduct the same on its own behalf.</w:t>
            </w:r>
          </w:p>
          <w:p w14:paraId="6F5FBB5E" w14:textId="700A09A5" w:rsidR="00D06C4B" w:rsidRDefault="00592FAA" w:rsidP="00DF3F63">
            <w:pPr>
              <w:pStyle w:val="FAHeader2"/>
              <w:ind w:left="620" w:hanging="706"/>
            </w:pPr>
            <w:r w:rsidRPr="00D06C4B">
              <w:t>The Purchaser shall, at the Supplier’s request, afford all available assistance to the Supplier in conducting such proceedings or claim, and shall be reimbursed by the Supplier for all reasonable expenses incurred in so doing.</w:t>
            </w:r>
          </w:p>
          <w:p w14:paraId="23B5A0A1" w14:textId="0824305B" w:rsidR="00592FAA" w:rsidRPr="00D06C4B" w:rsidRDefault="00592FAA" w:rsidP="00DF3F63">
            <w:pPr>
              <w:pStyle w:val="FAHeader2"/>
              <w:ind w:left="620" w:hanging="706"/>
            </w:pPr>
            <w:r w:rsidRPr="00D06C4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70294" w:rsidRPr="00071D10" w14:paraId="53388E7B" w14:textId="77777777" w:rsidTr="00DD3C7D">
        <w:tc>
          <w:tcPr>
            <w:tcW w:w="2700" w:type="dxa"/>
          </w:tcPr>
          <w:p w14:paraId="3C997B68" w14:textId="5BAC0286" w:rsidR="00970294" w:rsidRPr="00E13E57" w:rsidRDefault="00970294" w:rsidP="00DF3F63">
            <w:pPr>
              <w:pStyle w:val="FABHeader"/>
              <w:spacing w:after="120"/>
            </w:pPr>
            <w:bookmarkStart w:id="56" w:name="_Toc167083665"/>
            <w:bookmarkStart w:id="57" w:name="_Toc454892651"/>
            <w:r w:rsidRPr="008342F9">
              <w:t>Limitation</w:t>
            </w:r>
            <w:r w:rsidRPr="00E13E57">
              <w:t xml:space="preserve"> of Liability</w:t>
            </w:r>
            <w:bookmarkEnd w:id="56"/>
            <w:bookmarkEnd w:id="57"/>
          </w:p>
        </w:tc>
        <w:tc>
          <w:tcPr>
            <w:tcW w:w="6930" w:type="dxa"/>
          </w:tcPr>
          <w:p w14:paraId="3BBEE258" w14:textId="5F846065" w:rsidR="00970294" w:rsidRPr="00F2086F" w:rsidRDefault="00970294" w:rsidP="00DF3F63">
            <w:pPr>
              <w:pStyle w:val="FAHeader2"/>
              <w:ind w:left="620" w:hanging="706"/>
            </w:pPr>
            <w:r w:rsidRPr="00F2086F">
              <w:t xml:space="preserve">Except in cases of criminal negligence or willful misconduct, </w:t>
            </w:r>
          </w:p>
          <w:p w14:paraId="5B35AE14" w14:textId="35641E8A" w:rsidR="00D06C4B" w:rsidRPr="00D06C4B" w:rsidRDefault="00970294" w:rsidP="009C1A57">
            <w:pPr>
              <w:pStyle w:val="ListParagraph"/>
              <w:numPr>
                <w:ilvl w:val="0"/>
                <w:numId w:val="60"/>
              </w:numPr>
              <w:spacing w:before="120" w:after="120"/>
              <w:ind w:left="1152" w:hanging="540"/>
              <w:contextualSpacing w:val="0"/>
              <w:jc w:val="both"/>
            </w:pPr>
            <w:r w:rsidRPr="00D06C4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7200A50" w14:textId="0A2340F2" w:rsidR="00970294" w:rsidRPr="00D06C4B" w:rsidRDefault="00BA730F" w:rsidP="009C1A57">
            <w:pPr>
              <w:pStyle w:val="ListParagraph"/>
              <w:numPr>
                <w:ilvl w:val="0"/>
                <w:numId w:val="60"/>
              </w:numPr>
              <w:spacing w:before="120" w:after="120"/>
              <w:ind w:left="1152" w:hanging="540"/>
              <w:contextualSpacing w:val="0"/>
              <w:jc w:val="both"/>
            </w:pPr>
            <w:r w:rsidRPr="00D06C4B">
              <w:t xml:space="preserve">Under each </w:t>
            </w:r>
            <w:r w:rsidR="0035073C">
              <w:t>C</w:t>
            </w:r>
            <w:r w:rsidRPr="00D06C4B">
              <w:t xml:space="preserve">all-off Contract, </w:t>
            </w:r>
            <w:r w:rsidR="00970294" w:rsidRPr="00D06C4B">
              <w:t xml:space="preserve">the aggregate liability of the Supplier to the Purchaser, whether under the Contract, in tort or otherwise, shall not exceed the </w:t>
            </w:r>
            <w:r w:rsidRPr="00D06C4B">
              <w:t xml:space="preserve">Call-off </w:t>
            </w:r>
            <w:r w:rsidR="00970294" w:rsidRPr="00D06C4B">
              <w:t>Contract Price, provided that this limitation shall not apply to the cost of repairing or replacing defective equipment, or to any obligation of the supplier to indemnify the Purchaser with respect to patent infringement</w:t>
            </w:r>
            <w:r w:rsidR="00FA2F5D" w:rsidRPr="00D06C4B">
              <w:t>.</w:t>
            </w:r>
          </w:p>
        </w:tc>
      </w:tr>
      <w:tr w:rsidR="00970294" w:rsidRPr="00071D10" w14:paraId="6E7092C2" w14:textId="77777777" w:rsidTr="00DD3C7D">
        <w:tc>
          <w:tcPr>
            <w:tcW w:w="2700" w:type="dxa"/>
          </w:tcPr>
          <w:p w14:paraId="6D564EED" w14:textId="1D184B7D" w:rsidR="00970294" w:rsidRPr="00071D10" w:rsidRDefault="00970294" w:rsidP="00DF3F63">
            <w:pPr>
              <w:pStyle w:val="FABHeader"/>
              <w:spacing w:after="120"/>
            </w:pPr>
            <w:r>
              <w:t xml:space="preserve">Force </w:t>
            </w:r>
            <w:r w:rsidR="00E20D71">
              <w:t>M</w:t>
            </w:r>
            <w:r>
              <w:t>ajeure</w:t>
            </w:r>
          </w:p>
        </w:tc>
        <w:tc>
          <w:tcPr>
            <w:tcW w:w="6930" w:type="dxa"/>
          </w:tcPr>
          <w:p w14:paraId="43966CBF" w14:textId="18D161B7" w:rsidR="00970294" w:rsidRPr="00F2086F" w:rsidRDefault="00970294" w:rsidP="00DF3F63">
            <w:pPr>
              <w:pStyle w:val="FAHeader2"/>
              <w:ind w:left="620" w:hanging="706"/>
            </w:pPr>
            <w:r w:rsidRPr="00F2086F">
              <w:t xml:space="preserve">The Supplier shall not be liable for forfeiture of its Performance Security (if required), liquidated damages, or termination for default if and to the extent that its delay in performance or other failure to perform its obligations under the </w:t>
            </w:r>
            <w:r w:rsidR="008143FB">
              <w:t xml:space="preserve">Framework Agreement and/or a Call-off Contract </w:t>
            </w:r>
            <w:r w:rsidRPr="00F2086F">
              <w:t>is the result of an event of Force Majeure.</w:t>
            </w:r>
          </w:p>
          <w:p w14:paraId="7CD6AABB" w14:textId="41E3ECD1" w:rsidR="00970294" w:rsidRPr="00F2086F" w:rsidRDefault="00970294" w:rsidP="00DF3F63">
            <w:pPr>
              <w:pStyle w:val="FAHeader2"/>
              <w:ind w:left="620" w:hanging="706"/>
            </w:pPr>
            <w:r w:rsidRPr="00F2086F">
              <w:t xml:space="preserve">For purposes of this </w:t>
            </w:r>
            <w:r w:rsidR="0075325C">
              <w:t>provision</w:t>
            </w:r>
            <w:r w:rsidRPr="00F2086F">
              <w:t>,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60CF9586" w14:textId="72F511E5" w:rsidR="00D06C4B" w:rsidRDefault="00970294" w:rsidP="00DF3F63">
            <w:pPr>
              <w:pStyle w:val="FAHeader2"/>
              <w:ind w:left="620" w:hanging="706"/>
            </w:pPr>
            <w:r w:rsidRPr="00F2086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231EC4CC" w14:textId="242CF07E" w:rsidR="00970294" w:rsidRDefault="00970294" w:rsidP="00DF3F63">
            <w:pPr>
              <w:pStyle w:val="FAHeader2"/>
              <w:ind w:left="620" w:hanging="706"/>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r w:rsidR="00FA61D6">
              <w:t>.</w:t>
            </w:r>
          </w:p>
        </w:tc>
      </w:tr>
      <w:tr w:rsidR="00071D10" w:rsidRPr="00071D10" w14:paraId="57555C03" w14:textId="77777777" w:rsidTr="00DD3C7D">
        <w:tc>
          <w:tcPr>
            <w:tcW w:w="2700" w:type="dxa"/>
          </w:tcPr>
          <w:p w14:paraId="12B80AC8" w14:textId="38DBD91B" w:rsidR="00071D10" w:rsidRPr="00071D10" w:rsidRDefault="00071D10" w:rsidP="00DF3F63">
            <w:pPr>
              <w:pStyle w:val="FABHeader"/>
              <w:spacing w:after="120"/>
            </w:pPr>
            <w:r w:rsidRPr="008342F9">
              <w:t>Language</w:t>
            </w:r>
          </w:p>
        </w:tc>
        <w:tc>
          <w:tcPr>
            <w:tcW w:w="6930" w:type="dxa"/>
          </w:tcPr>
          <w:p w14:paraId="6FBA9ADA" w14:textId="0F00B66C" w:rsidR="00071D10" w:rsidRDefault="00071D10" w:rsidP="00DF3F63">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00631303" w:rsidRPr="00CF0460">
              <w:t xml:space="preserve">Supporting documents and printed literature that are part of this Framework Agreement, and any </w:t>
            </w:r>
            <w:r w:rsidR="00631303">
              <w:t>Call-off</w:t>
            </w:r>
            <w:r w:rsidR="00631303" w:rsidRPr="00CF0460">
              <w:t xml:space="preserve"> Contract, may be in another language provided they are accompanied by an accurate translation of the relevant passages in the language specified, in which case, for purposes of this Framework Agreement, and any </w:t>
            </w:r>
            <w:r w:rsidR="00631303">
              <w:t>Call-off</w:t>
            </w:r>
            <w:r w:rsidR="00631303" w:rsidRPr="00CF0460">
              <w:t xml:space="preserve"> Contract, this translation shall govern.</w:t>
            </w:r>
          </w:p>
          <w:p w14:paraId="39825075" w14:textId="24841F60" w:rsidR="00631303" w:rsidRPr="00071D10" w:rsidRDefault="00631303" w:rsidP="00DF3F63">
            <w:pPr>
              <w:pStyle w:val="FAHeader2"/>
              <w:ind w:left="620" w:hanging="706"/>
            </w:pPr>
            <w:r w:rsidRPr="00CF0460">
              <w:t>The Supplier shall bear all costs of translation to the governing language and all risks of the accuracy of such translation</w:t>
            </w:r>
            <w:r w:rsidR="00DD77FC">
              <w:t>.</w:t>
            </w:r>
          </w:p>
        </w:tc>
      </w:tr>
      <w:tr w:rsidR="00631303" w:rsidRPr="00071D10" w14:paraId="562B752F" w14:textId="77777777" w:rsidTr="00DD3C7D">
        <w:tc>
          <w:tcPr>
            <w:tcW w:w="2700" w:type="dxa"/>
          </w:tcPr>
          <w:p w14:paraId="68094115" w14:textId="58E0854A" w:rsidR="00631303" w:rsidRPr="00071D10" w:rsidRDefault="00631303" w:rsidP="00DF3F63">
            <w:pPr>
              <w:pStyle w:val="FABHeader"/>
              <w:spacing w:after="120"/>
              <w:rPr>
                <w:b w:val="0"/>
              </w:rPr>
            </w:pPr>
            <w:bookmarkStart w:id="58" w:name="_Toc484422532"/>
            <w:bookmarkStart w:id="59" w:name="_Toc503185293"/>
            <w:bookmarkStart w:id="60" w:name="_Toc503364308"/>
            <w:r w:rsidRPr="00E13E57">
              <w:t xml:space="preserve">Fraud </w:t>
            </w:r>
            <w:r w:rsidRPr="008342F9">
              <w:t>and</w:t>
            </w:r>
            <w:r w:rsidRPr="00E13E57">
              <w:t xml:space="preserve"> Corruption</w:t>
            </w:r>
            <w:bookmarkEnd w:id="58"/>
            <w:bookmarkEnd w:id="59"/>
            <w:bookmarkEnd w:id="60"/>
            <w:r w:rsidRPr="00E13E57">
              <w:t xml:space="preserve"> </w:t>
            </w:r>
          </w:p>
        </w:tc>
        <w:tc>
          <w:tcPr>
            <w:tcW w:w="6930" w:type="dxa"/>
          </w:tcPr>
          <w:p w14:paraId="2DD3CF46" w14:textId="77777777" w:rsidR="00D06C4B" w:rsidRDefault="00631303" w:rsidP="00DF3F63">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4612B15F" w14:textId="1B0BC6BC" w:rsidR="00631303" w:rsidRPr="00631303" w:rsidRDefault="00631303" w:rsidP="00DF3F63">
            <w:pPr>
              <w:pStyle w:val="FAHeader2"/>
              <w:ind w:left="620" w:hanging="706"/>
            </w:pPr>
            <w:r w:rsidRPr="00D06C4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631303" w:rsidRPr="00071D10" w14:paraId="09BBC19F" w14:textId="77777777" w:rsidTr="00DD3C7D">
        <w:tc>
          <w:tcPr>
            <w:tcW w:w="2700" w:type="dxa"/>
          </w:tcPr>
          <w:p w14:paraId="7FE5EC6C" w14:textId="43741F45" w:rsidR="00631303" w:rsidRPr="00071D10" w:rsidRDefault="007D7C17" w:rsidP="00DF3F63">
            <w:pPr>
              <w:pStyle w:val="FABHeader"/>
              <w:spacing w:after="120"/>
              <w:rPr>
                <w:b w:val="0"/>
              </w:rPr>
            </w:pPr>
            <w:bookmarkStart w:id="61" w:name="_Toc484422533"/>
            <w:bookmarkStart w:id="62" w:name="_Toc503185294"/>
            <w:bookmarkStart w:id="63" w:name="_Toc503364309"/>
            <w:r w:rsidRPr="008342F9">
              <w:t>Records</w:t>
            </w:r>
            <w:r w:rsidRPr="00E13E57">
              <w:t>, inspections and audit</w:t>
            </w:r>
            <w:bookmarkEnd w:id="61"/>
            <w:bookmarkEnd w:id="62"/>
            <w:bookmarkEnd w:id="63"/>
          </w:p>
        </w:tc>
        <w:tc>
          <w:tcPr>
            <w:tcW w:w="6930" w:type="dxa"/>
          </w:tcPr>
          <w:p w14:paraId="71E22D19" w14:textId="58515699" w:rsidR="007D7C17" w:rsidRDefault="007D7C17" w:rsidP="00DF3F63">
            <w:pPr>
              <w:pStyle w:val="FAHeader2"/>
              <w:ind w:left="620" w:hanging="706"/>
            </w:pPr>
            <w:r w:rsidRPr="00CF0460">
              <w:t xml:space="preserve">The Supplier shall keep, and shall make all reasonable efforts to cause its subcontractor(s), if any, to keep, accurate and systematic accounts and records in respect of this Framework Agreement, the Goods, and any </w:t>
            </w:r>
            <w:r>
              <w:t>Call-off</w:t>
            </w:r>
            <w:r w:rsidRPr="00CF0460">
              <w:t xml:space="preserve"> Contract, in such form and details as will clearly identify relevant time changes and costs</w:t>
            </w:r>
            <w:r w:rsidR="00FA61D6">
              <w:t>.</w:t>
            </w:r>
          </w:p>
          <w:p w14:paraId="32ABF3FB" w14:textId="546FF8E8" w:rsidR="00631303" w:rsidRPr="00071D10" w:rsidRDefault="00631303" w:rsidP="00DF3F63">
            <w:pPr>
              <w:pStyle w:val="FAHeader2"/>
              <w:ind w:left="620" w:hanging="706"/>
            </w:pPr>
            <w:r w:rsidRPr="00F2086F">
              <w:t xml:space="preserve">Pursuant to paragraph 2.2 e. of the </w:t>
            </w:r>
            <w:r w:rsidR="00FA61D6">
              <w:t xml:space="preserve">Appendix </w:t>
            </w:r>
            <w:r w:rsidRPr="00F2086F">
              <w:t xml:space="preserve">to the </w:t>
            </w:r>
            <w:r w:rsidR="00FA61D6">
              <w:t>Framework Agreement</w:t>
            </w:r>
            <w:r w:rsidRPr="00F2086F">
              <w:t xml:space="preserve">, 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rsidR="008143FB">
              <w:t xml:space="preserve">the </w:t>
            </w:r>
            <w:r w:rsidR="008143FB" w:rsidRPr="00CF0460">
              <w:t>Framework Agreement</w:t>
            </w:r>
            <w:r w:rsidR="008143FB">
              <w:t xml:space="preserve"> </w:t>
            </w:r>
            <w:r w:rsidR="008143FB" w:rsidRPr="00CF0460">
              <w:t>and</w:t>
            </w:r>
            <w:r w:rsidR="008143FB">
              <w:t xml:space="preserve">/or </w:t>
            </w:r>
            <w:r w:rsidR="008143FB" w:rsidRPr="00CF0460">
              <w:t xml:space="preserve">any </w:t>
            </w:r>
            <w:r w:rsidR="008143FB">
              <w:t>Call-off</w:t>
            </w:r>
            <w:r w:rsidR="008143FB" w:rsidRPr="00CF0460">
              <w:t xml:space="preserve"> Contract</w:t>
            </w:r>
            <w:r w:rsidRPr="00F2086F">
              <w:t xml:space="preserve">. The Supplier’s and its subcontractors attention is drawn to </w:t>
            </w:r>
            <w:r w:rsidRPr="00941C05">
              <w:rPr>
                <w:b/>
                <w:bCs/>
              </w:rPr>
              <w:t xml:space="preserve">FAP </w:t>
            </w:r>
            <w:r w:rsidR="00D06C4B" w:rsidRPr="00941C05">
              <w:rPr>
                <w:b/>
                <w:bCs/>
              </w:rPr>
              <w:t>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631303" w:rsidRPr="00071D10" w14:paraId="759AFF1C" w14:textId="77777777" w:rsidTr="00DD3C7D">
        <w:tc>
          <w:tcPr>
            <w:tcW w:w="2700" w:type="dxa"/>
          </w:tcPr>
          <w:p w14:paraId="692384C2" w14:textId="0232E062" w:rsidR="00631303" w:rsidRPr="00071D10" w:rsidRDefault="007D7C17" w:rsidP="00DF3F63">
            <w:pPr>
              <w:pStyle w:val="FABHeader"/>
              <w:spacing w:after="120"/>
              <w:rPr>
                <w:b w:val="0"/>
              </w:rPr>
            </w:pPr>
            <w:bookmarkStart w:id="64" w:name="_Toc484422534"/>
            <w:bookmarkStart w:id="65" w:name="_Toc503185295"/>
            <w:bookmarkStart w:id="66" w:name="_Toc503364310"/>
            <w:r w:rsidRPr="0085765E">
              <w:t xml:space="preserve">Confidential </w:t>
            </w:r>
            <w:r w:rsidRPr="008342F9">
              <w:t>Information</w:t>
            </w:r>
            <w:bookmarkEnd w:id="64"/>
            <w:bookmarkEnd w:id="65"/>
            <w:bookmarkEnd w:id="66"/>
          </w:p>
        </w:tc>
        <w:tc>
          <w:tcPr>
            <w:tcW w:w="6930" w:type="dxa"/>
          </w:tcPr>
          <w:p w14:paraId="7DFC64E2" w14:textId="77777777" w:rsidR="00D06C4B" w:rsidRDefault="007D7C17" w:rsidP="00DF3F63">
            <w:pPr>
              <w:pStyle w:val="FAHeader2"/>
              <w:ind w:left="620" w:hanging="706"/>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59365D08" w14:textId="6A957192" w:rsidR="007D7C17" w:rsidRPr="00CF0460" w:rsidRDefault="007D7C17" w:rsidP="00DF3F63">
            <w:pPr>
              <w:pStyle w:val="FAHeader2"/>
              <w:ind w:left="620" w:hanging="706"/>
            </w:pPr>
            <w:r w:rsidRPr="00CF0460">
              <w:t xml:space="preserve">The obligation of a </w:t>
            </w:r>
            <w:r>
              <w:t xml:space="preserve">party under </w:t>
            </w:r>
            <w:r w:rsidRPr="00941C05">
              <w:rPr>
                <w:b/>
              </w:rPr>
              <w:t xml:space="preserve">FAP </w:t>
            </w:r>
            <w:r w:rsidR="00D06C4B" w:rsidRPr="00941C05">
              <w:rPr>
                <w:b/>
              </w:rPr>
              <w:t>19</w:t>
            </w:r>
            <w:r w:rsidRPr="00941C05">
              <w:rPr>
                <w:b/>
              </w:rPr>
              <w:t>.</w:t>
            </w:r>
            <w:r w:rsidR="00DC6EA0" w:rsidRPr="00941C05">
              <w:rPr>
                <w:b/>
              </w:rPr>
              <w:t xml:space="preserve"> </w:t>
            </w:r>
            <w:r w:rsidRPr="00941C05">
              <w:rPr>
                <w:b/>
              </w:rPr>
              <w:t>1</w:t>
            </w:r>
            <w:r w:rsidR="00DC6EA0">
              <w:t xml:space="preserve"> </w:t>
            </w:r>
            <w:r w:rsidRPr="00CF0460">
              <w:t>above, shall not apply to information that:</w:t>
            </w:r>
          </w:p>
          <w:p w14:paraId="159BE7E1" w14:textId="77777777" w:rsidR="007D7C17" w:rsidRPr="00CF0460" w:rsidRDefault="007D7C17" w:rsidP="009C1A57">
            <w:pPr>
              <w:pStyle w:val="Heading3"/>
              <w:numPr>
                <w:ilvl w:val="2"/>
                <w:numId w:val="51"/>
              </w:numPr>
              <w:tabs>
                <w:tab w:val="clear" w:pos="1152"/>
              </w:tabs>
              <w:spacing w:before="120" w:after="120"/>
              <w:ind w:left="1332"/>
              <w:outlineLvl w:val="2"/>
            </w:pPr>
            <w:r w:rsidRPr="00CF0460">
              <w:t xml:space="preserve">the Purchaser or Supplier need to share with the Bank or other institution(s) participating in the financing of a </w:t>
            </w:r>
            <w:r>
              <w:t>Call-off</w:t>
            </w:r>
            <w:r w:rsidRPr="00CF0460">
              <w:t xml:space="preserve"> Contract </w:t>
            </w:r>
          </w:p>
          <w:p w14:paraId="191B72C4" w14:textId="77777777" w:rsidR="007D7C17" w:rsidRPr="00CF0460" w:rsidRDefault="007D7C17" w:rsidP="009C1A57">
            <w:pPr>
              <w:pStyle w:val="Heading3"/>
              <w:numPr>
                <w:ilvl w:val="2"/>
                <w:numId w:val="51"/>
              </w:numPr>
              <w:tabs>
                <w:tab w:val="clear" w:pos="1152"/>
              </w:tabs>
              <w:spacing w:before="120" w:after="120"/>
              <w:ind w:left="1332"/>
              <w:outlineLvl w:val="2"/>
            </w:pPr>
            <w:r w:rsidRPr="00CF0460">
              <w:t xml:space="preserve">now, or in future, enters the public domain through no fault of that </w:t>
            </w:r>
            <w:r>
              <w:t>party</w:t>
            </w:r>
          </w:p>
          <w:p w14:paraId="0AD3B562" w14:textId="77777777" w:rsidR="007D7C17" w:rsidRDefault="007D7C17" w:rsidP="009C1A57">
            <w:pPr>
              <w:pStyle w:val="Heading3"/>
              <w:numPr>
                <w:ilvl w:val="2"/>
                <w:numId w:val="51"/>
              </w:numPr>
              <w:tabs>
                <w:tab w:val="clear" w:pos="1152"/>
              </w:tabs>
              <w:spacing w:before="120" w:after="120"/>
              <w:ind w:left="1332"/>
              <w:outlineLvl w:val="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2A8ED0E" w14:textId="76E227BF" w:rsidR="00631303" w:rsidRPr="007D7C17" w:rsidRDefault="007D7C17" w:rsidP="009C1A57">
            <w:pPr>
              <w:pStyle w:val="Heading3"/>
              <w:numPr>
                <w:ilvl w:val="2"/>
                <w:numId w:val="51"/>
              </w:numPr>
              <w:tabs>
                <w:tab w:val="clear" w:pos="1152"/>
              </w:tabs>
              <w:spacing w:before="120" w:after="120"/>
              <w:ind w:left="1332"/>
              <w:outlineLvl w:val="2"/>
            </w:pPr>
            <w:r w:rsidRPr="007D7C17">
              <w:t>otherwise lawfully becomes available to that party from a third party that has no obligation of confidentiality</w:t>
            </w:r>
            <w:r>
              <w:t>.</w:t>
            </w:r>
          </w:p>
        </w:tc>
      </w:tr>
      <w:tr w:rsidR="007D7C17" w:rsidRPr="00071D10" w14:paraId="71C1393F" w14:textId="77777777" w:rsidTr="00DD3C7D">
        <w:tc>
          <w:tcPr>
            <w:tcW w:w="2700" w:type="dxa"/>
          </w:tcPr>
          <w:p w14:paraId="2E3ED79C" w14:textId="6DAC7162" w:rsidR="007D7C17" w:rsidRPr="00E13E57" w:rsidRDefault="007D7C17" w:rsidP="00DF3F63">
            <w:pPr>
              <w:pStyle w:val="FABHeader"/>
              <w:spacing w:after="120"/>
            </w:pPr>
            <w:bookmarkStart w:id="67" w:name="_Toc484422536"/>
            <w:bookmarkStart w:id="68" w:name="_Toc503185297"/>
            <w:bookmarkStart w:id="69" w:name="_Toc503364312"/>
            <w:r w:rsidRPr="008342F9">
              <w:t>Change</w:t>
            </w:r>
            <w:r w:rsidRPr="00E13E57">
              <w:t xml:space="preserve"> to the Framework Agreement</w:t>
            </w:r>
            <w:bookmarkEnd w:id="67"/>
            <w:bookmarkEnd w:id="68"/>
            <w:bookmarkEnd w:id="69"/>
          </w:p>
        </w:tc>
        <w:tc>
          <w:tcPr>
            <w:tcW w:w="6930" w:type="dxa"/>
          </w:tcPr>
          <w:p w14:paraId="3BE24015" w14:textId="5B14C8D1" w:rsidR="007D7C17" w:rsidRPr="00071D10" w:rsidRDefault="007D7C17" w:rsidP="00DF3F63">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rsidR="008143FB">
              <w:t>.</w:t>
            </w:r>
          </w:p>
        </w:tc>
      </w:tr>
      <w:tr w:rsidR="00086961" w:rsidRPr="00071D10" w14:paraId="63FEC94F" w14:textId="77777777" w:rsidTr="00DD3C7D">
        <w:tc>
          <w:tcPr>
            <w:tcW w:w="2700" w:type="dxa"/>
          </w:tcPr>
          <w:p w14:paraId="678DBC68" w14:textId="4528B9C0" w:rsidR="00086961" w:rsidRPr="00E13E57" w:rsidDel="00042655" w:rsidRDefault="00086961" w:rsidP="00DF3F63">
            <w:pPr>
              <w:pStyle w:val="FABHeader"/>
              <w:spacing w:after="120"/>
            </w:pPr>
            <w:r w:rsidRPr="008342F9">
              <w:t>Assignment</w:t>
            </w:r>
            <w:r w:rsidRPr="00E13E57">
              <w:t xml:space="preserve"> </w:t>
            </w:r>
          </w:p>
        </w:tc>
        <w:tc>
          <w:tcPr>
            <w:tcW w:w="6930" w:type="dxa"/>
          </w:tcPr>
          <w:p w14:paraId="4381C210" w14:textId="64108895" w:rsidR="00086961" w:rsidRDefault="00592FAA" w:rsidP="00DF3F63">
            <w:pPr>
              <w:pStyle w:val="FAHeader2"/>
              <w:ind w:left="620" w:hanging="706"/>
            </w:pPr>
            <w:r>
              <w:t xml:space="preserve">The Supplier </w:t>
            </w:r>
            <w:r w:rsidRPr="00CF0460">
              <w:t xml:space="preserve">shall </w:t>
            </w:r>
            <w:r>
              <w:t xml:space="preserve">not </w:t>
            </w:r>
            <w:r w:rsidRPr="00CF0460">
              <w:t xml:space="preserve">assign, in whole or in part, </w:t>
            </w:r>
            <w:r>
              <w:t xml:space="preserve">its </w:t>
            </w:r>
            <w:r w:rsidRPr="00CF0460">
              <w:t xml:space="preserve">obligations under this </w:t>
            </w:r>
            <w:r w:rsidR="00086961" w:rsidRPr="00CF0460">
              <w:t>this Framework Agreement</w:t>
            </w:r>
            <w:r w:rsidR="00086961">
              <w:t xml:space="preserve"> and/or Call-off Contract</w:t>
            </w:r>
            <w:r>
              <w:t>s</w:t>
            </w:r>
            <w:r w:rsidR="00086961" w:rsidRPr="00CF0460">
              <w:t>,</w:t>
            </w:r>
            <w:r>
              <w:t xml:space="preserve"> </w:t>
            </w:r>
            <w:r w:rsidR="00086961">
              <w:t>without the prior written consent of the Purchaser</w:t>
            </w:r>
            <w:r>
              <w:t>.</w:t>
            </w:r>
          </w:p>
        </w:tc>
      </w:tr>
      <w:tr w:rsidR="007D7C17" w:rsidRPr="00071D10" w14:paraId="52DAFA05" w14:textId="77777777" w:rsidTr="00DD3C7D">
        <w:tc>
          <w:tcPr>
            <w:tcW w:w="2700" w:type="dxa"/>
          </w:tcPr>
          <w:p w14:paraId="2CA31AE3" w14:textId="1AB54E74" w:rsidR="007D7C17" w:rsidRPr="00E13E57" w:rsidRDefault="007D7C17" w:rsidP="00DF3F63">
            <w:pPr>
              <w:pStyle w:val="FABHeader"/>
              <w:spacing w:after="120"/>
            </w:pPr>
            <w:r w:rsidRPr="008342F9">
              <w:t>Termination</w:t>
            </w:r>
            <w:r w:rsidRPr="00E13E57">
              <w:t xml:space="preserve"> of the Framework Agreement</w:t>
            </w:r>
          </w:p>
          <w:p w14:paraId="09CC9BB7" w14:textId="77777777" w:rsidR="007D7C17" w:rsidRPr="00071D10" w:rsidRDefault="007D7C17" w:rsidP="00DF3F63">
            <w:pPr>
              <w:spacing w:before="120" w:after="120"/>
              <w:ind w:left="341"/>
              <w:rPr>
                <w:b/>
              </w:rPr>
            </w:pPr>
          </w:p>
        </w:tc>
        <w:tc>
          <w:tcPr>
            <w:tcW w:w="6930" w:type="dxa"/>
          </w:tcPr>
          <w:p w14:paraId="0173E2DB" w14:textId="0DFEEC36" w:rsidR="007D7C17" w:rsidRPr="00CF0460" w:rsidRDefault="007D7C17" w:rsidP="00DF3F63">
            <w:pPr>
              <w:pStyle w:val="FAHeader2"/>
              <w:ind w:left="620" w:hanging="706"/>
            </w:pPr>
            <w:bookmarkStart w:id="70" w:name="_Toc303949976"/>
            <w:bookmarkStart w:id="71" w:name="_Toc303950743"/>
            <w:bookmarkStart w:id="72" w:name="_Toc303951523"/>
            <w:bookmarkStart w:id="73" w:name="_Toc304135606"/>
            <w:r w:rsidRPr="00CF0460">
              <w:t>The Purchaser</w:t>
            </w:r>
            <w:r>
              <w:t>, without prejudice to any other remedy for breach of the Framework</w:t>
            </w:r>
            <w:r w:rsidR="00FA2F5D">
              <w:t xml:space="preserve"> </w:t>
            </w:r>
            <w:r>
              <w:t>Agreement</w:t>
            </w:r>
            <w:r w:rsidR="00FA2F5D">
              <w:t xml:space="preserve"> or Call-off Contract</w:t>
            </w:r>
            <w:r>
              <w:t>, may</w:t>
            </w:r>
            <w:r w:rsidRPr="00CF0460">
              <w:t xml:space="preserve"> terminate this Framework Agreement immediately, by notice In Writing to the Supplier, if:</w:t>
            </w:r>
          </w:p>
          <w:p w14:paraId="55D29BE3" w14:textId="77777777" w:rsidR="007D7C17" w:rsidRPr="00CF0460" w:rsidRDefault="007D7C17" w:rsidP="009C1A57">
            <w:pPr>
              <w:pStyle w:val="Heading3"/>
              <w:numPr>
                <w:ilvl w:val="2"/>
                <w:numId w:val="52"/>
              </w:numPr>
              <w:tabs>
                <w:tab w:val="clear" w:pos="1152"/>
                <w:tab w:val="num" w:pos="1332"/>
              </w:tabs>
              <w:spacing w:before="120" w:after="120"/>
              <w:ind w:left="1242"/>
              <w:outlineLvl w:val="2"/>
            </w:pPr>
            <w:bookmarkStart w:id="74" w:name="_Ref261972244"/>
            <w:bookmarkStart w:id="75" w:name="_Toc303949977"/>
            <w:bookmarkStart w:id="76" w:name="_Toc303950744"/>
            <w:bookmarkStart w:id="77" w:name="_Toc303951524"/>
            <w:bookmarkStart w:id="78" w:name="_Toc304135607"/>
            <w:bookmarkEnd w:id="70"/>
            <w:bookmarkEnd w:id="71"/>
            <w:bookmarkEnd w:id="72"/>
            <w:bookmarkEnd w:id="73"/>
            <w:r w:rsidRPr="00CF0460">
              <w:t xml:space="preserve">in the judgement of the Purchaser, the Supplier has engaged in Fraud </w:t>
            </w:r>
            <w:r>
              <w:t xml:space="preserve">and Corruption, </w:t>
            </w:r>
            <w:r w:rsidRPr="00CF0460">
              <w:t>or</w:t>
            </w:r>
          </w:p>
          <w:p w14:paraId="0BB33361" w14:textId="1D6F5444" w:rsidR="007D7C17" w:rsidRPr="00673F8A" w:rsidRDefault="007D7C17" w:rsidP="009C1A57">
            <w:pPr>
              <w:pStyle w:val="Heading3"/>
              <w:numPr>
                <w:ilvl w:val="2"/>
                <w:numId w:val="52"/>
              </w:numPr>
              <w:tabs>
                <w:tab w:val="clear" w:pos="1152"/>
                <w:tab w:val="num" w:pos="1332"/>
              </w:tabs>
              <w:spacing w:before="120" w:after="120"/>
              <w:ind w:left="1242"/>
              <w:outlineLvl w:val="2"/>
            </w:pPr>
            <w:r w:rsidRPr="00C77A89">
              <w:t xml:space="preserve">during the Term of the Framework Agreement, the Supplier </w:t>
            </w:r>
            <w:r w:rsidRPr="00E019A3">
              <w:t>ceases to be qualified or eligible</w:t>
            </w:r>
            <w:r>
              <w:t xml:space="preserve">, </w:t>
            </w:r>
            <w:r w:rsidRPr="00673F8A">
              <w:t xml:space="preserve">or </w:t>
            </w:r>
          </w:p>
          <w:p w14:paraId="74C6BBFE" w14:textId="52120F47" w:rsidR="007D7C17" w:rsidRPr="00CF0460" w:rsidRDefault="007D7C17" w:rsidP="009C1A57">
            <w:pPr>
              <w:pStyle w:val="Heading3"/>
              <w:numPr>
                <w:ilvl w:val="2"/>
                <w:numId w:val="52"/>
              </w:numPr>
              <w:tabs>
                <w:tab w:val="clear" w:pos="1152"/>
                <w:tab w:val="num" w:pos="1332"/>
              </w:tabs>
              <w:spacing w:before="120" w:after="120"/>
              <w:ind w:left="1242"/>
              <w:outlineLvl w:val="2"/>
            </w:pPr>
            <w:bookmarkStart w:id="79" w:name="_Ref348944403"/>
            <w:r w:rsidRPr="00CF0460">
              <w:t>the Supplier purports to assign, or otherwise transfer or dispose of this Framework Agreement</w:t>
            </w:r>
            <w:r w:rsidR="00086961">
              <w:t xml:space="preserve"> and/or Call-off Contract</w:t>
            </w:r>
            <w:r w:rsidRPr="00CF0460">
              <w:t xml:space="preserve">, in whole, or in part, </w:t>
            </w:r>
            <w:r>
              <w:t>without the prior written consent of the Purchaser,</w:t>
            </w:r>
            <w:bookmarkEnd w:id="79"/>
            <w:r>
              <w:t xml:space="preserve"> </w:t>
            </w:r>
            <w:r w:rsidR="00CA38E2">
              <w:t>or</w:t>
            </w:r>
          </w:p>
          <w:p w14:paraId="0727027A" w14:textId="25BD74FD" w:rsidR="007D7C17" w:rsidRDefault="007D7C17" w:rsidP="009C1A57">
            <w:pPr>
              <w:pStyle w:val="Heading3"/>
              <w:numPr>
                <w:ilvl w:val="2"/>
                <w:numId w:val="52"/>
              </w:numPr>
              <w:tabs>
                <w:tab w:val="clear" w:pos="1152"/>
                <w:tab w:val="num" w:pos="1332"/>
              </w:tabs>
              <w:spacing w:before="120" w:after="120"/>
              <w:ind w:left="1242"/>
              <w:outlineLvl w:val="2"/>
            </w:pPr>
            <w:r w:rsidRPr="00CF0460">
              <w:t xml:space="preserve">the Supplier </w:t>
            </w:r>
            <w:bookmarkEnd w:id="74"/>
            <w:bookmarkEnd w:id="75"/>
            <w:bookmarkEnd w:id="76"/>
            <w:bookmarkEnd w:id="77"/>
            <w:bookmarkEnd w:id="78"/>
            <w:r w:rsidRPr="00CF0460">
              <w:t>becomes bankrupt or otherwise insolvent</w:t>
            </w:r>
            <w:r w:rsidR="00CA38E2">
              <w:t>, or</w:t>
            </w:r>
          </w:p>
          <w:p w14:paraId="703DC5CE" w14:textId="175F4DFE" w:rsidR="00CA38E2" w:rsidRPr="00CA38E2" w:rsidRDefault="00CA38E2" w:rsidP="009C1A57">
            <w:pPr>
              <w:pStyle w:val="Heading3"/>
              <w:numPr>
                <w:ilvl w:val="2"/>
                <w:numId w:val="52"/>
              </w:numPr>
              <w:tabs>
                <w:tab w:val="clear" w:pos="1152"/>
                <w:tab w:val="num" w:pos="1332"/>
              </w:tabs>
              <w:spacing w:before="120" w:after="120"/>
              <w:ind w:left="1242"/>
              <w:outlineLvl w:val="2"/>
            </w:pPr>
            <w:r w:rsidRPr="00DE2B26">
              <w:t xml:space="preserve">the Supplier fails to perform any other obligation under the </w:t>
            </w:r>
            <w:r w:rsidR="00086961">
              <w:t xml:space="preserve">Framework Agreement and/or </w:t>
            </w:r>
            <w:r w:rsidR="00A12640">
              <w:t xml:space="preserve">any </w:t>
            </w:r>
            <w:r w:rsidR="00086961">
              <w:t xml:space="preserve">Call-off </w:t>
            </w:r>
            <w:r w:rsidRPr="00DE2B26">
              <w:t>Contract</w:t>
            </w:r>
            <w:r>
              <w:t>.</w:t>
            </w:r>
          </w:p>
          <w:p w14:paraId="21509F6A" w14:textId="7CB92648" w:rsidR="007D7C17" w:rsidRDefault="007D7C17" w:rsidP="00DF3F63">
            <w:pPr>
              <w:pStyle w:val="FAHeader2"/>
              <w:ind w:left="620" w:hanging="706"/>
            </w:pPr>
            <w:r w:rsidRPr="00DD3C7D">
              <w:t>The Purchaser may terminate this Framework Agreement</w:t>
            </w:r>
            <w:r w:rsidR="00086961" w:rsidRPr="00DD3C7D">
              <w:t xml:space="preserve"> and/or any Call-off Contract</w:t>
            </w:r>
            <w:r w:rsidRPr="00DD3C7D">
              <w:t xml:space="preserve">, in whole or in part, by notice In Writing sent to the Supplier, at any time, for its convenience. The notice of termination shall specify that the termination is for the Purchaser’s convenience, the extent to which the performance of the </w:t>
            </w:r>
            <w:r w:rsidR="005D08D6">
              <w:t>S</w:t>
            </w:r>
            <w:r w:rsidRPr="00DD3C7D">
              <w:t>upplier under the Framework Agreement is terminated, and the date upon which such termination becomes effective.</w:t>
            </w:r>
          </w:p>
          <w:p w14:paraId="097E71A8" w14:textId="65FE8E17" w:rsidR="00CA38E2" w:rsidRPr="00300A30" w:rsidRDefault="00300A30" w:rsidP="00DF3F63">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rsidR="005D7532">
              <w:t>-</w:t>
            </w:r>
            <w:r w:rsidRPr="00CF0460">
              <w:t>off Contracts shall be awarded once the Framework Agreement is terminated</w:t>
            </w:r>
            <w:r>
              <w:t>.</w:t>
            </w:r>
          </w:p>
        </w:tc>
      </w:tr>
      <w:tr w:rsidR="007D7C17" w:rsidRPr="00071D10" w14:paraId="03AE2C87" w14:textId="77777777" w:rsidTr="00DD3C7D">
        <w:tc>
          <w:tcPr>
            <w:tcW w:w="2700" w:type="dxa"/>
          </w:tcPr>
          <w:p w14:paraId="2F907ECF" w14:textId="38782682" w:rsidR="007D7C17" w:rsidRPr="00071D10" w:rsidRDefault="002746A4" w:rsidP="00DF3F63">
            <w:pPr>
              <w:pStyle w:val="FABHeader"/>
              <w:spacing w:after="120"/>
              <w:rPr>
                <w:b w:val="0"/>
              </w:rPr>
            </w:pPr>
            <w:bookmarkStart w:id="80" w:name="_Toc484422539"/>
            <w:bookmarkStart w:id="81" w:name="_Toc503185300"/>
            <w:bookmarkStart w:id="82" w:name="_Toc503364315"/>
            <w:r w:rsidRPr="00E13E57">
              <w:t>Dispute resolution in relation to th</w:t>
            </w:r>
            <w:r w:rsidR="004E570D" w:rsidRPr="00E13E57">
              <w:t>e</w:t>
            </w:r>
            <w:r w:rsidRPr="00E13E57">
              <w:t xml:space="preserve"> Framework Agreement</w:t>
            </w:r>
            <w:bookmarkEnd w:id="80"/>
            <w:bookmarkEnd w:id="81"/>
            <w:bookmarkEnd w:id="82"/>
          </w:p>
        </w:tc>
        <w:tc>
          <w:tcPr>
            <w:tcW w:w="6930" w:type="dxa"/>
          </w:tcPr>
          <w:p w14:paraId="621E8903" w14:textId="2FDA03CE" w:rsidR="002746A4" w:rsidRPr="002746A4" w:rsidRDefault="002746A4" w:rsidP="00DF3F63">
            <w:pPr>
              <w:pStyle w:val="FAHeader2"/>
              <w:ind w:left="620" w:hanging="706"/>
            </w:pPr>
            <w:bookmarkStart w:id="83" w:name="_Toc303950083"/>
            <w:bookmarkStart w:id="84" w:name="_Toc303950850"/>
            <w:bookmarkStart w:id="85" w:name="_Toc303951630"/>
            <w:bookmarkStart w:id="86" w:name="_Toc304135713"/>
            <w:r w:rsidRPr="002746A4">
              <w:t>In the case of a dispute arising out of, or in connection with this Framework Agreement, the Parties shall, in good faith, make every reasonable effort to communicate and cooperate with each other with a view to amicably resolving the dispute</w:t>
            </w:r>
            <w:bookmarkEnd w:id="83"/>
            <w:bookmarkEnd w:id="84"/>
            <w:bookmarkEnd w:id="85"/>
            <w:bookmarkEnd w:id="86"/>
            <w:r w:rsidRPr="002746A4">
              <w:t>.</w:t>
            </w:r>
          </w:p>
          <w:p w14:paraId="78FAC0B6" w14:textId="37B7FD8D" w:rsidR="007D7C17" w:rsidRDefault="002746A4" w:rsidP="00DF3F63">
            <w:pPr>
              <w:pStyle w:val="FAHeader2"/>
              <w:ind w:left="620" w:hanging="706"/>
            </w:pPr>
            <w:r>
              <w:t xml:space="preserve">Where parties have exhausted the process described in </w:t>
            </w:r>
            <w:r w:rsidRPr="002746A4">
              <w:rPr>
                <w:b/>
                <w:bCs/>
              </w:rPr>
              <w:t xml:space="preserve">FAP </w:t>
            </w:r>
            <w:r w:rsidR="00DD3C7D">
              <w:rPr>
                <w:b/>
                <w:bCs/>
              </w:rPr>
              <w:t>23</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r w:rsidR="002346F2">
              <w:t>.</w:t>
            </w:r>
          </w:p>
          <w:p w14:paraId="555D9F1E" w14:textId="1206F363" w:rsidR="004E570D" w:rsidRPr="00071D10" w:rsidRDefault="004E570D" w:rsidP="00DF3F63">
            <w:pPr>
              <w:pStyle w:val="FAHeader2"/>
              <w:ind w:left="620" w:hanging="706"/>
            </w:pPr>
            <w:r>
              <w:t xml:space="preserve">Further dispute resolution mechanism for Call-off contracts shall be as specified in the Call-off Contracts. </w:t>
            </w:r>
          </w:p>
        </w:tc>
      </w:tr>
    </w:tbl>
    <w:p w14:paraId="3B2295C1" w14:textId="77777777" w:rsidR="00071D10" w:rsidRPr="00071D10" w:rsidRDefault="00071D10" w:rsidP="00071D10">
      <w:pPr>
        <w:ind w:left="270"/>
        <w:sectPr w:rsidR="00071D10" w:rsidRPr="00071D10">
          <w:headerReference w:type="even" r:id="rId30"/>
          <w:headerReference w:type="default" r:id="rId31"/>
          <w:pgSz w:w="12240" w:h="15840"/>
          <w:pgMar w:top="1440" w:right="1440" w:bottom="1440" w:left="1440" w:header="720" w:footer="720" w:gutter="0"/>
          <w:cols w:space="720"/>
          <w:docGrid w:linePitch="360"/>
        </w:sectPr>
      </w:pPr>
    </w:p>
    <w:p w14:paraId="3DC4DB29" w14:textId="77777777" w:rsidR="00651002" w:rsidRPr="00071D10" w:rsidRDefault="00651002" w:rsidP="00651002">
      <w:pPr>
        <w:spacing w:before="120" w:after="120"/>
        <w:jc w:val="center"/>
        <w:rPr>
          <w:rFonts w:ascii="Times New Roman" w:hAnsi="Times New Roman" w:cs="Times New Roman"/>
          <w:b/>
          <w:sz w:val="40"/>
          <w:szCs w:val="40"/>
        </w:rPr>
      </w:pPr>
      <w:bookmarkStart w:id="87" w:name="_Toc503258696"/>
      <w:r>
        <w:rPr>
          <w:rFonts w:ascii="Times New Roman" w:hAnsi="Times New Roman" w:cs="Times New Roman"/>
          <w:b/>
          <w:sz w:val="40"/>
          <w:szCs w:val="40"/>
        </w:rPr>
        <w:t>Appendix to the Framework Agreement</w:t>
      </w:r>
    </w:p>
    <w:p w14:paraId="44188A96" w14:textId="77777777" w:rsidR="00651002" w:rsidRPr="00071D10" w:rsidRDefault="00651002" w:rsidP="00651002">
      <w:pPr>
        <w:spacing w:before="120" w:after="120"/>
        <w:jc w:val="center"/>
        <w:rPr>
          <w:rFonts w:ascii="Times New Roman" w:hAnsi="Times New Roman" w:cs="Times New Roman"/>
          <w:b/>
          <w:sz w:val="40"/>
          <w:szCs w:val="40"/>
        </w:rPr>
      </w:pPr>
      <w:r w:rsidRPr="00071D10">
        <w:rPr>
          <w:rFonts w:ascii="Times New Roman" w:hAnsi="Times New Roman" w:cs="Times New Roman"/>
          <w:b/>
          <w:sz w:val="40"/>
          <w:szCs w:val="40"/>
        </w:rPr>
        <w:t>Fraud and Corruption</w:t>
      </w:r>
    </w:p>
    <w:p w14:paraId="7C897C66" w14:textId="77777777" w:rsidR="00651002" w:rsidRPr="00071D10" w:rsidRDefault="00651002" w:rsidP="00651002">
      <w:pPr>
        <w:spacing w:before="120" w:after="120"/>
        <w:jc w:val="center"/>
        <w:rPr>
          <w:rFonts w:ascii="Times New Roman" w:hAnsi="Times New Roman" w:cs="Times New Roman"/>
          <w:sz w:val="24"/>
          <w:szCs w:val="24"/>
        </w:rPr>
      </w:pPr>
      <w:r w:rsidRPr="00071D10">
        <w:rPr>
          <w:rFonts w:ascii="Times New Roman" w:hAnsi="Times New Roman" w:cs="Times New Roman"/>
          <w:b/>
          <w:i/>
          <w:sz w:val="24"/>
          <w:szCs w:val="24"/>
        </w:rPr>
        <w:t>(Text in this Appendix shall not be modified)</w:t>
      </w:r>
    </w:p>
    <w:p w14:paraId="41764213" w14:textId="77777777" w:rsidR="00651002" w:rsidRPr="00071D10" w:rsidRDefault="00651002" w:rsidP="009C1A57">
      <w:pPr>
        <w:numPr>
          <w:ilvl w:val="0"/>
          <w:numId w:val="25"/>
        </w:numPr>
        <w:ind w:left="360"/>
        <w:contextualSpacing/>
        <w:jc w:val="both"/>
        <w:rPr>
          <w:rFonts w:ascii="Times New Roman" w:hAnsi="Times New Roman" w:cs="Times New Roman"/>
          <w:b/>
          <w:sz w:val="24"/>
          <w:szCs w:val="24"/>
        </w:rPr>
      </w:pPr>
      <w:r w:rsidRPr="00071D10">
        <w:rPr>
          <w:rFonts w:ascii="Times New Roman" w:hAnsi="Times New Roman" w:cs="Times New Roman"/>
          <w:b/>
          <w:sz w:val="24"/>
          <w:szCs w:val="24"/>
        </w:rPr>
        <w:t>Purpose</w:t>
      </w:r>
    </w:p>
    <w:p w14:paraId="70D1B7D4" w14:textId="77777777" w:rsidR="00651002" w:rsidRPr="00071D10" w:rsidRDefault="00651002" w:rsidP="009C1A57">
      <w:pPr>
        <w:numPr>
          <w:ilvl w:val="1"/>
          <w:numId w:val="25"/>
        </w:numPr>
        <w:spacing w:line="240" w:lineRule="auto"/>
        <w:ind w:left="360"/>
        <w:contextualSpacing/>
        <w:jc w:val="both"/>
        <w:rPr>
          <w:rFonts w:ascii="Times New Roman" w:hAnsi="Times New Roman" w:cs="Times New Roman"/>
          <w:sz w:val="24"/>
          <w:szCs w:val="24"/>
        </w:rPr>
      </w:pPr>
      <w:r w:rsidRPr="00071D10">
        <w:rPr>
          <w:rFonts w:ascii="Times New Roman" w:hAnsi="Times New Roman" w:cs="Times New Roman"/>
          <w:sz w:val="24"/>
          <w:szCs w:val="24"/>
        </w:rPr>
        <w:t>The Bank’s Anti-Corruption Guidelines and this annex apply with respect to procurement under Bank Investment Project Financing operations.</w:t>
      </w:r>
    </w:p>
    <w:p w14:paraId="3886338E" w14:textId="77777777" w:rsidR="00651002" w:rsidRPr="00071D10" w:rsidRDefault="00651002" w:rsidP="009C1A57">
      <w:pPr>
        <w:numPr>
          <w:ilvl w:val="0"/>
          <w:numId w:val="25"/>
        </w:numPr>
        <w:ind w:left="360"/>
        <w:contextualSpacing/>
        <w:jc w:val="both"/>
        <w:rPr>
          <w:rFonts w:ascii="Times New Roman" w:hAnsi="Times New Roman" w:cs="Times New Roman"/>
          <w:b/>
          <w:sz w:val="24"/>
          <w:szCs w:val="24"/>
        </w:rPr>
      </w:pPr>
      <w:r w:rsidRPr="00071D10">
        <w:rPr>
          <w:rFonts w:ascii="Times New Roman" w:hAnsi="Times New Roman" w:cs="Times New Roman"/>
          <w:b/>
          <w:sz w:val="24"/>
          <w:szCs w:val="24"/>
        </w:rPr>
        <w:t>Requirements</w:t>
      </w:r>
    </w:p>
    <w:p w14:paraId="0F74AC06" w14:textId="77777777" w:rsidR="00651002" w:rsidRPr="00071D10" w:rsidRDefault="00651002" w:rsidP="009C1A57">
      <w:pPr>
        <w:numPr>
          <w:ilvl w:val="0"/>
          <w:numId w:val="26"/>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9F82911" w14:textId="77777777" w:rsidR="00651002" w:rsidRPr="00071D10" w:rsidRDefault="00651002" w:rsidP="009C1A57">
      <w:pPr>
        <w:numPr>
          <w:ilvl w:val="0"/>
          <w:numId w:val="26"/>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To this end, the Bank:</w:t>
      </w:r>
    </w:p>
    <w:p w14:paraId="104C1E36" w14:textId="77777777" w:rsidR="00651002" w:rsidRPr="00071D10" w:rsidRDefault="00651002" w:rsidP="009C1A57">
      <w:pPr>
        <w:numPr>
          <w:ilvl w:val="0"/>
          <w:numId w:val="27"/>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Defines, for the purposes of this provision, the terms set forth below as follows:</w:t>
      </w:r>
    </w:p>
    <w:p w14:paraId="532FB776" w14:textId="77777777" w:rsidR="00651002" w:rsidRPr="00071D10" w:rsidRDefault="00651002" w:rsidP="009C1A57">
      <w:pPr>
        <w:numPr>
          <w:ilvl w:val="0"/>
          <w:numId w:val="28"/>
        </w:numPr>
        <w:autoSpaceDE w:val="0"/>
        <w:autoSpaceDN w:val="0"/>
        <w:adjustRightInd w:val="0"/>
        <w:spacing w:after="120" w:line="240" w:lineRule="auto"/>
        <w:ind w:left="1980"/>
        <w:jc w:val="both"/>
        <w:rPr>
          <w:rFonts w:ascii="Times New Roman" w:hAnsi="Times New Roman" w:cs="Times New Roman"/>
          <w:sz w:val="24"/>
          <w:szCs w:val="24"/>
        </w:rPr>
      </w:pPr>
      <w:r w:rsidRPr="00071D10">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689E0C65" w14:textId="77777777" w:rsidR="00651002" w:rsidRPr="00071D10" w:rsidRDefault="00651002" w:rsidP="009C1A57">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071D10">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124E796D" w14:textId="77777777" w:rsidR="00651002" w:rsidRPr="00071D10" w:rsidRDefault="00651002" w:rsidP="009C1A57">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071D10">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6795124D" w14:textId="77777777" w:rsidR="00651002" w:rsidRPr="00071D10" w:rsidRDefault="00651002" w:rsidP="009C1A57">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071D10">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5CEC0DA8" w14:textId="77777777" w:rsidR="00651002" w:rsidRPr="00071D10" w:rsidRDefault="00651002" w:rsidP="009C1A57">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071D10">
        <w:rPr>
          <w:rFonts w:ascii="Times New Roman" w:hAnsi="Times New Roman" w:cs="Times New Roman"/>
          <w:sz w:val="24"/>
          <w:szCs w:val="24"/>
        </w:rPr>
        <w:t>“obstructive practice” is:</w:t>
      </w:r>
    </w:p>
    <w:p w14:paraId="66D4BF45" w14:textId="77777777" w:rsidR="00651002" w:rsidRPr="00071D10" w:rsidRDefault="00651002" w:rsidP="00044438">
      <w:pPr>
        <w:numPr>
          <w:ilvl w:val="0"/>
          <w:numId w:val="29"/>
        </w:numPr>
        <w:autoSpaceDE w:val="0"/>
        <w:autoSpaceDN w:val="0"/>
        <w:adjustRightInd w:val="0"/>
        <w:spacing w:after="120" w:line="240" w:lineRule="auto"/>
        <w:ind w:hanging="540"/>
        <w:jc w:val="both"/>
        <w:rPr>
          <w:rFonts w:ascii="Times New Roman" w:hAnsi="Times New Roman" w:cs="Times New Roman"/>
          <w:sz w:val="24"/>
          <w:szCs w:val="24"/>
        </w:rPr>
      </w:pPr>
      <w:r w:rsidRPr="00071D10">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ABAA0B9" w14:textId="77777777" w:rsidR="00651002" w:rsidRPr="00071D10" w:rsidRDefault="00651002" w:rsidP="009C1A57">
      <w:pPr>
        <w:numPr>
          <w:ilvl w:val="0"/>
          <w:numId w:val="29"/>
        </w:numPr>
        <w:autoSpaceDE w:val="0"/>
        <w:autoSpaceDN w:val="0"/>
        <w:adjustRightInd w:val="0"/>
        <w:spacing w:after="120" w:line="240" w:lineRule="auto"/>
        <w:ind w:hanging="540"/>
        <w:jc w:val="both"/>
        <w:rPr>
          <w:rFonts w:ascii="Times New Roman" w:hAnsi="Times New Roman" w:cs="Times New Roman"/>
          <w:sz w:val="24"/>
          <w:szCs w:val="24"/>
        </w:rPr>
      </w:pPr>
      <w:r w:rsidRPr="00071D10">
        <w:rPr>
          <w:rFonts w:ascii="Times New Roman" w:hAnsi="Times New Roman" w:cs="Times New Roman"/>
          <w:sz w:val="24"/>
          <w:szCs w:val="24"/>
        </w:rPr>
        <w:t>acts intended to materially impede the exercise of the Bank’s inspection and audit rights provided for under paragraph 2.2 e. below.</w:t>
      </w:r>
    </w:p>
    <w:p w14:paraId="34B486D7" w14:textId="77777777" w:rsidR="00651002" w:rsidRPr="00071D10" w:rsidRDefault="00651002" w:rsidP="009C1A57">
      <w:pPr>
        <w:numPr>
          <w:ilvl w:val="0"/>
          <w:numId w:val="27"/>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CA5B156" w14:textId="1322BD64" w:rsidR="00651002" w:rsidRPr="00071D10" w:rsidRDefault="00651002" w:rsidP="009C1A57">
      <w:pPr>
        <w:numPr>
          <w:ilvl w:val="0"/>
          <w:numId w:val="27"/>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D4C6563" w14:textId="77777777" w:rsidR="00651002" w:rsidRDefault="00651002" w:rsidP="009C1A57">
      <w:pPr>
        <w:numPr>
          <w:ilvl w:val="0"/>
          <w:numId w:val="27"/>
        </w:numPr>
        <w:autoSpaceDE w:val="0"/>
        <w:autoSpaceDN w:val="0"/>
        <w:adjustRightInd w:val="0"/>
        <w:spacing w:after="120" w:line="240" w:lineRule="auto"/>
        <w:jc w:val="both"/>
        <w:rPr>
          <w:rFonts w:ascii="Times New Roman" w:hAnsi="Times New Roman" w:cs="Times New Roman"/>
          <w:sz w:val="24"/>
          <w:szCs w:val="24"/>
        </w:rPr>
      </w:pPr>
      <w:r w:rsidRPr="00071D10">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rFonts w:ascii="Times New Roman" w:hAnsi="Times New Roman" w:cs="Times New Roman"/>
          <w:sz w:val="24"/>
          <w:szCs w:val="24"/>
          <w:vertAlign w:val="superscript"/>
        </w:rPr>
        <w:footnoteReference w:id="2"/>
      </w:r>
      <w:r w:rsidRPr="00071D10">
        <w:rPr>
          <w:rFonts w:ascii="Times New Roman" w:hAnsi="Times New Roman" w:cs="Times New Roman"/>
          <w:sz w:val="24"/>
          <w:szCs w:val="24"/>
        </w:rPr>
        <w:t xml:space="preserve"> (ii) to be a nominated</w:t>
      </w:r>
      <w:r w:rsidRPr="00071D10">
        <w:rPr>
          <w:rFonts w:ascii="Times New Roman" w:hAnsi="Times New Roman" w:cs="Times New Roman"/>
          <w:sz w:val="24"/>
          <w:szCs w:val="24"/>
          <w:vertAlign w:val="superscript"/>
        </w:rPr>
        <w:footnoteReference w:id="3"/>
      </w:r>
      <w:r w:rsidRPr="00071D10">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6491C07" w14:textId="6A6E8760" w:rsidR="00651002" w:rsidRPr="00651002" w:rsidRDefault="00651002" w:rsidP="009C1A57">
      <w:pPr>
        <w:numPr>
          <w:ilvl w:val="0"/>
          <w:numId w:val="27"/>
        </w:numPr>
        <w:autoSpaceDE w:val="0"/>
        <w:autoSpaceDN w:val="0"/>
        <w:adjustRightInd w:val="0"/>
        <w:spacing w:after="120" w:line="240" w:lineRule="auto"/>
        <w:jc w:val="both"/>
        <w:rPr>
          <w:rFonts w:ascii="Times New Roman" w:hAnsi="Times New Roman" w:cs="Times New Roman"/>
          <w:sz w:val="24"/>
          <w:szCs w:val="24"/>
        </w:rPr>
      </w:pPr>
      <w:r w:rsidRPr="00651002">
        <w:rPr>
          <w:rFonts w:ascii="Times New Roman" w:hAnsi="Times New Roman" w:cs="Times New Roman"/>
          <w:sz w:val="24"/>
          <w:szCs w:val="24"/>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71D10">
        <w:rPr>
          <w:rFonts w:ascii="Times New Roman" w:hAnsi="Times New Roman" w:cs="Times New Roman"/>
          <w:sz w:val="24"/>
          <w:szCs w:val="24"/>
          <w:vertAlign w:val="superscript"/>
        </w:rPr>
        <w:footnoteReference w:id="4"/>
      </w:r>
      <w:r w:rsidRPr="00651002">
        <w:rPr>
          <w:rFonts w:ascii="Times New Roman" w:hAnsi="Times New Roman" w:cs="Times New Roman"/>
          <w:sz w:val="24"/>
          <w:szCs w:val="24"/>
        </w:rPr>
        <w:t xml:space="preserve"> all accounts, records and other documents relating to the procurement process, selection and/or contract execution, and to have them audited by auditors appointed by the Bank.</w:t>
      </w:r>
    </w:p>
    <w:p w14:paraId="605771D9" w14:textId="77777777" w:rsidR="00BA3C07" w:rsidRDefault="00BA3C07" w:rsidP="00651002">
      <w:pPr>
        <w:spacing w:after="0" w:line="240" w:lineRule="auto"/>
        <w:ind w:left="-115"/>
        <w:jc w:val="center"/>
        <w:rPr>
          <w:rFonts w:ascii="Times New Roman" w:hAnsi="Times New Roman" w:cs="Times New Roman"/>
          <w:sz w:val="24"/>
          <w:szCs w:val="24"/>
        </w:rPr>
        <w:sectPr w:rsidR="00BA3C07">
          <w:headerReference w:type="even" r:id="rId32"/>
          <w:headerReference w:type="default" r:id="rId33"/>
          <w:pgSz w:w="12240" w:h="15840"/>
          <w:pgMar w:top="1440" w:right="1440" w:bottom="1440" w:left="1440" w:header="720" w:footer="720" w:gutter="0"/>
          <w:cols w:space="720"/>
          <w:docGrid w:linePitch="360"/>
        </w:sectPr>
      </w:pPr>
    </w:p>
    <w:p w14:paraId="30026CC5" w14:textId="77777777" w:rsidR="000D4620" w:rsidRDefault="000D4620" w:rsidP="00651002">
      <w:pPr>
        <w:spacing w:after="0" w:line="240" w:lineRule="auto"/>
        <w:ind w:left="-115"/>
        <w:jc w:val="center"/>
      </w:pPr>
    </w:p>
    <w:p w14:paraId="4EF96799" w14:textId="77777777" w:rsidR="000D4620" w:rsidRDefault="000D4620" w:rsidP="00651002">
      <w:pPr>
        <w:spacing w:after="0" w:line="240" w:lineRule="auto"/>
        <w:ind w:left="-115"/>
        <w:jc w:val="center"/>
      </w:pPr>
    </w:p>
    <w:p w14:paraId="41697795" w14:textId="77777777" w:rsidR="000D4620" w:rsidRDefault="000D4620" w:rsidP="00651002">
      <w:pPr>
        <w:spacing w:after="0" w:line="240" w:lineRule="auto"/>
        <w:ind w:left="-115"/>
        <w:jc w:val="center"/>
      </w:pPr>
    </w:p>
    <w:p w14:paraId="2E87E3D7" w14:textId="77777777" w:rsidR="000D4620" w:rsidRDefault="000D4620" w:rsidP="00651002">
      <w:pPr>
        <w:spacing w:after="0" w:line="240" w:lineRule="auto"/>
        <w:ind w:left="-115"/>
        <w:jc w:val="center"/>
      </w:pPr>
    </w:p>
    <w:p w14:paraId="613C5628" w14:textId="77777777" w:rsidR="000D4620" w:rsidRDefault="000D4620" w:rsidP="00651002">
      <w:pPr>
        <w:spacing w:after="0" w:line="240" w:lineRule="auto"/>
        <w:ind w:left="-115"/>
        <w:jc w:val="center"/>
      </w:pPr>
    </w:p>
    <w:p w14:paraId="4D2B71CD" w14:textId="77777777" w:rsidR="000D4620" w:rsidRDefault="000D4620" w:rsidP="00651002">
      <w:pPr>
        <w:spacing w:after="0" w:line="240" w:lineRule="auto"/>
        <w:ind w:left="-115"/>
        <w:jc w:val="center"/>
      </w:pPr>
    </w:p>
    <w:p w14:paraId="6A8ECCD1" w14:textId="77777777" w:rsidR="000D4620" w:rsidRDefault="000D4620" w:rsidP="00651002">
      <w:pPr>
        <w:spacing w:after="0" w:line="240" w:lineRule="auto"/>
        <w:ind w:left="-115"/>
        <w:jc w:val="center"/>
      </w:pPr>
    </w:p>
    <w:p w14:paraId="7B64EEE5" w14:textId="16B9A229" w:rsidR="00651002" w:rsidRPr="00651002" w:rsidRDefault="000D4620" w:rsidP="000D4620">
      <w:pPr>
        <w:pStyle w:val="MainHeader1"/>
        <w:rPr>
          <w:rFonts w:ascii="Times New Roman" w:hAnsi="Times New Roman"/>
          <w:sz w:val="24"/>
          <w:szCs w:val="24"/>
        </w:rPr>
      </w:pPr>
      <w:bookmarkStart w:id="88" w:name="_Toc55225682"/>
      <w:r>
        <w:t>Framework Agreement – Schedules</w:t>
      </w:r>
      <w:bookmarkEnd w:id="88"/>
      <w:r>
        <w:t xml:space="preserve"> </w:t>
      </w:r>
      <w:r w:rsidR="00651002">
        <w:rPr>
          <w:rFonts w:ascii="Times New Roman" w:hAnsi="Times New Roman"/>
          <w:sz w:val="24"/>
          <w:szCs w:val="24"/>
        </w:rPr>
        <w:br w:type="page"/>
      </w:r>
    </w:p>
    <w:p w14:paraId="38D7EB13" w14:textId="1F1BBDB2" w:rsidR="00071D10" w:rsidRPr="00071D10" w:rsidRDefault="00071D10" w:rsidP="006D6A67">
      <w:pPr>
        <w:spacing w:after="240" w:line="240" w:lineRule="auto"/>
        <w:ind w:left="-115"/>
        <w:jc w:val="center"/>
        <w:rPr>
          <w:rFonts w:ascii="Times New Roman Bold" w:eastAsia="Times New Roman" w:hAnsi="Times New Roman Bold" w:cs="Times New Roman"/>
          <w:b/>
          <w:sz w:val="48"/>
          <w:szCs w:val="48"/>
        </w:rPr>
      </w:pPr>
      <w:r w:rsidRPr="00071D10">
        <w:rPr>
          <w:rFonts w:ascii="Times New Roman Bold" w:eastAsia="Times New Roman" w:hAnsi="Times New Roman Bold" w:cs="Times New Roman"/>
          <w:b/>
          <w:sz w:val="48"/>
          <w:szCs w:val="48"/>
        </w:rPr>
        <w:t>SCHEDULE 1: Schedule of Requirements</w:t>
      </w:r>
      <w:bookmarkEnd w:id="87"/>
    </w:p>
    <w:p w14:paraId="2207C671" w14:textId="3519ED30" w:rsidR="00071D10" w:rsidRPr="002C211B" w:rsidRDefault="006D6A67" w:rsidP="00071D10">
      <w:pPr>
        <w:jc w:val="center"/>
        <w:rPr>
          <w:rFonts w:ascii="Times New Roman" w:hAnsi="Times New Roman" w:cs="Times New Roman"/>
          <w:sz w:val="24"/>
          <w:szCs w:val="24"/>
        </w:rPr>
      </w:pPr>
      <w:r w:rsidRPr="002C211B">
        <w:rPr>
          <w:rFonts w:ascii="Times New Roman" w:hAnsi="Times New Roman" w:cs="Times New Roman"/>
          <w:sz w:val="24"/>
          <w:szCs w:val="24"/>
        </w:rPr>
        <w:t xml:space="preserve"> </w:t>
      </w:r>
      <w:r w:rsidR="00071D10" w:rsidRPr="002C211B">
        <w:rPr>
          <w:rFonts w:ascii="Times New Roman" w:hAnsi="Times New Roman" w:cs="Times New Roman"/>
          <w:sz w:val="24"/>
          <w:szCs w:val="24"/>
        </w:rPr>
        <w:t>[</w:t>
      </w:r>
      <w:r w:rsidR="00071D10" w:rsidRPr="002C211B">
        <w:rPr>
          <w:rFonts w:ascii="Times New Roman" w:hAnsi="Times New Roman" w:cs="Times New Roman"/>
          <w:i/>
          <w:sz w:val="24"/>
          <w:szCs w:val="24"/>
        </w:rPr>
        <w:t>insert the description of the Goods, requirements and technical specifications e.g.:</w:t>
      </w:r>
      <w:r w:rsidR="00071D10" w:rsidRPr="002C211B">
        <w:rPr>
          <w:rFonts w:ascii="Times New Roman" w:hAnsi="Times New Roman" w:cs="Times New Roman"/>
          <w:sz w:val="24"/>
          <w:szCs w:val="24"/>
        </w:rPr>
        <w:t>]</w:t>
      </w:r>
    </w:p>
    <w:p w14:paraId="0B924D33" w14:textId="3180FA8F" w:rsidR="00071D10" w:rsidRPr="00DF3F63" w:rsidRDefault="00071D10" w:rsidP="00071D10">
      <w:pPr>
        <w:rPr>
          <w:rFonts w:ascii="Times New Roman" w:hAnsi="Times New Roman" w:cs="Times New Roman"/>
          <w:b/>
          <w:sz w:val="28"/>
          <w:szCs w:val="28"/>
        </w:rPr>
      </w:pPr>
      <w:r w:rsidRPr="00071D10">
        <w:rPr>
          <w:sz w:val="28"/>
          <w:szCs w:val="28"/>
        </w:rPr>
        <w:t xml:space="preserve"> </w:t>
      </w:r>
      <w:r w:rsidRPr="00DF3F63">
        <w:rPr>
          <w:rFonts w:ascii="Times New Roman" w:hAnsi="Times New Roman" w:cs="Times New Roman"/>
          <w:b/>
          <w:sz w:val="28"/>
          <w:szCs w:val="28"/>
        </w:rPr>
        <w:t>Contents</w:t>
      </w:r>
    </w:p>
    <w:p w14:paraId="06A854C1" w14:textId="6218DAEA" w:rsidR="00071D10" w:rsidRPr="00BA2F93" w:rsidRDefault="00071D10" w:rsidP="009C1A57">
      <w:pPr>
        <w:numPr>
          <w:ilvl w:val="3"/>
          <w:numId w:val="35"/>
        </w:numPr>
        <w:spacing w:before="100" w:beforeAutospacing="1" w:after="120" w:line="240" w:lineRule="auto"/>
        <w:ind w:left="360"/>
        <w:rPr>
          <w:rFonts w:ascii="Times New Roman" w:eastAsia="Times New Roman" w:hAnsi="Times New Roman" w:cs="Times New Roman"/>
          <w:i/>
          <w:iCs/>
          <w:sz w:val="24"/>
          <w:szCs w:val="24"/>
        </w:rPr>
      </w:pPr>
      <w:r w:rsidRPr="00071D10">
        <w:rPr>
          <w:rFonts w:ascii="Times New Roman" w:eastAsia="Times New Roman" w:hAnsi="Times New Roman" w:cs="Times New Roman"/>
          <w:sz w:val="24"/>
          <w:szCs w:val="24"/>
        </w:rPr>
        <w:t>List of Goods</w:t>
      </w:r>
      <w:r w:rsidR="00BA2F93">
        <w:rPr>
          <w:rFonts w:ascii="Times New Roman" w:eastAsia="Times New Roman" w:hAnsi="Times New Roman" w:cs="Times New Roman"/>
          <w:sz w:val="24"/>
          <w:szCs w:val="24"/>
        </w:rPr>
        <w:t xml:space="preserve"> </w:t>
      </w:r>
      <w:r w:rsidR="00BA2F93" w:rsidRPr="00BA2F93">
        <w:rPr>
          <w:rFonts w:ascii="Times New Roman" w:eastAsia="Times New Roman" w:hAnsi="Times New Roman" w:cs="Times New Roman"/>
          <w:i/>
          <w:iCs/>
          <w:sz w:val="24"/>
          <w:szCs w:val="24"/>
        </w:rPr>
        <w:t>[consistent with the price schedule forms]</w:t>
      </w:r>
    </w:p>
    <w:p w14:paraId="02C81E93" w14:textId="751774C9" w:rsidR="00071D10" w:rsidRPr="00071D10" w:rsidRDefault="00071D10" w:rsidP="009C1A57">
      <w:pPr>
        <w:numPr>
          <w:ilvl w:val="3"/>
          <w:numId w:val="35"/>
        </w:numPr>
        <w:spacing w:before="100" w:beforeAutospacing="1" w:after="120" w:line="240" w:lineRule="auto"/>
        <w:ind w:left="360"/>
        <w:rPr>
          <w:rFonts w:ascii="Times New Roman" w:eastAsia="Times New Roman" w:hAnsi="Times New Roman" w:cs="Times New Roman"/>
          <w:sz w:val="24"/>
          <w:szCs w:val="24"/>
        </w:rPr>
      </w:pPr>
      <w:r w:rsidRPr="00071D10">
        <w:rPr>
          <w:rFonts w:ascii="Times New Roman" w:eastAsia="Times New Roman" w:hAnsi="Times New Roman" w:cs="Times New Roman"/>
          <w:noProof/>
          <w:sz w:val="24"/>
          <w:szCs w:val="24"/>
        </w:rPr>
        <w:t xml:space="preserve">List of Related Services </w:t>
      </w:r>
      <w:r w:rsidR="00BA2F93" w:rsidRPr="00BA2F93">
        <w:rPr>
          <w:rFonts w:ascii="Times New Roman" w:eastAsia="Times New Roman" w:hAnsi="Times New Roman" w:cs="Times New Roman"/>
          <w:i/>
          <w:iCs/>
          <w:noProof/>
          <w:sz w:val="24"/>
          <w:szCs w:val="24"/>
        </w:rPr>
        <w:t>[consistent with the price schedules]</w:t>
      </w:r>
    </w:p>
    <w:p w14:paraId="52499231" w14:textId="1ABF43F1" w:rsidR="00071D10" w:rsidRDefault="00071D10" w:rsidP="009C1A57">
      <w:pPr>
        <w:numPr>
          <w:ilvl w:val="3"/>
          <w:numId w:val="35"/>
        </w:numPr>
        <w:spacing w:before="100" w:beforeAutospacing="1" w:after="120" w:line="240" w:lineRule="auto"/>
        <w:ind w:left="360"/>
        <w:rPr>
          <w:rFonts w:ascii="Times New Roman" w:eastAsia="Times New Roman" w:hAnsi="Times New Roman" w:cs="Times New Roman"/>
          <w:noProof/>
          <w:sz w:val="24"/>
          <w:szCs w:val="24"/>
        </w:rPr>
      </w:pPr>
      <w:r w:rsidRPr="00071D10">
        <w:rPr>
          <w:rFonts w:ascii="Times New Roman" w:eastAsia="Times New Roman" w:hAnsi="Times New Roman" w:cs="Times New Roman"/>
          <w:noProof/>
          <w:sz w:val="24"/>
          <w:szCs w:val="24"/>
        </w:rPr>
        <w:t>Technical Specifications</w:t>
      </w:r>
    </w:p>
    <w:p w14:paraId="6EEB9515" w14:textId="77777777" w:rsidR="00BA2F93" w:rsidRPr="00071D10" w:rsidRDefault="00BA2F93" w:rsidP="00BA2F93">
      <w:pPr>
        <w:spacing w:after="120" w:line="240" w:lineRule="auto"/>
        <w:jc w:val="both"/>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5EC3416F" w14:textId="77777777" w:rsidR="00BA2F93" w:rsidRPr="00071D10" w:rsidRDefault="00BA2F93" w:rsidP="009C1A57">
      <w:pPr>
        <w:numPr>
          <w:ilvl w:val="0"/>
          <w:numId w:val="64"/>
        </w:numPr>
        <w:spacing w:after="120" w:line="240" w:lineRule="auto"/>
        <w:jc w:val="both"/>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 xml:space="preserve">standards </w:t>
      </w:r>
    </w:p>
    <w:p w14:paraId="03B23471" w14:textId="77777777" w:rsidR="00BA2F93" w:rsidRPr="00071D10" w:rsidRDefault="00BA2F93" w:rsidP="009C1A57">
      <w:pPr>
        <w:numPr>
          <w:ilvl w:val="0"/>
          <w:numId w:val="64"/>
        </w:numPr>
        <w:spacing w:after="120" w:line="240" w:lineRule="auto"/>
        <w:jc w:val="both"/>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 xml:space="preserve">any required Related Services </w:t>
      </w:r>
    </w:p>
    <w:p w14:paraId="669282DA" w14:textId="77777777" w:rsidR="00BA2F93" w:rsidRPr="00071D10" w:rsidRDefault="00BA2F93" w:rsidP="009C1A57">
      <w:pPr>
        <w:numPr>
          <w:ilvl w:val="0"/>
          <w:numId w:val="64"/>
        </w:numPr>
        <w:spacing w:after="120" w:line="240" w:lineRule="auto"/>
        <w:jc w:val="both"/>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any required tests and inspections</w:t>
      </w:r>
    </w:p>
    <w:p w14:paraId="1DB2E10E" w14:textId="0CE32826" w:rsidR="00BA2F93" w:rsidRPr="00DF3F63" w:rsidRDefault="00BA2F93" w:rsidP="009C1A57">
      <w:pPr>
        <w:pStyle w:val="ListParagraph"/>
        <w:numPr>
          <w:ilvl w:val="0"/>
          <w:numId w:val="64"/>
        </w:numPr>
        <w:tabs>
          <w:tab w:val="left" w:pos="1440"/>
        </w:tabs>
        <w:spacing w:after="120"/>
        <w:jc w:val="both"/>
        <w:rPr>
          <w:i/>
          <w:iCs/>
        </w:rPr>
      </w:pPr>
      <w:r w:rsidRPr="00DF3F63">
        <w:rPr>
          <w:i/>
          <w:iCs/>
        </w:rPr>
        <w:t>any functional guarantees covered by the Warranty.</w:t>
      </w:r>
    </w:p>
    <w:p w14:paraId="7270933A" w14:textId="7BEC38B9" w:rsidR="00BA2F93" w:rsidRPr="00071D10" w:rsidRDefault="00BA2F93" w:rsidP="00BA2F93">
      <w:pPr>
        <w:spacing w:after="180" w:line="240" w:lineRule="auto"/>
        <w:jc w:val="both"/>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 xml:space="preserve">[If a summary of the Technical Specifications (TS) has to be provided, the </w:t>
      </w:r>
      <w:r>
        <w:rPr>
          <w:rFonts w:ascii="Times New Roman" w:eastAsia="Times New Roman" w:hAnsi="Times New Roman" w:cs="Times New Roman"/>
          <w:i/>
          <w:iCs/>
          <w:sz w:val="24"/>
          <w:szCs w:val="24"/>
        </w:rPr>
        <w:t xml:space="preserve">Procuring Agency </w:t>
      </w:r>
      <w:r w:rsidRPr="00071D10">
        <w:rPr>
          <w:rFonts w:ascii="Times New Roman" w:eastAsia="Times New Roman" w:hAnsi="Times New Roman" w:cs="Times New Roman"/>
          <w:i/>
          <w:iCs/>
          <w:sz w:val="24"/>
          <w:szCs w:val="24"/>
        </w:rPr>
        <w:t xml:space="preserve">shall insert information in the table below. </w:t>
      </w:r>
    </w:p>
    <w:p w14:paraId="63CCFA4D" w14:textId="117BBD28" w:rsidR="00BA2F93" w:rsidRPr="00071D10" w:rsidRDefault="00DC50A6" w:rsidP="00BA2F93">
      <w:pPr>
        <w:spacing w:after="18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1.3.1 </w:t>
      </w:r>
      <w:r w:rsidR="00BA2F93" w:rsidRPr="00071D10">
        <w:rPr>
          <w:rFonts w:ascii="Times New Roman" w:eastAsia="Times New Roman" w:hAnsi="Times New Roman" w:cs="Times New Roman"/>
          <w:b/>
          <w:i/>
          <w:iCs/>
          <w:sz w:val="24"/>
          <w:szCs w:val="24"/>
        </w:rPr>
        <w:t>Summary of Technical Specifications</w:t>
      </w:r>
      <w:r w:rsidR="00BA2F93" w:rsidRPr="00071D10">
        <w:rPr>
          <w:rFonts w:ascii="Times New Roman" w:eastAsia="Times New Roman" w:hAnsi="Times New Roman" w:cs="Times New Roman"/>
          <w:i/>
          <w:iCs/>
          <w:sz w:val="24"/>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BA2F93" w:rsidRPr="00071D10" w14:paraId="03451674" w14:textId="77777777" w:rsidTr="00BA2F93">
        <w:tc>
          <w:tcPr>
            <w:tcW w:w="1998" w:type="dxa"/>
          </w:tcPr>
          <w:p w14:paraId="49AB3AE8" w14:textId="77777777" w:rsidR="00BA2F93" w:rsidRPr="00071D10" w:rsidRDefault="00BA2F93" w:rsidP="00BA2F93">
            <w:pPr>
              <w:spacing w:before="120" w:after="120" w:line="240" w:lineRule="auto"/>
              <w:jc w:val="center"/>
              <w:rPr>
                <w:rFonts w:ascii="Times New Roman" w:eastAsia="Times New Roman" w:hAnsi="Times New Roman" w:cs="Times New Roman"/>
                <w:b/>
                <w:i/>
                <w:iCs/>
                <w:sz w:val="24"/>
                <w:szCs w:val="24"/>
              </w:rPr>
            </w:pPr>
            <w:r w:rsidRPr="00071D10">
              <w:rPr>
                <w:rFonts w:ascii="Times New Roman" w:eastAsia="Times New Roman" w:hAnsi="Times New Roman" w:cs="Times New Roman"/>
                <w:b/>
                <w:i/>
                <w:iCs/>
                <w:sz w:val="24"/>
                <w:szCs w:val="24"/>
              </w:rPr>
              <w:t>Item No</w:t>
            </w:r>
          </w:p>
        </w:tc>
        <w:tc>
          <w:tcPr>
            <w:tcW w:w="2610" w:type="dxa"/>
          </w:tcPr>
          <w:p w14:paraId="48FFB571" w14:textId="77777777" w:rsidR="00BA2F93" w:rsidRPr="00071D10" w:rsidRDefault="00BA2F93" w:rsidP="00BA2F93">
            <w:pPr>
              <w:spacing w:before="120" w:after="120" w:line="240" w:lineRule="auto"/>
              <w:jc w:val="center"/>
              <w:rPr>
                <w:rFonts w:ascii="Times New Roman" w:eastAsia="Times New Roman" w:hAnsi="Times New Roman" w:cs="Times New Roman"/>
                <w:b/>
                <w:i/>
                <w:iCs/>
                <w:sz w:val="24"/>
                <w:szCs w:val="24"/>
              </w:rPr>
            </w:pPr>
            <w:r w:rsidRPr="00071D10">
              <w:rPr>
                <w:rFonts w:ascii="Times New Roman" w:eastAsia="Times New Roman" w:hAnsi="Times New Roman" w:cs="Times New Roman"/>
                <w:b/>
                <w:i/>
                <w:iCs/>
                <w:sz w:val="24"/>
                <w:szCs w:val="24"/>
              </w:rPr>
              <w:t>Name of Goods or Related Service</w:t>
            </w:r>
          </w:p>
        </w:tc>
        <w:tc>
          <w:tcPr>
            <w:tcW w:w="4608" w:type="dxa"/>
          </w:tcPr>
          <w:p w14:paraId="14E07DC1" w14:textId="77777777" w:rsidR="00BA2F93" w:rsidRPr="00071D10" w:rsidRDefault="00BA2F93" w:rsidP="00BA2F93">
            <w:pPr>
              <w:spacing w:before="120" w:after="120" w:line="240" w:lineRule="auto"/>
              <w:jc w:val="center"/>
              <w:rPr>
                <w:rFonts w:ascii="Times New Roman" w:eastAsia="Times New Roman" w:hAnsi="Times New Roman" w:cs="Times New Roman"/>
                <w:b/>
                <w:i/>
                <w:iCs/>
                <w:sz w:val="24"/>
                <w:szCs w:val="24"/>
              </w:rPr>
            </w:pPr>
            <w:r w:rsidRPr="00071D10">
              <w:rPr>
                <w:rFonts w:ascii="Times New Roman" w:eastAsia="Times New Roman" w:hAnsi="Times New Roman" w:cs="Times New Roman"/>
                <w:b/>
                <w:i/>
                <w:iCs/>
                <w:sz w:val="24"/>
                <w:szCs w:val="24"/>
              </w:rPr>
              <w:t>Technical Specifications and Standards</w:t>
            </w:r>
          </w:p>
        </w:tc>
      </w:tr>
      <w:tr w:rsidR="00BA2F93" w:rsidRPr="00071D10" w14:paraId="6632D2AC" w14:textId="77777777" w:rsidTr="00BA2F93">
        <w:tc>
          <w:tcPr>
            <w:tcW w:w="1998" w:type="dxa"/>
          </w:tcPr>
          <w:p w14:paraId="0C7B229B"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[insert item No]</w:t>
            </w:r>
          </w:p>
        </w:tc>
        <w:tc>
          <w:tcPr>
            <w:tcW w:w="2610" w:type="dxa"/>
          </w:tcPr>
          <w:p w14:paraId="6AEB4C35"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[insert name]</w:t>
            </w:r>
          </w:p>
        </w:tc>
        <w:tc>
          <w:tcPr>
            <w:tcW w:w="4608" w:type="dxa"/>
          </w:tcPr>
          <w:p w14:paraId="5FD76B0E"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[insert TS and Standards]</w:t>
            </w:r>
          </w:p>
        </w:tc>
      </w:tr>
      <w:tr w:rsidR="00BA2F93" w:rsidRPr="00071D10" w14:paraId="30B075E1" w14:textId="77777777" w:rsidTr="00BA2F93">
        <w:tc>
          <w:tcPr>
            <w:tcW w:w="1998" w:type="dxa"/>
          </w:tcPr>
          <w:p w14:paraId="46C9017A"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c>
          <w:tcPr>
            <w:tcW w:w="2610" w:type="dxa"/>
          </w:tcPr>
          <w:p w14:paraId="284A7BDD"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c>
          <w:tcPr>
            <w:tcW w:w="4608" w:type="dxa"/>
          </w:tcPr>
          <w:p w14:paraId="4C7E9F42"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r>
      <w:tr w:rsidR="00BA2F93" w:rsidRPr="00071D10" w14:paraId="37299C53" w14:textId="77777777" w:rsidTr="00BA2F93">
        <w:tc>
          <w:tcPr>
            <w:tcW w:w="1998" w:type="dxa"/>
          </w:tcPr>
          <w:p w14:paraId="7CA6F67A"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c>
          <w:tcPr>
            <w:tcW w:w="2610" w:type="dxa"/>
          </w:tcPr>
          <w:p w14:paraId="2C4A99F0"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c>
          <w:tcPr>
            <w:tcW w:w="4608" w:type="dxa"/>
          </w:tcPr>
          <w:p w14:paraId="45004A27" w14:textId="77777777" w:rsidR="00BA2F93" w:rsidRPr="00071D10" w:rsidRDefault="00BA2F93" w:rsidP="00BA2F93">
            <w:pPr>
              <w:spacing w:before="120" w:after="120" w:line="240" w:lineRule="auto"/>
              <w:rPr>
                <w:rFonts w:ascii="Times New Roman" w:eastAsia="Times New Roman" w:hAnsi="Times New Roman" w:cs="Times New Roman"/>
                <w:i/>
                <w:iCs/>
                <w:sz w:val="24"/>
                <w:szCs w:val="24"/>
              </w:rPr>
            </w:pPr>
          </w:p>
        </w:tc>
      </w:tr>
    </w:tbl>
    <w:p w14:paraId="525EF40B" w14:textId="77777777" w:rsidR="00BA2F93" w:rsidRPr="00071D10" w:rsidRDefault="00BA2F93" w:rsidP="00BA2F93">
      <w:pPr>
        <w:spacing w:after="0" w:line="240" w:lineRule="auto"/>
        <w:rPr>
          <w:rFonts w:ascii="Times New Roman" w:eastAsia="Times New Roman" w:hAnsi="Times New Roman" w:cs="Times New Roman"/>
          <w:i/>
          <w:iCs/>
          <w:sz w:val="24"/>
          <w:szCs w:val="24"/>
        </w:rPr>
      </w:pPr>
    </w:p>
    <w:p w14:paraId="1FC5264F" w14:textId="3A767EA7" w:rsidR="00BA2F93" w:rsidRPr="00071D10" w:rsidRDefault="00DC50A6" w:rsidP="00BA2F93">
      <w:pPr>
        <w:suppressAutoHyphens/>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bCs/>
          <w:iCs/>
          <w:sz w:val="24"/>
          <w:szCs w:val="24"/>
        </w:rPr>
        <w:t xml:space="preserve">1.3.2 </w:t>
      </w:r>
      <w:r w:rsidR="00BA2F93" w:rsidRPr="00071D10">
        <w:rPr>
          <w:rFonts w:ascii="Times New Roman" w:eastAsia="Times New Roman" w:hAnsi="Times New Roman" w:cs="Times New Roman"/>
          <w:b/>
          <w:bCs/>
          <w:iCs/>
          <w:sz w:val="24"/>
          <w:szCs w:val="24"/>
        </w:rPr>
        <w:t>Detailed Technical Specifications and Standards</w:t>
      </w:r>
      <w:r w:rsidR="00BA2F93" w:rsidRPr="00071D10">
        <w:rPr>
          <w:rFonts w:ascii="Times New Roman" w:eastAsia="Times New Roman" w:hAnsi="Times New Roman" w:cs="Times New Roman"/>
          <w:bCs/>
          <w:i/>
          <w:iCs/>
          <w:sz w:val="24"/>
          <w:szCs w:val="24"/>
        </w:rPr>
        <w:t xml:space="preserve"> [insert whenever necessary]. </w:t>
      </w:r>
    </w:p>
    <w:p w14:paraId="695B7625" w14:textId="77777777" w:rsidR="00BA2F93" w:rsidRPr="00071D10" w:rsidRDefault="00BA2F93" w:rsidP="00BA2F93">
      <w:pPr>
        <w:spacing w:after="0" w:line="240" w:lineRule="auto"/>
        <w:rPr>
          <w:rFonts w:ascii="Times New Roman" w:eastAsia="Times New Roman" w:hAnsi="Times New Roman" w:cs="Times New Roman"/>
          <w:bCs/>
          <w:i/>
          <w:iCs/>
          <w:sz w:val="24"/>
          <w:szCs w:val="24"/>
        </w:rPr>
      </w:pPr>
      <w:r w:rsidRPr="00071D10">
        <w:rPr>
          <w:rFonts w:ascii="Times New Roman" w:eastAsia="Times New Roman" w:hAnsi="Times New Roman" w:cs="Times New Roman"/>
          <w:bCs/>
          <w:i/>
          <w:iCs/>
          <w:sz w:val="24"/>
          <w:szCs w:val="24"/>
        </w:rPr>
        <w:t>[Insert detailed description of TS]</w:t>
      </w:r>
    </w:p>
    <w:p w14:paraId="74D05449" w14:textId="77777777" w:rsidR="00BA2F93" w:rsidRPr="00071D10" w:rsidRDefault="00BA2F93" w:rsidP="00BA2F93">
      <w:pPr>
        <w:spacing w:after="0" w:line="240" w:lineRule="auto"/>
        <w:rPr>
          <w:rFonts w:ascii="Times New Roman" w:eastAsia="Times New Roman" w:hAnsi="Times New Roman" w:cs="Times New Roman"/>
          <w:bCs/>
          <w:i/>
          <w:iCs/>
          <w:sz w:val="24"/>
          <w:szCs w:val="24"/>
        </w:rPr>
      </w:pPr>
    </w:p>
    <w:p w14:paraId="322D6DA9" w14:textId="722A68F0" w:rsidR="00BA2F93" w:rsidRPr="00F63979" w:rsidRDefault="00BA2F93" w:rsidP="00BA2F93">
      <w:pPr>
        <w:spacing w:after="0" w:line="240" w:lineRule="auto"/>
        <w:rPr>
          <w:rFonts w:ascii="Times New Roman" w:eastAsia="Times New Roman" w:hAnsi="Times New Roman" w:cs="Times New Roman"/>
          <w:b/>
          <w:bCs/>
          <w:i/>
          <w:iCs/>
          <w:color w:val="000000" w:themeColor="text1"/>
          <w:sz w:val="24"/>
          <w:szCs w:val="24"/>
        </w:rPr>
      </w:pPr>
      <w:r w:rsidRPr="00071D10">
        <w:rPr>
          <w:rFonts w:ascii="Times New Roman" w:eastAsia="Times New Roman" w:hAnsi="Times New Roman" w:cs="Times New Roman"/>
          <w:b/>
          <w:bCs/>
          <w:i/>
          <w:iCs/>
          <w:color w:val="000000" w:themeColor="text1"/>
          <w:sz w:val="24"/>
          <w:szCs w:val="24"/>
        </w:rPr>
        <w:t>FOR SPECIFICATIONS FOR GOODS FOR COVID-19</w:t>
      </w:r>
      <w:r w:rsidRPr="00071D10">
        <w:rPr>
          <w:rFonts w:ascii="Times New Roman" w:hAnsi="Times New Roman" w:cs="Times New Roman"/>
          <w:b/>
          <w:color w:val="000000" w:themeColor="text1"/>
          <w:sz w:val="36"/>
          <w:szCs w:val="36"/>
        </w:rPr>
        <w:t xml:space="preserve"> </w:t>
      </w:r>
      <w:r w:rsidRPr="00071D10">
        <w:rPr>
          <w:rFonts w:ascii="Times New Roman" w:eastAsia="Times New Roman" w:hAnsi="Times New Roman" w:cs="Times New Roman"/>
          <w:b/>
          <w:bCs/>
          <w:i/>
          <w:iCs/>
          <w:color w:val="000000" w:themeColor="text1"/>
          <w:sz w:val="24"/>
          <w:szCs w:val="24"/>
        </w:rPr>
        <w:t>EMERGENCY RESPONSE</w:t>
      </w:r>
      <w:r w:rsidR="00F63979">
        <w:rPr>
          <w:rFonts w:ascii="Times New Roman" w:eastAsia="Times New Roman" w:hAnsi="Times New Roman" w:cs="Times New Roman"/>
          <w:b/>
          <w:bCs/>
          <w:i/>
          <w:iCs/>
          <w:color w:val="000000" w:themeColor="text1"/>
          <w:sz w:val="24"/>
          <w:szCs w:val="24"/>
        </w:rPr>
        <w:t xml:space="preserve"> [</w:t>
      </w:r>
      <w:r w:rsidR="00F63979" w:rsidRPr="00F63979">
        <w:rPr>
          <w:rFonts w:ascii="Times New Roman" w:eastAsia="Times New Roman" w:hAnsi="Times New Roman" w:cs="Times New Roman"/>
          <w:b/>
          <w:bCs/>
          <w:i/>
          <w:iCs/>
          <w:color w:val="000000" w:themeColor="text1"/>
          <w:sz w:val="24"/>
          <w:szCs w:val="24"/>
          <w:u w:val="single"/>
        </w:rPr>
        <w:t>As Applicable</w:t>
      </w:r>
      <w:r w:rsidR="00F63979">
        <w:rPr>
          <w:rFonts w:ascii="Times New Roman" w:eastAsia="Times New Roman" w:hAnsi="Times New Roman" w:cs="Times New Roman"/>
          <w:b/>
          <w:bCs/>
          <w:i/>
          <w:iCs/>
          <w:color w:val="000000" w:themeColor="text1"/>
          <w:sz w:val="24"/>
          <w:szCs w:val="24"/>
        </w:rPr>
        <w:t>]</w:t>
      </w:r>
      <w:r w:rsidRPr="00071D10">
        <w:rPr>
          <w:rFonts w:ascii="Times New Roman" w:eastAsia="Times New Roman" w:hAnsi="Times New Roman" w:cs="Times New Roman"/>
          <w:b/>
          <w:bCs/>
          <w:i/>
          <w:iCs/>
          <w:color w:val="000000" w:themeColor="text1"/>
          <w:sz w:val="24"/>
          <w:szCs w:val="24"/>
        </w:rPr>
        <w:t>: LINK</w:t>
      </w:r>
      <w:r w:rsidR="00F63979">
        <w:rPr>
          <w:rFonts w:ascii="Times New Roman" w:eastAsia="Times New Roman" w:hAnsi="Times New Roman" w:cs="Times New Roman"/>
          <w:b/>
          <w:bCs/>
          <w:i/>
          <w:iCs/>
          <w:color w:val="000000" w:themeColor="text1"/>
          <w:sz w:val="24"/>
          <w:szCs w:val="24"/>
        </w:rPr>
        <w:t xml:space="preserve"> </w:t>
      </w:r>
      <w:r w:rsidRPr="00071D10">
        <w:rPr>
          <w:rFonts w:ascii="Times New Roman" w:eastAsia="Times New Roman" w:hAnsi="Times New Roman" w:cs="Times New Roman"/>
          <w:b/>
          <w:bCs/>
          <w:i/>
          <w:iCs/>
          <w:color w:val="000000" w:themeColor="text1"/>
          <w:sz w:val="24"/>
          <w:szCs w:val="24"/>
        </w:rPr>
        <w:t xml:space="preserve">WHO recommended </w:t>
      </w:r>
      <w:hyperlink r:id="rId34" w:history="1">
        <w:r w:rsidRPr="00071D10">
          <w:rPr>
            <w:rFonts w:ascii="Times New Roman" w:eastAsia="Times New Roman" w:hAnsi="Times New Roman" w:cs="Times New Roman"/>
            <w:b/>
            <w:bCs/>
            <w:i/>
            <w:iCs/>
            <w:color w:val="0000FF"/>
            <w:sz w:val="24"/>
            <w:szCs w:val="24"/>
            <w:u w:val="single"/>
          </w:rPr>
          <w:t>specifications</w:t>
        </w:r>
      </w:hyperlink>
      <w:r w:rsidRPr="00071D10">
        <w:rPr>
          <w:rFonts w:ascii="Times New Roman" w:eastAsia="Times New Roman" w:hAnsi="Times New Roman" w:cs="Times New Roman"/>
          <w:sz w:val="24"/>
          <w:szCs w:val="24"/>
        </w:rPr>
        <w:t xml:space="preserve"> </w:t>
      </w:r>
    </w:p>
    <w:p w14:paraId="7CE0C77F" w14:textId="2E9C0AA1" w:rsidR="00DC50A6" w:rsidRDefault="00DC50A6" w:rsidP="00DC50A6">
      <w:pPr>
        <w:spacing w:before="100" w:beforeAutospacing="1" w:after="12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47BB968D" w14:textId="77777777" w:rsidR="00DC50A6" w:rsidRPr="004B7D04" w:rsidRDefault="00DC50A6" w:rsidP="00DC50A6">
      <w:pPr>
        <w:suppressAutoHyphens/>
        <w:spacing w:after="0" w:line="240" w:lineRule="auto"/>
        <w:jc w:val="center"/>
        <w:rPr>
          <w:rFonts w:ascii="Times New Roman" w:eastAsia="Times New Roman" w:hAnsi="Times New Roman" w:cs="Times New Roman"/>
          <w:b/>
          <w:bCs/>
          <w:iCs/>
          <w:sz w:val="32"/>
          <w:szCs w:val="32"/>
        </w:rPr>
      </w:pPr>
      <w:r w:rsidRPr="004B7D04">
        <w:rPr>
          <w:rFonts w:ascii="Times New Roman" w:eastAsia="Times New Roman" w:hAnsi="Times New Roman" w:cs="Times New Roman"/>
          <w:b/>
          <w:bCs/>
          <w:iCs/>
          <w:sz w:val="32"/>
          <w:szCs w:val="32"/>
        </w:rPr>
        <w:t>1.3.3 Drawings</w:t>
      </w:r>
    </w:p>
    <w:p w14:paraId="5B2EFADB" w14:textId="77777777" w:rsidR="00DC50A6" w:rsidRDefault="00DC50A6" w:rsidP="00DC5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345A8710" w14:textId="77777777" w:rsidR="00DC50A6" w:rsidRPr="004D3798" w:rsidRDefault="00DC50A6" w:rsidP="00DC50A6">
      <w:pPr>
        <w:spacing w:after="200"/>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w:t>
      </w:r>
      <w:r w:rsidRPr="004D3798">
        <w:rPr>
          <w:rFonts w:ascii="Times New Roman" w:eastAsia="Times New Roman" w:hAnsi="Times New Roman" w:cs="Times New Roman"/>
          <w:b/>
          <w:i/>
          <w:iCs/>
          <w:sz w:val="24"/>
          <w:szCs w:val="24"/>
        </w:rPr>
        <w:t>OPTIONAL</w:t>
      </w:r>
      <w:r>
        <w:rPr>
          <w:rFonts w:ascii="Times New Roman" w:eastAsia="Times New Roman" w:hAnsi="Times New Roman" w:cs="Times New Roman"/>
          <w:b/>
          <w:i/>
          <w:iCs/>
          <w:sz w:val="24"/>
          <w:szCs w:val="24"/>
        </w:rPr>
        <w:t>; use if applicable]</w:t>
      </w:r>
    </w:p>
    <w:p w14:paraId="0FFC530C" w14:textId="77777777" w:rsidR="00DC50A6" w:rsidRPr="004D3798" w:rsidRDefault="00DC50A6" w:rsidP="00DC50A6">
      <w:pPr>
        <w:spacing w:after="200"/>
        <w:rPr>
          <w:rFonts w:ascii="Times New Roman" w:eastAsia="Times New Roman" w:hAnsi="Times New Roman" w:cs="Times New Roman"/>
          <w:bCs/>
          <w:sz w:val="24"/>
          <w:szCs w:val="24"/>
        </w:rPr>
      </w:pPr>
      <w:r w:rsidRPr="004D3798">
        <w:rPr>
          <w:rFonts w:ascii="Times New Roman" w:eastAsia="Times New Roman" w:hAnsi="Times New Roman" w:cs="Times New Roman"/>
          <w:bCs/>
          <w:sz w:val="24"/>
          <w:szCs w:val="24"/>
        </w:rPr>
        <w:t xml:space="preserve">This </w:t>
      </w:r>
      <w:r>
        <w:rPr>
          <w:rFonts w:ascii="Times New Roman" w:eastAsia="Times New Roman" w:hAnsi="Times New Roman" w:cs="Times New Roman"/>
          <w:bCs/>
          <w:sz w:val="24"/>
          <w:szCs w:val="24"/>
        </w:rPr>
        <w:t xml:space="preserve">Request for Quotations </w:t>
      </w:r>
      <w:r w:rsidRPr="004D3798">
        <w:rPr>
          <w:rFonts w:ascii="Times New Roman" w:eastAsia="Times New Roman" w:hAnsi="Times New Roman" w:cs="Times New Roman"/>
          <w:bCs/>
          <w:sz w:val="24"/>
          <w:szCs w:val="24"/>
        </w:rPr>
        <w:t>includes</w:t>
      </w:r>
      <w:r w:rsidRPr="004D3798">
        <w:rPr>
          <w:rFonts w:ascii="Times New Roman" w:eastAsia="Times New Roman" w:hAnsi="Times New Roman" w:cs="Times New Roman"/>
          <w:bCs/>
          <w:i/>
          <w:iCs/>
          <w:sz w:val="24"/>
          <w:szCs w:val="24"/>
        </w:rPr>
        <w:t xml:space="preserve"> [insert “the following” or “no”] </w:t>
      </w:r>
      <w:r w:rsidRPr="004D3798">
        <w:rPr>
          <w:rFonts w:ascii="Times New Roman" w:eastAsia="Times New Roman" w:hAnsi="Times New Roman" w:cs="Times New Roman"/>
          <w:bCs/>
          <w:sz w:val="24"/>
          <w:szCs w:val="24"/>
        </w:rPr>
        <w:t xml:space="preserve">drawings. </w:t>
      </w:r>
    </w:p>
    <w:p w14:paraId="5E0AABDB" w14:textId="77777777" w:rsidR="00DC50A6" w:rsidRPr="004D3798" w:rsidRDefault="00DC50A6" w:rsidP="00DC50A6">
      <w:pPr>
        <w:spacing w:after="200"/>
        <w:rPr>
          <w:rFonts w:ascii="Times New Roman" w:eastAsia="Times New Roman" w:hAnsi="Times New Roman" w:cs="Times New Roman"/>
          <w:bCs/>
          <w:i/>
          <w:iCs/>
          <w:sz w:val="24"/>
          <w:szCs w:val="24"/>
        </w:rPr>
      </w:pPr>
      <w:r w:rsidRPr="004D3798">
        <w:rPr>
          <w:rFonts w:ascii="Times New Roman" w:eastAsia="Times New Roman" w:hAnsi="Times New Roman" w:cs="Times New Roman"/>
          <w:bCs/>
          <w:i/>
          <w:iCs/>
          <w:sz w:val="24"/>
          <w:szCs w:val="24"/>
        </w:rPr>
        <w:t xml:space="preserve">[If </w:t>
      </w:r>
      <w:r>
        <w:rPr>
          <w:rFonts w:ascii="Times New Roman" w:eastAsia="Times New Roman" w:hAnsi="Times New Roman" w:cs="Times New Roman"/>
          <w:bCs/>
          <w:i/>
          <w:iCs/>
          <w:sz w:val="24"/>
          <w:szCs w:val="24"/>
        </w:rPr>
        <w:t xml:space="preserve">drawings </w:t>
      </w:r>
      <w:r w:rsidRPr="004D3798">
        <w:rPr>
          <w:rFonts w:ascii="Times New Roman" w:eastAsia="Times New Roman" w:hAnsi="Times New Roman" w:cs="Times New Roman"/>
          <w:bCs/>
          <w:i/>
          <w:iCs/>
          <w:sz w:val="24"/>
          <w:szCs w:val="24"/>
        </w:rPr>
        <w:t>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C50A6" w:rsidRPr="008E329A" w14:paraId="0D753F93" w14:textId="77777777" w:rsidTr="00DC50A6">
        <w:trPr>
          <w:cantSplit/>
          <w:trHeight w:val="600"/>
        </w:trPr>
        <w:tc>
          <w:tcPr>
            <w:tcW w:w="9216" w:type="dxa"/>
            <w:gridSpan w:val="3"/>
          </w:tcPr>
          <w:p w14:paraId="5A6FC8BF" w14:textId="77777777" w:rsidR="00DC50A6" w:rsidRPr="004D3798" w:rsidRDefault="00DC50A6" w:rsidP="00DC50A6">
            <w:pPr>
              <w:spacing w:before="120"/>
              <w:jc w:val="center"/>
              <w:rPr>
                <w:rFonts w:ascii="Times New Roman" w:hAnsi="Times New Roman" w:cs="Times New Roman"/>
                <w:b/>
                <w:sz w:val="28"/>
              </w:rPr>
            </w:pPr>
            <w:r w:rsidRPr="004D3798">
              <w:rPr>
                <w:rFonts w:ascii="Times New Roman" w:hAnsi="Times New Roman" w:cs="Times New Roman"/>
                <w:b/>
                <w:sz w:val="28"/>
              </w:rPr>
              <w:t>List of Drawings</w:t>
            </w:r>
          </w:p>
        </w:tc>
      </w:tr>
      <w:tr w:rsidR="00DC50A6" w:rsidRPr="008E329A" w14:paraId="45258FEA" w14:textId="77777777" w:rsidTr="00DC50A6">
        <w:trPr>
          <w:trHeight w:val="600"/>
        </w:trPr>
        <w:tc>
          <w:tcPr>
            <w:tcW w:w="2178" w:type="dxa"/>
          </w:tcPr>
          <w:p w14:paraId="6614AB5D" w14:textId="77777777" w:rsidR="00DC50A6" w:rsidRPr="00357221" w:rsidRDefault="00DC50A6" w:rsidP="00DC50A6">
            <w:pPr>
              <w:pStyle w:val="titulo"/>
              <w:spacing w:after="0"/>
              <w:rPr>
                <w:rFonts w:ascii="Times New Roman" w:hAnsi="Times New Roman"/>
              </w:rPr>
            </w:pPr>
          </w:p>
          <w:p w14:paraId="41FEFB22" w14:textId="77777777" w:rsidR="00DC50A6" w:rsidRPr="00357221" w:rsidRDefault="00DC50A6" w:rsidP="00DC50A6">
            <w:pPr>
              <w:pStyle w:val="titulo"/>
              <w:spacing w:after="0"/>
              <w:rPr>
                <w:rFonts w:ascii="Times New Roman" w:hAnsi="Times New Roman"/>
              </w:rPr>
            </w:pPr>
            <w:r w:rsidRPr="00357221">
              <w:rPr>
                <w:rFonts w:ascii="Times New Roman" w:hAnsi="Times New Roman"/>
              </w:rPr>
              <w:t>Drawing Nr.</w:t>
            </w:r>
          </w:p>
          <w:p w14:paraId="6DF513DA" w14:textId="77777777" w:rsidR="00DC50A6" w:rsidRPr="00357221" w:rsidRDefault="00DC50A6" w:rsidP="00DC50A6">
            <w:pPr>
              <w:pStyle w:val="titulo"/>
              <w:spacing w:after="0"/>
              <w:rPr>
                <w:rFonts w:ascii="Times New Roman" w:hAnsi="Times New Roman"/>
              </w:rPr>
            </w:pPr>
          </w:p>
        </w:tc>
        <w:tc>
          <w:tcPr>
            <w:tcW w:w="2880" w:type="dxa"/>
          </w:tcPr>
          <w:p w14:paraId="6E077D7D" w14:textId="77777777" w:rsidR="00DC50A6" w:rsidRDefault="00DC50A6" w:rsidP="00DC50A6">
            <w:pPr>
              <w:rPr>
                <w:rFonts w:ascii="Times New Roman" w:hAnsi="Times New Roman" w:cs="Times New Roman"/>
                <w:b/>
                <w:sz w:val="24"/>
                <w:szCs w:val="24"/>
              </w:rPr>
            </w:pPr>
          </w:p>
          <w:p w14:paraId="306628CF" w14:textId="77777777" w:rsidR="00DC50A6" w:rsidRPr="004D3798" w:rsidRDefault="00DC50A6" w:rsidP="00DC50A6">
            <w:pPr>
              <w:jc w:val="center"/>
              <w:rPr>
                <w:rFonts w:ascii="Times New Roman" w:hAnsi="Times New Roman" w:cs="Times New Roman"/>
                <w:b/>
                <w:sz w:val="24"/>
                <w:szCs w:val="24"/>
              </w:rPr>
            </w:pPr>
            <w:r w:rsidRPr="004D3798">
              <w:rPr>
                <w:rFonts w:ascii="Times New Roman" w:hAnsi="Times New Roman" w:cs="Times New Roman"/>
                <w:b/>
                <w:sz w:val="24"/>
                <w:szCs w:val="24"/>
              </w:rPr>
              <w:t>Drawing Name</w:t>
            </w:r>
          </w:p>
        </w:tc>
        <w:tc>
          <w:tcPr>
            <w:tcW w:w="4158" w:type="dxa"/>
          </w:tcPr>
          <w:p w14:paraId="5A38658A" w14:textId="77777777" w:rsidR="00DC50A6" w:rsidRPr="004D3798" w:rsidRDefault="00DC50A6" w:rsidP="00DC50A6">
            <w:pPr>
              <w:jc w:val="center"/>
              <w:rPr>
                <w:rFonts w:ascii="Times New Roman" w:hAnsi="Times New Roman" w:cs="Times New Roman"/>
                <w:b/>
              </w:rPr>
            </w:pPr>
          </w:p>
          <w:p w14:paraId="409C3EE4" w14:textId="77777777" w:rsidR="00DC50A6" w:rsidRPr="004D3798" w:rsidRDefault="00DC50A6" w:rsidP="00DC50A6">
            <w:pPr>
              <w:jc w:val="center"/>
              <w:rPr>
                <w:rFonts w:ascii="Times New Roman" w:hAnsi="Times New Roman" w:cs="Times New Roman"/>
                <w:b/>
              </w:rPr>
            </w:pPr>
            <w:r w:rsidRPr="004D3798">
              <w:rPr>
                <w:rFonts w:ascii="Times New Roman" w:hAnsi="Times New Roman" w:cs="Times New Roman"/>
                <w:b/>
              </w:rPr>
              <w:t>Purpose</w:t>
            </w:r>
          </w:p>
        </w:tc>
      </w:tr>
      <w:tr w:rsidR="00DC50A6" w:rsidRPr="008E329A" w14:paraId="31A03522" w14:textId="77777777" w:rsidTr="00DC50A6">
        <w:trPr>
          <w:trHeight w:val="600"/>
        </w:trPr>
        <w:tc>
          <w:tcPr>
            <w:tcW w:w="2178" w:type="dxa"/>
          </w:tcPr>
          <w:p w14:paraId="4D0ECABD" w14:textId="77777777" w:rsidR="00DC50A6" w:rsidRPr="004D3798" w:rsidRDefault="00DC50A6" w:rsidP="00DC50A6">
            <w:pPr>
              <w:rPr>
                <w:rFonts w:ascii="Times New Roman" w:hAnsi="Times New Roman" w:cs="Times New Roman"/>
                <w:sz w:val="24"/>
                <w:szCs w:val="24"/>
              </w:rPr>
            </w:pPr>
          </w:p>
        </w:tc>
        <w:tc>
          <w:tcPr>
            <w:tcW w:w="2880" w:type="dxa"/>
          </w:tcPr>
          <w:p w14:paraId="4B84A07B" w14:textId="77777777" w:rsidR="00DC50A6" w:rsidRPr="004D3798" w:rsidRDefault="00DC50A6" w:rsidP="00DC50A6">
            <w:pPr>
              <w:rPr>
                <w:rFonts w:ascii="Times New Roman" w:hAnsi="Times New Roman" w:cs="Times New Roman"/>
                <w:sz w:val="24"/>
                <w:szCs w:val="24"/>
              </w:rPr>
            </w:pPr>
          </w:p>
        </w:tc>
        <w:tc>
          <w:tcPr>
            <w:tcW w:w="4158" w:type="dxa"/>
          </w:tcPr>
          <w:p w14:paraId="3A0D7722" w14:textId="77777777" w:rsidR="00DC50A6" w:rsidRPr="004D3798" w:rsidRDefault="00DC50A6" w:rsidP="00DC50A6">
            <w:pPr>
              <w:rPr>
                <w:rFonts w:ascii="Times New Roman" w:hAnsi="Times New Roman" w:cs="Times New Roman"/>
              </w:rPr>
            </w:pPr>
          </w:p>
        </w:tc>
      </w:tr>
      <w:tr w:rsidR="00DC50A6" w:rsidRPr="008E329A" w14:paraId="2B8117D1" w14:textId="77777777" w:rsidTr="00DC50A6">
        <w:trPr>
          <w:trHeight w:val="600"/>
        </w:trPr>
        <w:tc>
          <w:tcPr>
            <w:tcW w:w="2178" w:type="dxa"/>
          </w:tcPr>
          <w:p w14:paraId="6A2334C3" w14:textId="77777777" w:rsidR="00DC50A6" w:rsidRPr="004D3798" w:rsidRDefault="00DC50A6" w:rsidP="00DC50A6">
            <w:pPr>
              <w:rPr>
                <w:rFonts w:ascii="Times New Roman" w:hAnsi="Times New Roman" w:cs="Times New Roman"/>
                <w:sz w:val="24"/>
                <w:szCs w:val="24"/>
              </w:rPr>
            </w:pPr>
          </w:p>
        </w:tc>
        <w:tc>
          <w:tcPr>
            <w:tcW w:w="2880" w:type="dxa"/>
          </w:tcPr>
          <w:p w14:paraId="63AC0DC1" w14:textId="77777777" w:rsidR="00DC50A6" w:rsidRPr="004D3798" w:rsidRDefault="00DC50A6" w:rsidP="00DC50A6">
            <w:pPr>
              <w:rPr>
                <w:rFonts w:ascii="Times New Roman" w:hAnsi="Times New Roman" w:cs="Times New Roman"/>
                <w:sz w:val="24"/>
                <w:szCs w:val="24"/>
              </w:rPr>
            </w:pPr>
          </w:p>
        </w:tc>
        <w:tc>
          <w:tcPr>
            <w:tcW w:w="4158" w:type="dxa"/>
          </w:tcPr>
          <w:p w14:paraId="5A989B0D" w14:textId="77777777" w:rsidR="00DC50A6" w:rsidRPr="004D3798" w:rsidRDefault="00DC50A6" w:rsidP="00DC50A6">
            <w:pPr>
              <w:rPr>
                <w:rFonts w:ascii="Times New Roman" w:hAnsi="Times New Roman" w:cs="Times New Roman"/>
              </w:rPr>
            </w:pPr>
          </w:p>
        </w:tc>
      </w:tr>
      <w:tr w:rsidR="00DC50A6" w:rsidRPr="008E329A" w14:paraId="0568AED0" w14:textId="77777777" w:rsidTr="00DC50A6">
        <w:trPr>
          <w:trHeight w:val="600"/>
        </w:trPr>
        <w:tc>
          <w:tcPr>
            <w:tcW w:w="2178" w:type="dxa"/>
          </w:tcPr>
          <w:p w14:paraId="127B7B74" w14:textId="77777777" w:rsidR="00DC50A6" w:rsidRPr="004D3798" w:rsidRDefault="00DC50A6" w:rsidP="00DC50A6">
            <w:pPr>
              <w:rPr>
                <w:rFonts w:ascii="Times New Roman" w:hAnsi="Times New Roman" w:cs="Times New Roman"/>
                <w:sz w:val="24"/>
                <w:szCs w:val="24"/>
              </w:rPr>
            </w:pPr>
          </w:p>
        </w:tc>
        <w:tc>
          <w:tcPr>
            <w:tcW w:w="2880" w:type="dxa"/>
          </w:tcPr>
          <w:p w14:paraId="263BD268" w14:textId="77777777" w:rsidR="00DC50A6" w:rsidRPr="004D3798" w:rsidRDefault="00DC50A6" w:rsidP="00DC50A6">
            <w:pPr>
              <w:rPr>
                <w:rFonts w:ascii="Times New Roman" w:hAnsi="Times New Roman" w:cs="Times New Roman"/>
                <w:sz w:val="24"/>
                <w:szCs w:val="24"/>
              </w:rPr>
            </w:pPr>
          </w:p>
        </w:tc>
        <w:tc>
          <w:tcPr>
            <w:tcW w:w="4158" w:type="dxa"/>
          </w:tcPr>
          <w:p w14:paraId="60039B46" w14:textId="77777777" w:rsidR="00DC50A6" w:rsidRPr="004D3798" w:rsidRDefault="00DC50A6" w:rsidP="00DC50A6">
            <w:pPr>
              <w:rPr>
                <w:rFonts w:ascii="Times New Roman" w:hAnsi="Times New Roman" w:cs="Times New Roman"/>
              </w:rPr>
            </w:pPr>
          </w:p>
        </w:tc>
      </w:tr>
      <w:tr w:rsidR="00DC50A6" w:rsidRPr="008E329A" w14:paraId="7C69B818" w14:textId="77777777" w:rsidTr="00DC50A6">
        <w:trPr>
          <w:trHeight w:val="600"/>
        </w:trPr>
        <w:tc>
          <w:tcPr>
            <w:tcW w:w="2178" w:type="dxa"/>
          </w:tcPr>
          <w:p w14:paraId="1C0727FF" w14:textId="77777777" w:rsidR="00DC50A6" w:rsidRPr="004D3798" w:rsidRDefault="00DC50A6" w:rsidP="00DC50A6">
            <w:pPr>
              <w:rPr>
                <w:rFonts w:ascii="Times New Roman" w:hAnsi="Times New Roman" w:cs="Times New Roman"/>
                <w:sz w:val="24"/>
                <w:szCs w:val="24"/>
              </w:rPr>
            </w:pPr>
          </w:p>
        </w:tc>
        <w:tc>
          <w:tcPr>
            <w:tcW w:w="2880" w:type="dxa"/>
          </w:tcPr>
          <w:p w14:paraId="59963195" w14:textId="77777777" w:rsidR="00DC50A6" w:rsidRPr="004D3798" w:rsidRDefault="00DC50A6" w:rsidP="00DC50A6">
            <w:pPr>
              <w:rPr>
                <w:rFonts w:ascii="Times New Roman" w:hAnsi="Times New Roman" w:cs="Times New Roman"/>
                <w:sz w:val="24"/>
                <w:szCs w:val="24"/>
              </w:rPr>
            </w:pPr>
          </w:p>
        </w:tc>
        <w:tc>
          <w:tcPr>
            <w:tcW w:w="4158" w:type="dxa"/>
          </w:tcPr>
          <w:p w14:paraId="71F91A0F" w14:textId="77777777" w:rsidR="00DC50A6" w:rsidRPr="004D3798" w:rsidRDefault="00DC50A6" w:rsidP="00DC50A6">
            <w:pPr>
              <w:rPr>
                <w:rFonts w:ascii="Times New Roman" w:hAnsi="Times New Roman" w:cs="Times New Roman"/>
              </w:rPr>
            </w:pPr>
          </w:p>
        </w:tc>
      </w:tr>
      <w:tr w:rsidR="00DC50A6" w:rsidRPr="008E329A" w14:paraId="15167CBD" w14:textId="77777777" w:rsidTr="00DC50A6">
        <w:trPr>
          <w:trHeight w:val="600"/>
        </w:trPr>
        <w:tc>
          <w:tcPr>
            <w:tcW w:w="2178" w:type="dxa"/>
          </w:tcPr>
          <w:p w14:paraId="7EC85A4A" w14:textId="77777777" w:rsidR="00DC50A6" w:rsidRPr="004D3798" w:rsidRDefault="00DC50A6" w:rsidP="00DC50A6">
            <w:pPr>
              <w:rPr>
                <w:rFonts w:ascii="Times New Roman" w:hAnsi="Times New Roman" w:cs="Times New Roman"/>
                <w:sz w:val="24"/>
                <w:szCs w:val="24"/>
              </w:rPr>
            </w:pPr>
          </w:p>
        </w:tc>
        <w:tc>
          <w:tcPr>
            <w:tcW w:w="2880" w:type="dxa"/>
          </w:tcPr>
          <w:p w14:paraId="673CC689" w14:textId="77777777" w:rsidR="00DC50A6" w:rsidRPr="004D3798" w:rsidRDefault="00DC50A6" w:rsidP="00DC50A6">
            <w:pPr>
              <w:rPr>
                <w:rFonts w:ascii="Times New Roman" w:hAnsi="Times New Roman" w:cs="Times New Roman"/>
                <w:sz w:val="24"/>
                <w:szCs w:val="24"/>
              </w:rPr>
            </w:pPr>
          </w:p>
        </w:tc>
        <w:tc>
          <w:tcPr>
            <w:tcW w:w="4158" w:type="dxa"/>
          </w:tcPr>
          <w:p w14:paraId="21996723" w14:textId="77777777" w:rsidR="00DC50A6" w:rsidRPr="004D3798" w:rsidRDefault="00DC50A6" w:rsidP="00DC50A6">
            <w:pPr>
              <w:rPr>
                <w:rFonts w:ascii="Times New Roman" w:hAnsi="Times New Roman" w:cs="Times New Roman"/>
              </w:rPr>
            </w:pPr>
          </w:p>
        </w:tc>
      </w:tr>
    </w:tbl>
    <w:p w14:paraId="1ABC1C07" w14:textId="77777777" w:rsidR="00DC50A6" w:rsidRDefault="00DC50A6" w:rsidP="00DC5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33509E0D" w14:textId="27FA3EFB" w:rsidR="00DC50A6" w:rsidRDefault="00DC50A6" w:rsidP="00DC50A6">
      <w:pPr>
        <w:spacing w:before="100" w:beforeAutospacing="1" w:after="12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10CE6699" w14:textId="77777777" w:rsidR="00DC50A6" w:rsidRPr="004B7D04" w:rsidRDefault="00DC50A6" w:rsidP="00DC50A6">
      <w:pPr>
        <w:suppressAutoHyphens/>
        <w:spacing w:after="0" w:line="240" w:lineRule="auto"/>
        <w:jc w:val="center"/>
        <w:rPr>
          <w:rFonts w:ascii="Times New Roman" w:eastAsia="Times New Roman" w:hAnsi="Times New Roman" w:cs="Times New Roman"/>
          <w:b/>
          <w:bCs/>
          <w:iCs/>
          <w:sz w:val="32"/>
          <w:szCs w:val="32"/>
        </w:rPr>
      </w:pPr>
      <w:r w:rsidRPr="004B7D04">
        <w:rPr>
          <w:rFonts w:ascii="Times New Roman" w:eastAsia="Times New Roman" w:hAnsi="Times New Roman" w:cs="Times New Roman"/>
          <w:b/>
          <w:bCs/>
          <w:iCs/>
          <w:sz w:val="32"/>
          <w:szCs w:val="32"/>
        </w:rPr>
        <w:t>1.3.4 Inspection and Tests</w:t>
      </w:r>
    </w:p>
    <w:p w14:paraId="5942B8DF" w14:textId="77777777" w:rsidR="00DC50A6" w:rsidRPr="00371390" w:rsidRDefault="00DC50A6" w:rsidP="00DC5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6FBB332D" w14:textId="591F79B7" w:rsidR="00DC50A6" w:rsidRPr="004D3798" w:rsidRDefault="00DC50A6" w:rsidP="004B7D04">
      <w:pPr>
        <w:jc w:val="both"/>
        <w:rPr>
          <w:rFonts w:ascii="Times New Roman" w:hAnsi="Times New Roman" w:cs="Times New Roman"/>
          <w:b/>
          <w:bCs/>
          <w:i/>
          <w:iCs/>
          <w:sz w:val="24"/>
          <w:szCs w:val="24"/>
        </w:rPr>
      </w:pPr>
      <w:r w:rsidRPr="004D3798">
        <w:rPr>
          <w:rFonts w:ascii="Times New Roman" w:hAnsi="Times New Roman" w:cs="Times New Roman"/>
          <w:sz w:val="24"/>
          <w:szCs w:val="24"/>
        </w:rPr>
        <w:t xml:space="preserve">The following inspections and tests shall be performed: </w:t>
      </w:r>
      <w:r w:rsidRPr="004D3798">
        <w:rPr>
          <w:rFonts w:ascii="Times New Roman" w:hAnsi="Times New Roman" w:cs="Times New Roman"/>
          <w:i/>
          <w:iCs/>
          <w:sz w:val="24"/>
          <w:szCs w:val="24"/>
        </w:rPr>
        <w:t>[insert list of inspections and tests]</w:t>
      </w:r>
      <w:r>
        <w:rPr>
          <w:rFonts w:ascii="Times New Roman" w:hAnsi="Times New Roman" w:cs="Times New Roman"/>
          <w:i/>
          <w:iCs/>
          <w:sz w:val="24"/>
          <w:szCs w:val="24"/>
        </w:rPr>
        <w:t xml:space="preserve"> [ </w:t>
      </w:r>
      <w:r>
        <w:rPr>
          <w:rFonts w:ascii="Times New Roman" w:eastAsia="Times New Roman" w:hAnsi="Times New Roman" w:cs="Times New Roman"/>
          <w:i/>
          <w:iCs/>
          <w:sz w:val="24"/>
          <w:szCs w:val="24"/>
        </w:rPr>
        <w:t xml:space="preserve">including as applicable: </w:t>
      </w:r>
      <w:r w:rsidRPr="00946ACF">
        <w:rPr>
          <w:rFonts w:ascii="Times New Roman" w:eastAsia="Times New Roman" w:hAnsi="Times New Roman" w:cs="Times New Roman"/>
          <w:i/>
          <w:iCs/>
          <w:sz w:val="24"/>
          <w:szCs w:val="24"/>
        </w:rPr>
        <w:t xml:space="preserve">nature, frequency, </w:t>
      </w:r>
      <w:r>
        <w:rPr>
          <w:rFonts w:ascii="Times New Roman" w:eastAsia="Times New Roman" w:hAnsi="Times New Roman" w:cs="Times New Roman"/>
          <w:i/>
          <w:iCs/>
          <w:sz w:val="24"/>
          <w:szCs w:val="24"/>
        </w:rPr>
        <w:t xml:space="preserve">any locations </w:t>
      </w:r>
      <w:r w:rsidRPr="00946ACF">
        <w:rPr>
          <w:rFonts w:ascii="Times New Roman" w:eastAsia="Times New Roman" w:hAnsi="Times New Roman" w:cs="Times New Roman"/>
          <w:i/>
          <w:iCs/>
          <w:sz w:val="24"/>
          <w:szCs w:val="24"/>
        </w:rPr>
        <w:t>and any procedure</w:t>
      </w:r>
      <w:r w:rsidR="00934164">
        <w:rPr>
          <w:rFonts w:ascii="Times New Roman" w:eastAsia="Times New Roman" w:hAnsi="Times New Roman" w:cs="Times New Roman"/>
          <w:i/>
          <w:iCs/>
          <w:sz w:val="24"/>
          <w:szCs w:val="24"/>
        </w:rPr>
        <w:t xml:space="preserve"> </w:t>
      </w:r>
      <w:r w:rsidRPr="00946ACF">
        <w:rPr>
          <w:rFonts w:ascii="Times New Roman" w:eastAsia="Times New Roman" w:hAnsi="Times New Roman" w:cs="Times New Roman"/>
          <w:i/>
          <w:iCs/>
          <w:sz w:val="24"/>
          <w:szCs w:val="24"/>
        </w:rPr>
        <w:t>for carrying out the inspections and tests</w:t>
      </w:r>
      <w:r>
        <w:rPr>
          <w:rFonts w:ascii="Times New Roman" w:eastAsia="Times New Roman" w:hAnsi="Times New Roman" w:cs="Times New Roman"/>
          <w:i/>
          <w:iCs/>
          <w:sz w:val="24"/>
          <w:szCs w:val="24"/>
        </w:rPr>
        <w:t xml:space="preserve">.] </w:t>
      </w:r>
    </w:p>
    <w:p w14:paraId="464EF30F" w14:textId="77777777" w:rsidR="00DC50A6" w:rsidRDefault="00DC50A6" w:rsidP="004B7D04">
      <w:pPr>
        <w:spacing w:before="100" w:beforeAutospacing="1" w:after="120" w:line="240" w:lineRule="auto"/>
        <w:ind w:left="360"/>
        <w:rPr>
          <w:rFonts w:ascii="Times New Roman" w:eastAsia="Times New Roman" w:hAnsi="Times New Roman" w:cs="Times New Roman"/>
          <w:noProof/>
          <w:sz w:val="24"/>
          <w:szCs w:val="24"/>
        </w:rPr>
      </w:pPr>
    </w:p>
    <w:p w14:paraId="50302681" w14:textId="54475D81" w:rsidR="00DC50A6" w:rsidRDefault="00DC50A6" w:rsidP="00DC50A6">
      <w:pPr>
        <w:spacing w:before="100" w:beforeAutospacing="1" w:after="120" w:line="240" w:lineRule="auto"/>
        <w:ind w:left="360"/>
        <w:rPr>
          <w:rFonts w:ascii="Times New Roman" w:eastAsia="Times New Roman" w:hAnsi="Times New Roman" w:cs="Times New Roman"/>
          <w:noProof/>
          <w:sz w:val="24"/>
          <w:szCs w:val="24"/>
        </w:rPr>
      </w:pPr>
    </w:p>
    <w:p w14:paraId="76C3C3D0" w14:textId="77777777" w:rsidR="00DC50A6" w:rsidRPr="00071D10" w:rsidRDefault="00DC50A6" w:rsidP="004B7D04">
      <w:pPr>
        <w:spacing w:before="100" w:beforeAutospacing="1" w:after="120" w:line="240" w:lineRule="auto"/>
        <w:ind w:left="360"/>
        <w:rPr>
          <w:rFonts w:ascii="Times New Roman" w:eastAsia="Times New Roman" w:hAnsi="Times New Roman" w:cs="Times New Roman"/>
          <w:noProof/>
          <w:sz w:val="24"/>
          <w:szCs w:val="24"/>
        </w:rPr>
      </w:pPr>
    </w:p>
    <w:p w14:paraId="3E174580" w14:textId="0AD393CF" w:rsidR="002C211B" w:rsidRPr="00071D10" w:rsidRDefault="002C211B" w:rsidP="00071D10">
      <w:pPr>
        <w:sectPr w:rsidR="002C211B" w:rsidRPr="00071D10">
          <w:headerReference w:type="default" r:id="rId35"/>
          <w:pgSz w:w="12240" w:h="15840"/>
          <w:pgMar w:top="1440" w:right="1440" w:bottom="1440" w:left="1440" w:header="720" w:footer="720" w:gutter="0"/>
          <w:cols w:space="720"/>
          <w:docGrid w:linePitch="360"/>
        </w:sectPr>
      </w:pPr>
    </w:p>
    <w:p w14:paraId="1F9EB63B" w14:textId="01F92DA7" w:rsidR="00071D10" w:rsidRDefault="00071D10" w:rsidP="003E3268">
      <w:pPr>
        <w:spacing w:after="0" w:line="240" w:lineRule="auto"/>
        <w:ind w:left="-115"/>
        <w:jc w:val="center"/>
        <w:rPr>
          <w:rFonts w:ascii="Times New Roman Bold" w:eastAsia="Times New Roman" w:hAnsi="Times New Roman Bold" w:cs="Times New Roman"/>
          <w:b/>
          <w:sz w:val="48"/>
          <w:szCs w:val="48"/>
        </w:rPr>
      </w:pPr>
      <w:bookmarkStart w:id="90" w:name="_Toc503258697"/>
      <w:r w:rsidRPr="00071D10">
        <w:rPr>
          <w:rFonts w:ascii="Times New Roman Bold" w:eastAsia="Times New Roman" w:hAnsi="Times New Roman Bold" w:cs="Times New Roman"/>
          <w:b/>
          <w:sz w:val="48"/>
          <w:szCs w:val="48"/>
        </w:rPr>
        <w:t>SCHEDULE 2: Price Schedules</w:t>
      </w:r>
      <w:bookmarkEnd w:id="90"/>
    </w:p>
    <w:p w14:paraId="4F591025" w14:textId="77777777" w:rsidR="003E3268" w:rsidRPr="003E3268" w:rsidRDefault="003E3268" w:rsidP="003E3268">
      <w:pPr>
        <w:spacing w:after="0" w:line="240" w:lineRule="auto"/>
        <w:ind w:left="-115"/>
        <w:jc w:val="center"/>
        <w:rPr>
          <w:rFonts w:ascii="Times New Roman Bold" w:eastAsia="Times New Roman" w:hAnsi="Times New Roman Bold" w:cs="Times New Roman"/>
          <w:b/>
          <w:sz w:val="48"/>
          <w:szCs w:val="48"/>
        </w:rPr>
      </w:pPr>
    </w:p>
    <w:p w14:paraId="26C1A637" w14:textId="44FC1394" w:rsidR="00071D10" w:rsidRPr="002C211B" w:rsidRDefault="00071D10" w:rsidP="00071D10">
      <w:pPr>
        <w:jc w:val="center"/>
        <w:rPr>
          <w:rFonts w:ascii="Times New Roman" w:hAnsi="Times New Roman" w:cs="Times New Roman"/>
          <w:sz w:val="24"/>
          <w:szCs w:val="24"/>
        </w:rPr>
      </w:pPr>
      <w:r w:rsidRPr="002C211B">
        <w:rPr>
          <w:rFonts w:ascii="Times New Roman" w:hAnsi="Times New Roman" w:cs="Times New Roman"/>
          <w:sz w:val="24"/>
          <w:szCs w:val="24"/>
        </w:rPr>
        <w:t>[</w:t>
      </w:r>
      <w:r w:rsidRPr="002C211B">
        <w:rPr>
          <w:rFonts w:ascii="Times New Roman" w:hAnsi="Times New Roman" w:cs="Times New Roman"/>
          <w:i/>
          <w:sz w:val="24"/>
          <w:szCs w:val="24"/>
        </w:rPr>
        <w:t xml:space="preserve">insert the </w:t>
      </w:r>
      <w:r w:rsidR="00BA2F93" w:rsidRPr="002C211B">
        <w:rPr>
          <w:rFonts w:ascii="Times New Roman" w:hAnsi="Times New Roman" w:cs="Times New Roman"/>
          <w:i/>
          <w:sz w:val="24"/>
          <w:szCs w:val="24"/>
        </w:rPr>
        <w:t xml:space="preserve">agreed </w:t>
      </w:r>
      <w:r w:rsidRPr="002C211B">
        <w:rPr>
          <w:rFonts w:ascii="Times New Roman" w:hAnsi="Times New Roman" w:cs="Times New Roman"/>
          <w:i/>
          <w:sz w:val="24"/>
          <w:szCs w:val="24"/>
        </w:rPr>
        <w:t>price schedules</w:t>
      </w:r>
      <w:r w:rsidR="003E3268" w:rsidRPr="002C211B">
        <w:rPr>
          <w:rFonts w:ascii="Times New Roman" w:hAnsi="Times New Roman" w:cs="Times New Roman"/>
          <w:i/>
          <w:sz w:val="24"/>
          <w:szCs w:val="24"/>
        </w:rPr>
        <w:t>]</w:t>
      </w:r>
      <w:r w:rsidRPr="002C211B">
        <w:rPr>
          <w:rFonts w:ascii="Times New Roman" w:hAnsi="Times New Roman" w:cs="Times New Roman"/>
          <w:i/>
          <w:sz w:val="24"/>
          <w:szCs w:val="24"/>
        </w:rPr>
        <w:t xml:space="preserve"> </w:t>
      </w:r>
    </w:p>
    <w:p w14:paraId="6E1248F8" w14:textId="77777777" w:rsidR="00071D10" w:rsidRPr="00071D10" w:rsidRDefault="00071D10" w:rsidP="00071D10">
      <w:pPr>
        <w:jc w:val="center"/>
        <w:rPr>
          <w:sz w:val="32"/>
          <w:szCs w:val="32"/>
        </w:rPr>
      </w:pPr>
    </w:p>
    <w:p w14:paraId="08DF75A9" w14:textId="77777777" w:rsidR="00071D10" w:rsidRPr="00071D10" w:rsidRDefault="00071D10" w:rsidP="00071D10">
      <w:pPr>
        <w:rPr>
          <w:sz w:val="32"/>
          <w:szCs w:val="32"/>
        </w:rPr>
      </w:pPr>
    </w:p>
    <w:p w14:paraId="7FB18937" w14:textId="77777777" w:rsidR="00071D10" w:rsidRPr="00071D10" w:rsidRDefault="00071D10" w:rsidP="00071D10">
      <w:pPr>
        <w:jc w:val="center"/>
        <w:rPr>
          <w:sz w:val="32"/>
          <w:szCs w:val="32"/>
        </w:rPr>
        <w:sectPr w:rsidR="00071D10" w:rsidRPr="00071D10">
          <w:headerReference w:type="default" r:id="rId36"/>
          <w:pgSz w:w="12240" w:h="15840"/>
          <w:pgMar w:top="1440" w:right="1440" w:bottom="1440" w:left="1440" w:header="720" w:footer="720" w:gutter="0"/>
          <w:cols w:space="720"/>
          <w:docGrid w:linePitch="360"/>
        </w:sectPr>
      </w:pPr>
    </w:p>
    <w:p w14:paraId="67F00F96" w14:textId="77777777" w:rsidR="00365CA1" w:rsidRDefault="00513171" w:rsidP="00513171">
      <w:pPr>
        <w:spacing w:after="0" w:line="240" w:lineRule="auto"/>
        <w:ind w:left="-115"/>
        <w:jc w:val="center"/>
        <w:rPr>
          <w:rFonts w:ascii="Times New Roman Bold" w:eastAsia="Times New Roman" w:hAnsi="Times New Roman Bold" w:cs="Times New Roman"/>
          <w:b/>
          <w:sz w:val="48"/>
          <w:szCs w:val="48"/>
        </w:rPr>
      </w:pPr>
      <w:bookmarkStart w:id="91" w:name="_Toc503258698"/>
      <w:r w:rsidRPr="00071D10">
        <w:rPr>
          <w:rFonts w:ascii="Times New Roman Bold" w:eastAsia="Times New Roman" w:hAnsi="Times New Roman Bold" w:cs="Times New Roman"/>
          <w:b/>
          <w:sz w:val="48"/>
          <w:szCs w:val="48"/>
        </w:rPr>
        <w:t xml:space="preserve">SCHEDULE </w:t>
      </w:r>
      <w:r>
        <w:rPr>
          <w:rFonts w:ascii="Times New Roman Bold" w:eastAsia="Times New Roman" w:hAnsi="Times New Roman Bold" w:cs="Times New Roman"/>
          <w:b/>
          <w:sz w:val="48"/>
          <w:szCs w:val="48"/>
        </w:rPr>
        <w:t>3</w:t>
      </w:r>
      <w:r w:rsidRPr="00071D10">
        <w:rPr>
          <w:rFonts w:ascii="Times New Roman Bold" w:eastAsia="Times New Roman" w:hAnsi="Times New Roman Bold" w:cs="Times New Roman"/>
          <w:b/>
          <w:sz w:val="48"/>
          <w:szCs w:val="48"/>
        </w:rPr>
        <w:t xml:space="preserve">: </w:t>
      </w:r>
      <w:r>
        <w:rPr>
          <w:rFonts w:ascii="Times New Roman Bold" w:eastAsia="Times New Roman" w:hAnsi="Times New Roman Bold" w:cs="Times New Roman"/>
          <w:b/>
          <w:sz w:val="48"/>
          <w:szCs w:val="48"/>
        </w:rPr>
        <w:t>Security Forms</w:t>
      </w:r>
    </w:p>
    <w:p w14:paraId="7D0A66A6" w14:textId="783D6F9F" w:rsidR="00365CA1" w:rsidRDefault="00513171" w:rsidP="00513171">
      <w:pPr>
        <w:spacing w:after="0" w:line="240" w:lineRule="auto"/>
        <w:ind w:left="-115"/>
        <w:jc w:val="center"/>
        <w:rPr>
          <w:rFonts w:ascii="Times New Roman Bold" w:eastAsia="Times New Roman" w:hAnsi="Times New Roman Bold" w:cs="Times New Roman"/>
          <w:b/>
          <w:sz w:val="48"/>
          <w:szCs w:val="48"/>
        </w:rPr>
      </w:pPr>
      <w:r>
        <w:rPr>
          <w:rFonts w:ascii="Times New Roman Bold" w:eastAsia="Times New Roman" w:hAnsi="Times New Roman Bold" w:cs="Times New Roman"/>
          <w:b/>
          <w:sz w:val="48"/>
          <w:szCs w:val="48"/>
        </w:rPr>
        <w:t xml:space="preserve"> </w:t>
      </w:r>
    </w:p>
    <w:p w14:paraId="6178A084" w14:textId="5043C690" w:rsidR="00513171" w:rsidRPr="00365CA1" w:rsidRDefault="00365CA1" w:rsidP="00365CA1">
      <w:pPr>
        <w:spacing w:after="0" w:line="240" w:lineRule="auto"/>
        <w:ind w:left="-115"/>
        <w:rPr>
          <w:rFonts w:ascii="Times New Roman Bold" w:eastAsia="Times New Roman" w:hAnsi="Times New Roman Bold" w:cs="Times New Roman"/>
          <w:bCs/>
          <w:sz w:val="24"/>
          <w:szCs w:val="24"/>
        </w:rPr>
      </w:pPr>
      <w:r w:rsidRPr="00365CA1">
        <w:rPr>
          <w:rFonts w:ascii="Times New Roman Bold" w:eastAsia="Times New Roman" w:hAnsi="Times New Roman Bold" w:cs="Times New Roman"/>
          <w:bCs/>
          <w:sz w:val="24"/>
          <w:szCs w:val="24"/>
        </w:rPr>
        <w:t xml:space="preserve">Security Forms </w:t>
      </w:r>
      <w:r w:rsidR="007377F2" w:rsidRPr="00365CA1">
        <w:rPr>
          <w:rFonts w:ascii="Times New Roman Bold" w:eastAsia="Times New Roman" w:hAnsi="Times New Roman Bold" w:cs="Times New Roman"/>
          <w:bCs/>
          <w:sz w:val="24"/>
          <w:szCs w:val="24"/>
        </w:rPr>
        <w:t xml:space="preserve">that may be required </w:t>
      </w:r>
      <w:r w:rsidR="00513171" w:rsidRPr="00365CA1">
        <w:rPr>
          <w:rFonts w:ascii="Times New Roman Bold" w:eastAsia="Times New Roman" w:hAnsi="Times New Roman Bold" w:cs="Times New Roman"/>
          <w:bCs/>
          <w:sz w:val="24"/>
          <w:szCs w:val="24"/>
        </w:rPr>
        <w:t>under Call-off Contracts</w:t>
      </w:r>
    </w:p>
    <w:p w14:paraId="58BCDBFE" w14:textId="154408E5" w:rsidR="00513171" w:rsidRPr="00365CA1" w:rsidRDefault="00513171" w:rsidP="00513171">
      <w:pPr>
        <w:suppressAutoHyphens/>
        <w:spacing w:before="120" w:after="120" w:line="240" w:lineRule="auto"/>
        <w:jc w:val="center"/>
        <w:rPr>
          <w:rFonts w:ascii="Times New Roman Bold" w:eastAsia="Times New Roman" w:hAnsi="Times New Roman Bold" w:cs="Times New Roman"/>
          <w:i/>
          <w:kern w:val="28"/>
          <w:sz w:val="24"/>
          <w:szCs w:val="24"/>
          <w:lang w:val="en-GB"/>
        </w:rPr>
      </w:pPr>
      <w:r w:rsidRPr="00365CA1">
        <w:rPr>
          <w:rFonts w:ascii="Times New Roman Bold" w:eastAsia="Times New Roman" w:hAnsi="Times New Roman Bold" w:cs="Times New Roman"/>
          <w:i/>
          <w:kern w:val="28"/>
          <w:sz w:val="24"/>
          <w:szCs w:val="24"/>
          <w:lang w:val="en-GB"/>
        </w:rPr>
        <w:t xml:space="preserve"> </w:t>
      </w:r>
    </w:p>
    <w:p w14:paraId="45726956" w14:textId="78890174" w:rsidR="00513171" w:rsidRPr="007377F2" w:rsidRDefault="00513171" w:rsidP="00513171">
      <w:pPr>
        <w:suppressAutoHyphens/>
        <w:spacing w:before="120" w:after="120"/>
        <w:rPr>
          <w:rFonts w:ascii="Times New Roman Bold" w:hAnsi="Times New Roman Bold"/>
          <w:iCs/>
          <w:kern w:val="28"/>
          <w:sz w:val="24"/>
          <w:szCs w:val="24"/>
          <w:lang w:val="en-GB"/>
        </w:rPr>
      </w:pPr>
      <w:r w:rsidRPr="007377F2">
        <w:rPr>
          <w:rFonts w:ascii="Times New Roman Bold" w:hAnsi="Times New Roman Bold"/>
          <w:iCs/>
          <w:kern w:val="28"/>
          <w:sz w:val="24"/>
          <w:szCs w:val="24"/>
          <w:lang w:val="en-GB"/>
        </w:rPr>
        <w:t>1.</w:t>
      </w:r>
      <w:r w:rsidR="00365CA1">
        <w:rPr>
          <w:rFonts w:ascii="Times New Roman Bold" w:hAnsi="Times New Roman Bold"/>
          <w:iCs/>
          <w:kern w:val="28"/>
          <w:sz w:val="24"/>
          <w:szCs w:val="24"/>
          <w:lang w:val="en-GB"/>
        </w:rPr>
        <w:t xml:space="preserve"> </w:t>
      </w:r>
      <w:r w:rsidRPr="007377F2">
        <w:rPr>
          <w:rFonts w:ascii="Times New Roman Bold" w:hAnsi="Times New Roman Bold"/>
          <w:iCs/>
          <w:kern w:val="28"/>
          <w:sz w:val="24"/>
          <w:szCs w:val="24"/>
          <w:lang w:val="en-GB"/>
        </w:rPr>
        <w:t>Performance Security</w:t>
      </w:r>
    </w:p>
    <w:p w14:paraId="265296CB" w14:textId="16EB4347" w:rsidR="00513171" w:rsidRPr="007377F2" w:rsidRDefault="00513171" w:rsidP="00513171">
      <w:pPr>
        <w:suppressAutoHyphens/>
        <w:spacing w:before="120" w:after="120"/>
        <w:rPr>
          <w:rFonts w:ascii="Times New Roman Bold" w:eastAsia="Times New Roman" w:hAnsi="Times New Roman Bold" w:cs="Times New Roman"/>
          <w:iCs/>
          <w:kern w:val="28"/>
          <w:sz w:val="24"/>
          <w:szCs w:val="24"/>
          <w:lang w:val="en-GB"/>
        </w:rPr>
      </w:pPr>
      <w:r w:rsidRPr="007377F2">
        <w:rPr>
          <w:rFonts w:ascii="Times New Roman Bold" w:hAnsi="Times New Roman Bold"/>
          <w:iCs/>
          <w:kern w:val="28"/>
          <w:sz w:val="24"/>
          <w:szCs w:val="24"/>
          <w:lang w:val="en-GB"/>
        </w:rPr>
        <w:t>2. Advance Payment Security</w:t>
      </w:r>
    </w:p>
    <w:p w14:paraId="6F07E81C" w14:textId="154154DE" w:rsidR="00513171" w:rsidRDefault="00513171" w:rsidP="00513171">
      <w:pPr>
        <w:suppressAutoHyphens/>
        <w:spacing w:before="120" w:after="120" w:line="240" w:lineRule="auto"/>
        <w:jc w:val="center"/>
        <w:rPr>
          <w:rFonts w:ascii="Times New Roman Bold" w:eastAsia="Times New Roman" w:hAnsi="Times New Roman Bold" w:cs="Times New Roman"/>
          <w:i/>
          <w:kern w:val="28"/>
          <w:sz w:val="32"/>
          <w:szCs w:val="32"/>
          <w:lang w:val="en-GB"/>
        </w:rPr>
      </w:pPr>
      <w:r>
        <w:rPr>
          <w:rFonts w:ascii="Times New Roman Bold" w:eastAsia="Times New Roman" w:hAnsi="Times New Roman Bold" w:cs="Times New Roman"/>
          <w:i/>
          <w:kern w:val="28"/>
          <w:sz w:val="32"/>
          <w:szCs w:val="32"/>
          <w:lang w:val="en-GB"/>
        </w:rPr>
        <w:br w:type="page"/>
      </w:r>
    </w:p>
    <w:p w14:paraId="06619707" w14:textId="77777777" w:rsidR="00513171" w:rsidRPr="00071D10" w:rsidRDefault="00513171" w:rsidP="00513171">
      <w:pPr>
        <w:suppressAutoHyphens/>
        <w:spacing w:before="120" w:after="120" w:line="240" w:lineRule="auto"/>
        <w:jc w:val="center"/>
        <w:rPr>
          <w:rFonts w:ascii="Times New Roman Bold" w:eastAsia="Times New Roman" w:hAnsi="Times New Roman Bold" w:cs="Times New Roman"/>
          <w:i/>
          <w:kern w:val="28"/>
          <w:sz w:val="32"/>
          <w:szCs w:val="32"/>
          <w:lang w:val="en-GB"/>
        </w:rPr>
      </w:pPr>
    </w:p>
    <w:p w14:paraId="605086AC" w14:textId="77777777" w:rsidR="00513171" w:rsidRPr="00071D10" w:rsidRDefault="00513171" w:rsidP="00513171">
      <w:pPr>
        <w:suppressAutoHyphens/>
        <w:spacing w:before="120" w:after="12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Performance Security </w:t>
      </w:r>
    </w:p>
    <w:p w14:paraId="0C4B67CD" w14:textId="77777777" w:rsidR="00513171" w:rsidRPr="00071D10" w:rsidRDefault="00513171" w:rsidP="00513171">
      <w:pPr>
        <w:spacing w:before="120" w:after="120" w:line="240" w:lineRule="auto"/>
        <w:jc w:val="center"/>
        <w:rPr>
          <w:rFonts w:ascii="Times New Roman" w:eastAsia="Times New Roman" w:hAnsi="Times New Roman" w:cs="Times New Roman"/>
          <w:b/>
          <w:sz w:val="28"/>
          <w:szCs w:val="28"/>
        </w:rPr>
      </w:pPr>
      <w:r w:rsidRPr="00071D10">
        <w:rPr>
          <w:rFonts w:ascii="Times New Roman" w:eastAsia="Times New Roman" w:hAnsi="Times New Roman" w:cs="Times New Roman"/>
          <w:b/>
          <w:sz w:val="28"/>
          <w:szCs w:val="28"/>
        </w:rPr>
        <w:t xml:space="preserve"> (Bank Guarantee)</w:t>
      </w:r>
    </w:p>
    <w:p w14:paraId="43D9EBDA" w14:textId="77777777" w:rsidR="00513171" w:rsidRPr="00071D10" w:rsidRDefault="00513171" w:rsidP="00513171">
      <w:pPr>
        <w:spacing w:before="120" w:after="120" w:line="240" w:lineRule="auto"/>
        <w:jc w:val="center"/>
        <w:rPr>
          <w:rFonts w:ascii="Times New Roman" w:eastAsia="Times New Roman" w:hAnsi="Times New Roman" w:cs="Times New Roman"/>
          <w:b/>
          <w:sz w:val="28"/>
          <w:szCs w:val="28"/>
        </w:rPr>
      </w:pPr>
    </w:p>
    <w:p w14:paraId="1A39F5DF" w14:textId="77777777" w:rsidR="00513171" w:rsidRPr="00071D10" w:rsidRDefault="00513171" w:rsidP="00513171">
      <w:pPr>
        <w:tabs>
          <w:tab w:val="right" w:leader="underscore" w:pos="9504"/>
        </w:tabs>
        <w:spacing w:before="120" w:after="0" w:line="240" w:lineRule="auto"/>
        <w:rPr>
          <w:rFonts w:ascii="Times New Roman" w:eastAsia="Times New Roman" w:hAnsi="Times New Roman" w:cs="Times New Roman"/>
          <w:i/>
          <w:iCs/>
          <w:sz w:val="24"/>
          <w:szCs w:val="24"/>
        </w:rPr>
      </w:pPr>
      <w:r w:rsidRPr="00071D10">
        <w:rPr>
          <w:rFonts w:ascii="Times New Roman" w:eastAsia="Times New Roman" w:hAnsi="Times New Roman" w:cs="Times New Roman"/>
          <w:i/>
          <w:iCs/>
          <w:sz w:val="24"/>
          <w:szCs w:val="24"/>
        </w:rPr>
        <w:t xml:space="preserve">[The bank, as requested by the Supplier, shall fill in this form in accordance with the instructions indicated] </w:t>
      </w:r>
    </w:p>
    <w:p w14:paraId="3C9A202A" w14:textId="77777777" w:rsidR="00513171" w:rsidRPr="00071D10" w:rsidRDefault="00513171" w:rsidP="00513171">
      <w:pPr>
        <w:tabs>
          <w:tab w:val="right" w:leader="underscore" w:pos="9504"/>
        </w:tabs>
        <w:spacing w:before="120" w:after="0" w:line="240" w:lineRule="auto"/>
        <w:rPr>
          <w:rFonts w:ascii="Times New Roman" w:eastAsia="Times New Roman" w:hAnsi="Times New Roman" w:cs="Times New Roman"/>
          <w:i/>
          <w:sz w:val="24"/>
          <w:szCs w:val="24"/>
        </w:rPr>
      </w:pPr>
      <w:r w:rsidRPr="00071D10">
        <w:rPr>
          <w:rFonts w:ascii="Times New Roman" w:eastAsia="Times New Roman" w:hAnsi="Times New Roman" w:cs="Times New Roman"/>
          <w:i/>
          <w:sz w:val="24"/>
          <w:szCs w:val="24"/>
        </w:rPr>
        <w:t>[Guarantor letterhead or SWIFT identifier code]</w:t>
      </w:r>
    </w:p>
    <w:p w14:paraId="7FD0AEEA" w14:textId="77777777" w:rsidR="00513171" w:rsidRPr="00071D10" w:rsidRDefault="00513171" w:rsidP="00513171">
      <w:pPr>
        <w:tabs>
          <w:tab w:val="right" w:leader="underscore" w:pos="9504"/>
        </w:tabs>
        <w:spacing w:before="120" w:after="0" w:line="240" w:lineRule="auto"/>
        <w:rPr>
          <w:rFonts w:ascii="Times New Roman" w:eastAsia="Times New Roman" w:hAnsi="Times New Roman" w:cs="Times New Roman"/>
          <w:i/>
          <w:sz w:val="24"/>
          <w:szCs w:val="24"/>
        </w:rPr>
      </w:pPr>
    </w:p>
    <w:p w14:paraId="03D3480A" w14:textId="77777777" w:rsidR="00513171" w:rsidRPr="00071D10" w:rsidRDefault="00513171" w:rsidP="00513171">
      <w:pPr>
        <w:spacing w:after="120" w:line="240" w:lineRule="auto"/>
        <w:rPr>
          <w:rFonts w:ascii="Times New Roman" w:eastAsia="Arial Unicode MS" w:hAnsi="Times New Roman" w:cs="Times New Roman"/>
          <w:i/>
          <w:sz w:val="24"/>
          <w:szCs w:val="24"/>
        </w:rPr>
      </w:pPr>
      <w:r w:rsidRPr="00071D10">
        <w:rPr>
          <w:rFonts w:ascii="Times New Roman" w:eastAsia="Arial Unicode MS" w:hAnsi="Times New Roman" w:cs="Times New Roman"/>
          <w:b/>
          <w:sz w:val="24"/>
          <w:szCs w:val="24"/>
        </w:rPr>
        <w:t xml:space="preserve">Beneficiary: </w:t>
      </w:r>
      <w:r w:rsidRPr="00071D10">
        <w:rPr>
          <w:rFonts w:ascii="Times New Roman" w:eastAsia="Arial Unicode MS" w:hAnsi="Times New Roman" w:cs="Arial Unicode MS"/>
          <w:i/>
          <w:sz w:val="24"/>
          <w:szCs w:val="24"/>
        </w:rPr>
        <w:t>[insert name and Address of Purchaser]</w:t>
      </w:r>
      <w:r w:rsidRPr="00071D10">
        <w:rPr>
          <w:rFonts w:ascii="Times New Roman" w:eastAsia="Arial Unicode MS" w:hAnsi="Times New Roman" w:cs="Times New Roman"/>
          <w:i/>
          <w:sz w:val="24"/>
          <w:szCs w:val="24"/>
        </w:rPr>
        <w:tab/>
      </w:r>
      <w:r w:rsidRPr="00071D10">
        <w:rPr>
          <w:rFonts w:ascii="Times New Roman" w:eastAsia="Arial Unicode MS" w:hAnsi="Times New Roman" w:cs="Times New Roman"/>
          <w:i/>
          <w:sz w:val="24"/>
          <w:szCs w:val="24"/>
        </w:rPr>
        <w:tab/>
      </w:r>
    </w:p>
    <w:p w14:paraId="5B7F5304" w14:textId="77777777" w:rsidR="00513171" w:rsidRPr="00071D10" w:rsidRDefault="00513171" w:rsidP="00513171">
      <w:pPr>
        <w:spacing w:after="120" w:line="240" w:lineRule="auto"/>
        <w:rPr>
          <w:rFonts w:ascii="Times New Roman" w:eastAsia="Arial Unicode MS" w:hAnsi="Times New Roman" w:cs="Times New Roman"/>
          <w:sz w:val="24"/>
          <w:szCs w:val="24"/>
        </w:rPr>
      </w:pPr>
      <w:r w:rsidRPr="00071D10">
        <w:rPr>
          <w:rFonts w:ascii="Times New Roman" w:eastAsia="Arial Unicode MS" w:hAnsi="Times New Roman" w:cs="Times New Roman"/>
          <w:b/>
          <w:sz w:val="24"/>
          <w:szCs w:val="24"/>
        </w:rPr>
        <w:t>Date:</w:t>
      </w:r>
      <w:r w:rsidRPr="00071D10">
        <w:rPr>
          <w:rFonts w:ascii="Times New Roman" w:eastAsia="Arial Unicode MS" w:hAnsi="Times New Roman" w:cs="Arial Unicode MS"/>
          <w:sz w:val="24"/>
          <w:szCs w:val="24"/>
        </w:rPr>
        <w:t xml:space="preserve"> </w:t>
      </w:r>
      <w:r w:rsidRPr="00071D10">
        <w:rPr>
          <w:rFonts w:ascii="Times New Roman" w:eastAsia="Arial Unicode MS" w:hAnsi="Times New Roman" w:cs="Times New Roman"/>
          <w:i/>
          <w:sz w:val="24"/>
          <w:szCs w:val="24"/>
        </w:rPr>
        <w:t>[Insert date of issue]</w:t>
      </w:r>
    </w:p>
    <w:p w14:paraId="3EA0A0D0" w14:textId="77777777" w:rsidR="00513171" w:rsidRPr="00071D10" w:rsidRDefault="00513171" w:rsidP="00513171">
      <w:pPr>
        <w:spacing w:after="120" w:line="240" w:lineRule="auto"/>
        <w:rPr>
          <w:rFonts w:ascii="Times New Roman" w:eastAsia="Arial Unicode MS" w:hAnsi="Times New Roman" w:cs="Arial Unicode MS"/>
          <w:sz w:val="24"/>
          <w:szCs w:val="24"/>
        </w:rPr>
      </w:pPr>
      <w:r w:rsidRPr="00071D10">
        <w:rPr>
          <w:rFonts w:ascii="Times New Roman" w:eastAsia="Arial Unicode MS" w:hAnsi="Times New Roman" w:cs="Times New Roman"/>
          <w:b/>
          <w:sz w:val="24"/>
          <w:szCs w:val="24"/>
        </w:rPr>
        <w:t>Performance Guarantee No.:</w:t>
      </w:r>
      <w:r w:rsidRPr="00071D10">
        <w:rPr>
          <w:rFonts w:ascii="Times New Roman" w:eastAsia="Arial Unicode MS" w:hAnsi="Times New Roman" w:cs="Arial Unicode MS"/>
          <w:b/>
          <w:sz w:val="24"/>
          <w:szCs w:val="24"/>
        </w:rPr>
        <w:t xml:space="preserve"> </w:t>
      </w:r>
      <w:r w:rsidRPr="00071D10">
        <w:rPr>
          <w:rFonts w:ascii="Times New Roman" w:eastAsia="Arial Unicode MS" w:hAnsi="Times New Roman" w:cs="Times New Roman"/>
          <w:i/>
          <w:sz w:val="24"/>
          <w:szCs w:val="24"/>
        </w:rPr>
        <w:t>[Insert guarantee reference number]</w:t>
      </w:r>
    </w:p>
    <w:p w14:paraId="334615AB" w14:textId="77777777" w:rsidR="00513171" w:rsidRPr="00071D10" w:rsidRDefault="00513171" w:rsidP="00513171">
      <w:pPr>
        <w:spacing w:after="120" w:line="240" w:lineRule="auto"/>
        <w:rPr>
          <w:rFonts w:ascii="Times New Roman" w:eastAsia="Arial Unicode MS" w:hAnsi="Times New Roman" w:cs="Times New Roman"/>
          <w:i/>
          <w:sz w:val="24"/>
          <w:szCs w:val="24"/>
        </w:rPr>
      </w:pPr>
      <w:r w:rsidRPr="00071D10">
        <w:rPr>
          <w:rFonts w:ascii="Times New Roman" w:eastAsia="Arial Unicode MS" w:hAnsi="Times New Roman" w:cs="Times New Roman"/>
          <w:b/>
          <w:sz w:val="24"/>
          <w:szCs w:val="24"/>
        </w:rPr>
        <w:t xml:space="preserve">Guarantor: </w:t>
      </w:r>
      <w:r w:rsidRPr="00071D10">
        <w:rPr>
          <w:rFonts w:ascii="Times New Roman" w:eastAsia="Arial Unicode MS" w:hAnsi="Times New Roman" w:cs="Times New Roman"/>
          <w:i/>
          <w:sz w:val="24"/>
          <w:szCs w:val="24"/>
        </w:rPr>
        <w:t>[Insert name and address of place of issue, unless indicated in the letterhead]</w:t>
      </w:r>
    </w:p>
    <w:p w14:paraId="22BA0D40" w14:textId="77777777" w:rsidR="00513171" w:rsidRPr="00071D10" w:rsidRDefault="00513171" w:rsidP="00513171">
      <w:pPr>
        <w:spacing w:after="240" w:line="240" w:lineRule="auto"/>
        <w:rPr>
          <w:rFonts w:ascii="Times New Roman" w:eastAsia="Arial Unicode MS" w:hAnsi="Times New Roman" w:cs="Times New Roman"/>
          <w:sz w:val="24"/>
          <w:szCs w:val="24"/>
        </w:rPr>
      </w:pPr>
      <w:r w:rsidRPr="00071D10">
        <w:rPr>
          <w:rFonts w:ascii="Times New Roman" w:eastAsia="Arial Unicode MS" w:hAnsi="Times New Roman" w:cs="Times New Roman"/>
          <w:b/>
          <w:sz w:val="24"/>
          <w:szCs w:val="24"/>
        </w:rPr>
        <w:t xml:space="preserve">Contract No.: </w:t>
      </w:r>
      <w:r w:rsidRPr="00071D10">
        <w:rPr>
          <w:rFonts w:ascii="Times New Roman" w:eastAsia="Arial Unicode MS" w:hAnsi="Times New Roman" w:cs="Times New Roman"/>
          <w:i/>
          <w:sz w:val="24"/>
          <w:szCs w:val="24"/>
        </w:rPr>
        <w:t>[insert Purchaser’s reference for the specific Contract]</w:t>
      </w:r>
    </w:p>
    <w:p w14:paraId="569B18B4" w14:textId="77777777" w:rsidR="00513171" w:rsidRPr="00071D10" w:rsidRDefault="00513171" w:rsidP="00513171">
      <w:pPr>
        <w:spacing w:before="100" w:beforeAutospacing="1" w:after="100" w:afterAutospacing="1" w:line="240" w:lineRule="auto"/>
        <w:jc w:val="both"/>
        <w:rPr>
          <w:rFonts w:ascii="Times New Roman" w:eastAsia="Arial Unicode MS" w:hAnsi="Times New Roman" w:cs="Times New Roman"/>
          <w:sz w:val="24"/>
          <w:szCs w:val="24"/>
        </w:rPr>
      </w:pPr>
      <w:r w:rsidRPr="00071D10">
        <w:rPr>
          <w:rFonts w:ascii="Times New Roman" w:eastAsia="Arial Unicode MS" w:hAnsi="Times New Roman" w:cs="Times New Roman"/>
          <w:sz w:val="24"/>
          <w:szCs w:val="24"/>
        </w:rPr>
        <w:t xml:space="preserve">We have been informed that _ </w:t>
      </w:r>
      <w:r w:rsidRPr="00071D10">
        <w:rPr>
          <w:rFonts w:ascii="Times New Roman" w:eastAsia="Arial Unicode MS" w:hAnsi="Times New Roman" w:cs="Arial Unicode MS"/>
          <w:i/>
          <w:sz w:val="24"/>
          <w:szCs w:val="24"/>
        </w:rPr>
        <w:t xml:space="preserve">[insert name of Supplier, which in the case of a joint venture shall be the name of the joint venture] </w:t>
      </w:r>
      <w:r w:rsidRPr="00071D10">
        <w:rPr>
          <w:rFonts w:ascii="Times New Roman" w:eastAsia="Arial Unicode MS" w:hAnsi="Times New Roman" w:cs="Times New Roman"/>
          <w:sz w:val="24"/>
          <w:szCs w:val="24"/>
        </w:rPr>
        <w:t xml:space="preserve">(hereinafter called "the Applicant") has entered into a Contract No. </w:t>
      </w:r>
      <w:r w:rsidRPr="00071D10">
        <w:rPr>
          <w:rFonts w:ascii="Times New Roman" w:eastAsia="Arial Unicode MS" w:hAnsi="Times New Roman" w:cs="Arial Unicode MS"/>
          <w:i/>
          <w:sz w:val="24"/>
          <w:szCs w:val="24"/>
        </w:rPr>
        <w:t xml:space="preserve">[insert reference number of the contract] </w:t>
      </w:r>
      <w:r w:rsidRPr="00071D10">
        <w:rPr>
          <w:rFonts w:ascii="Times New Roman" w:eastAsia="Arial Unicode MS" w:hAnsi="Times New Roman" w:cs="Times New Roman"/>
          <w:sz w:val="24"/>
          <w:szCs w:val="24"/>
        </w:rPr>
        <w:t xml:space="preserve">dated </w:t>
      </w:r>
      <w:r w:rsidRPr="00071D10">
        <w:rPr>
          <w:rFonts w:ascii="Times New Roman" w:eastAsia="Arial Unicode MS" w:hAnsi="Times New Roman" w:cs="Times New Roman"/>
          <w:i/>
          <w:sz w:val="24"/>
          <w:szCs w:val="24"/>
        </w:rPr>
        <w:t>[insert date]</w:t>
      </w:r>
      <w:r w:rsidRPr="00071D10">
        <w:rPr>
          <w:rFonts w:ascii="Times New Roman" w:eastAsia="Arial Unicode MS" w:hAnsi="Times New Roman" w:cs="Times New Roman"/>
          <w:sz w:val="24"/>
          <w:szCs w:val="24"/>
        </w:rPr>
        <w:t xml:space="preserve"> with the Beneficiary, for the supply of _ </w:t>
      </w:r>
      <w:r w:rsidRPr="00071D10">
        <w:rPr>
          <w:rFonts w:ascii="Times New Roman" w:eastAsia="Arial Unicode MS" w:hAnsi="Times New Roman" w:cs="Arial Unicode MS"/>
          <w:i/>
          <w:sz w:val="24"/>
          <w:szCs w:val="24"/>
        </w:rPr>
        <w:t xml:space="preserve">[insert name of contract and brief description of Goods and </w:t>
      </w:r>
      <w:r w:rsidRPr="00071D10">
        <w:rPr>
          <w:rFonts w:ascii="Times New Roman" w:eastAsia="Arial Unicode MS" w:hAnsi="Times New Roman" w:cs="Times New Roman"/>
          <w:i/>
          <w:sz w:val="24"/>
          <w:szCs w:val="24"/>
        </w:rPr>
        <w:t>Related</w:t>
      </w:r>
      <w:r w:rsidRPr="00071D10">
        <w:rPr>
          <w:rFonts w:ascii="Times New Roman" w:eastAsia="Arial Unicode MS" w:hAnsi="Times New Roman" w:cs="Arial Unicode MS"/>
          <w:i/>
          <w:sz w:val="24"/>
          <w:szCs w:val="24"/>
        </w:rPr>
        <w:t xml:space="preserve"> Services]</w:t>
      </w:r>
      <w:r w:rsidRPr="00071D10">
        <w:rPr>
          <w:rFonts w:ascii="Times New Roman" w:eastAsia="Arial Unicode MS" w:hAnsi="Times New Roman" w:cs="Arial Unicode MS"/>
          <w:sz w:val="24"/>
          <w:szCs w:val="24"/>
        </w:rPr>
        <w:t xml:space="preserve"> </w:t>
      </w:r>
      <w:r w:rsidRPr="00071D10">
        <w:rPr>
          <w:rFonts w:ascii="Times New Roman" w:eastAsia="Arial Unicode MS" w:hAnsi="Times New Roman" w:cs="Times New Roman"/>
          <w:sz w:val="24"/>
          <w:szCs w:val="24"/>
        </w:rPr>
        <w:t xml:space="preserve">(hereinafter called "the Contract"). </w:t>
      </w:r>
    </w:p>
    <w:p w14:paraId="170FA409" w14:textId="77777777" w:rsidR="00513171" w:rsidRPr="00071D10" w:rsidRDefault="00513171" w:rsidP="00513171">
      <w:pPr>
        <w:spacing w:before="100" w:beforeAutospacing="1" w:after="100" w:afterAutospacing="1" w:line="240" w:lineRule="auto"/>
        <w:jc w:val="both"/>
        <w:rPr>
          <w:rFonts w:ascii="Times New Roman" w:eastAsia="Arial Unicode MS" w:hAnsi="Times New Roman" w:cs="Times New Roman"/>
          <w:sz w:val="24"/>
          <w:szCs w:val="24"/>
        </w:rPr>
      </w:pPr>
      <w:r w:rsidRPr="00071D10">
        <w:rPr>
          <w:rFonts w:ascii="Times New Roman" w:eastAsia="Arial Unicode MS" w:hAnsi="Times New Roman" w:cs="Times New Roman"/>
          <w:sz w:val="24"/>
          <w:szCs w:val="24"/>
        </w:rPr>
        <w:t>Furthermore, we understand that, according to the conditions of the Contract, a performance guarantee is required.</w:t>
      </w:r>
    </w:p>
    <w:p w14:paraId="4E149D4C" w14:textId="77777777" w:rsidR="00513171" w:rsidRPr="00071D10" w:rsidRDefault="00513171" w:rsidP="00513171">
      <w:pPr>
        <w:spacing w:before="100" w:beforeAutospacing="1" w:after="100" w:afterAutospacing="1" w:line="240" w:lineRule="auto"/>
        <w:jc w:val="both"/>
        <w:rPr>
          <w:rFonts w:ascii="Times New Roman" w:eastAsia="Arial Unicode MS" w:hAnsi="Times New Roman" w:cs="Times New Roman"/>
          <w:sz w:val="24"/>
          <w:szCs w:val="24"/>
        </w:rPr>
      </w:pPr>
      <w:r w:rsidRPr="00071D10">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071D10">
        <w:rPr>
          <w:rFonts w:ascii="Times New Roman" w:eastAsia="Arial Unicode MS" w:hAnsi="Times New Roman" w:cs="Arial Unicode MS"/>
          <w:i/>
          <w:sz w:val="24"/>
          <w:szCs w:val="24"/>
        </w:rPr>
        <w:t>[insert amount in figures]</w:t>
      </w:r>
      <w:r w:rsidRPr="00071D10">
        <w:rPr>
          <w:rFonts w:ascii="Times New Roman" w:eastAsia="Arial Unicode MS" w:hAnsi="Times New Roman" w:cs="Times New Roman"/>
          <w:i/>
          <w:sz w:val="24"/>
          <w:szCs w:val="24"/>
        </w:rPr>
        <w:t xml:space="preserve"> </w:t>
      </w:r>
      <w:r w:rsidRPr="00071D10">
        <w:rPr>
          <w:rFonts w:ascii="Times New Roman" w:eastAsia="Arial Unicode MS" w:hAnsi="Times New Roman" w:cs="Times New Roman"/>
          <w:i/>
          <w:sz w:val="24"/>
          <w:szCs w:val="24"/>
        </w:rPr>
        <w:br/>
      </w:r>
      <w:r w:rsidRPr="00071D10">
        <w:rPr>
          <w:rFonts w:ascii="Times New Roman" w:eastAsia="Arial Unicode MS" w:hAnsi="Times New Roman" w:cs="Times New Roman"/>
          <w:sz w:val="24"/>
          <w:szCs w:val="24"/>
        </w:rPr>
        <w:t>(</w:t>
      </w:r>
      <w:r w:rsidRPr="00071D10">
        <w:rPr>
          <w:rFonts w:ascii="Times New Roman" w:eastAsia="Arial Unicode MS" w:hAnsi="Times New Roman" w:cs="Times New Roman"/>
          <w:sz w:val="24"/>
          <w:szCs w:val="24"/>
          <w:u w:val="single"/>
        </w:rPr>
        <w:t xml:space="preserve">          </w:t>
      </w:r>
      <w:r w:rsidRPr="00071D10">
        <w:rPr>
          <w:rFonts w:ascii="Times New Roman" w:eastAsia="Arial Unicode MS" w:hAnsi="Times New Roman" w:cs="Times New Roman"/>
          <w:sz w:val="24"/>
          <w:szCs w:val="24"/>
        </w:rPr>
        <w:t>)</w:t>
      </w:r>
      <w:r w:rsidRPr="00071D10">
        <w:rPr>
          <w:rFonts w:ascii="Times New Roman" w:eastAsia="Arial Unicode MS" w:hAnsi="Times New Roman" w:cs="Times New Roman"/>
          <w:i/>
          <w:sz w:val="24"/>
          <w:szCs w:val="24"/>
        </w:rPr>
        <w:t xml:space="preserve"> </w:t>
      </w:r>
      <w:r w:rsidRPr="00071D10">
        <w:rPr>
          <w:rFonts w:ascii="Times New Roman" w:eastAsia="Arial Unicode MS" w:hAnsi="Times New Roman" w:cs="Arial Unicode MS"/>
          <w:i/>
          <w:sz w:val="24"/>
          <w:szCs w:val="24"/>
        </w:rPr>
        <w:t>[insert amount in words]</w:t>
      </w:r>
      <w:r w:rsidRPr="00071D10">
        <w:rPr>
          <w:rFonts w:ascii="Times New Roman" w:eastAsia="Arial Unicode MS" w:hAnsi="Times New Roman" w:cs="Times New Roman"/>
          <w:sz w:val="24"/>
          <w:szCs w:val="24"/>
        </w:rPr>
        <w:t>,</w:t>
      </w:r>
      <w:r w:rsidRPr="00071D10">
        <w:rPr>
          <w:rFonts w:ascii="Times New Roman" w:eastAsia="Arial Unicode MS" w:hAnsi="Times New Roman" w:cs="Times New Roman"/>
          <w:sz w:val="24"/>
          <w:szCs w:val="24"/>
          <w:vertAlign w:val="superscript"/>
        </w:rPr>
        <w:footnoteReference w:customMarkFollows="1" w:id="5"/>
        <w:t>1</w:t>
      </w:r>
      <w:r w:rsidRPr="00071D10">
        <w:rPr>
          <w:rFonts w:ascii="Times New Roman" w:eastAsia="Arial Unicode MS" w:hAnsi="Times New Roman" w:cs="Times New Roman"/>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7E35703" w14:textId="77777777" w:rsidR="00513171" w:rsidRPr="00071D10" w:rsidRDefault="00513171" w:rsidP="00513171">
      <w:pPr>
        <w:spacing w:before="100" w:beforeAutospacing="1" w:after="100" w:afterAutospacing="1" w:line="240" w:lineRule="auto"/>
        <w:jc w:val="both"/>
        <w:rPr>
          <w:rFonts w:ascii="Times New Roman" w:eastAsia="Arial Unicode MS" w:hAnsi="Times New Roman" w:cs="Times New Roman"/>
          <w:sz w:val="24"/>
          <w:szCs w:val="24"/>
        </w:rPr>
      </w:pPr>
      <w:r w:rsidRPr="00071D10">
        <w:rPr>
          <w:rFonts w:ascii="Times New Roman" w:eastAsia="Arial Unicode MS" w:hAnsi="Times New Roman" w:cs="Times New Roman"/>
          <w:sz w:val="24"/>
          <w:szCs w:val="24"/>
        </w:rPr>
        <w:t>This guarantee shall expire, no later than the …. Day of ……, 2…</w:t>
      </w:r>
      <w:r w:rsidRPr="00071D10">
        <w:rPr>
          <w:rFonts w:ascii="Times New Roman" w:eastAsia="Arial Unicode MS" w:hAnsi="Times New Roman" w:cs="Times New Roman"/>
          <w:sz w:val="24"/>
          <w:szCs w:val="24"/>
          <w:vertAlign w:val="superscript"/>
        </w:rPr>
        <w:footnoteReference w:customMarkFollows="1" w:id="6"/>
        <w:t>2</w:t>
      </w:r>
      <w:r w:rsidRPr="00071D10">
        <w:rPr>
          <w:rFonts w:ascii="Times New Roman" w:eastAsia="Arial Unicode MS" w:hAnsi="Times New Roman" w:cs="Times New Roman"/>
          <w:sz w:val="24"/>
          <w:szCs w:val="24"/>
        </w:rPr>
        <w:t xml:space="preserve">, and any demand for payment under it must be received by us at this office indicated above on or before that date. </w:t>
      </w:r>
    </w:p>
    <w:p w14:paraId="378DBEDE" w14:textId="77777777" w:rsidR="00513171" w:rsidRPr="00071D10" w:rsidRDefault="00513171" w:rsidP="00513171">
      <w:pPr>
        <w:spacing w:before="100" w:beforeAutospacing="1" w:after="100" w:afterAutospacing="1" w:line="240" w:lineRule="auto"/>
        <w:jc w:val="both"/>
        <w:rPr>
          <w:rFonts w:ascii="Times New Roman" w:eastAsia="Arial Unicode MS" w:hAnsi="Times New Roman" w:cs="Times New Roman"/>
          <w:sz w:val="24"/>
          <w:szCs w:val="24"/>
        </w:rPr>
      </w:pPr>
      <w:r w:rsidRPr="00071D10">
        <w:rPr>
          <w:rFonts w:ascii="Times New Roman" w:eastAsia="Arial Unicode MS" w:hAnsi="Times New Roman" w:cs="Times New Roman"/>
          <w:sz w:val="24"/>
          <w:szCs w:val="24"/>
        </w:rPr>
        <w:t>This guarantee is subject to the Uniform Rules for Demand Guarantees (URDG) 2010 Revision, ICC Publication No. 758, except that the supporting statement under Article 15(a) is hereby excluded.</w:t>
      </w:r>
    </w:p>
    <w:p w14:paraId="53E02E01" w14:textId="77777777" w:rsidR="00513171" w:rsidRPr="00071D10" w:rsidRDefault="00513171" w:rsidP="00513171">
      <w:pPr>
        <w:spacing w:after="0" w:line="240" w:lineRule="auto"/>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_____________________ </w:t>
      </w:r>
      <w:r w:rsidRPr="00071D10">
        <w:rPr>
          <w:rFonts w:ascii="Times New Roman" w:eastAsia="Times New Roman" w:hAnsi="Times New Roman" w:cs="Times New Roman"/>
          <w:sz w:val="24"/>
          <w:szCs w:val="24"/>
        </w:rPr>
        <w:br/>
      </w:r>
      <w:r w:rsidRPr="00071D10">
        <w:rPr>
          <w:rFonts w:ascii="Times New Roman" w:eastAsia="Times New Roman" w:hAnsi="Times New Roman" w:cs="Times New Roman"/>
          <w:i/>
          <w:sz w:val="24"/>
          <w:szCs w:val="24"/>
        </w:rPr>
        <w:t>[signature(s)]</w:t>
      </w:r>
      <w:r w:rsidRPr="00071D10">
        <w:rPr>
          <w:rFonts w:ascii="Times New Roman" w:eastAsia="Times New Roman" w:hAnsi="Times New Roman" w:cs="Times New Roman"/>
          <w:sz w:val="24"/>
          <w:szCs w:val="24"/>
        </w:rPr>
        <w:t xml:space="preserve"> </w:t>
      </w:r>
    </w:p>
    <w:p w14:paraId="5A51B0A8" w14:textId="77777777" w:rsidR="00513171" w:rsidRPr="00071D10" w:rsidRDefault="00513171" w:rsidP="00513171">
      <w:pPr>
        <w:spacing w:after="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br/>
        <w:t xml:space="preserve"> </w:t>
      </w:r>
      <w:r w:rsidRPr="00071D10">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0AF30423" w14:textId="77777777" w:rsidR="00513171" w:rsidRPr="00071D10" w:rsidRDefault="00513171" w:rsidP="00513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s="Times New Roman"/>
          <w:sz w:val="24"/>
          <w:szCs w:val="24"/>
        </w:rPr>
      </w:pPr>
    </w:p>
    <w:p w14:paraId="27F263CB" w14:textId="77777777" w:rsidR="00513171" w:rsidRPr="00071D10" w:rsidRDefault="00513171" w:rsidP="00513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i/>
          <w:sz w:val="24"/>
          <w:szCs w:val="24"/>
        </w:rPr>
      </w:pPr>
    </w:p>
    <w:p w14:paraId="18EB3B9D" w14:textId="77777777" w:rsidR="00513171" w:rsidRPr="00071D10" w:rsidRDefault="00513171" w:rsidP="00513171">
      <w:pPr>
        <w:spacing w:after="200" w:line="240" w:lineRule="auto"/>
        <w:rPr>
          <w:rFonts w:ascii="Times New Roman" w:eastAsia="Times New Roman" w:hAnsi="Times New Roman" w:cs="Times New Roman"/>
          <w:i/>
          <w:iCs/>
          <w:sz w:val="20"/>
          <w:szCs w:val="24"/>
        </w:rPr>
      </w:pPr>
      <w:r w:rsidRPr="00071D10">
        <w:rPr>
          <w:rFonts w:ascii="Times New Roman" w:eastAsia="Times New Roman" w:hAnsi="Times New Roman" w:cs="Times New Roman"/>
          <w:sz w:val="24"/>
          <w:szCs w:val="24"/>
        </w:rPr>
        <w:t xml:space="preserve"> </w:t>
      </w:r>
    </w:p>
    <w:p w14:paraId="135AB9D9" w14:textId="77777777" w:rsidR="00513171" w:rsidRPr="00071D10" w:rsidRDefault="00513171" w:rsidP="00513171">
      <w:pPr>
        <w:spacing w:after="200" w:line="240" w:lineRule="auto"/>
        <w:rPr>
          <w:rFonts w:ascii="Times New Roman" w:eastAsia="Times New Roman" w:hAnsi="Times New Roman" w:cs="Times New Roman"/>
          <w:i/>
          <w:iCs/>
          <w:sz w:val="24"/>
          <w:szCs w:val="24"/>
        </w:rPr>
      </w:pPr>
    </w:p>
    <w:p w14:paraId="1A987C12" w14:textId="77777777" w:rsidR="00513171" w:rsidRPr="00071D10" w:rsidRDefault="00513171" w:rsidP="00513171">
      <w:pPr>
        <w:spacing w:after="200" w:line="240" w:lineRule="auto"/>
        <w:jc w:val="both"/>
        <w:rPr>
          <w:rFonts w:ascii="Times New Roman" w:eastAsia="Times New Roman" w:hAnsi="Times New Roman" w:cs="Times New Roman"/>
          <w:sz w:val="24"/>
          <w:szCs w:val="24"/>
        </w:rPr>
      </w:pPr>
    </w:p>
    <w:p w14:paraId="66DC87E4" w14:textId="77777777" w:rsidR="00513171" w:rsidRPr="00071D10" w:rsidRDefault="00513171" w:rsidP="00513171">
      <w:pPr>
        <w:spacing w:after="200" w:line="240" w:lineRule="auto"/>
        <w:jc w:val="both"/>
        <w:rPr>
          <w:rFonts w:ascii="Times New Roman" w:eastAsia="Times New Roman" w:hAnsi="Times New Roman" w:cs="Times New Roman"/>
          <w:sz w:val="24"/>
          <w:szCs w:val="24"/>
        </w:rPr>
      </w:pPr>
    </w:p>
    <w:p w14:paraId="35562F5D" w14:textId="77777777" w:rsidR="00513171" w:rsidRPr="00071D10" w:rsidRDefault="00513171" w:rsidP="00513171">
      <w:pPr>
        <w:spacing w:after="0" w:line="240" w:lineRule="auto"/>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br w:type="page"/>
      </w:r>
    </w:p>
    <w:p w14:paraId="7DE610E2" w14:textId="77777777" w:rsidR="00513171" w:rsidRPr="00071D10" w:rsidRDefault="00513171" w:rsidP="007377F2">
      <w:pPr>
        <w:suppressAutoHyphens/>
        <w:spacing w:after="0" w:line="240" w:lineRule="auto"/>
        <w:rPr>
          <w:rFonts w:ascii="Times New Roman Bold" w:eastAsia="Times New Roman" w:hAnsi="Times New Roman Bold" w:cs="Times New Roman"/>
          <w:kern w:val="28"/>
          <w:sz w:val="40"/>
          <w:szCs w:val="40"/>
          <w:lang w:val="en-GB"/>
        </w:rPr>
      </w:pPr>
    </w:p>
    <w:p w14:paraId="7E22A7B5" w14:textId="77777777" w:rsidR="00513171" w:rsidRPr="00071D10" w:rsidRDefault="00513171" w:rsidP="00513171">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Advance Payment Security </w:t>
      </w:r>
    </w:p>
    <w:p w14:paraId="1288C377" w14:textId="77777777" w:rsidR="00513171" w:rsidRPr="00071D10" w:rsidRDefault="00513171" w:rsidP="00513171">
      <w:pPr>
        <w:spacing w:after="0" w:line="240" w:lineRule="auto"/>
        <w:jc w:val="center"/>
        <w:rPr>
          <w:rFonts w:ascii="Times New Roman" w:eastAsia="Times New Roman" w:hAnsi="Times New Roman" w:cs="Times New Roman"/>
          <w:b/>
          <w:sz w:val="36"/>
          <w:szCs w:val="36"/>
        </w:rPr>
      </w:pPr>
      <w:r w:rsidRPr="00071D10">
        <w:rPr>
          <w:rFonts w:ascii="Times New Roman" w:eastAsia="Times New Roman" w:hAnsi="Times New Roman" w:cs="Times New Roman"/>
          <w:b/>
          <w:sz w:val="36"/>
          <w:szCs w:val="36"/>
        </w:rPr>
        <w:t>Demand Guarantee</w:t>
      </w:r>
    </w:p>
    <w:p w14:paraId="3AAE44AF" w14:textId="77777777" w:rsidR="00DC50A6" w:rsidRPr="00FB3E20" w:rsidRDefault="00DC50A6" w:rsidP="00DC50A6">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i/>
          <w:sz w:val="24"/>
          <w:szCs w:val="24"/>
        </w:rPr>
        <w:t xml:space="preserve">[Guarantor letterhead or SWIFT identifier code] </w:t>
      </w:r>
    </w:p>
    <w:p w14:paraId="4A8DB761" w14:textId="77777777" w:rsidR="00DC50A6" w:rsidRPr="00FB3E20" w:rsidRDefault="00DC50A6" w:rsidP="00DC50A6">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b/>
          <w:sz w:val="24"/>
          <w:szCs w:val="24"/>
        </w:rPr>
        <w:t>Beneficiary:</w:t>
      </w:r>
      <w:r w:rsidRPr="00FB3E20">
        <w:rPr>
          <w:rFonts w:ascii="Times New Roman" w:eastAsia="Arial Unicode MS" w:hAnsi="Times New Roman" w:cs="Arial Unicode MS"/>
          <w:sz w:val="24"/>
          <w:szCs w:val="24"/>
        </w:rPr>
        <w:t xml:space="preserve"> </w:t>
      </w:r>
      <w:r w:rsidRPr="00FB3E20">
        <w:rPr>
          <w:rFonts w:ascii="Times New Roman" w:eastAsia="Arial Unicode MS" w:hAnsi="Times New Roman" w:cs="Arial Unicode MS"/>
          <w:i/>
          <w:sz w:val="24"/>
          <w:szCs w:val="24"/>
        </w:rPr>
        <w:t>[Insert name and Address of Purchaser]</w:t>
      </w:r>
      <w:r w:rsidRPr="00FB3E20">
        <w:rPr>
          <w:rFonts w:ascii="Times New Roman" w:eastAsia="Arial Unicode MS" w:hAnsi="Times New Roman" w:cs="Arial Unicode MS"/>
          <w:i/>
          <w:sz w:val="24"/>
          <w:szCs w:val="24"/>
        </w:rPr>
        <w:tab/>
      </w:r>
      <w:r w:rsidRPr="00FB3E20">
        <w:rPr>
          <w:rFonts w:ascii="Times New Roman" w:eastAsia="Arial Unicode MS" w:hAnsi="Times New Roman" w:cs="Arial Unicode MS"/>
          <w:i/>
          <w:sz w:val="24"/>
          <w:szCs w:val="24"/>
        </w:rPr>
        <w:tab/>
      </w:r>
    </w:p>
    <w:p w14:paraId="39C0DADB" w14:textId="77777777" w:rsidR="00DC50A6" w:rsidRPr="00FB3E20" w:rsidRDefault="00DC50A6" w:rsidP="00DC50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Date:</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date of issue]</w:t>
      </w:r>
    </w:p>
    <w:p w14:paraId="3698DC80" w14:textId="77777777" w:rsidR="00DC50A6" w:rsidRPr="00FB3E20" w:rsidRDefault="00DC50A6" w:rsidP="00DC50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ADVANCE PAYMENT GUARANTEE No.:</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guarantee reference number]</w:t>
      </w:r>
    </w:p>
    <w:p w14:paraId="214FE548" w14:textId="77777777" w:rsidR="00DC50A6" w:rsidRPr="00FB3E20" w:rsidRDefault="00DC50A6" w:rsidP="00DC50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 xml:space="preserve">Guarantor: </w:t>
      </w:r>
      <w:r w:rsidRPr="00FB3E20">
        <w:rPr>
          <w:rFonts w:ascii="Times New Roman" w:eastAsia="Arial Unicode MS" w:hAnsi="Times New Roman" w:cs="Arial Unicode MS"/>
          <w:i/>
          <w:sz w:val="24"/>
          <w:szCs w:val="24"/>
        </w:rPr>
        <w:t>[Insert name and address of place of issue, unless indicated in the letterhead]</w:t>
      </w:r>
    </w:p>
    <w:p w14:paraId="111BB946"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We have been informed that </w:t>
      </w:r>
      <w:r w:rsidRPr="00FB3E20">
        <w:rPr>
          <w:rFonts w:ascii="Times New Roman" w:eastAsia="Arial Unicode MS" w:hAnsi="Times New Roman" w:cs="Arial Unicode MS"/>
          <w:i/>
          <w:sz w:val="24"/>
          <w:szCs w:val="24"/>
        </w:rPr>
        <w:t>[insert name of Supplier, which in the case of a joint venture shall be the name of the joint venture]</w:t>
      </w:r>
      <w:r w:rsidRPr="00FB3E20">
        <w:rPr>
          <w:rFonts w:ascii="Times New Roman" w:eastAsia="Arial Unicode MS" w:hAnsi="Times New Roman" w:cs="Arial Unicode MS"/>
          <w:sz w:val="24"/>
          <w:szCs w:val="24"/>
        </w:rPr>
        <w:t xml:space="preserve"> (hereinafter called “the Applicant”) has entered into Contract No. </w:t>
      </w:r>
      <w:r w:rsidRPr="00FB3E20">
        <w:rPr>
          <w:rFonts w:ascii="Times New Roman" w:eastAsia="Arial Unicode MS" w:hAnsi="Times New Roman" w:cs="Arial Unicode MS"/>
          <w:i/>
          <w:sz w:val="24"/>
          <w:szCs w:val="24"/>
        </w:rPr>
        <w:t xml:space="preserve">[insert reference number of the contract] </w:t>
      </w:r>
      <w:r w:rsidRPr="00FB3E20">
        <w:rPr>
          <w:rFonts w:ascii="Times New Roman" w:eastAsia="Arial Unicode MS" w:hAnsi="Times New Roman" w:cs="Arial Unicode MS"/>
          <w:sz w:val="24"/>
          <w:szCs w:val="24"/>
        </w:rPr>
        <w:t xml:space="preserve">dated </w:t>
      </w:r>
      <w:r w:rsidRPr="00FB3E20">
        <w:rPr>
          <w:rFonts w:ascii="Times New Roman" w:eastAsia="Arial Unicode MS" w:hAnsi="Times New Roman" w:cs="Arial Unicode MS"/>
          <w:i/>
          <w:sz w:val="24"/>
          <w:szCs w:val="24"/>
        </w:rPr>
        <w:t>[insert date]</w:t>
      </w:r>
      <w:r w:rsidRPr="00FB3E20">
        <w:rPr>
          <w:rFonts w:ascii="Times New Roman" w:eastAsia="Arial Unicode MS" w:hAnsi="Times New Roman" w:cs="Arial Unicode MS"/>
          <w:sz w:val="24"/>
          <w:szCs w:val="24"/>
        </w:rPr>
        <w:t xml:space="preserve"> with the Beneficiary, for the execution of </w:t>
      </w:r>
      <w:r w:rsidRPr="00FB3E20">
        <w:rPr>
          <w:rFonts w:ascii="Times New Roman" w:eastAsia="Arial Unicode MS" w:hAnsi="Times New Roman" w:cs="Arial Unicode MS"/>
          <w:i/>
          <w:sz w:val="24"/>
          <w:szCs w:val="24"/>
        </w:rPr>
        <w:t>[insert name of contract and brief description of Goods and related Services]</w:t>
      </w:r>
      <w:r w:rsidRPr="00FB3E20">
        <w:rPr>
          <w:rFonts w:ascii="Times New Roman" w:eastAsia="Arial Unicode MS" w:hAnsi="Times New Roman" w:cs="Arial Unicode MS"/>
          <w:sz w:val="24"/>
          <w:szCs w:val="24"/>
        </w:rPr>
        <w:t xml:space="preserve"> (hereinafter called "the Contract"). </w:t>
      </w:r>
    </w:p>
    <w:p w14:paraId="6F9F7C28"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Furthermore, we understand that, according to the conditions of the Contract, an advance payment in the sum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sz w:val="24"/>
          <w:szCs w:val="24"/>
        </w:rPr>
        <w:t xml:space="preserve"> is to be made against an advance payment guarantee.</w:t>
      </w:r>
    </w:p>
    <w:p w14:paraId="546B008B"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Arial Unicode MS"/>
          <w:sz w:val="24"/>
          <w:szCs w:val="24"/>
        </w:rPr>
        <w:t xml:space="preserve">At the request of the Applicant, we as Guarantor, hereby irrevocably undertake to pay the Beneficiary any sum or sums not exceeding in total an amount of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i/>
          <w:sz w:val="24"/>
          <w:szCs w:val="24"/>
        </w:rPr>
        <w:br/>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sz w:val="24"/>
          <w:szCs w:val="24"/>
          <w:u w:val="single"/>
        </w:rPr>
        <w:t xml:space="preserve">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i/>
          <w:sz w:val="24"/>
          <w:szCs w:val="24"/>
          <w:vertAlign w:val="superscript"/>
        </w:rPr>
        <w:footnoteReference w:customMarkFollows="1" w:id="7"/>
        <w:t>1</w:t>
      </w:r>
      <w:r w:rsidRPr="00FB3E20">
        <w:rPr>
          <w:rFonts w:ascii="Times New Roman" w:eastAsia="Arial Unicode MS" w:hAnsi="Times New Roman" w:cs="Arial Unicode MS"/>
          <w:sz w:val="24"/>
          <w:szCs w:val="24"/>
        </w:rPr>
        <w:t xml:space="preserve"> upon receipt by us of the Beneficiary’s complying demand supported by the Beneficiary’s </w:t>
      </w:r>
      <w:r w:rsidRPr="00FB3E20">
        <w:rPr>
          <w:rFonts w:ascii="Times New Roman" w:eastAsia="Arial Unicode MS" w:hAnsi="Times New Roman" w:cs="Times New Roman"/>
          <w:sz w:val="24"/>
          <w:szCs w:val="24"/>
        </w:rPr>
        <w:t xml:space="preserve">statement, whether in the demand itself or in a separate signed document accompanying or identifying the demand, stating that the Applicant has used the advance payment for purposes other than toward delivery of Goods. </w:t>
      </w:r>
    </w:p>
    <w:p w14:paraId="2800B1A2"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ascii="Times New Roman" w:eastAsia="Arial Unicode MS" w:hAnsi="Times New Roman" w:cs="Times New Roman"/>
          <w:i/>
          <w:sz w:val="24"/>
          <w:szCs w:val="24"/>
        </w:rPr>
        <w:t>[insert number]</w:t>
      </w:r>
      <w:r w:rsidRPr="00FB3E20">
        <w:rPr>
          <w:rFonts w:ascii="Times New Roman" w:eastAsia="Arial Unicode MS" w:hAnsi="Times New Roman" w:cs="Times New Roman"/>
          <w:sz w:val="24"/>
          <w:szCs w:val="24"/>
        </w:rPr>
        <w:t xml:space="preserve"> at </w:t>
      </w:r>
      <w:r w:rsidRPr="00FB3E20">
        <w:rPr>
          <w:rFonts w:ascii="Times New Roman" w:eastAsia="Arial Unicode MS" w:hAnsi="Times New Roman" w:cs="Times New Roman"/>
          <w:i/>
          <w:sz w:val="24"/>
          <w:szCs w:val="24"/>
        </w:rPr>
        <w:t>[insert name and address of Applicant’s bank]</w:t>
      </w:r>
      <w:r w:rsidRPr="00FB3E20">
        <w:rPr>
          <w:rFonts w:ascii="Times New Roman" w:eastAsia="Arial Unicode MS" w:hAnsi="Times New Roman" w:cs="Times New Roman"/>
          <w:sz w:val="24"/>
          <w:szCs w:val="24"/>
        </w:rPr>
        <w:t>.</w:t>
      </w:r>
    </w:p>
    <w:p w14:paraId="3DAB6539" w14:textId="77777777" w:rsidR="00DC50A6" w:rsidRPr="00FB3E20" w:rsidRDefault="00DC50A6" w:rsidP="00DC50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rFonts w:ascii="Times New Roman" w:eastAsia="Times New Roman" w:hAnsi="Times New Roman" w:cs="Times New Roman"/>
          <w:sz w:val="24"/>
          <w:szCs w:val="20"/>
          <w:vertAlign w:val="superscript"/>
        </w:rPr>
        <w:footnoteReference w:id="8"/>
      </w:r>
      <w:r w:rsidRPr="00FB3E20">
        <w:rPr>
          <w:rFonts w:ascii="Times New Roman" w:eastAsia="Times New Roman" w:hAnsi="Times New Roman" w:cs="Times New Roman"/>
          <w:sz w:val="24"/>
          <w:szCs w:val="20"/>
        </w:rPr>
        <w:t xml:space="preserve"> </w:t>
      </w:r>
    </w:p>
    <w:p w14:paraId="73571F95" w14:textId="77777777" w:rsidR="00DC50A6" w:rsidRPr="00FB3E20" w:rsidRDefault="00DC50A6" w:rsidP="00DC50A6">
      <w:pPr>
        <w:spacing w:after="0" w:line="240" w:lineRule="auto"/>
        <w:rPr>
          <w:rFonts w:ascii="Times New Roman" w:eastAsia="Times New Roman" w:hAnsi="Times New Roman" w:cs="Times New Roman"/>
          <w:sz w:val="24"/>
          <w:szCs w:val="20"/>
        </w:rPr>
      </w:pPr>
    </w:p>
    <w:p w14:paraId="70639C33" w14:textId="77777777" w:rsidR="00DC50A6" w:rsidRPr="00FB3E20" w:rsidRDefault="00DC50A6" w:rsidP="00DC50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This Guarantee shall expire upon our receipt of copy(ies) of the above referenced documents, evidencing that at least ninety (90) percent of the Contract Price of the Goods has been delivered or on the </w:t>
      </w:r>
      <w:r w:rsidRPr="00FB3E20">
        <w:rPr>
          <w:rFonts w:ascii="Times New Roman" w:eastAsia="Times New Roman" w:hAnsi="Times New Roman" w:cs="Times New Roman"/>
          <w:i/>
          <w:iCs/>
          <w:sz w:val="24"/>
          <w:szCs w:val="20"/>
        </w:rPr>
        <w:t xml:space="preserve">[insert day] </w:t>
      </w:r>
      <w:r w:rsidRPr="00FB3E20">
        <w:rPr>
          <w:rFonts w:ascii="Times New Roman" w:eastAsia="Times New Roman" w:hAnsi="Times New Roman" w:cs="Times New Roman"/>
          <w:sz w:val="24"/>
          <w:szCs w:val="20"/>
        </w:rPr>
        <w:t xml:space="preserve">day of </w:t>
      </w:r>
      <w:r w:rsidRPr="00FB3E20">
        <w:rPr>
          <w:rFonts w:ascii="Times New Roman" w:eastAsia="Times New Roman" w:hAnsi="Times New Roman" w:cs="Times New Roman"/>
          <w:i/>
          <w:iCs/>
          <w:sz w:val="24"/>
          <w:szCs w:val="20"/>
        </w:rPr>
        <w:t>[insert month]</w:t>
      </w:r>
      <w:r w:rsidRPr="00FB3E20">
        <w:rPr>
          <w:rFonts w:ascii="Times New Roman" w:eastAsia="Times New Roman" w:hAnsi="Times New Roman" w:cs="Times New Roman"/>
          <w:sz w:val="24"/>
          <w:szCs w:val="20"/>
        </w:rPr>
        <w:t xml:space="preserve">, </w:t>
      </w:r>
      <w:r w:rsidRPr="00FB3E20">
        <w:rPr>
          <w:rFonts w:ascii="Times New Roman" w:eastAsia="Times New Roman" w:hAnsi="Times New Roman" w:cs="Times New Roman"/>
          <w:i/>
          <w:iCs/>
          <w:sz w:val="24"/>
          <w:szCs w:val="20"/>
        </w:rPr>
        <w:t>[insert year]</w:t>
      </w:r>
      <w:r w:rsidRPr="00FB3E20">
        <w:rPr>
          <w:rFonts w:ascii="Times New Roman" w:eastAsia="Times New Roman" w:hAnsi="Times New Roman" w:cs="Times New Roman"/>
          <w:bCs/>
          <w:i/>
          <w:iCs/>
          <w:sz w:val="24"/>
          <w:szCs w:val="20"/>
          <w:vertAlign w:val="superscript"/>
        </w:rPr>
        <w:footnoteReference w:id="9"/>
      </w:r>
      <w:r w:rsidRPr="00FB3E20">
        <w:rPr>
          <w:rFonts w:ascii="Times New Roman" w:eastAsia="Times New Roman" w:hAnsi="Times New Roman" w:cs="Times New Roman"/>
          <w:sz w:val="24"/>
          <w:szCs w:val="20"/>
        </w:rPr>
        <w:t xml:space="preserve">, whichever is earlier. </w:t>
      </w:r>
    </w:p>
    <w:p w14:paraId="386C4125"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Times New Roman"/>
          <w:sz w:val="24"/>
          <w:szCs w:val="24"/>
        </w:rPr>
        <w:t xml:space="preserve"> </w:t>
      </w:r>
      <w:r w:rsidRPr="00FB3E20">
        <w:rPr>
          <w:rFonts w:ascii="Times New Roman" w:eastAsia="Arial Unicode MS" w:hAnsi="Times New Roman" w:cs="Arial Unicode MS"/>
          <w:sz w:val="24"/>
          <w:szCs w:val="24"/>
        </w:rPr>
        <w:t>Consequently, any demand for payment under this</w:t>
      </w:r>
      <w:r w:rsidRPr="00FB3E20">
        <w:rPr>
          <w:rFonts w:ascii="Arial Unicode MS" w:eastAsia="Arial Unicode MS" w:hAnsi="Arial Unicode MS" w:cs="Arial Unicode MS"/>
          <w:sz w:val="24"/>
          <w:szCs w:val="24"/>
        </w:rPr>
        <w:t xml:space="preserve"> </w:t>
      </w:r>
      <w:r w:rsidRPr="00FB3E20">
        <w:rPr>
          <w:rFonts w:ascii="Times New Roman" w:eastAsia="Arial Unicode MS" w:hAnsi="Times New Roman" w:cs="Arial Unicode MS"/>
          <w:sz w:val="24"/>
          <w:szCs w:val="24"/>
        </w:rPr>
        <w:t>guarantee must be received by us at this office on or before that date.</w:t>
      </w:r>
    </w:p>
    <w:p w14:paraId="2C0C0295" w14:textId="77777777" w:rsidR="00DC50A6" w:rsidRPr="00FB3E20" w:rsidRDefault="00DC50A6" w:rsidP="00DC50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This guarantee is subject to the Uniform Rules for Demand Guarantees (URDG) 2010 Revision, ICC Publication No.758, except that the supporting statement under Article 15(a) is hereby excluded.</w:t>
      </w:r>
    </w:p>
    <w:p w14:paraId="63CBD54F" w14:textId="77777777" w:rsidR="00DC50A6" w:rsidRPr="00FB3E20" w:rsidRDefault="00DC50A6" w:rsidP="00DC50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____________________ </w:t>
      </w: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i/>
          <w:sz w:val="24"/>
          <w:szCs w:val="20"/>
        </w:rPr>
        <w:t>[signature(s)]</w:t>
      </w:r>
      <w:r w:rsidRPr="00FB3E20">
        <w:rPr>
          <w:rFonts w:ascii="Times New Roman" w:eastAsia="Times New Roman" w:hAnsi="Times New Roman" w:cs="Times New Roman"/>
          <w:sz w:val="24"/>
          <w:szCs w:val="20"/>
        </w:rPr>
        <w:t xml:space="preserve"> </w:t>
      </w:r>
    </w:p>
    <w:p w14:paraId="1DC326F8" w14:textId="77777777" w:rsidR="00DC50A6" w:rsidRPr="00FB3E20" w:rsidRDefault="00DC50A6" w:rsidP="00DC50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b/>
          <w:i/>
          <w:sz w:val="24"/>
          <w:szCs w:val="20"/>
        </w:rPr>
        <w:t>Note: All italicized text (including footnotes) is for use in preparing this form and shall be deleted from the final product.</w:t>
      </w:r>
    </w:p>
    <w:p w14:paraId="797EC6CA" w14:textId="26B50819" w:rsidR="00DC50A6" w:rsidRDefault="00DC50A6" w:rsidP="00513171">
      <w:pPr>
        <w:spacing w:after="0" w:line="240" w:lineRule="auto"/>
        <w:rPr>
          <w:rFonts w:ascii="Times New Roman" w:eastAsia="Times New Roman" w:hAnsi="Times New Roman" w:cs="Times New Roman"/>
          <w:b/>
          <w:i/>
          <w:sz w:val="24"/>
          <w:szCs w:val="24"/>
        </w:rPr>
      </w:pPr>
    </w:p>
    <w:p w14:paraId="1CA8950D" w14:textId="77777777" w:rsidR="00DC50A6" w:rsidRPr="00071D10" w:rsidRDefault="00DC50A6" w:rsidP="00513171">
      <w:pPr>
        <w:spacing w:after="0" w:line="240" w:lineRule="auto"/>
        <w:rPr>
          <w:rFonts w:ascii="Times New Roman" w:eastAsia="Times New Roman" w:hAnsi="Times New Roman" w:cs="Times New Roman"/>
          <w:sz w:val="24"/>
          <w:szCs w:val="24"/>
        </w:rPr>
      </w:pPr>
    </w:p>
    <w:p w14:paraId="22B29471" w14:textId="77777777" w:rsidR="00513171" w:rsidRDefault="00513171" w:rsidP="00071D10">
      <w:pPr>
        <w:spacing w:after="0" w:line="240" w:lineRule="auto"/>
        <w:ind w:left="-115"/>
        <w:jc w:val="center"/>
        <w:rPr>
          <w:rFonts w:ascii="Times New Roman Bold" w:eastAsia="Times New Roman" w:hAnsi="Times New Roman Bold" w:cs="Times New Roman"/>
          <w:b/>
          <w:sz w:val="48"/>
          <w:szCs w:val="48"/>
        </w:rPr>
        <w:sectPr w:rsidR="00513171" w:rsidSect="00017C50">
          <w:headerReference w:type="even" r:id="rId37"/>
          <w:headerReference w:type="default" r:id="rId38"/>
          <w:headerReference w:type="first" r:id="rId39"/>
          <w:endnotePr>
            <w:numFmt w:val="decimal"/>
          </w:endnotePr>
          <w:pgSz w:w="12240" w:h="15840" w:code="1"/>
          <w:pgMar w:top="1440" w:right="1440" w:bottom="1440" w:left="1440" w:header="720" w:footer="720" w:gutter="0"/>
          <w:paperSrc w:first="262" w:other="262"/>
          <w:cols w:space="720"/>
          <w:noEndnote/>
          <w:titlePg/>
        </w:sectPr>
      </w:pPr>
    </w:p>
    <w:p w14:paraId="5A17A90A" w14:textId="47BFC342" w:rsidR="00513171" w:rsidRDefault="00513171" w:rsidP="00071D10">
      <w:pPr>
        <w:spacing w:after="0" w:line="240" w:lineRule="auto"/>
        <w:ind w:left="-115"/>
        <w:jc w:val="center"/>
        <w:rPr>
          <w:rFonts w:ascii="Times New Roman Bold" w:eastAsia="Times New Roman" w:hAnsi="Times New Roman Bold" w:cs="Times New Roman"/>
          <w:b/>
          <w:sz w:val="48"/>
          <w:szCs w:val="48"/>
        </w:rPr>
      </w:pPr>
    </w:p>
    <w:p w14:paraId="58EA055B" w14:textId="784F413C" w:rsidR="00071D10" w:rsidRPr="00071D10" w:rsidRDefault="00071D10" w:rsidP="00044438">
      <w:pPr>
        <w:spacing w:after="240" w:line="240" w:lineRule="auto"/>
        <w:ind w:left="-115"/>
        <w:jc w:val="center"/>
        <w:rPr>
          <w:rFonts w:ascii="Times New Roman Bold" w:eastAsia="Times New Roman" w:hAnsi="Times New Roman Bold" w:cs="Times New Roman"/>
          <w:b/>
          <w:sz w:val="48"/>
          <w:szCs w:val="48"/>
        </w:rPr>
      </w:pPr>
      <w:r w:rsidRPr="00B335B0">
        <w:rPr>
          <w:rFonts w:ascii="Times New Roman Bold" w:eastAsia="Times New Roman" w:hAnsi="Times New Roman Bold" w:cs="Times New Roman"/>
          <w:b/>
          <w:sz w:val="48"/>
          <w:szCs w:val="48"/>
        </w:rPr>
        <w:t xml:space="preserve">SCHEDULE </w:t>
      </w:r>
      <w:r w:rsidR="007377F2" w:rsidRPr="00B335B0">
        <w:rPr>
          <w:rFonts w:ascii="Times New Roman Bold" w:eastAsia="Times New Roman" w:hAnsi="Times New Roman Bold" w:cs="Times New Roman"/>
          <w:b/>
          <w:sz w:val="48"/>
          <w:szCs w:val="48"/>
        </w:rPr>
        <w:t>4</w:t>
      </w:r>
      <w:r w:rsidRPr="00B335B0">
        <w:rPr>
          <w:rFonts w:ascii="Times New Roman Bold" w:eastAsia="Times New Roman" w:hAnsi="Times New Roman Bold" w:cs="Times New Roman"/>
          <w:b/>
          <w:sz w:val="48"/>
          <w:szCs w:val="48"/>
        </w:rPr>
        <w:t>: Secondary Procurement</w:t>
      </w:r>
      <w:bookmarkEnd w:id="91"/>
      <w:r w:rsidRPr="00071D10">
        <w:rPr>
          <w:rFonts w:ascii="Times New Roman Bold" w:eastAsia="Times New Roman" w:hAnsi="Times New Roman Bold" w:cs="Times New Roman"/>
          <w:b/>
          <w:sz w:val="48"/>
          <w:szCs w:val="48"/>
        </w:rPr>
        <w:t xml:space="preserve"> </w:t>
      </w:r>
    </w:p>
    <w:p w14:paraId="32F5BE9B" w14:textId="6570B56F" w:rsidR="00071D10" w:rsidRPr="00B61A36" w:rsidRDefault="00071D10" w:rsidP="00044438">
      <w:pPr>
        <w:spacing w:before="120" w:after="120"/>
        <w:jc w:val="both"/>
        <w:rPr>
          <w:rFonts w:ascii="Times New Roman" w:hAnsi="Times New Roman" w:cs="Times New Roman"/>
          <w:sz w:val="24"/>
          <w:szCs w:val="24"/>
        </w:rPr>
      </w:pPr>
      <w:r w:rsidRPr="00B61A36">
        <w:rPr>
          <w:rFonts w:ascii="Times New Roman" w:hAnsi="Times New Roman" w:cs="Times New Roman"/>
          <w:sz w:val="24"/>
          <w:szCs w:val="24"/>
        </w:rPr>
        <w:t xml:space="preserve">This Section contains the methods and the criteria that the Procuring Agency shall use to conduct a Secondary Procurement process to select a Supplier and award a Call-off Contract under this Framework Agreement. </w:t>
      </w:r>
    </w:p>
    <w:p w14:paraId="189E1967" w14:textId="77777777" w:rsidR="00071D10" w:rsidRPr="00B61A36" w:rsidRDefault="00071D10" w:rsidP="00071D10">
      <w:pPr>
        <w:spacing w:after="0" w:line="240" w:lineRule="auto"/>
        <w:jc w:val="both"/>
        <w:rPr>
          <w:rFonts w:ascii="Times New Roman" w:eastAsia="Times New Roman" w:hAnsi="Times New Roman" w:cs="Times New Roman"/>
          <w:i/>
          <w:iCs/>
          <w:sz w:val="24"/>
          <w:szCs w:val="24"/>
        </w:rPr>
      </w:pPr>
      <w:r w:rsidRPr="00B61A36">
        <w:rPr>
          <w:rFonts w:ascii="Times New Roman" w:eastAsia="Times New Roman" w:hAnsi="Times New Roman" w:cs="Times New Roman"/>
          <w:i/>
          <w:iCs/>
          <w:sz w:val="24"/>
          <w:szCs w:val="24"/>
        </w:rPr>
        <w:t xml:space="preserve">[The </w:t>
      </w:r>
      <w:r w:rsidRPr="00B61A36">
        <w:rPr>
          <w:rFonts w:ascii="Times New Roman" w:eastAsia="Times New Roman" w:hAnsi="Times New Roman" w:cs="Times New Roman"/>
          <w:bCs/>
          <w:i/>
          <w:iCs/>
          <w:sz w:val="24"/>
          <w:szCs w:val="24"/>
        </w:rPr>
        <w:t>Procuring Agency</w:t>
      </w:r>
      <w:r w:rsidRPr="00B61A36">
        <w:rPr>
          <w:rFonts w:ascii="Times New Roman" w:eastAsia="Times New Roman" w:hAnsi="Times New Roman" w:cs="Times New Roman"/>
          <w:i/>
          <w:iCs/>
          <w:sz w:val="24"/>
          <w:szCs w:val="24"/>
        </w:rPr>
        <w:t xml:space="preserve"> shall select the criteria deemed appropriate for the </w:t>
      </w:r>
      <w:r w:rsidRPr="00B61A36">
        <w:rPr>
          <w:rFonts w:ascii="Times New Roman" w:eastAsia="Times New Roman" w:hAnsi="Times New Roman" w:cs="Times New Roman"/>
          <w:bCs/>
          <w:i/>
          <w:iCs/>
          <w:sz w:val="24"/>
          <w:szCs w:val="24"/>
        </w:rPr>
        <w:t>Secondary Procurement</w:t>
      </w:r>
      <w:r w:rsidRPr="00B61A36">
        <w:rPr>
          <w:rFonts w:ascii="Times New Roman" w:eastAsia="Times New Roman" w:hAnsi="Times New Roman" w:cs="Times New Roman"/>
          <w:i/>
          <w:iCs/>
          <w:sz w:val="24"/>
          <w:szCs w:val="24"/>
        </w:rPr>
        <w:t xml:space="preserve"> process, using the samples text provided below or other acceptable wording, and delete the text in italics.</w:t>
      </w:r>
    </w:p>
    <w:p w14:paraId="044136C6" w14:textId="07505F7A" w:rsidR="00071D10" w:rsidRPr="00B61A36" w:rsidRDefault="00071D10" w:rsidP="00071D10">
      <w:pPr>
        <w:spacing w:before="120" w:after="120"/>
        <w:jc w:val="both"/>
        <w:rPr>
          <w:rFonts w:ascii="Times New Roman" w:hAnsi="Times New Roman" w:cs="Times New Roman"/>
          <w:i/>
          <w:sz w:val="24"/>
          <w:szCs w:val="24"/>
        </w:rPr>
      </w:pPr>
      <w:r w:rsidRPr="00B335B0">
        <w:rPr>
          <w:rFonts w:ascii="Times New Roman" w:hAnsi="Times New Roman" w:cs="Times New Roman"/>
          <w:i/>
          <w:sz w:val="24"/>
          <w:szCs w:val="24"/>
          <w:lang w:val="en-GB" w:eastAsia="en-GB"/>
        </w:rPr>
        <w:t xml:space="preserve">The Secondary Procurement methodology(ies) to be described in this Schedule must be consistent with the </w:t>
      </w:r>
      <w:r w:rsidR="00AF0349" w:rsidRPr="00B335B0">
        <w:rPr>
          <w:rFonts w:ascii="Times New Roman" w:hAnsi="Times New Roman" w:cs="Times New Roman"/>
          <w:i/>
          <w:sz w:val="24"/>
          <w:szCs w:val="24"/>
          <w:lang w:val="en-GB" w:eastAsia="en-GB"/>
        </w:rPr>
        <w:t xml:space="preserve">Primary </w:t>
      </w:r>
      <w:r w:rsidRPr="00B335B0">
        <w:rPr>
          <w:rFonts w:ascii="Times New Roman" w:hAnsi="Times New Roman" w:cs="Times New Roman"/>
          <w:i/>
          <w:sz w:val="24"/>
          <w:szCs w:val="24"/>
          <w:lang w:val="en-GB" w:eastAsia="en-GB"/>
        </w:rPr>
        <w:t xml:space="preserve">Procurement </w:t>
      </w:r>
      <w:r w:rsidR="00AF0349" w:rsidRPr="00B335B0">
        <w:rPr>
          <w:rFonts w:ascii="Times New Roman" w:hAnsi="Times New Roman" w:cs="Times New Roman"/>
          <w:i/>
          <w:sz w:val="24"/>
          <w:szCs w:val="24"/>
          <w:lang w:val="en-GB" w:eastAsia="en-GB"/>
        </w:rPr>
        <w:t>process</w:t>
      </w:r>
      <w:r w:rsidRPr="00B335B0">
        <w:rPr>
          <w:rFonts w:ascii="Times New Roman" w:hAnsi="Times New Roman" w:cs="Times New Roman"/>
          <w:i/>
          <w:sz w:val="24"/>
          <w:szCs w:val="24"/>
          <w:lang w:val="en-GB" w:eastAsia="en-GB"/>
        </w:rPr>
        <w:t xml:space="preserve"> set out in the Request for FA which resulted in the conclusion of the Framework Agreement.</w:t>
      </w:r>
      <w:r w:rsidRPr="00B335B0">
        <w:rPr>
          <w:rFonts w:ascii="Times New Roman" w:hAnsi="Times New Roman" w:cs="Times New Roman"/>
          <w:i/>
          <w:sz w:val="24"/>
          <w:szCs w:val="24"/>
        </w:rPr>
        <w:t>]</w:t>
      </w:r>
    </w:p>
    <w:p w14:paraId="54DEFFCD" w14:textId="77777777" w:rsidR="00071D10" w:rsidRPr="00071D10" w:rsidRDefault="00071D10" w:rsidP="00071D10">
      <w:pPr>
        <w:rPr>
          <w:i/>
        </w:rPr>
      </w:pPr>
      <w:r w:rsidRPr="00071D10">
        <w:rPr>
          <w:i/>
        </w:rPr>
        <w:br w:type="page"/>
      </w:r>
    </w:p>
    <w:p w14:paraId="0A084C51" w14:textId="77777777" w:rsidR="00071D10" w:rsidRPr="00071D10" w:rsidRDefault="00071D10" w:rsidP="009C1A57">
      <w:pPr>
        <w:numPr>
          <w:ilvl w:val="0"/>
          <w:numId w:val="34"/>
        </w:numPr>
        <w:tabs>
          <w:tab w:val="num" w:pos="600"/>
        </w:tabs>
        <w:spacing w:before="240" w:after="120" w:line="240" w:lineRule="auto"/>
        <w:ind w:left="600" w:hanging="600"/>
        <w:rPr>
          <w:rFonts w:ascii="Times New Roman" w:eastAsia="Times New Roman" w:hAnsi="Times New Roman" w:cs="Times New Roman"/>
          <w:b/>
          <w:sz w:val="32"/>
          <w:szCs w:val="32"/>
        </w:rPr>
      </w:pPr>
      <w:r w:rsidRPr="00071D10">
        <w:rPr>
          <w:rFonts w:ascii="Times New Roman" w:eastAsia="Times New Roman" w:hAnsi="Times New Roman" w:cs="Times New Roman"/>
          <w:b/>
          <w:sz w:val="32"/>
          <w:szCs w:val="32"/>
        </w:rPr>
        <w:t>Secondary Procurement method(s)</w:t>
      </w:r>
    </w:p>
    <w:p w14:paraId="7B648807" w14:textId="77777777" w:rsidR="00071D10" w:rsidRPr="00B61A36" w:rsidRDefault="00071D10" w:rsidP="00071D10">
      <w:pPr>
        <w:spacing w:before="120" w:after="120"/>
        <w:rPr>
          <w:rFonts w:ascii="Times New Roman" w:hAnsi="Times New Roman" w:cs="Times New Roman"/>
          <w:i/>
          <w:sz w:val="24"/>
          <w:szCs w:val="24"/>
        </w:rPr>
      </w:pPr>
      <w:r w:rsidRPr="00B61A36">
        <w:rPr>
          <w:rFonts w:ascii="Times New Roman" w:hAnsi="Times New Roman" w:cs="Times New Roman"/>
          <w:sz w:val="24"/>
          <w:szCs w:val="24"/>
        </w:rPr>
        <w:t xml:space="preserve">The Secondary Procurement method(s) that apply to the selection of a Supplier for the award of a Call-off Contract under this Framework Agreement [is/are] </w:t>
      </w:r>
      <w:r w:rsidRPr="00B61A36">
        <w:rPr>
          <w:rFonts w:ascii="Times New Roman" w:hAnsi="Times New Roman" w:cs="Times New Roman"/>
          <w:i/>
          <w:sz w:val="24"/>
          <w:szCs w:val="24"/>
        </w:rPr>
        <w:t>[insert the types of the Secondary Procurement Method(s) that apply. This may include methods used as examples below, or any other method(s) approved by the Bank.]:</w:t>
      </w:r>
    </w:p>
    <w:p w14:paraId="5AC3751E" w14:textId="77777777" w:rsidR="00071D10" w:rsidRPr="00B61A36" w:rsidRDefault="00071D10" w:rsidP="009C1A57">
      <w:pPr>
        <w:numPr>
          <w:ilvl w:val="0"/>
          <w:numId w:val="44"/>
        </w:numPr>
        <w:spacing w:before="120" w:after="120" w:line="240" w:lineRule="auto"/>
        <w:ind w:left="1244" w:hanging="630"/>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competitive quotations through mini-competition,</w:t>
      </w:r>
    </w:p>
    <w:p w14:paraId="1770F46A" w14:textId="77777777" w:rsidR="00071D10" w:rsidRPr="00B61A36" w:rsidRDefault="00071D10" w:rsidP="009C1A57">
      <w:pPr>
        <w:numPr>
          <w:ilvl w:val="0"/>
          <w:numId w:val="44"/>
        </w:numPr>
        <w:spacing w:before="120" w:after="120" w:line="240" w:lineRule="auto"/>
        <w:ind w:left="1244" w:hanging="630"/>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direct selection based on location, and</w:t>
      </w:r>
    </w:p>
    <w:p w14:paraId="635D4B4A" w14:textId="77777777" w:rsidR="00071D10" w:rsidRPr="00B61A36" w:rsidRDefault="00071D10" w:rsidP="009C1A57">
      <w:pPr>
        <w:numPr>
          <w:ilvl w:val="0"/>
          <w:numId w:val="44"/>
        </w:numPr>
        <w:spacing w:before="120" w:after="120" w:line="240" w:lineRule="auto"/>
        <w:ind w:left="1244" w:hanging="630"/>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direct selection based on balanced division of supply.</w:t>
      </w:r>
    </w:p>
    <w:p w14:paraId="0D1E4C59" w14:textId="77777777" w:rsidR="00071D10" w:rsidRPr="00B61A36" w:rsidRDefault="00071D10" w:rsidP="009C1A57">
      <w:pPr>
        <w:numPr>
          <w:ilvl w:val="0"/>
          <w:numId w:val="44"/>
        </w:numPr>
        <w:spacing w:before="120" w:after="120" w:line="240" w:lineRule="auto"/>
        <w:ind w:left="1244" w:hanging="630"/>
        <w:rPr>
          <w:rFonts w:ascii="Times New Roman" w:eastAsia="Times New Roman" w:hAnsi="Times New Roman" w:cs="Times New Roman"/>
          <w:i/>
          <w:sz w:val="24"/>
          <w:szCs w:val="24"/>
        </w:rPr>
      </w:pPr>
      <w:r w:rsidRPr="00B61A36">
        <w:rPr>
          <w:rFonts w:ascii="Times New Roman" w:eastAsia="Times New Roman" w:hAnsi="Times New Roman" w:cs="Times New Roman"/>
          <w:i/>
          <w:sz w:val="24"/>
          <w:szCs w:val="24"/>
        </w:rPr>
        <w:t>[add any other applicable method]</w:t>
      </w:r>
    </w:p>
    <w:p w14:paraId="5E63AC7A" w14:textId="316B77AE" w:rsidR="00071D10" w:rsidRPr="00B61A36" w:rsidRDefault="00071D10" w:rsidP="00071D10">
      <w:pPr>
        <w:spacing w:before="240" w:after="120" w:line="240" w:lineRule="auto"/>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 xml:space="preserve">The procedure for the application of the procurement methods outlined </w:t>
      </w:r>
      <w:r w:rsidR="00BF0DBD">
        <w:rPr>
          <w:rFonts w:ascii="Times New Roman" w:eastAsia="Times New Roman" w:hAnsi="Times New Roman" w:cs="Times New Roman"/>
          <w:sz w:val="24"/>
          <w:szCs w:val="24"/>
        </w:rPr>
        <w:t>in</w:t>
      </w:r>
      <w:r w:rsidRPr="00B61A36">
        <w:rPr>
          <w:rFonts w:ascii="Times New Roman" w:eastAsia="Times New Roman" w:hAnsi="Times New Roman" w:cs="Times New Roman"/>
          <w:sz w:val="24"/>
          <w:szCs w:val="24"/>
        </w:rPr>
        <w:t xml:space="preserve"> paragraph 1 above are the following.</w:t>
      </w:r>
    </w:p>
    <w:p w14:paraId="30DC9C5D" w14:textId="77777777" w:rsidR="00071D10" w:rsidRPr="00071D10" w:rsidRDefault="00071D10" w:rsidP="009C1A57">
      <w:pPr>
        <w:numPr>
          <w:ilvl w:val="1"/>
          <w:numId w:val="47"/>
        </w:numPr>
        <w:spacing w:before="240" w:after="120" w:line="240" w:lineRule="auto"/>
        <w:ind w:left="630" w:hanging="630"/>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 xml:space="preserve">Competitive quotations (mini-competition) </w:t>
      </w:r>
      <w:r w:rsidRPr="00071D10">
        <w:rPr>
          <w:rFonts w:ascii="Times New Roman" w:eastAsia="Times New Roman" w:hAnsi="Times New Roman" w:cs="Times New Roman"/>
          <w:i/>
          <w:sz w:val="24"/>
          <w:szCs w:val="24"/>
        </w:rPr>
        <w:t>[delete if not applicable as per paragraph 1 above]</w:t>
      </w:r>
      <w:r w:rsidRPr="00071D10">
        <w:rPr>
          <w:rFonts w:ascii="Times New Roman" w:eastAsia="Times New Roman" w:hAnsi="Times New Roman" w:cs="Times New Roman"/>
          <w:sz w:val="24"/>
          <w:szCs w:val="24"/>
        </w:rPr>
        <w:t xml:space="preserve"> </w:t>
      </w:r>
    </w:p>
    <w:p w14:paraId="1A675FAC" w14:textId="02DB1612" w:rsidR="00071D10" w:rsidRPr="00071D10" w:rsidRDefault="00071D10" w:rsidP="00071D10">
      <w:pPr>
        <w:spacing w:after="60" w:line="240" w:lineRule="auto"/>
        <w:ind w:left="600"/>
        <w:contextualSpacing/>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Purchaser will prepare a Request for Quotation (RFQ) and invite all eligible Suppliers holding a Framework Agreement that includes the Goods to be procured under the Call-off </w:t>
      </w:r>
      <w:r w:rsidR="00BB5D03">
        <w:rPr>
          <w:rFonts w:ascii="Times New Roman" w:eastAsia="Times New Roman" w:hAnsi="Times New Roman" w:cs="Times New Roman"/>
          <w:sz w:val="24"/>
          <w:szCs w:val="24"/>
        </w:rPr>
        <w:t>C</w:t>
      </w:r>
      <w:r w:rsidRPr="00071D10">
        <w:rPr>
          <w:rFonts w:ascii="Times New Roman" w:eastAsia="Times New Roman" w:hAnsi="Times New Roman" w:cs="Times New Roman"/>
          <w:sz w:val="24"/>
          <w:szCs w:val="24"/>
        </w:rPr>
        <w:t xml:space="preserve">ontract, to submit competitive quotations. </w:t>
      </w:r>
    </w:p>
    <w:p w14:paraId="0ACE12B1" w14:textId="77777777" w:rsidR="00071D10" w:rsidRPr="00071D10" w:rsidRDefault="00071D10" w:rsidP="00071D10">
      <w:pPr>
        <w:spacing w:after="60" w:line="240" w:lineRule="auto"/>
        <w:ind w:left="600"/>
        <w:contextualSpacing/>
        <w:rPr>
          <w:rFonts w:ascii="Times New Roman" w:eastAsia="Times New Roman" w:hAnsi="Times New Roman" w:cs="Times New Roman"/>
          <w:i/>
          <w:sz w:val="24"/>
          <w:szCs w:val="24"/>
        </w:rPr>
      </w:pPr>
    </w:p>
    <w:p w14:paraId="1EAFD589" w14:textId="3C96A24E" w:rsidR="00071D10" w:rsidRPr="002C211B" w:rsidRDefault="00071D10" w:rsidP="00071D10">
      <w:pPr>
        <w:spacing w:after="60" w:line="240" w:lineRule="auto"/>
        <w:ind w:left="600"/>
        <w:contextualSpacing/>
        <w:rPr>
          <w:rFonts w:ascii="Times New Roman" w:eastAsia="Times New Roman" w:hAnsi="Times New Roman" w:cs="Times New Roman"/>
          <w:i/>
          <w:iCs/>
          <w:sz w:val="24"/>
          <w:szCs w:val="24"/>
        </w:rPr>
      </w:pPr>
      <w:r w:rsidRPr="002C211B">
        <w:rPr>
          <w:rFonts w:ascii="Times New Roman" w:eastAsia="Times New Roman" w:hAnsi="Times New Roman" w:cs="Times New Roman"/>
          <w:sz w:val="24"/>
          <w:szCs w:val="24"/>
        </w:rPr>
        <w:t xml:space="preserve">The RFQ </w:t>
      </w:r>
      <w:r w:rsidR="002C211B" w:rsidRPr="002C211B">
        <w:rPr>
          <w:rFonts w:ascii="Times New Roman" w:eastAsia="Times New Roman" w:hAnsi="Times New Roman" w:cs="Times New Roman"/>
          <w:sz w:val="24"/>
          <w:szCs w:val="24"/>
        </w:rPr>
        <w:t>will include</w:t>
      </w:r>
      <w:r w:rsidR="002C211B">
        <w:rPr>
          <w:rFonts w:ascii="Times New Roman" w:eastAsia="Times New Roman" w:hAnsi="Times New Roman" w:cs="Times New Roman"/>
          <w:i/>
          <w:iCs/>
          <w:sz w:val="24"/>
          <w:szCs w:val="24"/>
        </w:rPr>
        <w:t xml:space="preserve">; [Include the following as </w:t>
      </w:r>
      <w:r w:rsidR="002C211B" w:rsidRPr="002C211B">
        <w:rPr>
          <w:rFonts w:ascii="Times New Roman" w:eastAsia="Times New Roman" w:hAnsi="Times New Roman" w:cs="Times New Roman"/>
          <w:i/>
          <w:iCs/>
          <w:sz w:val="24"/>
          <w:szCs w:val="24"/>
        </w:rPr>
        <w:t>appropriate:</w:t>
      </w:r>
    </w:p>
    <w:p w14:paraId="5A9FBC50" w14:textId="77777777" w:rsidR="00071D10" w:rsidRPr="002C211B" w:rsidRDefault="00071D10" w:rsidP="00071D10">
      <w:pPr>
        <w:spacing w:after="60" w:line="240" w:lineRule="auto"/>
        <w:ind w:left="600"/>
        <w:contextualSpacing/>
        <w:rPr>
          <w:rFonts w:ascii="Times New Roman" w:eastAsia="Times New Roman" w:hAnsi="Times New Roman" w:cs="Times New Roman"/>
          <w:i/>
          <w:iCs/>
          <w:sz w:val="24"/>
          <w:szCs w:val="24"/>
        </w:rPr>
      </w:pPr>
    </w:p>
    <w:p w14:paraId="3D083735"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the Goods, and any Related Services, to be delivered</w:t>
      </w:r>
    </w:p>
    <w:p w14:paraId="7F3AC68A"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delivery location(s)</w:t>
      </w:r>
    </w:p>
    <w:p w14:paraId="0CDF979E"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delivery date(s) or schedule</w:t>
      </w:r>
    </w:p>
    <w:p w14:paraId="78C8490F"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quantity</w:t>
      </w:r>
    </w:p>
    <w:p w14:paraId="36A7BB49"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any additional requirement for inland transportation and other services in the Purchaser’s Country to convey the Goods to their final destination specified in RFQ not included in the Base Price,</w:t>
      </w:r>
    </w:p>
    <w:p w14:paraId="5BC8BCA7"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details of any inspections or tests that are additional to those described in the Framework Agreement</w:t>
      </w:r>
    </w:p>
    <w:p w14:paraId="3EFA4A67"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the criteria to be applied to the evaluation of quotations</w:t>
      </w:r>
    </w:p>
    <w:p w14:paraId="2305354D"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 xml:space="preserve">the award criteria, e.g.: </w:t>
      </w:r>
    </w:p>
    <w:p w14:paraId="19DA8352" w14:textId="77777777" w:rsidR="00071D10" w:rsidRPr="002C211B" w:rsidRDefault="00071D10" w:rsidP="00071D10">
      <w:pPr>
        <w:spacing w:after="0" w:line="240" w:lineRule="auto"/>
        <w:ind w:left="1329"/>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The Purchaser shall award the Call-off Contract to the Supplier (s)  whose offer (s) has been determined to be:</w:t>
      </w:r>
    </w:p>
    <w:p w14:paraId="6EECAB0A" w14:textId="77777777" w:rsidR="00071D10" w:rsidRPr="002C211B" w:rsidRDefault="00071D10" w:rsidP="00071D10">
      <w:pPr>
        <w:spacing w:after="0" w:line="240" w:lineRule="auto"/>
        <w:ind w:left="1978"/>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substantially responsive to the RFQ; and</w:t>
      </w:r>
    </w:p>
    <w:p w14:paraId="086A9F10" w14:textId="77777777" w:rsidR="00071D10" w:rsidRPr="002C211B" w:rsidRDefault="00071D10" w:rsidP="00071D10">
      <w:pPr>
        <w:spacing w:after="0" w:line="240" w:lineRule="auto"/>
        <w:ind w:left="1978"/>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the lowest evaluated cost.</w:t>
      </w:r>
    </w:p>
    <w:p w14:paraId="7D64E92C"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deadline for submission of quotations</w:t>
      </w:r>
    </w:p>
    <w:p w14:paraId="23523E50" w14:textId="789875EE"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 xml:space="preserve">reference the Call-off Contract Terms and Conditions of </w:t>
      </w:r>
      <w:r w:rsidR="00DC451F">
        <w:rPr>
          <w:rFonts w:ascii="Times New Roman" w:eastAsia="Times New Roman" w:hAnsi="Times New Roman" w:cs="Times New Roman"/>
          <w:i/>
          <w:iCs/>
          <w:sz w:val="24"/>
          <w:szCs w:val="24"/>
        </w:rPr>
        <w:t>s</w:t>
      </w:r>
      <w:r w:rsidRPr="002C211B">
        <w:rPr>
          <w:rFonts w:ascii="Times New Roman" w:eastAsia="Times New Roman" w:hAnsi="Times New Roman" w:cs="Times New Roman"/>
          <w:i/>
          <w:iCs/>
          <w:sz w:val="24"/>
          <w:szCs w:val="24"/>
        </w:rPr>
        <w:t>upply, which are to apply to the purchase</w:t>
      </w:r>
    </w:p>
    <w:p w14:paraId="252D4A52" w14:textId="77777777"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request to Suppliers to demonstrate that they continue to be eligible and qualified to supply the Goods</w:t>
      </w:r>
    </w:p>
    <w:p w14:paraId="032B745D" w14:textId="6DAAE7A9" w:rsidR="00071D10" w:rsidRPr="002C211B" w:rsidRDefault="00071D10" w:rsidP="009C1A57">
      <w:pPr>
        <w:numPr>
          <w:ilvl w:val="0"/>
          <w:numId w:val="45"/>
        </w:numPr>
        <w:spacing w:after="0" w:line="240" w:lineRule="auto"/>
        <w:ind w:left="1152"/>
        <w:rPr>
          <w:rFonts w:ascii="Times New Roman" w:eastAsia="Times New Roman" w:hAnsi="Times New Roman" w:cs="Times New Roman"/>
          <w:i/>
          <w:iCs/>
          <w:sz w:val="24"/>
          <w:szCs w:val="24"/>
        </w:rPr>
      </w:pPr>
      <w:r w:rsidRPr="002C211B">
        <w:rPr>
          <w:rFonts w:ascii="Times New Roman" w:eastAsia="Times New Roman" w:hAnsi="Times New Roman" w:cs="Times New Roman"/>
          <w:i/>
          <w:iCs/>
          <w:sz w:val="24"/>
          <w:szCs w:val="24"/>
        </w:rPr>
        <w:t>any other relevant information.</w:t>
      </w:r>
      <w:r w:rsidR="002C211B" w:rsidRPr="002C211B">
        <w:rPr>
          <w:rFonts w:ascii="Times New Roman" w:eastAsia="Times New Roman" w:hAnsi="Times New Roman" w:cs="Times New Roman"/>
          <w:i/>
          <w:iCs/>
          <w:sz w:val="24"/>
          <w:szCs w:val="24"/>
        </w:rPr>
        <w:t>]</w:t>
      </w:r>
    </w:p>
    <w:p w14:paraId="351BD1D4" w14:textId="400D1CB3" w:rsidR="00071D10" w:rsidRPr="00B61A36" w:rsidRDefault="00071D10" w:rsidP="00071D10">
      <w:pPr>
        <w:spacing w:after="60"/>
        <w:ind w:left="630"/>
        <w:jc w:val="both"/>
        <w:rPr>
          <w:rFonts w:ascii="Times New Roman" w:hAnsi="Times New Roman" w:cs="Times New Roman"/>
          <w:b/>
          <w:sz w:val="24"/>
          <w:szCs w:val="24"/>
        </w:rPr>
      </w:pPr>
      <w:r w:rsidRPr="00B61A36">
        <w:rPr>
          <w:rFonts w:ascii="Times New Roman" w:hAnsi="Times New Roman" w:cs="Times New Roman"/>
          <w:sz w:val="24"/>
          <w:szCs w:val="24"/>
        </w:rPr>
        <w:t>Suppliers are not permitted to quote a price, excluding any additional price for inland transportation and other services required in the Purchaser’s Country to convey the Goods to their final destination specified in RFQ, that is higher than the Base Price stated in the Framework Agreement, Schedule 2, or as adjusted by the agreed price adjustment formula</w:t>
      </w:r>
      <w:r w:rsidR="00DD2FBA">
        <w:rPr>
          <w:rFonts w:ascii="Times New Roman" w:hAnsi="Times New Roman" w:cs="Times New Roman"/>
          <w:sz w:val="24"/>
          <w:szCs w:val="24"/>
        </w:rPr>
        <w:t xml:space="preserve"> </w:t>
      </w:r>
      <w:r w:rsidRPr="00B61A36">
        <w:rPr>
          <w:rFonts w:ascii="Times New Roman" w:hAnsi="Times New Roman" w:cs="Times New Roman"/>
          <w:sz w:val="24"/>
          <w:szCs w:val="24"/>
        </w:rPr>
        <w:t xml:space="preserve">if applicable </w:t>
      </w:r>
      <w:r w:rsidR="00DD2FBA">
        <w:rPr>
          <w:rFonts w:ascii="Times New Roman" w:hAnsi="Times New Roman" w:cs="Times New Roman"/>
          <w:sz w:val="24"/>
          <w:szCs w:val="24"/>
        </w:rPr>
        <w:t xml:space="preserve">in accordance </w:t>
      </w:r>
      <w:r w:rsidR="00DD2FBA" w:rsidRPr="00DD2FBA">
        <w:rPr>
          <w:rFonts w:ascii="Times New Roman" w:hAnsi="Times New Roman" w:cs="Times New Roman"/>
          <w:b/>
          <w:bCs/>
          <w:sz w:val="24"/>
          <w:szCs w:val="24"/>
        </w:rPr>
        <w:t xml:space="preserve">with FAP </w:t>
      </w:r>
      <w:r w:rsidR="000C10CF">
        <w:rPr>
          <w:rFonts w:ascii="Times New Roman" w:hAnsi="Times New Roman" w:cs="Times New Roman"/>
          <w:b/>
          <w:bCs/>
          <w:sz w:val="24"/>
          <w:szCs w:val="24"/>
        </w:rPr>
        <w:t>8</w:t>
      </w:r>
      <w:r w:rsidR="00DD2FBA">
        <w:rPr>
          <w:rFonts w:ascii="Times New Roman" w:hAnsi="Times New Roman" w:cs="Times New Roman"/>
          <w:b/>
          <w:bCs/>
          <w:sz w:val="24"/>
          <w:szCs w:val="24"/>
        </w:rPr>
        <w:t xml:space="preserve">, </w:t>
      </w:r>
      <w:r w:rsidRPr="00B61A36">
        <w:rPr>
          <w:rFonts w:ascii="Times New Roman" w:hAnsi="Times New Roman" w:cs="Times New Roman"/>
          <w:sz w:val="24"/>
          <w:szCs w:val="24"/>
        </w:rPr>
        <w:t xml:space="preserve">and any changes in any Laws and Regulations in accordance with </w:t>
      </w:r>
      <w:r w:rsidRPr="00DC6EA0">
        <w:rPr>
          <w:rFonts w:ascii="Times New Roman" w:hAnsi="Times New Roman" w:cs="Times New Roman"/>
          <w:b/>
          <w:bCs/>
          <w:sz w:val="24"/>
          <w:szCs w:val="24"/>
        </w:rPr>
        <w:t xml:space="preserve">FAP </w:t>
      </w:r>
      <w:r w:rsidR="000C10CF">
        <w:rPr>
          <w:rFonts w:ascii="Times New Roman" w:hAnsi="Times New Roman" w:cs="Times New Roman"/>
          <w:b/>
          <w:bCs/>
          <w:sz w:val="24"/>
          <w:szCs w:val="24"/>
        </w:rPr>
        <w:t>9</w:t>
      </w:r>
      <w:r w:rsidRPr="00B61A36">
        <w:rPr>
          <w:rFonts w:ascii="Times New Roman" w:hAnsi="Times New Roman" w:cs="Times New Roman"/>
          <w:sz w:val="24"/>
          <w:szCs w:val="24"/>
        </w:rPr>
        <w:t>.</w:t>
      </w:r>
    </w:p>
    <w:p w14:paraId="03CA465A" w14:textId="358F4D3D" w:rsidR="00EB380B" w:rsidRPr="00B335B0" w:rsidRDefault="00FD073D" w:rsidP="009C1A57">
      <w:pPr>
        <w:numPr>
          <w:ilvl w:val="1"/>
          <w:numId w:val="47"/>
        </w:numPr>
        <w:spacing w:before="240" w:after="12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Direct Selection under </w:t>
      </w:r>
      <w:r w:rsidRPr="00BA512A">
        <w:rPr>
          <w:rFonts w:ascii="Times New Roman" w:eastAsia="Times New Roman" w:hAnsi="Times New Roman" w:cs="Times New Roman"/>
          <w:b/>
          <w:bCs/>
          <w:i/>
          <w:iCs/>
          <w:sz w:val="24"/>
          <w:szCs w:val="24"/>
        </w:rPr>
        <w:t>Single-Supplier Framework Agreement</w:t>
      </w:r>
    </w:p>
    <w:p w14:paraId="6A731541" w14:textId="4AA1C733" w:rsidR="00FD073D" w:rsidRDefault="00FD073D" w:rsidP="00FD073D">
      <w:pPr>
        <w:pStyle w:val="ListParagraph"/>
        <w:spacing w:before="120" w:after="120"/>
        <w:jc w:val="both"/>
      </w:pPr>
      <w:r w:rsidRPr="00FD073D">
        <w:t>The Purchaser may request the Supplier to include in the Call-off Contract Price</w:t>
      </w:r>
      <w:r>
        <w:t xml:space="preserve">, </w:t>
      </w:r>
      <w:r w:rsidRPr="00FD073D">
        <w:t xml:space="preserve"> the prices for any additional inland transportation and other related services in the Purchaser’s Country to convey the Goods to their final destination.</w:t>
      </w:r>
    </w:p>
    <w:p w14:paraId="574430E1" w14:textId="77777777" w:rsidR="00FD073D" w:rsidRPr="00FD073D" w:rsidRDefault="00FD073D" w:rsidP="00B335B0">
      <w:pPr>
        <w:pStyle w:val="ListParagraph"/>
        <w:spacing w:before="120" w:after="120"/>
        <w:jc w:val="both"/>
      </w:pPr>
    </w:p>
    <w:p w14:paraId="5592E564" w14:textId="6E141342" w:rsidR="00FD073D" w:rsidRPr="00B335B0" w:rsidRDefault="00FD073D" w:rsidP="00044438">
      <w:pPr>
        <w:pStyle w:val="ListParagraph"/>
        <w:spacing w:before="240" w:after="120"/>
        <w:jc w:val="both"/>
      </w:pPr>
      <w:r w:rsidRPr="00FD073D">
        <w:t xml:space="preserve">The Purchaser will issue a Call-off Contract to the Supplier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Pr="00FD073D">
        <w:t>; including, as applicable, the prices for any additional inland transportation and other related services in the Purchaser’s Country to convey the Goods to their final destination.</w:t>
      </w:r>
    </w:p>
    <w:p w14:paraId="074D74C8" w14:textId="374F99C1" w:rsidR="00071D10" w:rsidRPr="00B61A36" w:rsidRDefault="00071D10" w:rsidP="009C1A57">
      <w:pPr>
        <w:numPr>
          <w:ilvl w:val="1"/>
          <w:numId w:val="47"/>
        </w:numPr>
        <w:spacing w:before="240" w:after="120" w:line="240" w:lineRule="auto"/>
        <w:ind w:left="600" w:hanging="600"/>
        <w:rPr>
          <w:rFonts w:ascii="Times New Roman" w:eastAsia="Times New Roman" w:hAnsi="Times New Roman" w:cs="Times New Roman"/>
          <w:sz w:val="24"/>
          <w:szCs w:val="24"/>
        </w:rPr>
      </w:pPr>
      <w:r w:rsidRPr="00B61A36">
        <w:rPr>
          <w:rFonts w:ascii="Times New Roman" w:eastAsia="Times New Roman" w:hAnsi="Times New Roman" w:cs="Times New Roman"/>
          <w:b/>
          <w:sz w:val="24"/>
          <w:szCs w:val="24"/>
        </w:rPr>
        <w:t xml:space="preserve">Direct selection based on location </w:t>
      </w:r>
      <w:r w:rsidRPr="00B61A36">
        <w:rPr>
          <w:rFonts w:ascii="Times New Roman" w:eastAsia="Times New Roman" w:hAnsi="Times New Roman" w:cs="Times New Roman"/>
          <w:i/>
          <w:sz w:val="24"/>
          <w:szCs w:val="24"/>
        </w:rPr>
        <w:t>[delete if not applicable as per paragraph 1 above]</w:t>
      </w:r>
      <w:r w:rsidRPr="00B61A36">
        <w:rPr>
          <w:rFonts w:ascii="Times New Roman" w:eastAsia="Times New Roman" w:hAnsi="Times New Roman" w:cs="Times New Roman"/>
          <w:sz w:val="24"/>
          <w:szCs w:val="24"/>
        </w:rPr>
        <w:t xml:space="preserve"> </w:t>
      </w:r>
    </w:p>
    <w:p w14:paraId="4185E111" w14:textId="44C77700" w:rsidR="00071D10" w:rsidRPr="00B61A36" w:rsidRDefault="00071D10" w:rsidP="00071D10">
      <w:pPr>
        <w:spacing w:before="120" w:after="120"/>
        <w:ind w:left="630"/>
        <w:jc w:val="both"/>
        <w:rPr>
          <w:rFonts w:ascii="Times New Roman" w:hAnsi="Times New Roman" w:cs="Times New Roman"/>
          <w:sz w:val="24"/>
          <w:szCs w:val="24"/>
        </w:rPr>
      </w:pPr>
      <w:r w:rsidRPr="00B61A36">
        <w:rPr>
          <w:rFonts w:ascii="Times New Roman" w:hAnsi="Times New Roman" w:cs="Times New Roman"/>
          <w:sz w:val="24"/>
          <w:szCs w:val="24"/>
        </w:rPr>
        <w:t>The Purchaser will select an eligible Supplier holding a Framework Agreement, to deliver the Goods, based on which Supplier is</w:t>
      </w:r>
      <w:r w:rsidR="0090472C">
        <w:rPr>
          <w:rFonts w:ascii="Times New Roman" w:hAnsi="Times New Roman" w:cs="Times New Roman"/>
          <w:sz w:val="24"/>
          <w:szCs w:val="24"/>
        </w:rPr>
        <w:t>, in the Purchaser’s reasonable judgment,</w:t>
      </w:r>
      <w:r w:rsidRPr="00B61A36">
        <w:rPr>
          <w:rFonts w:ascii="Times New Roman" w:hAnsi="Times New Roman" w:cs="Times New Roman"/>
          <w:sz w:val="24"/>
          <w:szCs w:val="24"/>
        </w:rPr>
        <w:t xml:space="preserve"> best able to deliver the Goods, and any Related Services, based on the location where the Goods are to be supplied. </w:t>
      </w:r>
    </w:p>
    <w:p w14:paraId="57A953A2" w14:textId="00A9505F" w:rsidR="007C126A" w:rsidRDefault="007C126A" w:rsidP="007C126A">
      <w:pPr>
        <w:spacing w:before="120" w:after="120"/>
        <w:ind w:left="630"/>
        <w:jc w:val="both"/>
        <w:rPr>
          <w:rFonts w:ascii="Times New Roman" w:hAnsi="Times New Roman" w:cs="Times New Roman"/>
          <w:sz w:val="24"/>
          <w:szCs w:val="24"/>
        </w:rPr>
      </w:pPr>
      <w:bookmarkStart w:id="92" w:name="_Hlk42171531"/>
      <w:r w:rsidRPr="00B61A36">
        <w:rPr>
          <w:rFonts w:ascii="Times New Roman" w:hAnsi="Times New Roman" w:cs="Times New Roman"/>
          <w:sz w:val="24"/>
          <w:szCs w:val="24"/>
        </w:rPr>
        <w:t xml:space="preserve">The Purchaser </w:t>
      </w:r>
      <w:r>
        <w:rPr>
          <w:rFonts w:ascii="Times New Roman" w:hAnsi="Times New Roman" w:cs="Times New Roman"/>
          <w:sz w:val="24"/>
          <w:szCs w:val="24"/>
        </w:rPr>
        <w:t xml:space="preserve">may </w:t>
      </w:r>
      <w:r w:rsidRPr="00B61A36">
        <w:rPr>
          <w:rFonts w:ascii="Times New Roman" w:hAnsi="Times New Roman" w:cs="Times New Roman"/>
          <w:sz w:val="24"/>
          <w:szCs w:val="24"/>
        </w:rPr>
        <w:t xml:space="preserve">request the Supplier </w:t>
      </w:r>
      <w:r>
        <w:rPr>
          <w:rFonts w:ascii="Times New Roman" w:hAnsi="Times New Roman" w:cs="Times New Roman"/>
          <w:sz w:val="24"/>
          <w:szCs w:val="24"/>
        </w:rPr>
        <w:t xml:space="preserve">to </w:t>
      </w:r>
      <w:r w:rsidRPr="00B61A36">
        <w:rPr>
          <w:rFonts w:ascii="Times New Roman" w:hAnsi="Times New Roman" w:cs="Times New Roman"/>
          <w:sz w:val="24"/>
          <w:szCs w:val="24"/>
        </w:rPr>
        <w:t xml:space="preserve">include in the Call-off Contract Price </w:t>
      </w:r>
      <w:bookmarkStart w:id="93" w:name="_Hlk42164910"/>
      <w:r w:rsidRPr="00B61A36">
        <w:rPr>
          <w:rFonts w:ascii="Times New Roman" w:hAnsi="Times New Roman" w:cs="Times New Roman"/>
          <w:sz w:val="24"/>
          <w:szCs w:val="24"/>
        </w:rPr>
        <w:t>the prices for any additional inland transportation and other related services</w:t>
      </w:r>
      <w:r>
        <w:rPr>
          <w:rFonts w:ascii="Times New Roman" w:hAnsi="Times New Roman" w:cs="Times New Roman"/>
          <w:sz w:val="24"/>
          <w:szCs w:val="24"/>
        </w:rPr>
        <w:t xml:space="preserve"> </w:t>
      </w:r>
      <w:r w:rsidRPr="00B61A36">
        <w:rPr>
          <w:rFonts w:ascii="Times New Roman" w:hAnsi="Times New Roman" w:cs="Times New Roman"/>
          <w:sz w:val="24"/>
          <w:szCs w:val="24"/>
        </w:rPr>
        <w:t>in the Purchaser’s Country to convey the Goods to their final destination</w:t>
      </w:r>
      <w:bookmarkEnd w:id="93"/>
      <w:r w:rsidRPr="00B61A36">
        <w:rPr>
          <w:rFonts w:ascii="Times New Roman" w:hAnsi="Times New Roman" w:cs="Times New Roman"/>
          <w:sz w:val="24"/>
          <w:szCs w:val="24"/>
        </w:rPr>
        <w:t>.</w:t>
      </w:r>
    </w:p>
    <w:p w14:paraId="48181CCC" w14:textId="3FD16B1D" w:rsidR="00071D10" w:rsidRPr="00B61A36" w:rsidRDefault="00071D10" w:rsidP="00071D10">
      <w:pPr>
        <w:spacing w:before="120" w:after="120"/>
        <w:ind w:left="630"/>
        <w:jc w:val="both"/>
        <w:rPr>
          <w:rFonts w:ascii="Times New Roman" w:hAnsi="Times New Roman" w:cs="Times New Roman"/>
          <w:sz w:val="24"/>
          <w:szCs w:val="24"/>
        </w:rPr>
      </w:pPr>
      <w:r w:rsidRPr="00B61A36">
        <w:rPr>
          <w:rFonts w:ascii="Times New Roman" w:hAnsi="Times New Roman" w:cs="Times New Roman"/>
          <w:sz w:val="24"/>
          <w:szCs w:val="24"/>
        </w:rPr>
        <w:t xml:space="preserve">The Purchaser will issue a Call-off Contract </w:t>
      </w:r>
      <w:r w:rsidR="0090472C">
        <w:rPr>
          <w:rFonts w:ascii="Times New Roman" w:hAnsi="Times New Roman" w:cs="Times New Roman"/>
          <w:sz w:val="24"/>
          <w:szCs w:val="24"/>
        </w:rPr>
        <w:t xml:space="preserve">to the selected </w:t>
      </w:r>
      <w:r w:rsidR="00A32A15">
        <w:rPr>
          <w:rFonts w:ascii="Times New Roman" w:hAnsi="Times New Roman" w:cs="Times New Roman"/>
          <w:sz w:val="24"/>
          <w:szCs w:val="24"/>
        </w:rPr>
        <w:t xml:space="preserve">Supplier </w:t>
      </w:r>
      <w:r w:rsidRPr="00B61A36">
        <w:rPr>
          <w:rFonts w:ascii="Times New Roman" w:hAnsi="Times New Roman" w:cs="Times New Roman"/>
          <w:sz w:val="24"/>
          <w:szCs w:val="24"/>
        </w:rPr>
        <w:t>using the prices/pricing mechanism set out in the Framework Agreement, Schedule 2</w:t>
      </w:r>
      <w:r w:rsidR="00DD2FBA">
        <w:rPr>
          <w:rFonts w:ascii="Times New Roman" w:hAnsi="Times New Roman" w:cs="Times New Roman"/>
          <w:sz w:val="24"/>
          <w:szCs w:val="24"/>
        </w:rPr>
        <w:t xml:space="preserve"> </w:t>
      </w:r>
      <w:r w:rsidRPr="00B61A36">
        <w:rPr>
          <w:rFonts w:ascii="Times New Roman" w:hAnsi="Times New Roman" w:cs="Times New Roman"/>
          <w:sz w:val="24"/>
          <w:szCs w:val="24"/>
        </w:rPr>
        <w:t>or as adjusted by the agreed price adjustment formula</w:t>
      </w:r>
      <w:r w:rsidR="00DD2FBA" w:rsidRPr="00DD2FBA">
        <w:rPr>
          <w:rFonts w:ascii="Times New Roman" w:hAnsi="Times New Roman" w:cs="Times New Roman"/>
          <w:sz w:val="24"/>
          <w:szCs w:val="24"/>
        </w:rPr>
        <w:t xml:space="preserve"> </w:t>
      </w:r>
      <w:r w:rsidR="00DD2FBA" w:rsidRPr="00B61A36">
        <w:rPr>
          <w:rFonts w:ascii="Times New Roman" w:hAnsi="Times New Roman" w:cs="Times New Roman"/>
          <w:sz w:val="24"/>
          <w:szCs w:val="24"/>
        </w:rPr>
        <w:t xml:space="preserve">if applicable </w:t>
      </w:r>
      <w:r w:rsidR="00DD2FBA">
        <w:rPr>
          <w:rFonts w:ascii="Times New Roman" w:hAnsi="Times New Roman" w:cs="Times New Roman"/>
          <w:sz w:val="24"/>
          <w:szCs w:val="24"/>
        </w:rPr>
        <w:t xml:space="preserve">in accordance </w:t>
      </w:r>
      <w:r w:rsidR="00DD2FBA" w:rsidRPr="00DD2FBA">
        <w:rPr>
          <w:rFonts w:ascii="Times New Roman" w:hAnsi="Times New Roman" w:cs="Times New Roman"/>
          <w:b/>
          <w:bCs/>
          <w:sz w:val="24"/>
          <w:szCs w:val="24"/>
        </w:rPr>
        <w:t xml:space="preserve">with FAP </w:t>
      </w:r>
      <w:r w:rsidR="000C10CF">
        <w:rPr>
          <w:rFonts w:ascii="Times New Roman" w:hAnsi="Times New Roman" w:cs="Times New Roman"/>
          <w:b/>
          <w:bCs/>
          <w:sz w:val="24"/>
          <w:szCs w:val="24"/>
        </w:rPr>
        <w:t>8</w:t>
      </w:r>
      <w:r w:rsidR="00DD2FBA">
        <w:rPr>
          <w:rFonts w:ascii="Times New Roman" w:hAnsi="Times New Roman" w:cs="Times New Roman"/>
          <w:sz w:val="24"/>
          <w:szCs w:val="24"/>
        </w:rPr>
        <w:t xml:space="preserve">, </w:t>
      </w:r>
      <w:r w:rsidRPr="00B61A36">
        <w:rPr>
          <w:rFonts w:ascii="Times New Roman" w:hAnsi="Times New Roman" w:cs="Times New Roman"/>
          <w:sz w:val="24"/>
          <w:szCs w:val="24"/>
        </w:rPr>
        <w:t xml:space="preserve">and any changes in any Laws and Regulations in accordance with </w:t>
      </w:r>
      <w:r w:rsidRPr="00DC6EA0">
        <w:rPr>
          <w:rFonts w:ascii="Times New Roman" w:hAnsi="Times New Roman" w:cs="Times New Roman"/>
          <w:b/>
          <w:bCs/>
          <w:sz w:val="24"/>
          <w:szCs w:val="24"/>
        </w:rPr>
        <w:t xml:space="preserve">FAP </w:t>
      </w:r>
      <w:r w:rsidR="000C10CF">
        <w:rPr>
          <w:rFonts w:ascii="Times New Roman" w:hAnsi="Times New Roman" w:cs="Times New Roman"/>
          <w:b/>
          <w:bCs/>
          <w:sz w:val="24"/>
          <w:szCs w:val="24"/>
        </w:rPr>
        <w:t>9</w:t>
      </w:r>
      <w:r w:rsidR="007C126A">
        <w:rPr>
          <w:rFonts w:ascii="Times New Roman" w:hAnsi="Times New Roman" w:cs="Times New Roman"/>
          <w:sz w:val="24"/>
          <w:szCs w:val="24"/>
        </w:rPr>
        <w:t xml:space="preserve">; including, as applicable, </w:t>
      </w:r>
      <w:r w:rsidR="007C126A" w:rsidRPr="00B61A36">
        <w:rPr>
          <w:rFonts w:ascii="Times New Roman" w:hAnsi="Times New Roman" w:cs="Times New Roman"/>
          <w:sz w:val="24"/>
          <w:szCs w:val="24"/>
        </w:rPr>
        <w:t>the prices for any additional inland transportation and other related services</w:t>
      </w:r>
      <w:r w:rsidR="007C126A">
        <w:rPr>
          <w:rFonts w:ascii="Times New Roman" w:hAnsi="Times New Roman" w:cs="Times New Roman"/>
          <w:sz w:val="24"/>
          <w:szCs w:val="24"/>
        </w:rPr>
        <w:t xml:space="preserve"> </w:t>
      </w:r>
      <w:r w:rsidR="007C126A" w:rsidRPr="00B61A36">
        <w:rPr>
          <w:rFonts w:ascii="Times New Roman" w:hAnsi="Times New Roman" w:cs="Times New Roman"/>
          <w:sz w:val="24"/>
          <w:szCs w:val="24"/>
        </w:rPr>
        <w:t>in the Purchaser’s Country to convey the Goods to their final destination</w:t>
      </w:r>
      <w:r w:rsidR="007C126A">
        <w:rPr>
          <w:rFonts w:ascii="Times New Roman" w:hAnsi="Times New Roman" w:cs="Times New Roman"/>
          <w:sz w:val="24"/>
          <w:szCs w:val="24"/>
        </w:rPr>
        <w:t>.</w:t>
      </w:r>
      <w:bookmarkEnd w:id="92"/>
      <w:r w:rsidR="007C126A">
        <w:rPr>
          <w:rFonts w:ascii="Times New Roman" w:hAnsi="Times New Roman" w:cs="Times New Roman"/>
          <w:sz w:val="24"/>
          <w:szCs w:val="24"/>
        </w:rPr>
        <w:t xml:space="preserve"> </w:t>
      </w:r>
    </w:p>
    <w:p w14:paraId="35C9AA17" w14:textId="40BC8798" w:rsidR="00071D10" w:rsidRPr="00B61A36" w:rsidRDefault="00FD073D" w:rsidP="009C1A57">
      <w:pPr>
        <w:numPr>
          <w:ilvl w:val="1"/>
          <w:numId w:val="47"/>
        </w:numPr>
        <w:spacing w:before="240" w:after="120" w:line="240" w:lineRule="auto"/>
        <w:ind w:left="600" w:hanging="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1D10" w:rsidRPr="00B61A36">
        <w:rPr>
          <w:rFonts w:ascii="Times New Roman" w:eastAsia="Times New Roman" w:hAnsi="Times New Roman" w:cs="Times New Roman"/>
          <w:b/>
          <w:sz w:val="24"/>
          <w:szCs w:val="24"/>
        </w:rPr>
        <w:t xml:space="preserve">Direct selection based on balanced division of supply </w:t>
      </w:r>
      <w:r w:rsidR="00071D10" w:rsidRPr="00B61A36">
        <w:rPr>
          <w:rFonts w:ascii="Times New Roman" w:eastAsia="Times New Roman" w:hAnsi="Times New Roman" w:cs="Times New Roman"/>
          <w:i/>
          <w:sz w:val="24"/>
          <w:szCs w:val="24"/>
        </w:rPr>
        <w:t>[delete if not applicable as per paragraph 1 above]</w:t>
      </w:r>
    </w:p>
    <w:p w14:paraId="148F09DA" w14:textId="77777777" w:rsidR="00071D10" w:rsidRPr="00B61A36" w:rsidRDefault="00071D10" w:rsidP="00071D10">
      <w:pPr>
        <w:spacing w:before="120" w:after="120"/>
        <w:ind w:left="600"/>
        <w:jc w:val="both"/>
        <w:rPr>
          <w:rFonts w:ascii="Times New Roman" w:hAnsi="Times New Roman" w:cs="Times New Roman"/>
          <w:sz w:val="24"/>
          <w:szCs w:val="24"/>
        </w:rPr>
      </w:pPr>
      <w:r w:rsidRPr="00B61A36">
        <w:rPr>
          <w:rFonts w:ascii="Times New Roman" w:hAnsi="Times New Roman" w:cs="Times New Roman"/>
          <w:sz w:val="24"/>
          <w:szCs w:val="24"/>
        </w:rPr>
        <w:t xml:space="preserve">The Purchaser will rotate the award of Call-of Contracts amongst all eligible Suppliers holding a Framework Agreement, based on a balanced division of supply linked to an upper limit. The upper limit is: </w:t>
      </w:r>
      <w:r w:rsidRPr="00B335B0">
        <w:rPr>
          <w:rFonts w:ascii="Times New Roman" w:hAnsi="Times New Roman" w:cs="Times New Roman"/>
          <w:i/>
          <w:iCs/>
          <w:sz w:val="24"/>
          <w:szCs w:val="24"/>
        </w:rPr>
        <w:t>[insert upper limit in value or quantity]</w:t>
      </w:r>
      <w:r w:rsidRPr="00B61A36">
        <w:rPr>
          <w:rFonts w:ascii="Times New Roman" w:hAnsi="Times New Roman" w:cs="Times New Roman"/>
          <w:sz w:val="24"/>
          <w:szCs w:val="24"/>
        </w:rPr>
        <w:t>.</w:t>
      </w:r>
    </w:p>
    <w:p w14:paraId="4E79AD56" w14:textId="4DFB4F8A" w:rsidR="00071D10" w:rsidRPr="00B61A36" w:rsidRDefault="00071D10" w:rsidP="00071D10">
      <w:pPr>
        <w:spacing w:before="120" w:after="120"/>
        <w:ind w:left="600"/>
        <w:jc w:val="both"/>
        <w:rPr>
          <w:rFonts w:ascii="Times New Roman" w:hAnsi="Times New Roman" w:cs="Times New Roman"/>
          <w:sz w:val="24"/>
          <w:szCs w:val="24"/>
        </w:rPr>
      </w:pPr>
      <w:r w:rsidRPr="00B61A36">
        <w:rPr>
          <w:rFonts w:ascii="Times New Roman" w:hAnsi="Times New Roman" w:cs="Times New Roman"/>
          <w:sz w:val="24"/>
          <w:szCs w:val="24"/>
        </w:rPr>
        <w:t xml:space="preserve">The first Call-off Contract(s) will be awarded to the Supplier whose Framework Agreement has the lowest evaluated cost. The first Supplier will continue to be awarded Call-off Contracts until the total </w:t>
      </w:r>
      <w:r w:rsidR="0031470E">
        <w:rPr>
          <w:rFonts w:ascii="Times New Roman" w:hAnsi="Times New Roman" w:cs="Times New Roman"/>
          <w:sz w:val="24"/>
          <w:szCs w:val="24"/>
        </w:rPr>
        <w:t>[</w:t>
      </w:r>
      <w:r w:rsidRPr="00B335B0">
        <w:rPr>
          <w:rFonts w:ascii="Times New Roman" w:hAnsi="Times New Roman" w:cs="Times New Roman"/>
          <w:i/>
          <w:iCs/>
          <w:sz w:val="24"/>
          <w:szCs w:val="24"/>
        </w:rPr>
        <w:t>value/quantity</w:t>
      </w:r>
      <w:r w:rsidR="0031470E">
        <w:rPr>
          <w:rFonts w:ascii="Times New Roman" w:hAnsi="Times New Roman" w:cs="Times New Roman"/>
          <w:sz w:val="24"/>
          <w:szCs w:val="24"/>
        </w:rPr>
        <w:t>]</w:t>
      </w:r>
      <w:r w:rsidRPr="00B61A36">
        <w:rPr>
          <w:rFonts w:ascii="Times New Roman" w:hAnsi="Times New Roman" w:cs="Times New Roman"/>
          <w:sz w:val="24"/>
          <w:szCs w:val="24"/>
        </w:rPr>
        <w:t xml:space="preserve"> of all Call-off Contracts awarded reaches the upper </w:t>
      </w:r>
      <w:r w:rsidR="0031470E">
        <w:rPr>
          <w:rFonts w:ascii="Times New Roman" w:hAnsi="Times New Roman" w:cs="Times New Roman"/>
          <w:sz w:val="24"/>
          <w:szCs w:val="24"/>
        </w:rPr>
        <w:t>[</w:t>
      </w:r>
      <w:r w:rsidRPr="00B335B0">
        <w:rPr>
          <w:rFonts w:ascii="Times New Roman" w:hAnsi="Times New Roman" w:cs="Times New Roman"/>
          <w:i/>
          <w:iCs/>
          <w:sz w:val="24"/>
          <w:szCs w:val="24"/>
        </w:rPr>
        <w:t>value/quantity</w:t>
      </w:r>
      <w:r w:rsidR="0031470E">
        <w:rPr>
          <w:rFonts w:ascii="Times New Roman" w:hAnsi="Times New Roman" w:cs="Times New Roman"/>
          <w:sz w:val="24"/>
          <w:szCs w:val="24"/>
        </w:rPr>
        <w:t>]</w:t>
      </w:r>
      <w:r w:rsidRPr="00B61A36">
        <w:rPr>
          <w:rFonts w:ascii="Times New Roman" w:hAnsi="Times New Roman" w:cs="Times New Roman"/>
          <w:sz w:val="24"/>
          <w:szCs w:val="24"/>
        </w:rPr>
        <w:t xml:space="preserve"> limit.</w:t>
      </w:r>
    </w:p>
    <w:p w14:paraId="2CFB9E7A" w14:textId="580517E2" w:rsidR="00071D10" w:rsidRPr="00B61A36" w:rsidRDefault="00071D10" w:rsidP="00071D10">
      <w:pPr>
        <w:spacing w:before="120" w:after="120"/>
        <w:ind w:left="600"/>
        <w:jc w:val="both"/>
        <w:rPr>
          <w:rFonts w:ascii="Times New Roman" w:hAnsi="Times New Roman" w:cs="Times New Roman"/>
          <w:sz w:val="24"/>
          <w:szCs w:val="24"/>
        </w:rPr>
      </w:pPr>
      <w:r w:rsidRPr="00B61A36">
        <w:rPr>
          <w:rFonts w:ascii="Times New Roman" w:hAnsi="Times New Roman" w:cs="Times New Roman"/>
          <w:sz w:val="24"/>
          <w:szCs w:val="24"/>
        </w:rPr>
        <w:t xml:space="preserve">A second supplier, whose Framework Agreement has the second lowest evaluated cost, will then be awarded the subsequent Call-off Contracts until the total </w:t>
      </w:r>
      <w:r w:rsidR="0031470E">
        <w:rPr>
          <w:rFonts w:ascii="Times New Roman" w:hAnsi="Times New Roman" w:cs="Times New Roman"/>
          <w:sz w:val="24"/>
          <w:szCs w:val="24"/>
        </w:rPr>
        <w:t>[</w:t>
      </w:r>
      <w:r w:rsidRPr="00B335B0">
        <w:rPr>
          <w:rFonts w:ascii="Times New Roman" w:hAnsi="Times New Roman" w:cs="Times New Roman"/>
          <w:i/>
          <w:iCs/>
          <w:sz w:val="24"/>
          <w:szCs w:val="24"/>
        </w:rPr>
        <w:t>value/quantity</w:t>
      </w:r>
      <w:r w:rsidR="0031470E">
        <w:rPr>
          <w:rFonts w:ascii="Times New Roman" w:hAnsi="Times New Roman" w:cs="Times New Roman"/>
          <w:sz w:val="24"/>
          <w:szCs w:val="24"/>
        </w:rPr>
        <w:t>]</w:t>
      </w:r>
      <w:r w:rsidRPr="00B61A36">
        <w:rPr>
          <w:rFonts w:ascii="Times New Roman" w:hAnsi="Times New Roman" w:cs="Times New Roman"/>
          <w:sz w:val="24"/>
          <w:szCs w:val="24"/>
        </w:rPr>
        <w:t xml:space="preserve"> of all Call-off Contracts awarded reaches the upper </w:t>
      </w:r>
      <w:r w:rsidR="0031470E">
        <w:rPr>
          <w:rFonts w:ascii="Times New Roman" w:hAnsi="Times New Roman" w:cs="Times New Roman"/>
          <w:sz w:val="24"/>
          <w:szCs w:val="24"/>
        </w:rPr>
        <w:t>[</w:t>
      </w:r>
      <w:r w:rsidRPr="00B335B0">
        <w:rPr>
          <w:rFonts w:ascii="Times New Roman" w:hAnsi="Times New Roman" w:cs="Times New Roman"/>
          <w:i/>
          <w:iCs/>
          <w:sz w:val="24"/>
          <w:szCs w:val="24"/>
        </w:rPr>
        <w:t>value/quantity</w:t>
      </w:r>
      <w:r w:rsidR="0031470E">
        <w:rPr>
          <w:rFonts w:ascii="Times New Roman" w:hAnsi="Times New Roman" w:cs="Times New Roman"/>
          <w:sz w:val="24"/>
          <w:szCs w:val="24"/>
        </w:rPr>
        <w:t>]</w:t>
      </w:r>
      <w:r w:rsidRPr="00B61A36">
        <w:rPr>
          <w:rFonts w:ascii="Times New Roman" w:hAnsi="Times New Roman" w:cs="Times New Roman"/>
          <w:sz w:val="24"/>
          <w:szCs w:val="24"/>
        </w:rPr>
        <w:t xml:space="preserve"> limit. And so on.</w:t>
      </w:r>
    </w:p>
    <w:p w14:paraId="4BFB66D1" w14:textId="69029DCA" w:rsidR="00071D10" w:rsidRPr="00B61A36" w:rsidRDefault="00071D10" w:rsidP="00071D10">
      <w:pPr>
        <w:spacing w:before="120" w:after="120"/>
        <w:ind w:left="630"/>
        <w:jc w:val="both"/>
        <w:rPr>
          <w:rFonts w:ascii="Times New Roman" w:hAnsi="Times New Roman" w:cs="Times New Roman"/>
          <w:sz w:val="24"/>
          <w:szCs w:val="24"/>
        </w:rPr>
      </w:pPr>
      <w:r w:rsidRPr="00B61A36">
        <w:rPr>
          <w:rFonts w:ascii="Times New Roman" w:hAnsi="Times New Roman" w:cs="Times New Roman"/>
          <w:sz w:val="24"/>
          <w:szCs w:val="24"/>
        </w:rPr>
        <w:t>The Purchaser will issue a Call-off Contract using the prices/pricing mechanism set out in the Framework Agreement, Schedule 2 or as adjusted by the agreed price adjustment formula</w:t>
      </w:r>
      <w:r w:rsidR="00DD2FBA" w:rsidRPr="00DD2FBA">
        <w:rPr>
          <w:rFonts w:ascii="Times New Roman" w:hAnsi="Times New Roman" w:cs="Times New Roman"/>
          <w:sz w:val="24"/>
          <w:szCs w:val="24"/>
        </w:rPr>
        <w:t xml:space="preserve"> </w:t>
      </w:r>
      <w:r w:rsidRPr="00B61A36">
        <w:rPr>
          <w:rFonts w:ascii="Times New Roman" w:hAnsi="Times New Roman" w:cs="Times New Roman"/>
          <w:sz w:val="24"/>
          <w:szCs w:val="24"/>
        </w:rPr>
        <w:t xml:space="preserve">if applicable </w:t>
      </w:r>
      <w:r w:rsidR="00DD2FBA">
        <w:rPr>
          <w:rFonts w:ascii="Times New Roman" w:hAnsi="Times New Roman" w:cs="Times New Roman"/>
          <w:sz w:val="24"/>
          <w:szCs w:val="24"/>
        </w:rPr>
        <w:t xml:space="preserve">in accordance </w:t>
      </w:r>
      <w:r w:rsidR="00DD2FBA" w:rsidRPr="00DD2FBA">
        <w:rPr>
          <w:rFonts w:ascii="Times New Roman" w:hAnsi="Times New Roman" w:cs="Times New Roman"/>
          <w:b/>
          <w:bCs/>
          <w:sz w:val="24"/>
          <w:szCs w:val="24"/>
        </w:rPr>
        <w:t xml:space="preserve">with FAP </w:t>
      </w:r>
      <w:r w:rsidR="000C10CF">
        <w:rPr>
          <w:rFonts w:ascii="Times New Roman" w:hAnsi="Times New Roman" w:cs="Times New Roman"/>
          <w:b/>
          <w:bCs/>
          <w:sz w:val="24"/>
          <w:szCs w:val="24"/>
        </w:rPr>
        <w:t>8</w:t>
      </w:r>
      <w:r w:rsidR="00DD2FBA" w:rsidRPr="00B61A36">
        <w:rPr>
          <w:rFonts w:ascii="Times New Roman" w:hAnsi="Times New Roman" w:cs="Times New Roman"/>
          <w:sz w:val="24"/>
          <w:szCs w:val="24"/>
        </w:rPr>
        <w:t xml:space="preserve">, </w:t>
      </w:r>
      <w:r w:rsidRPr="00B61A36">
        <w:rPr>
          <w:rFonts w:ascii="Times New Roman" w:hAnsi="Times New Roman" w:cs="Times New Roman"/>
          <w:sz w:val="24"/>
          <w:szCs w:val="24"/>
        </w:rPr>
        <w:t xml:space="preserve">and any changes in any Laws and Regulations in accordance with </w:t>
      </w:r>
      <w:r w:rsidRPr="00DC6EA0">
        <w:rPr>
          <w:rFonts w:ascii="Times New Roman" w:hAnsi="Times New Roman" w:cs="Times New Roman"/>
          <w:b/>
          <w:bCs/>
          <w:sz w:val="24"/>
          <w:szCs w:val="24"/>
        </w:rPr>
        <w:t xml:space="preserve">FAP </w:t>
      </w:r>
      <w:r w:rsidR="000C10CF">
        <w:rPr>
          <w:rFonts w:ascii="Times New Roman" w:hAnsi="Times New Roman" w:cs="Times New Roman"/>
          <w:b/>
          <w:bCs/>
          <w:sz w:val="24"/>
          <w:szCs w:val="24"/>
        </w:rPr>
        <w:t>9</w:t>
      </w:r>
      <w:r w:rsidRPr="00B61A36">
        <w:rPr>
          <w:rFonts w:ascii="Times New Roman" w:hAnsi="Times New Roman" w:cs="Times New Roman"/>
          <w:sz w:val="24"/>
          <w:szCs w:val="24"/>
        </w:rPr>
        <w:t>.</w:t>
      </w:r>
    </w:p>
    <w:p w14:paraId="06A4381F" w14:textId="1333BDEB" w:rsidR="00071D10" w:rsidRDefault="00071D10" w:rsidP="00071D10">
      <w:pPr>
        <w:spacing w:before="120" w:after="120"/>
        <w:ind w:left="630"/>
        <w:jc w:val="both"/>
        <w:rPr>
          <w:rFonts w:ascii="Times New Roman" w:hAnsi="Times New Roman" w:cs="Times New Roman"/>
          <w:sz w:val="24"/>
          <w:szCs w:val="24"/>
        </w:rPr>
      </w:pPr>
      <w:r w:rsidRPr="00B61A36">
        <w:rPr>
          <w:rFonts w:ascii="Times New Roman" w:hAnsi="Times New Roman" w:cs="Times New Roman"/>
          <w:sz w:val="24"/>
          <w:szCs w:val="24"/>
        </w:rPr>
        <w:t>The Purchaser will request the Suppliers and include in the Call-off Contract Price the prices for any additional inland transportation and other related services</w:t>
      </w:r>
      <w:r w:rsidR="00DD2FBA">
        <w:rPr>
          <w:rFonts w:ascii="Times New Roman" w:hAnsi="Times New Roman" w:cs="Times New Roman"/>
          <w:sz w:val="24"/>
          <w:szCs w:val="24"/>
        </w:rPr>
        <w:t xml:space="preserve"> </w:t>
      </w:r>
      <w:r w:rsidRPr="00B61A36">
        <w:rPr>
          <w:rFonts w:ascii="Times New Roman" w:hAnsi="Times New Roman" w:cs="Times New Roman"/>
          <w:sz w:val="24"/>
          <w:szCs w:val="24"/>
        </w:rPr>
        <w:t>in the Purchaser’s Country to convey the Goods to their final destination.</w:t>
      </w:r>
    </w:p>
    <w:p w14:paraId="4309AC6C" w14:textId="3149F887" w:rsidR="00FD073D" w:rsidRPr="00B61A36" w:rsidRDefault="00FD073D" w:rsidP="00B335B0">
      <w:pPr>
        <w:numPr>
          <w:ilvl w:val="1"/>
          <w:numId w:val="47"/>
        </w:numPr>
        <w:spacing w:before="240" w:after="120" w:line="240" w:lineRule="auto"/>
        <w:ind w:left="600" w:hanging="600"/>
        <w:rPr>
          <w:rFonts w:ascii="Times New Roman" w:hAnsi="Times New Roman" w:cs="Times New Roman"/>
          <w:sz w:val="24"/>
          <w:szCs w:val="24"/>
        </w:rPr>
      </w:pPr>
      <w:r>
        <w:rPr>
          <w:rFonts w:ascii="Times New Roman" w:hAnsi="Times New Roman" w:cs="Times New Roman"/>
          <w:color w:val="333333"/>
          <w:sz w:val="24"/>
          <w:szCs w:val="24"/>
        </w:rPr>
        <w:t>The Supplier shall be requested to inform the Purchaser</w:t>
      </w:r>
      <w:r w:rsidR="00EF4F3B">
        <w:rPr>
          <w:rFonts w:ascii="Times New Roman" w:hAnsi="Times New Roman" w:cs="Times New Roman"/>
          <w:color w:val="333333"/>
          <w:sz w:val="24"/>
          <w:szCs w:val="24"/>
        </w:rPr>
        <w:t>,</w:t>
      </w:r>
      <w:r>
        <w:rPr>
          <w:rFonts w:ascii="Times New Roman" w:hAnsi="Times New Roman" w:cs="Times New Roman"/>
          <w:color w:val="333333"/>
          <w:sz w:val="24"/>
          <w:szCs w:val="24"/>
        </w:rPr>
        <w:t xml:space="preserve"> within </w:t>
      </w:r>
      <w:r w:rsidRPr="00B335B0">
        <w:rPr>
          <w:rFonts w:ascii="Times New Roman" w:hAnsi="Times New Roman" w:cs="Times New Roman"/>
          <w:color w:val="333333"/>
          <w:sz w:val="24"/>
          <w:szCs w:val="24"/>
        </w:rPr>
        <w:t>the period indicated</w:t>
      </w:r>
      <w:r>
        <w:rPr>
          <w:rFonts w:ascii="Times New Roman" w:hAnsi="Times New Roman" w:cs="Times New Roman"/>
          <w:color w:val="333333"/>
          <w:sz w:val="24"/>
          <w:szCs w:val="24"/>
        </w:rPr>
        <w:t xml:space="preserve"> in the Purchaser’s letter</w:t>
      </w:r>
      <w:r w:rsidR="00EF4F3B">
        <w:rPr>
          <w:rFonts w:ascii="Times New Roman" w:hAnsi="Times New Roman" w:cs="Times New Roman"/>
          <w:color w:val="333333"/>
          <w:sz w:val="24"/>
          <w:szCs w:val="24"/>
        </w:rPr>
        <w:t>,</w:t>
      </w:r>
      <w:r>
        <w:rPr>
          <w:rFonts w:ascii="Times New Roman" w:hAnsi="Times New Roman" w:cs="Times New Roman"/>
          <w:color w:val="333333"/>
          <w:sz w:val="24"/>
          <w:szCs w:val="24"/>
        </w:rPr>
        <w:t xml:space="preserve"> if it does not intend to enter into a Call-off Contract.</w:t>
      </w:r>
    </w:p>
    <w:p w14:paraId="6509A8B8" w14:textId="77777777" w:rsidR="00071D10" w:rsidRPr="00B61A36" w:rsidRDefault="00071D10" w:rsidP="009C1A57">
      <w:pPr>
        <w:numPr>
          <w:ilvl w:val="1"/>
          <w:numId w:val="47"/>
        </w:numPr>
        <w:spacing w:before="240" w:after="120" w:line="240" w:lineRule="auto"/>
        <w:ind w:left="600" w:hanging="600"/>
        <w:rPr>
          <w:rFonts w:ascii="Times New Roman" w:eastAsia="Times New Roman" w:hAnsi="Times New Roman" w:cs="Times New Roman"/>
          <w:i/>
          <w:sz w:val="24"/>
          <w:szCs w:val="24"/>
        </w:rPr>
      </w:pPr>
      <w:r w:rsidRPr="00B61A36">
        <w:rPr>
          <w:rFonts w:ascii="Times New Roman" w:eastAsia="Times New Roman" w:hAnsi="Times New Roman" w:cs="Times New Roman"/>
          <w:i/>
          <w:sz w:val="24"/>
          <w:szCs w:val="24"/>
        </w:rPr>
        <w:t xml:space="preserve"> [add any other applicable method]</w:t>
      </w:r>
    </w:p>
    <w:p w14:paraId="3E9A822C" w14:textId="77777777" w:rsidR="00071D10" w:rsidRPr="00071D10" w:rsidRDefault="00071D10" w:rsidP="009C1A57">
      <w:pPr>
        <w:numPr>
          <w:ilvl w:val="0"/>
          <w:numId w:val="47"/>
        </w:numPr>
        <w:spacing w:before="240" w:after="120" w:line="240" w:lineRule="auto"/>
        <w:ind w:left="600" w:hanging="600"/>
        <w:rPr>
          <w:rFonts w:ascii="Times New Roman" w:eastAsia="Times New Roman" w:hAnsi="Times New Roman" w:cs="Times New Roman"/>
          <w:b/>
          <w:sz w:val="32"/>
          <w:szCs w:val="32"/>
        </w:rPr>
      </w:pPr>
      <w:r w:rsidRPr="00071D10">
        <w:rPr>
          <w:rFonts w:ascii="Times New Roman" w:eastAsia="Times New Roman" w:hAnsi="Times New Roman" w:cs="Times New Roman"/>
          <w:b/>
          <w:sz w:val="32"/>
          <w:szCs w:val="32"/>
        </w:rPr>
        <w:t>Formation of Call-off contract</w:t>
      </w:r>
    </w:p>
    <w:p w14:paraId="488097F8" w14:textId="6A0F29E8" w:rsidR="00071D10" w:rsidRPr="00B61A36" w:rsidRDefault="00071D10" w:rsidP="006D6A67">
      <w:pPr>
        <w:spacing w:after="120"/>
        <w:jc w:val="both"/>
        <w:rPr>
          <w:rFonts w:ascii="Times New Roman" w:hAnsi="Times New Roman" w:cs="Times New Roman"/>
          <w:sz w:val="24"/>
          <w:szCs w:val="24"/>
          <w:lang w:val="en-GB" w:eastAsia="en-GB"/>
        </w:rPr>
      </w:pPr>
      <w:r w:rsidRPr="00B61A36">
        <w:rPr>
          <w:rFonts w:ascii="Times New Roman" w:hAnsi="Times New Roman" w:cs="Times New Roman"/>
          <w:sz w:val="24"/>
          <w:szCs w:val="24"/>
          <w:lang w:val="en-GB" w:eastAsia="en-GB"/>
        </w:rPr>
        <w:t xml:space="preserve">The Purchaser shall confirm that the selected Supplier continues to be qualified and eligible in accordance with Framework Agreement prior to </w:t>
      </w:r>
      <w:r w:rsidR="00847BAA">
        <w:rPr>
          <w:rFonts w:ascii="Times New Roman" w:hAnsi="Times New Roman" w:cs="Times New Roman"/>
          <w:sz w:val="24"/>
          <w:szCs w:val="24"/>
          <w:lang w:val="en-GB" w:eastAsia="en-GB"/>
        </w:rPr>
        <w:t xml:space="preserve"> </w:t>
      </w:r>
      <w:r w:rsidRPr="00B61A36">
        <w:rPr>
          <w:rFonts w:ascii="Times New Roman" w:hAnsi="Times New Roman" w:cs="Times New Roman"/>
          <w:sz w:val="24"/>
          <w:szCs w:val="24"/>
          <w:lang w:val="en-GB" w:eastAsia="en-GB"/>
        </w:rPr>
        <w:t>the formation of the Call-off Contract. The Call-off Contract is formed when one of the following conditions are met depending on the method of selection used for the Secondary procurement.</w:t>
      </w:r>
    </w:p>
    <w:p w14:paraId="0852D199" w14:textId="77777777" w:rsidR="00071D10" w:rsidRPr="00B61A36" w:rsidRDefault="00071D10" w:rsidP="006D6A67">
      <w:pPr>
        <w:spacing w:after="120"/>
        <w:jc w:val="both"/>
        <w:rPr>
          <w:rFonts w:ascii="Times New Roman" w:hAnsi="Times New Roman" w:cs="Times New Roman"/>
          <w:i/>
          <w:sz w:val="24"/>
          <w:szCs w:val="24"/>
          <w:lang w:val="en-GB" w:eastAsia="en-GB"/>
        </w:rPr>
      </w:pPr>
      <w:r w:rsidRPr="00B61A36">
        <w:rPr>
          <w:rFonts w:ascii="Times New Roman" w:hAnsi="Times New Roman" w:cs="Times New Roman"/>
          <w:i/>
          <w:sz w:val="24"/>
          <w:szCs w:val="24"/>
          <w:lang w:val="en-GB" w:eastAsia="en-GB"/>
        </w:rPr>
        <w:t>[Describe the procedure(s) that applies to the formation of the Call-off Contract. Be specific e.g.]</w:t>
      </w:r>
    </w:p>
    <w:p w14:paraId="6C3F9F84" w14:textId="1F92F02D" w:rsidR="00071D10" w:rsidRPr="00B61A36" w:rsidRDefault="00071D10" w:rsidP="009C1A57">
      <w:pPr>
        <w:numPr>
          <w:ilvl w:val="1"/>
          <w:numId w:val="46"/>
        </w:numPr>
        <w:spacing w:before="240" w:after="120" w:line="240" w:lineRule="auto"/>
        <w:ind w:left="630" w:hanging="630"/>
        <w:jc w:val="both"/>
        <w:rPr>
          <w:rFonts w:ascii="Times New Roman" w:eastAsia="Times New Roman" w:hAnsi="Times New Roman" w:cs="Times New Roman"/>
          <w:b/>
          <w:sz w:val="24"/>
          <w:szCs w:val="24"/>
        </w:rPr>
      </w:pPr>
      <w:r w:rsidRPr="00B61A36">
        <w:rPr>
          <w:rFonts w:ascii="Times New Roman" w:eastAsia="Times New Roman" w:hAnsi="Times New Roman" w:cs="Times New Roman"/>
          <w:b/>
          <w:sz w:val="24"/>
          <w:szCs w:val="24"/>
        </w:rPr>
        <w:t>For competitive quotations through mini-competition using a Request for Quotation,</w:t>
      </w:r>
      <w:r w:rsidRPr="00B61A36">
        <w:rPr>
          <w:rFonts w:ascii="Times New Roman" w:eastAsia="Times New Roman" w:hAnsi="Times New Roman" w:cs="Times New Roman"/>
          <w:sz w:val="24"/>
          <w:szCs w:val="24"/>
        </w:rPr>
        <w:t xml:space="preserve"> the Call-off </w:t>
      </w:r>
      <w:r w:rsidR="009E11FB">
        <w:rPr>
          <w:rFonts w:ascii="Times New Roman" w:eastAsia="Times New Roman" w:hAnsi="Times New Roman" w:cs="Times New Roman"/>
          <w:sz w:val="24"/>
          <w:szCs w:val="24"/>
        </w:rPr>
        <w:t>C</w:t>
      </w:r>
      <w:r w:rsidRPr="00B61A36">
        <w:rPr>
          <w:rFonts w:ascii="Times New Roman" w:eastAsia="Times New Roman" w:hAnsi="Times New Roman" w:cs="Times New Roman"/>
          <w:sz w:val="24"/>
          <w:szCs w:val="24"/>
        </w:rPr>
        <w:t>ontract i</w:t>
      </w:r>
      <w:r w:rsidR="00AF42C9">
        <w:rPr>
          <w:rFonts w:ascii="Times New Roman" w:eastAsia="Times New Roman" w:hAnsi="Times New Roman" w:cs="Times New Roman"/>
          <w:sz w:val="24"/>
          <w:szCs w:val="24"/>
        </w:rPr>
        <w:t>s</w:t>
      </w:r>
      <w:r w:rsidRPr="00B61A36">
        <w:rPr>
          <w:rFonts w:ascii="Times New Roman" w:eastAsia="Times New Roman" w:hAnsi="Times New Roman" w:cs="Times New Roman"/>
          <w:sz w:val="24"/>
          <w:szCs w:val="24"/>
        </w:rPr>
        <w:t xml:space="preserve"> </w:t>
      </w:r>
      <w:r w:rsidR="00DA0CE4">
        <w:rPr>
          <w:rFonts w:ascii="Times New Roman" w:eastAsia="Times New Roman" w:hAnsi="Times New Roman" w:cs="Times New Roman"/>
          <w:sz w:val="24"/>
          <w:szCs w:val="24"/>
        </w:rPr>
        <w:t>formed</w:t>
      </w:r>
      <w:r w:rsidR="00AF42C9">
        <w:rPr>
          <w:rFonts w:ascii="Times New Roman" w:eastAsia="Times New Roman" w:hAnsi="Times New Roman" w:cs="Times New Roman"/>
          <w:sz w:val="24"/>
          <w:szCs w:val="24"/>
        </w:rPr>
        <w:t xml:space="preserve"> </w:t>
      </w:r>
      <w:r w:rsidRPr="00B61A36">
        <w:rPr>
          <w:rFonts w:ascii="Times New Roman" w:eastAsia="Times New Roman" w:hAnsi="Times New Roman" w:cs="Times New Roman"/>
          <w:sz w:val="24"/>
          <w:szCs w:val="24"/>
        </w:rPr>
        <w:t>when:</w:t>
      </w:r>
      <w:r w:rsidRPr="00B61A36">
        <w:rPr>
          <w:rFonts w:ascii="Times New Roman" w:eastAsia="Times New Roman" w:hAnsi="Times New Roman" w:cs="Times New Roman"/>
          <w:i/>
          <w:sz w:val="24"/>
          <w:szCs w:val="24"/>
        </w:rPr>
        <w:t xml:space="preserve"> [select one of the three Options]</w:t>
      </w:r>
    </w:p>
    <w:p w14:paraId="5FD768FD" w14:textId="77777777" w:rsidR="00071D10" w:rsidRPr="00B61A36" w:rsidRDefault="00071D10" w:rsidP="006D6A67">
      <w:pPr>
        <w:spacing w:before="240" w:after="120" w:line="240" w:lineRule="auto"/>
        <w:ind w:left="630"/>
        <w:jc w:val="both"/>
        <w:rPr>
          <w:rFonts w:ascii="Times New Roman" w:eastAsia="Times New Roman" w:hAnsi="Times New Roman" w:cs="Times New Roman"/>
          <w:b/>
          <w:sz w:val="24"/>
          <w:szCs w:val="24"/>
        </w:rPr>
      </w:pPr>
      <w:r w:rsidRPr="00B61A36">
        <w:rPr>
          <w:rFonts w:ascii="Times New Roman" w:eastAsia="Times New Roman" w:hAnsi="Times New Roman" w:cs="Times New Roman"/>
          <w:sz w:val="24"/>
          <w:szCs w:val="24"/>
        </w:rPr>
        <w:t>OPTION 1</w:t>
      </w:r>
    </w:p>
    <w:p w14:paraId="65E38A40" w14:textId="77777777" w:rsidR="00071D10" w:rsidRPr="00B61A36" w:rsidRDefault="00071D10" w:rsidP="006D6A67">
      <w:pPr>
        <w:spacing w:before="120" w:after="120" w:line="240" w:lineRule="auto"/>
        <w:ind w:left="1170"/>
        <w:jc w:val="both"/>
        <w:rPr>
          <w:rFonts w:ascii="Times New Roman" w:eastAsia="Times New Roman" w:hAnsi="Times New Roman" w:cs="Times New Roman"/>
          <w:b/>
          <w:sz w:val="24"/>
          <w:szCs w:val="24"/>
        </w:rPr>
      </w:pPr>
      <w:r w:rsidRPr="00B61A36">
        <w:rPr>
          <w:rFonts w:ascii="Times New Roman" w:eastAsia="Times New Roman" w:hAnsi="Times New Roman" w:cs="Times New Roman"/>
          <w:sz w:val="24"/>
          <w:szCs w:val="24"/>
        </w:rPr>
        <w:t xml:space="preserve">“the Purchaser issues, the Letter of Award of Call-off Contract to the successful Supplier.” </w:t>
      </w:r>
      <w:r w:rsidRPr="00B61A36">
        <w:rPr>
          <w:rFonts w:ascii="Times New Roman" w:eastAsia="Times New Roman" w:hAnsi="Times New Roman" w:cs="Times New Roman"/>
          <w:i/>
          <w:sz w:val="24"/>
          <w:szCs w:val="24"/>
        </w:rPr>
        <w:t>[</w:t>
      </w:r>
      <w:r w:rsidRPr="00B61A36">
        <w:rPr>
          <w:rFonts w:ascii="Times New Roman" w:eastAsia="Times New Roman" w:hAnsi="Times New Roman" w:cs="Times New Roman"/>
          <w:b/>
          <w:i/>
          <w:sz w:val="24"/>
          <w:szCs w:val="24"/>
        </w:rPr>
        <w:t>add if applicable</w:t>
      </w:r>
      <w:r w:rsidRPr="00B61A36">
        <w:rPr>
          <w:rFonts w:ascii="Times New Roman" w:eastAsia="Times New Roman" w:hAnsi="Times New Roman" w:cs="Times New Roman"/>
          <w:i/>
          <w:sz w:val="24"/>
          <w:szCs w:val="24"/>
        </w:rPr>
        <w:t>: “</w:t>
      </w:r>
      <w:r w:rsidRPr="00B61A36">
        <w:rPr>
          <w:rFonts w:ascii="Times New Roman" w:eastAsia="Times New Roman" w:hAnsi="Times New Roman" w:cs="Times New Roman"/>
          <w:sz w:val="24"/>
          <w:szCs w:val="24"/>
        </w:rPr>
        <w:t>Following the formation of contract, through offer and acceptance, the Purchaser and Supplier shall sign a Call-off Contract as per the form contained in the Framework Agreement</w:t>
      </w:r>
      <w:r w:rsidRPr="00B61A36">
        <w:rPr>
          <w:rFonts w:ascii="Times New Roman" w:eastAsia="Times New Roman" w:hAnsi="Times New Roman" w:cs="Times New Roman"/>
          <w:i/>
          <w:sz w:val="24"/>
          <w:szCs w:val="24"/>
        </w:rPr>
        <w:t>.”] OR</w:t>
      </w:r>
    </w:p>
    <w:p w14:paraId="653B9902" w14:textId="77777777" w:rsidR="00071D10" w:rsidRPr="00B61A36" w:rsidRDefault="00071D10" w:rsidP="006D6A67">
      <w:pPr>
        <w:spacing w:before="240" w:after="120" w:line="240" w:lineRule="auto"/>
        <w:ind w:left="630"/>
        <w:jc w:val="both"/>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OPTION 2</w:t>
      </w:r>
    </w:p>
    <w:p w14:paraId="3A69C0D0" w14:textId="77777777" w:rsidR="00071D10" w:rsidRPr="00B61A36" w:rsidRDefault="00071D10" w:rsidP="006D6A67">
      <w:pPr>
        <w:spacing w:before="120" w:after="120" w:line="240" w:lineRule="auto"/>
        <w:ind w:left="1170"/>
        <w:jc w:val="both"/>
        <w:rPr>
          <w:rFonts w:ascii="Times New Roman" w:eastAsia="Times New Roman" w:hAnsi="Times New Roman" w:cs="Times New Roman"/>
          <w:b/>
          <w:sz w:val="24"/>
          <w:szCs w:val="24"/>
        </w:rPr>
      </w:pPr>
      <w:r w:rsidRPr="00B61A36">
        <w:rPr>
          <w:rFonts w:ascii="Times New Roman" w:eastAsia="Times New Roman" w:hAnsi="Times New Roman" w:cs="Times New Roman"/>
          <w:sz w:val="24"/>
          <w:szCs w:val="24"/>
        </w:rPr>
        <w:t>“the Purchaser transmits, to the successful Supplier, a Call-off Contract for signature and return, and the Call-off Contract is signed by both the Purchaser and the Supplier. The date that the Call-off Contract is formed, is the date that the last signature is executed.”</w:t>
      </w:r>
    </w:p>
    <w:p w14:paraId="0616B24C" w14:textId="77777777" w:rsidR="00071D10" w:rsidRPr="00B61A36" w:rsidRDefault="00071D10" w:rsidP="00EF4F3B">
      <w:pPr>
        <w:keepNext/>
        <w:spacing w:before="240" w:after="120" w:line="240" w:lineRule="auto"/>
        <w:ind w:left="634"/>
        <w:jc w:val="both"/>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OPTION 3</w:t>
      </w:r>
    </w:p>
    <w:p w14:paraId="2FC2D312" w14:textId="77777777" w:rsidR="00071D10" w:rsidRPr="00B61A36" w:rsidRDefault="00071D10" w:rsidP="006D6A67">
      <w:pPr>
        <w:spacing w:before="120" w:after="120" w:line="240" w:lineRule="auto"/>
        <w:ind w:left="1170"/>
        <w:jc w:val="both"/>
        <w:rPr>
          <w:rFonts w:ascii="Times New Roman" w:eastAsia="Times New Roman" w:hAnsi="Times New Roman" w:cs="Times New Roman"/>
          <w:b/>
          <w:sz w:val="24"/>
          <w:szCs w:val="24"/>
        </w:rPr>
      </w:pPr>
      <w:r w:rsidRPr="00B61A36">
        <w:rPr>
          <w:rFonts w:ascii="Times New Roman" w:eastAsia="Times New Roman" w:hAnsi="Times New Roman" w:cs="Times New Roman"/>
          <w:sz w:val="24"/>
          <w:szCs w:val="24"/>
        </w:rPr>
        <w:t>“the Purchaser transmits, to the successful Supplier, a purchase order for the Goods and the supplier accepts the order.”</w:t>
      </w:r>
      <w:r w:rsidRPr="00B61A36">
        <w:rPr>
          <w:rFonts w:ascii="Times New Roman" w:eastAsia="Times New Roman" w:hAnsi="Times New Roman" w:cs="Times New Roman"/>
          <w:i/>
          <w:sz w:val="24"/>
          <w:szCs w:val="24"/>
        </w:rPr>
        <w:t xml:space="preserve"> (describe how this will happen, e.g. through return email, signed Purchase Order, etc.).</w:t>
      </w:r>
    </w:p>
    <w:p w14:paraId="60281BA0" w14:textId="77777777" w:rsidR="00071D10" w:rsidRPr="00B61A36" w:rsidRDefault="00071D10" w:rsidP="009C1A57">
      <w:pPr>
        <w:numPr>
          <w:ilvl w:val="1"/>
          <w:numId w:val="46"/>
        </w:numPr>
        <w:spacing w:before="240" w:after="120" w:line="240" w:lineRule="auto"/>
        <w:ind w:left="630" w:hanging="630"/>
        <w:jc w:val="both"/>
        <w:rPr>
          <w:rFonts w:ascii="Times New Roman" w:eastAsia="Times New Roman" w:hAnsi="Times New Roman" w:cs="Times New Roman"/>
          <w:b/>
          <w:sz w:val="24"/>
          <w:szCs w:val="24"/>
        </w:rPr>
      </w:pPr>
      <w:r w:rsidRPr="00B61A36">
        <w:rPr>
          <w:rFonts w:ascii="Times New Roman" w:eastAsia="Times New Roman" w:hAnsi="Times New Roman" w:cs="Times New Roman"/>
          <w:b/>
          <w:sz w:val="24"/>
          <w:szCs w:val="24"/>
        </w:rPr>
        <w:t>For direct selection based on location or balanced division of supply,</w:t>
      </w:r>
      <w:r w:rsidRPr="00B61A36">
        <w:rPr>
          <w:rFonts w:ascii="Times New Roman" w:eastAsia="Times New Roman" w:hAnsi="Times New Roman" w:cs="Times New Roman"/>
          <w:sz w:val="24"/>
          <w:szCs w:val="24"/>
        </w:rPr>
        <w:t xml:space="preserve"> the Call-off contract is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7DB8AAE7" w14:textId="77777777" w:rsidR="00071D10" w:rsidRPr="00071D10" w:rsidRDefault="00071D10" w:rsidP="009C1A57">
      <w:pPr>
        <w:numPr>
          <w:ilvl w:val="0"/>
          <w:numId w:val="47"/>
        </w:numPr>
        <w:spacing w:before="240" w:after="120" w:line="240" w:lineRule="auto"/>
        <w:ind w:left="600" w:hanging="600"/>
        <w:rPr>
          <w:rFonts w:ascii="Times New Roman" w:eastAsia="Times New Roman" w:hAnsi="Times New Roman" w:cs="Times New Roman"/>
          <w:b/>
          <w:sz w:val="32"/>
          <w:szCs w:val="32"/>
        </w:rPr>
      </w:pPr>
      <w:r w:rsidRPr="00071D10">
        <w:rPr>
          <w:rFonts w:ascii="Times New Roman" w:eastAsia="Times New Roman" w:hAnsi="Times New Roman" w:cs="Times New Roman"/>
          <w:b/>
          <w:sz w:val="32"/>
          <w:szCs w:val="32"/>
        </w:rPr>
        <w:t>Communicating the award of Call-off Contract</w:t>
      </w:r>
    </w:p>
    <w:p w14:paraId="308161B2" w14:textId="77777777" w:rsidR="00071D10" w:rsidRPr="00B61A36" w:rsidRDefault="00071D10" w:rsidP="00071D10">
      <w:pPr>
        <w:spacing w:after="120"/>
        <w:rPr>
          <w:rFonts w:ascii="Times New Roman" w:hAnsi="Times New Roman" w:cs="Times New Roman"/>
          <w:i/>
          <w:sz w:val="24"/>
          <w:szCs w:val="24"/>
          <w:lang w:val="en-GB" w:eastAsia="en-GB"/>
        </w:rPr>
      </w:pPr>
      <w:r w:rsidRPr="00B61A36">
        <w:rPr>
          <w:rFonts w:ascii="Times New Roman" w:hAnsi="Times New Roman" w:cs="Times New Roman"/>
          <w:i/>
          <w:sz w:val="24"/>
          <w:szCs w:val="24"/>
          <w:lang w:val="en-GB" w:eastAsia="en-GB"/>
        </w:rPr>
        <w:t>[Describe the process to announce the award of a Call-off Contract e.g.</w:t>
      </w:r>
    </w:p>
    <w:p w14:paraId="6E8DB437" w14:textId="77777777" w:rsidR="00071D10" w:rsidRPr="00B61A36" w:rsidRDefault="00071D10" w:rsidP="00EF4F3B">
      <w:pPr>
        <w:spacing w:before="120" w:after="120" w:line="240" w:lineRule="auto"/>
        <w:jc w:val="both"/>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lang w:val="en-GB" w:eastAsia="en-GB"/>
        </w:rPr>
        <w:t xml:space="preserve">The Purchaser shall, at the same time as awarding the contract, communicate </w:t>
      </w:r>
      <w:r w:rsidRPr="00B61A36">
        <w:rPr>
          <w:rFonts w:ascii="Times New Roman" w:eastAsia="Times New Roman" w:hAnsi="Times New Roman" w:cs="Times New Roman"/>
          <w:sz w:val="24"/>
          <w:szCs w:val="24"/>
        </w:rPr>
        <w:t>the award of the Call-off Contract in the case of:</w:t>
      </w:r>
    </w:p>
    <w:p w14:paraId="4D4797EB" w14:textId="77777777" w:rsidR="00071D10" w:rsidRPr="00B61A36" w:rsidRDefault="00071D10" w:rsidP="00EF4F3B">
      <w:pPr>
        <w:numPr>
          <w:ilvl w:val="0"/>
          <w:numId w:val="37"/>
        </w:numPr>
        <w:spacing w:before="120" w:after="120" w:line="240" w:lineRule="auto"/>
        <w:jc w:val="both"/>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rPr>
        <w:t xml:space="preserve">Direct Selection to all FA Suppliers for the items included in the Call-off Contract.  </w:t>
      </w:r>
    </w:p>
    <w:p w14:paraId="4E9BE89D" w14:textId="77777777" w:rsidR="00071D10" w:rsidRPr="00B61A36" w:rsidRDefault="00071D10" w:rsidP="00EF4F3B">
      <w:pPr>
        <w:numPr>
          <w:ilvl w:val="0"/>
          <w:numId w:val="37"/>
        </w:numPr>
        <w:spacing w:before="120" w:after="120" w:line="240" w:lineRule="auto"/>
        <w:jc w:val="both"/>
        <w:rPr>
          <w:rFonts w:ascii="Times New Roman" w:eastAsia="Times New Roman" w:hAnsi="Times New Roman" w:cs="Times New Roman"/>
          <w:sz w:val="24"/>
          <w:szCs w:val="24"/>
        </w:rPr>
      </w:pPr>
      <w:r w:rsidRPr="00B61A36">
        <w:rPr>
          <w:rFonts w:ascii="Times New Roman" w:eastAsia="Times New Roman" w:hAnsi="Times New Roman" w:cs="Times New Roman"/>
          <w:sz w:val="24"/>
          <w:szCs w:val="24"/>
          <w:lang w:val="en-GB" w:eastAsia="en-GB"/>
        </w:rPr>
        <w:t xml:space="preserve">selection based on </w:t>
      </w:r>
      <w:r w:rsidRPr="00B61A36">
        <w:rPr>
          <w:rFonts w:ascii="Times New Roman" w:eastAsia="Times New Roman" w:hAnsi="Times New Roman" w:cs="Times New Roman"/>
          <w:sz w:val="24"/>
          <w:szCs w:val="24"/>
        </w:rPr>
        <w:t>competitive quotations (through mini-competition) to all Suppliers invited to submit quotations.</w:t>
      </w:r>
    </w:p>
    <w:p w14:paraId="4E37AB7F" w14:textId="77777777" w:rsidR="00071D10" w:rsidRPr="00071D10" w:rsidRDefault="00071D10" w:rsidP="00EF4F3B">
      <w:p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communication must be by the quickest means possible, e.g. by email, and include, as a minimum, the following information:</w:t>
      </w:r>
    </w:p>
    <w:p w14:paraId="48BB0685" w14:textId="77777777" w:rsidR="00071D10" w:rsidRPr="00071D10" w:rsidRDefault="00071D10" w:rsidP="00EF4F3B">
      <w:pPr>
        <w:numPr>
          <w:ilvl w:val="0"/>
          <w:numId w:val="76"/>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name and address of the successful Supplier</w:t>
      </w:r>
    </w:p>
    <w:p w14:paraId="49F5FEEC" w14:textId="77777777" w:rsidR="00071D10" w:rsidRPr="00071D10" w:rsidRDefault="00071D10" w:rsidP="00EF4F3B">
      <w:pPr>
        <w:numPr>
          <w:ilvl w:val="0"/>
          <w:numId w:val="76"/>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quantity/volume of Goods being procured</w:t>
      </w:r>
    </w:p>
    <w:p w14:paraId="7D417F12" w14:textId="77777777" w:rsidR="00071D10" w:rsidRPr="00071D10" w:rsidRDefault="00071D10" w:rsidP="00EF4F3B">
      <w:pPr>
        <w:numPr>
          <w:ilvl w:val="0"/>
          <w:numId w:val="76"/>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contract price</w:t>
      </w:r>
    </w:p>
    <w:p w14:paraId="54B4BF7D" w14:textId="77777777" w:rsidR="00071D10" w:rsidRPr="00071D10" w:rsidRDefault="00071D10" w:rsidP="00EF4F3B">
      <w:pPr>
        <w:numPr>
          <w:ilvl w:val="0"/>
          <w:numId w:val="76"/>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a statement of the reason(s) the recipient Supplier was unsuccessful.]</w:t>
      </w:r>
    </w:p>
    <w:p w14:paraId="3522F242" w14:textId="77777777" w:rsidR="00071D10" w:rsidRPr="00071D10" w:rsidRDefault="00071D10" w:rsidP="009C1A57">
      <w:pPr>
        <w:numPr>
          <w:ilvl w:val="0"/>
          <w:numId w:val="47"/>
        </w:numPr>
        <w:spacing w:before="240" w:after="120" w:line="240" w:lineRule="auto"/>
        <w:ind w:left="600" w:hanging="600"/>
        <w:jc w:val="both"/>
        <w:rPr>
          <w:rFonts w:ascii="Times New Roman" w:eastAsia="Times New Roman" w:hAnsi="Times New Roman" w:cs="Times New Roman"/>
          <w:b/>
          <w:sz w:val="32"/>
          <w:szCs w:val="32"/>
        </w:rPr>
      </w:pPr>
      <w:r w:rsidRPr="00071D10">
        <w:rPr>
          <w:rFonts w:ascii="Times New Roman" w:eastAsia="Times New Roman" w:hAnsi="Times New Roman" w:cs="Times New Roman"/>
          <w:b/>
          <w:sz w:val="32"/>
          <w:szCs w:val="32"/>
        </w:rPr>
        <w:t>Complaint about award of Call-off Contract</w:t>
      </w:r>
    </w:p>
    <w:p w14:paraId="18B48B45" w14:textId="77777777" w:rsidR="00071D10" w:rsidRPr="00B61A36" w:rsidRDefault="00071D10" w:rsidP="006D6A67">
      <w:pPr>
        <w:spacing w:before="120" w:after="120"/>
        <w:jc w:val="both"/>
        <w:rPr>
          <w:rFonts w:ascii="Times New Roman" w:hAnsi="Times New Roman" w:cs="Times New Roman"/>
          <w:i/>
          <w:sz w:val="24"/>
          <w:szCs w:val="24"/>
        </w:rPr>
      </w:pPr>
      <w:r w:rsidRPr="00B61A36">
        <w:rPr>
          <w:rFonts w:ascii="Times New Roman" w:hAnsi="Times New Roman" w:cs="Times New Roman"/>
          <w:sz w:val="24"/>
          <w:szCs w:val="24"/>
        </w:rPr>
        <w:t>An unsuccessful Supplier may complain about the decision to award a Call-off Contract. In this case the process for making a complaint is as follows:</w:t>
      </w:r>
      <w:r w:rsidRPr="00B61A36">
        <w:rPr>
          <w:rFonts w:ascii="Times New Roman" w:hAnsi="Times New Roman" w:cs="Times New Roman"/>
          <w:i/>
          <w:sz w:val="24"/>
          <w:szCs w:val="24"/>
        </w:rPr>
        <w:t xml:space="preserve"> [describe the complaints process. At a minimum, the process should include the following]:</w:t>
      </w:r>
    </w:p>
    <w:p w14:paraId="614F9FDE" w14:textId="77777777" w:rsidR="00071D10" w:rsidRPr="00071D10" w:rsidRDefault="00071D10" w:rsidP="009C1A57">
      <w:pPr>
        <w:numPr>
          <w:ilvl w:val="0"/>
          <w:numId w:val="38"/>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the complaint shall be made in writing to the Purchaser, by the quickest means available, e.g. email </w:t>
      </w:r>
    </w:p>
    <w:p w14:paraId="46B504A1" w14:textId="77777777" w:rsidR="00071D10" w:rsidRPr="00071D10" w:rsidRDefault="00071D10" w:rsidP="009C1A57">
      <w:pPr>
        <w:numPr>
          <w:ilvl w:val="0"/>
          <w:numId w:val="38"/>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Purchaser will address the complaint within a reasonable time</w:t>
      </w:r>
    </w:p>
    <w:p w14:paraId="297F6D6E" w14:textId="77777777" w:rsidR="00071D10" w:rsidRPr="00071D10" w:rsidRDefault="00071D10" w:rsidP="009C1A57">
      <w:pPr>
        <w:numPr>
          <w:ilvl w:val="0"/>
          <w:numId w:val="38"/>
        </w:numPr>
        <w:spacing w:before="120" w:after="120" w:line="240" w:lineRule="auto"/>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the receipt of a complaint does not prohibit the award of the Call-off Contract, and no standstill period or pause in process shall apply.</w:t>
      </w:r>
    </w:p>
    <w:p w14:paraId="1895DFBE" w14:textId="77777777" w:rsidR="00071D10" w:rsidRPr="00071D10" w:rsidRDefault="00071D10" w:rsidP="006D6A67">
      <w:pPr>
        <w:jc w:val="both"/>
        <w:rPr>
          <w:rFonts w:ascii="Times New Roman" w:eastAsia="Times New Roman" w:hAnsi="Times New Roman" w:cs="Times New Roman"/>
          <w:sz w:val="24"/>
          <w:szCs w:val="24"/>
        </w:rPr>
      </w:pPr>
      <w:r w:rsidRPr="00071D10">
        <w:br w:type="page"/>
      </w:r>
    </w:p>
    <w:p w14:paraId="48B53A24"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40"/>
          <w:szCs w:val="40"/>
          <w:lang w:val="en-GB"/>
        </w:rPr>
      </w:pPr>
      <w:bookmarkStart w:id="94" w:name="_Toc503364206"/>
      <w:r w:rsidRPr="00071D10">
        <w:rPr>
          <w:rFonts w:ascii="Times New Roman Bold" w:eastAsia="Times New Roman" w:hAnsi="Times New Roman Bold" w:cs="Times New Roman"/>
          <w:kern w:val="28"/>
          <w:sz w:val="40"/>
          <w:szCs w:val="40"/>
          <w:lang w:val="en-GB"/>
        </w:rPr>
        <w:t>Request for Quotation</w:t>
      </w:r>
      <w:bookmarkEnd w:id="94"/>
      <w:r w:rsidRPr="00071D10">
        <w:rPr>
          <w:rFonts w:ascii="Times New Roman Bold" w:eastAsia="Times New Roman" w:hAnsi="Times New Roman Bold" w:cs="Times New Roman"/>
          <w:b/>
          <w:kern w:val="28"/>
          <w:sz w:val="40"/>
          <w:szCs w:val="40"/>
          <w:lang w:val="en-GB"/>
        </w:rPr>
        <w:t xml:space="preserve"> </w:t>
      </w:r>
    </w:p>
    <w:p w14:paraId="6B8440CE"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32"/>
          <w:szCs w:val="24"/>
          <w:lang w:val="en-GB"/>
        </w:rPr>
      </w:pPr>
      <w:r w:rsidRPr="00071D10">
        <w:rPr>
          <w:rFonts w:ascii="Times New Roman Bold" w:eastAsia="Times New Roman" w:hAnsi="Times New Roman Bold" w:cs="Times New Roman"/>
          <w:b/>
          <w:kern w:val="28"/>
          <w:sz w:val="32"/>
          <w:szCs w:val="24"/>
          <w:lang w:val="en-GB"/>
        </w:rPr>
        <w:t>Secondary Procurement under a Framework Agreement</w:t>
      </w:r>
    </w:p>
    <w:p w14:paraId="4BB714D9"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32"/>
          <w:szCs w:val="24"/>
          <w:lang w:val="en-GB"/>
        </w:rPr>
      </w:pPr>
      <w:r w:rsidRPr="00071D10">
        <w:rPr>
          <w:rFonts w:ascii="Times New Roman Bold" w:eastAsia="Times New Roman" w:hAnsi="Times New Roman Bold" w:cs="Times New Roman"/>
          <w:b/>
          <w:kern w:val="28"/>
          <w:sz w:val="32"/>
          <w:szCs w:val="24"/>
          <w:lang w:val="en-GB"/>
        </w:rPr>
        <w:t>(method: mini-competition)</w:t>
      </w:r>
    </w:p>
    <w:p w14:paraId="49A7A5F8"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b/>
          <w:kern w:val="28"/>
          <w:sz w:val="32"/>
          <w:szCs w:val="24"/>
          <w:lang w:val="en-GB"/>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23C8555C" w14:textId="77777777" w:rsidTr="00017C50">
        <w:tc>
          <w:tcPr>
            <w:tcW w:w="3150" w:type="dxa"/>
            <w:shd w:val="clear" w:color="auto" w:fill="1F3864" w:themeFill="accent1" w:themeFillShade="80"/>
          </w:tcPr>
          <w:p w14:paraId="1BFA751D" w14:textId="77777777" w:rsidR="00071D10" w:rsidRPr="00071D10" w:rsidRDefault="00071D10" w:rsidP="00071D10">
            <w:pPr>
              <w:spacing w:before="40" w:after="40"/>
              <w:rPr>
                <w:b/>
              </w:rPr>
            </w:pPr>
            <w:r w:rsidRPr="00071D10">
              <w:rPr>
                <w:b/>
              </w:rPr>
              <w:t>From:</w:t>
            </w:r>
          </w:p>
        </w:tc>
        <w:tc>
          <w:tcPr>
            <w:tcW w:w="6210" w:type="dxa"/>
          </w:tcPr>
          <w:p w14:paraId="726B91E1" w14:textId="77777777" w:rsidR="00071D10" w:rsidRPr="00071D10" w:rsidRDefault="00071D10" w:rsidP="00071D10">
            <w:pPr>
              <w:spacing w:before="40" w:after="40"/>
            </w:pPr>
            <w:r w:rsidRPr="00071D10">
              <w:rPr>
                <w:b/>
              </w:rPr>
              <w:t>[</w:t>
            </w:r>
            <w:r w:rsidRPr="00071D10">
              <w:rPr>
                <w:b/>
                <w:i/>
              </w:rPr>
              <w:t>Insert Purchaser’s legal name</w:t>
            </w:r>
            <w:r w:rsidRPr="00071D10">
              <w:rPr>
                <w:b/>
              </w:rPr>
              <w:t>]</w:t>
            </w:r>
          </w:p>
        </w:tc>
      </w:tr>
      <w:tr w:rsidR="00071D10" w:rsidRPr="00071D10" w14:paraId="56DBBC05" w14:textId="77777777" w:rsidTr="00017C50">
        <w:tc>
          <w:tcPr>
            <w:tcW w:w="3150" w:type="dxa"/>
          </w:tcPr>
          <w:p w14:paraId="577F5E32" w14:textId="77777777" w:rsidR="00071D10" w:rsidRPr="00071D10" w:rsidRDefault="00071D10" w:rsidP="00071D10">
            <w:pPr>
              <w:spacing w:before="40" w:after="40"/>
              <w:rPr>
                <w:b/>
              </w:rPr>
            </w:pPr>
            <w:r w:rsidRPr="00071D10">
              <w:rPr>
                <w:b/>
              </w:rPr>
              <w:t>Purchaser’s Representative:</w:t>
            </w:r>
          </w:p>
        </w:tc>
        <w:tc>
          <w:tcPr>
            <w:tcW w:w="6210" w:type="dxa"/>
          </w:tcPr>
          <w:p w14:paraId="4C4D91B5" w14:textId="77777777" w:rsidR="00071D10" w:rsidRPr="00071D10" w:rsidRDefault="00071D10" w:rsidP="00071D10">
            <w:pPr>
              <w:spacing w:before="40" w:after="40"/>
            </w:pPr>
            <w:r w:rsidRPr="00071D10">
              <w:t>[</w:t>
            </w:r>
            <w:r w:rsidRPr="00071D10">
              <w:rPr>
                <w:i/>
              </w:rPr>
              <w:t>Insert name of Purchaser’s Representative</w:t>
            </w:r>
            <w:r w:rsidRPr="00071D10">
              <w:t>]</w:t>
            </w:r>
          </w:p>
        </w:tc>
      </w:tr>
      <w:tr w:rsidR="00071D10" w:rsidRPr="00071D10" w14:paraId="4127D68F" w14:textId="77777777" w:rsidTr="00017C50">
        <w:tc>
          <w:tcPr>
            <w:tcW w:w="3150" w:type="dxa"/>
          </w:tcPr>
          <w:p w14:paraId="46C901E7" w14:textId="77777777" w:rsidR="00071D10" w:rsidRPr="00071D10" w:rsidRDefault="00071D10" w:rsidP="00071D10">
            <w:pPr>
              <w:spacing w:before="40" w:after="40"/>
              <w:rPr>
                <w:b/>
              </w:rPr>
            </w:pPr>
            <w:r w:rsidRPr="00071D10">
              <w:rPr>
                <w:b/>
              </w:rPr>
              <w:t>Title/Position:</w:t>
            </w:r>
          </w:p>
        </w:tc>
        <w:tc>
          <w:tcPr>
            <w:tcW w:w="6210" w:type="dxa"/>
          </w:tcPr>
          <w:p w14:paraId="285ADEF3"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4CC87943" w14:textId="77777777" w:rsidTr="00017C50">
        <w:tc>
          <w:tcPr>
            <w:tcW w:w="3150" w:type="dxa"/>
          </w:tcPr>
          <w:p w14:paraId="305F1453" w14:textId="77777777" w:rsidR="00071D10" w:rsidRPr="00071D10" w:rsidRDefault="00071D10" w:rsidP="00071D10">
            <w:pPr>
              <w:spacing w:before="40" w:after="40"/>
              <w:rPr>
                <w:b/>
              </w:rPr>
            </w:pPr>
            <w:r w:rsidRPr="00071D10">
              <w:rPr>
                <w:b/>
              </w:rPr>
              <w:t>Address:</w:t>
            </w:r>
          </w:p>
        </w:tc>
        <w:tc>
          <w:tcPr>
            <w:tcW w:w="6210" w:type="dxa"/>
          </w:tcPr>
          <w:p w14:paraId="4A9B8EF7" w14:textId="77777777" w:rsidR="00071D10" w:rsidRPr="00071D10" w:rsidRDefault="00071D10" w:rsidP="00071D10">
            <w:pPr>
              <w:spacing w:before="40" w:after="40"/>
            </w:pPr>
            <w:r w:rsidRPr="00071D10">
              <w:t>[</w:t>
            </w:r>
            <w:r w:rsidRPr="00071D10">
              <w:rPr>
                <w:i/>
              </w:rPr>
              <w:t>Insert Purchaser’s address</w:t>
            </w:r>
            <w:r w:rsidRPr="00071D10">
              <w:t>]</w:t>
            </w:r>
          </w:p>
        </w:tc>
      </w:tr>
      <w:tr w:rsidR="00071D10" w:rsidRPr="00071D10" w14:paraId="045F5CDE" w14:textId="77777777" w:rsidTr="00017C50">
        <w:tc>
          <w:tcPr>
            <w:tcW w:w="3150" w:type="dxa"/>
          </w:tcPr>
          <w:p w14:paraId="41E0EFE2" w14:textId="77777777" w:rsidR="00071D10" w:rsidRPr="00071D10" w:rsidRDefault="00071D10" w:rsidP="00071D10">
            <w:pPr>
              <w:spacing w:before="40" w:after="40"/>
              <w:rPr>
                <w:b/>
              </w:rPr>
            </w:pPr>
            <w:r w:rsidRPr="00071D10">
              <w:rPr>
                <w:b/>
              </w:rPr>
              <w:t xml:space="preserve">Telephone: </w:t>
            </w:r>
          </w:p>
        </w:tc>
        <w:tc>
          <w:tcPr>
            <w:tcW w:w="6210" w:type="dxa"/>
          </w:tcPr>
          <w:p w14:paraId="6D5F8432" w14:textId="77777777" w:rsidR="00071D10" w:rsidRPr="00071D10" w:rsidRDefault="00071D10" w:rsidP="00071D10">
            <w:pPr>
              <w:spacing w:before="40" w:after="40"/>
            </w:pPr>
            <w:r w:rsidRPr="00071D10">
              <w:t>[</w:t>
            </w:r>
            <w:r w:rsidRPr="00071D10">
              <w:rPr>
                <w:i/>
              </w:rPr>
              <w:t>Insert Representatives telephone number</w:t>
            </w:r>
            <w:r w:rsidRPr="00071D10">
              <w:t>]</w:t>
            </w:r>
          </w:p>
        </w:tc>
      </w:tr>
      <w:tr w:rsidR="00071D10" w:rsidRPr="00071D10" w14:paraId="764FFD3D" w14:textId="77777777" w:rsidTr="00017C50">
        <w:tc>
          <w:tcPr>
            <w:tcW w:w="3150" w:type="dxa"/>
          </w:tcPr>
          <w:p w14:paraId="597A56F0" w14:textId="77777777" w:rsidR="00071D10" w:rsidRPr="00071D10" w:rsidRDefault="00071D10" w:rsidP="00071D10">
            <w:pPr>
              <w:spacing w:before="40" w:after="40"/>
              <w:rPr>
                <w:b/>
              </w:rPr>
            </w:pPr>
            <w:r w:rsidRPr="00071D10">
              <w:rPr>
                <w:b/>
              </w:rPr>
              <w:t>Email:</w:t>
            </w:r>
          </w:p>
        </w:tc>
        <w:tc>
          <w:tcPr>
            <w:tcW w:w="6210" w:type="dxa"/>
          </w:tcPr>
          <w:p w14:paraId="4566080F" w14:textId="77777777" w:rsidR="00071D10" w:rsidRPr="00071D10" w:rsidRDefault="00071D10" w:rsidP="00071D10">
            <w:pPr>
              <w:spacing w:before="40" w:after="40"/>
            </w:pPr>
            <w:r w:rsidRPr="00071D10">
              <w:t>[</w:t>
            </w:r>
            <w:r w:rsidRPr="00071D10">
              <w:rPr>
                <w:i/>
              </w:rPr>
              <w:t>Insert Representatives email address</w:t>
            </w:r>
            <w:r w:rsidRPr="00071D10">
              <w:t>]</w:t>
            </w:r>
          </w:p>
        </w:tc>
      </w:tr>
    </w:tbl>
    <w:p w14:paraId="75B30C89" w14:textId="77777777" w:rsidR="00071D10" w:rsidRPr="00071D10" w:rsidRDefault="00071D10" w:rsidP="00071D10">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407F9422" w14:textId="77777777" w:rsidTr="00017C50">
        <w:tc>
          <w:tcPr>
            <w:tcW w:w="3150" w:type="dxa"/>
            <w:shd w:val="clear" w:color="auto" w:fill="1F3864" w:themeFill="accent1" w:themeFillShade="80"/>
          </w:tcPr>
          <w:p w14:paraId="70F4DBE0" w14:textId="77777777" w:rsidR="00071D10" w:rsidRPr="00071D10" w:rsidRDefault="00071D10" w:rsidP="00071D10">
            <w:pPr>
              <w:spacing w:before="40" w:after="40"/>
              <w:rPr>
                <w:b/>
              </w:rPr>
            </w:pPr>
            <w:r w:rsidRPr="00071D10">
              <w:rPr>
                <w:b/>
              </w:rPr>
              <w:t>To:</w:t>
            </w:r>
          </w:p>
        </w:tc>
        <w:tc>
          <w:tcPr>
            <w:tcW w:w="6210" w:type="dxa"/>
          </w:tcPr>
          <w:p w14:paraId="7CA4272B" w14:textId="77777777" w:rsidR="00071D10" w:rsidRPr="00071D10" w:rsidRDefault="00071D10" w:rsidP="00071D10">
            <w:pPr>
              <w:spacing w:before="40" w:after="40"/>
            </w:pPr>
            <w:r w:rsidRPr="00071D10">
              <w:rPr>
                <w:b/>
              </w:rPr>
              <w:t>[</w:t>
            </w:r>
            <w:r w:rsidRPr="00071D10">
              <w:rPr>
                <w:b/>
                <w:i/>
              </w:rPr>
              <w:t>Insert Supplier’s legal name</w:t>
            </w:r>
            <w:r w:rsidRPr="00071D10">
              <w:rPr>
                <w:b/>
              </w:rPr>
              <w:t>]</w:t>
            </w:r>
          </w:p>
        </w:tc>
      </w:tr>
      <w:tr w:rsidR="00071D10" w:rsidRPr="00071D10" w14:paraId="60CB363D" w14:textId="77777777" w:rsidTr="00017C50">
        <w:tc>
          <w:tcPr>
            <w:tcW w:w="3150" w:type="dxa"/>
          </w:tcPr>
          <w:p w14:paraId="7962AB66" w14:textId="77777777" w:rsidR="00071D10" w:rsidRPr="00071D10" w:rsidRDefault="00071D10" w:rsidP="00071D10">
            <w:pPr>
              <w:spacing w:before="40" w:after="40"/>
              <w:rPr>
                <w:b/>
              </w:rPr>
            </w:pPr>
            <w:r w:rsidRPr="00071D10">
              <w:rPr>
                <w:b/>
              </w:rPr>
              <w:t>Supplier’s Representative:</w:t>
            </w:r>
          </w:p>
        </w:tc>
        <w:tc>
          <w:tcPr>
            <w:tcW w:w="6210" w:type="dxa"/>
          </w:tcPr>
          <w:p w14:paraId="59565A18" w14:textId="77777777" w:rsidR="00071D10" w:rsidRPr="00071D10" w:rsidRDefault="00071D10" w:rsidP="00071D10">
            <w:pPr>
              <w:spacing w:before="40" w:after="40"/>
            </w:pPr>
            <w:r w:rsidRPr="00071D10">
              <w:t>[</w:t>
            </w:r>
            <w:r w:rsidRPr="00071D10">
              <w:rPr>
                <w:i/>
              </w:rPr>
              <w:t>Insert name of Supplier’s Representative</w:t>
            </w:r>
            <w:r w:rsidRPr="00071D10">
              <w:t>]</w:t>
            </w:r>
          </w:p>
        </w:tc>
      </w:tr>
      <w:tr w:rsidR="00071D10" w:rsidRPr="00071D10" w14:paraId="4EEB9A52" w14:textId="77777777" w:rsidTr="00017C50">
        <w:tc>
          <w:tcPr>
            <w:tcW w:w="3150" w:type="dxa"/>
          </w:tcPr>
          <w:p w14:paraId="6EECB519" w14:textId="77777777" w:rsidR="00071D10" w:rsidRPr="00071D10" w:rsidRDefault="00071D10" w:rsidP="00071D10">
            <w:pPr>
              <w:spacing w:before="40" w:after="40"/>
              <w:rPr>
                <w:b/>
              </w:rPr>
            </w:pPr>
            <w:r w:rsidRPr="00071D10">
              <w:rPr>
                <w:b/>
              </w:rPr>
              <w:t>Title/Position:</w:t>
            </w:r>
          </w:p>
        </w:tc>
        <w:tc>
          <w:tcPr>
            <w:tcW w:w="6210" w:type="dxa"/>
          </w:tcPr>
          <w:p w14:paraId="09EC725A"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1A163EDE" w14:textId="77777777" w:rsidTr="00017C50">
        <w:tc>
          <w:tcPr>
            <w:tcW w:w="3150" w:type="dxa"/>
          </w:tcPr>
          <w:p w14:paraId="3F8C1B66" w14:textId="77777777" w:rsidR="00071D10" w:rsidRPr="00071D10" w:rsidRDefault="00071D10" w:rsidP="00071D10">
            <w:pPr>
              <w:spacing w:before="40" w:after="40"/>
              <w:rPr>
                <w:b/>
              </w:rPr>
            </w:pPr>
            <w:r w:rsidRPr="00071D10">
              <w:rPr>
                <w:b/>
              </w:rPr>
              <w:t>Address:</w:t>
            </w:r>
          </w:p>
        </w:tc>
        <w:tc>
          <w:tcPr>
            <w:tcW w:w="6210" w:type="dxa"/>
          </w:tcPr>
          <w:p w14:paraId="7D03E933" w14:textId="77777777" w:rsidR="00071D10" w:rsidRPr="00071D10" w:rsidRDefault="00071D10" w:rsidP="00071D10">
            <w:pPr>
              <w:spacing w:before="40" w:after="40"/>
            </w:pPr>
            <w:r w:rsidRPr="00071D10">
              <w:t>[</w:t>
            </w:r>
            <w:r w:rsidRPr="00071D10">
              <w:rPr>
                <w:i/>
              </w:rPr>
              <w:t>Insert Supplier’s address</w:t>
            </w:r>
            <w:r w:rsidRPr="00071D10">
              <w:t>]</w:t>
            </w:r>
          </w:p>
        </w:tc>
      </w:tr>
      <w:tr w:rsidR="00071D10" w:rsidRPr="00071D10" w14:paraId="49AB2AA2" w14:textId="77777777" w:rsidTr="00017C50">
        <w:tc>
          <w:tcPr>
            <w:tcW w:w="3150" w:type="dxa"/>
          </w:tcPr>
          <w:p w14:paraId="62768F81" w14:textId="77777777" w:rsidR="00071D10" w:rsidRPr="00071D10" w:rsidRDefault="00071D10" w:rsidP="00071D10">
            <w:pPr>
              <w:spacing w:before="40" w:after="40"/>
              <w:rPr>
                <w:b/>
              </w:rPr>
            </w:pPr>
            <w:r w:rsidRPr="00071D10">
              <w:rPr>
                <w:b/>
              </w:rPr>
              <w:t>Telephone:</w:t>
            </w:r>
          </w:p>
        </w:tc>
        <w:tc>
          <w:tcPr>
            <w:tcW w:w="6210" w:type="dxa"/>
          </w:tcPr>
          <w:p w14:paraId="796C454A" w14:textId="77777777" w:rsidR="00071D10" w:rsidRPr="00071D10" w:rsidRDefault="00071D10" w:rsidP="00071D10">
            <w:pPr>
              <w:spacing w:before="40" w:after="40"/>
            </w:pPr>
            <w:r w:rsidRPr="00071D10">
              <w:t>[</w:t>
            </w:r>
            <w:r w:rsidRPr="00071D10">
              <w:rPr>
                <w:i/>
              </w:rPr>
              <w:t>Insert Representatives telephone number</w:t>
            </w:r>
            <w:r w:rsidRPr="00071D10">
              <w:t>]</w:t>
            </w:r>
          </w:p>
        </w:tc>
      </w:tr>
      <w:tr w:rsidR="00071D10" w:rsidRPr="00071D10" w14:paraId="6E6144D0" w14:textId="77777777" w:rsidTr="00017C50">
        <w:tc>
          <w:tcPr>
            <w:tcW w:w="3150" w:type="dxa"/>
          </w:tcPr>
          <w:p w14:paraId="468F6158" w14:textId="77777777" w:rsidR="00071D10" w:rsidRPr="00071D10" w:rsidRDefault="00071D10" w:rsidP="00071D10">
            <w:pPr>
              <w:spacing w:before="40" w:after="40"/>
              <w:rPr>
                <w:b/>
              </w:rPr>
            </w:pPr>
            <w:r w:rsidRPr="00071D10">
              <w:rPr>
                <w:b/>
              </w:rPr>
              <w:t>Email:</w:t>
            </w:r>
          </w:p>
        </w:tc>
        <w:tc>
          <w:tcPr>
            <w:tcW w:w="6210" w:type="dxa"/>
          </w:tcPr>
          <w:p w14:paraId="0596344E" w14:textId="77777777" w:rsidR="00071D10" w:rsidRPr="00071D10" w:rsidRDefault="00071D10" w:rsidP="00071D10">
            <w:pPr>
              <w:spacing w:before="40" w:after="40"/>
            </w:pPr>
            <w:r w:rsidRPr="00071D10">
              <w:t>[</w:t>
            </w:r>
            <w:r w:rsidRPr="00071D10">
              <w:rPr>
                <w:i/>
              </w:rPr>
              <w:t>Insert Representatives email address</w:t>
            </w:r>
            <w:r w:rsidRPr="00071D10">
              <w:t>]</w:t>
            </w:r>
          </w:p>
        </w:tc>
      </w:tr>
    </w:tbl>
    <w:p w14:paraId="2499CD69" w14:textId="77777777" w:rsidR="00071D10" w:rsidRPr="00071D10" w:rsidRDefault="00071D10" w:rsidP="00071D10">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170FCC89" w14:textId="77777777" w:rsidTr="00017C50">
        <w:tc>
          <w:tcPr>
            <w:tcW w:w="3150" w:type="dxa"/>
            <w:shd w:val="clear" w:color="auto" w:fill="1F3864" w:themeFill="accent1" w:themeFillShade="80"/>
          </w:tcPr>
          <w:p w14:paraId="3B69F3B6" w14:textId="77777777" w:rsidR="00071D10" w:rsidRPr="00071D10" w:rsidRDefault="00071D10" w:rsidP="00071D10">
            <w:pPr>
              <w:spacing w:before="40" w:after="40"/>
              <w:rPr>
                <w:b/>
              </w:rPr>
            </w:pPr>
            <w:r w:rsidRPr="00071D10">
              <w:rPr>
                <w:b/>
              </w:rPr>
              <w:t>Framework Agreement (FA):</w:t>
            </w:r>
          </w:p>
        </w:tc>
        <w:tc>
          <w:tcPr>
            <w:tcW w:w="6210" w:type="dxa"/>
          </w:tcPr>
          <w:p w14:paraId="6AB75A4B" w14:textId="77777777" w:rsidR="00071D10" w:rsidRPr="00071D10" w:rsidRDefault="00071D10" w:rsidP="00071D10">
            <w:pPr>
              <w:spacing w:before="40" w:after="40"/>
              <w:rPr>
                <w:b/>
              </w:rPr>
            </w:pPr>
            <w:r w:rsidRPr="00071D10">
              <w:rPr>
                <w:b/>
              </w:rPr>
              <w:t>[</w:t>
            </w:r>
            <w:r w:rsidRPr="00071D10">
              <w:rPr>
                <w:b/>
                <w:i/>
              </w:rPr>
              <w:t>Insert short title of FA</w:t>
            </w:r>
            <w:r w:rsidRPr="00071D10">
              <w:rPr>
                <w:b/>
              </w:rPr>
              <w:t>]</w:t>
            </w:r>
          </w:p>
        </w:tc>
      </w:tr>
      <w:tr w:rsidR="00071D10" w:rsidRPr="00071D10" w14:paraId="7B6DC25B" w14:textId="77777777" w:rsidTr="00017C50">
        <w:tc>
          <w:tcPr>
            <w:tcW w:w="3150" w:type="dxa"/>
          </w:tcPr>
          <w:p w14:paraId="54265CB7" w14:textId="77777777" w:rsidR="00071D10" w:rsidRPr="00071D10" w:rsidRDefault="00071D10" w:rsidP="00071D10">
            <w:pPr>
              <w:spacing w:before="40" w:after="40"/>
              <w:rPr>
                <w:b/>
              </w:rPr>
            </w:pPr>
            <w:r w:rsidRPr="00071D10">
              <w:rPr>
                <w:b/>
              </w:rPr>
              <w:t>FA Date:</w:t>
            </w:r>
          </w:p>
        </w:tc>
        <w:tc>
          <w:tcPr>
            <w:tcW w:w="6210" w:type="dxa"/>
          </w:tcPr>
          <w:p w14:paraId="5EBFB41E" w14:textId="77777777" w:rsidR="00071D10" w:rsidRPr="00071D10" w:rsidRDefault="00071D10" w:rsidP="00071D10">
            <w:pPr>
              <w:spacing w:before="40" w:after="40"/>
            </w:pPr>
            <w:r w:rsidRPr="00071D10">
              <w:t>[</w:t>
            </w:r>
            <w:r w:rsidRPr="00071D10">
              <w:rPr>
                <w:i/>
              </w:rPr>
              <w:t>Insert FA Date</w:t>
            </w:r>
            <w:r w:rsidRPr="00071D10">
              <w:t>]</w:t>
            </w:r>
          </w:p>
        </w:tc>
      </w:tr>
      <w:tr w:rsidR="00071D10" w:rsidRPr="00071D10" w14:paraId="5DEAF25E" w14:textId="77777777" w:rsidTr="00017C50">
        <w:tc>
          <w:tcPr>
            <w:tcW w:w="3150" w:type="dxa"/>
          </w:tcPr>
          <w:p w14:paraId="3CC606A2" w14:textId="77777777" w:rsidR="00071D10" w:rsidRPr="00071D10" w:rsidRDefault="00071D10" w:rsidP="00071D10">
            <w:pPr>
              <w:spacing w:before="40" w:after="40"/>
              <w:rPr>
                <w:b/>
              </w:rPr>
            </w:pPr>
            <w:r w:rsidRPr="00071D10">
              <w:rPr>
                <w:b/>
              </w:rPr>
              <w:t>FA Reference No.</w:t>
            </w:r>
          </w:p>
        </w:tc>
        <w:tc>
          <w:tcPr>
            <w:tcW w:w="6210" w:type="dxa"/>
          </w:tcPr>
          <w:p w14:paraId="13F94C25" w14:textId="77777777" w:rsidR="00071D10" w:rsidRPr="00071D10" w:rsidRDefault="00071D10" w:rsidP="00071D10">
            <w:pPr>
              <w:spacing w:before="40" w:after="40"/>
            </w:pPr>
            <w:r w:rsidRPr="00071D10">
              <w:t>[</w:t>
            </w:r>
            <w:r w:rsidRPr="00071D10">
              <w:rPr>
                <w:i/>
              </w:rPr>
              <w:t>Insert FA reference</w:t>
            </w:r>
            <w:r w:rsidRPr="00071D10">
              <w:t>]</w:t>
            </w:r>
          </w:p>
        </w:tc>
      </w:tr>
    </w:tbl>
    <w:p w14:paraId="1960F291" w14:textId="77777777" w:rsidR="00071D10" w:rsidRPr="00071D10" w:rsidRDefault="00071D10" w:rsidP="00071D10"/>
    <w:tbl>
      <w:tblPr>
        <w:tblStyle w:val="TableGrid"/>
        <w:tblW w:w="9360" w:type="dxa"/>
        <w:tblInd w:w="-5" w:type="dxa"/>
        <w:tblLook w:val="04A0" w:firstRow="1" w:lastRow="0" w:firstColumn="1" w:lastColumn="0" w:noHBand="0" w:noVBand="1"/>
      </w:tblPr>
      <w:tblGrid>
        <w:gridCol w:w="3150"/>
        <w:gridCol w:w="6210"/>
      </w:tblGrid>
      <w:tr w:rsidR="00071D10" w:rsidRPr="00071D10" w14:paraId="40ACE80D" w14:textId="77777777" w:rsidTr="00017C50">
        <w:tc>
          <w:tcPr>
            <w:tcW w:w="3150" w:type="dxa"/>
            <w:shd w:val="clear" w:color="auto" w:fill="1F3864" w:themeFill="accent1" w:themeFillShade="80"/>
          </w:tcPr>
          <w:p w14:paraId="3746662A" w14:textId="77777777" w:rsidR="00071D10" w:rsidRPr="00071D10" w:rsidRDefault="00071D10" w:rsidP="00071D10">
            <w:pPr>
              <w:spacing w:before="40" w:after="40"/>
              <w:rPr>
                <w:b/>
              </w:rPr>
            </w:pPr>
            <w:r w:rsidRPr="00071D10">
              <w:rPr>
                <w:b/>
              </w:rPr>
              <w:t>RFQ Ref No.:</w:t>
            </w:r>
          </w:p>
        </w:tc>
        <w:tc>
          <w:tcPr>
            <w:tcW w:w="6210" w:type="dxa"/>
          </w:tcPr>
          <w:p w14:paraId="22CA29A8" w14:textId="77777777" w:rsidR="00071D10" w:rsidRPr="00071D10" w:rsidRDefault="00071D10" w:rsidP="00071D10">
            <w:pPr>
              <w:spacing w:before="40" w:after="40"/>
            </w:pPr>
            <w:r w:rsidRPr="00071D10">
              <w:t>[</w:t>
            </w:r>
            <w:r w:rsidRPr="00071D10">
              <w:rPr>
                <w:i/>
              </w:rPr>
              <w:t>Insert reference</w:t>
            </w:r>
            <w:r w:rsidRPr="00071D10">
              <w:t>]</w:t>
            </w:r>
          </w:p>
        </w:tc>
      </w:tr>
      <w:tr w:rsidR="00071D10" w:rsidRPr="00071D10" w14:paraId="666D149D" w14:textId="77777777" w:rsidTr="00017C50">
        <w:tc>
          <w:tcPr>
            <w:tcW w:w="3150" w:type="dxa"/>
          </w:tcPr>
          <w:p w14:paraId="444F0247" w14:textId="77777777" w:rsidR="00071D10" w:rsidRPr="00071D10" w:rsidRDefault="00071D10" w:rsidP="00071D10">
            <w:pPr>
              <w:spacing w:before="40" w:after="40"/>
              <w:rPr>
                <w:b/>
              </w:rPr>
            </w:pPr>
            <w:r w:rsidRPr="00071D10">
              <w:rPr>
                <w:b/>
              </w:rPr>
              <w:t>RFQ Date:</w:t>
            </w:r>
          </w:p>
        </w:tc>
        <w:tc>
          <w:tcPr>
            <w:tcW w:w="6210" w:type="dxa"/>
          </w:tcPr>
          <w:p w14:paraId="2617498B" w14:textId="77777777" w:rsidR="00071D10" w:rsidRPr="00071D10" w:rsidRDefault="00071D10" w:rsidP="00071D10">
            <w:pPr>
              <w:spacing w:before="40" w:after="40"/>
            </w:pPr>
            <w:r w:rsidRPr="00071D10">
              <w:t>[</w:t>
            </w:r>
            <w:r w:rsidRPr="00071D10">
              <w:rPr>
                <w:i/>
              </w:rPr>
              <w:t>Insert date of RFQ</w:t>
            </w:r>
            <w:r w:rsidRPr="00071D10">
              <w:t>]</w:t>
            </w:r>
          </w:p>
        </w:tc>
      </w:tr>
      <w:tr w:rsidR="00071D10" w:rsidRPr="00071D10" w14:paraId="3613F926" w14:textId="77777777" w:rsidTr="00017C50">
        <w:tc>
          <w:tcPr>
            <w:tcW w:w="3150" w:type="dxa"/>
          </w:tcPr>
          <w:p w14:paraId="01BCB0F1" w14:textId="77777777" w:rsidR="00071D10" w:rsidRPr="00071D10" w:rsidRDefault="00071D10" w:rsidP="00071D10">
            <w:pPr>
              <w:spacing w:before="40" w:after="40"/>
              <w:rPr>
                <w:b/>
              </w:rPr>
            </w:pPr>
            <w:r w:rsidRPr="00071D10">
              <w:rPr>
                <w:b/>
              </w:rPr>
              <w:t>RFQ issued:</w:t>
            </w:r>
          </w:p>
        </w:tc>
        <w:tc>
          <w:tcPr>
            <w:tcW w:w="6210" w:type="dxa"/>
          </w:tcPr>
          <w:p w14:paraId="3EDCC23A" w14:textId="77777777" w:rsidR="00071D10" w:rsidRPr="00071D10" w:rsidRDefault="00071D10" w:rsidP="00071D10">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3749FBA0" w14:textId="77777777" w:rsidR="00071D10" w:rsidRPr="00071D10" w:rsidRDefault="00071D10" w:rsidP="00071D10">
      <w:pPr>
        <w:jc w:val="both"/>
        <w:rPr>
          <w:color w:val="333333"/>
        </w:rPr>
      </w:pPr>
    </w:p>
    <w:p w14:paraId="2C46F448" w14:textId="77777777" w:rsidR="00071D10" w:rsidRPr="00B61A36" w:rsidRDefault="00071D10" w:rsidP="00071D10">
      <w:pPr>
        <w:spacing w:after="120"/>
        <w:jc w:val="both"/>
        <w:rPr>
          <w:rFonts w:ascii="Times New Roman" w:hAnsi="Times New Roman" w:cs="Times New Roman"/>
          <w:b/>
          <w:color w:val="333333"/>
          <w:sz w:val="24"/>
          <w:szCs w:val="24"/>
        </w:rPr>
      </w:pPr>
      <w:r w:rsidRPr="00B61A36">
        <w:rPr>
          <w:rFonts w:ascii="Times New Roman" w:hAnsi="Times New Roman" w:cs="Times New Roman"/>
          <w:b/>
          <w:color w:val="333333"/>
          <w:sz w:val="24"/>
          <w:szCs w:val="24"/>
        </w:rPr>
        <w:t>Attachments:</w:t>
      </w:r>
    </w:p>
    <w:p w14:paraId="391628C0" w14:textId="77777777" w:rsidR="00071D10" w:rsidRPr="00B61A36" w:rsidRDefault="00071D10" w:rsidP="00071D10">
      <w:pPr>
        <w:ind w:left="36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Annex 1: Purchaser’s Requirements</w:t>
      </w:r>
    </w:p>
    <w:p w14:paraId="2226293D" w14:textId="77777777" w:rsidR="00071D10" w:rsidRPr="00B61A36" w:rsidRDefault="00071D10" w:rsidP="00071D10">
      <w:pPr>
        <w:ind w:left="36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Annex 2: Quotation Form</w:t>
      </w:r>
    </w:p>
    <w:p w14:paraId="2D08DAAF" w14:textId="77777777" w:rsidR="00071D10" w:rsidRPr="00D928A5" w:rsidRDefault="00071D10" w:rsidP="00071D10">
      <w:pPr>
        <w:ind w:left="360"/>
        <w:jc w:val="both"/>
        <w:rPr>
          <w:rFonts w:ascii="Times New Roman" w:hAnsi="Times New Roman" w:cs="Times New Roman"/>
          <w:b/>
          <w:bCs/>
          <w:color w:val="333333"/>
          <w:sz w:val="24"/>
          <w:szCs w:val="24"/>
        </w:rPr>
      </w:pPr>
      <w:r w:rsidRPr="00B61A36">
        <w:rPr>
          <w:rFonts w:ascii="Times New Roman" w:hAnsi="Times New Roman" w:cs="Times New Roman"/>
          <w:color w:val="333333"/>
          <w:sz w:val="24"/>
          <w:szCs w:val="24"/>
        </w:rPr>
        <w:t xml:space="preserve">Annex 3: Call-off Contract for Supply of Goods </w:t>
      </w:r>
      <w:r w:rsidRPr="00D928A5">
        <w:rPr>
          <w:rFonts w:ascii="Times New Roman" w:hAnsi="Times New Roman" w:cs="Times New Roman"/>
          <w:b/>
          <w:bCs/>
          <w:color w:val="333333"/>
          <w:sz w:val="24"/>
          <w:szCs w:val="24"/>
        </w:rPr>
        <w:t>[</w:t>
      </w:r>
      <w:r w:rsidRPr="00D928A5">
        <w:rPr>
          <w:rFonts w:ascii="Times New Roman" w:hAnsi="Times New Roman" w:cs="Times New Roman"/>
          <w:b/>
          <w:bCs/>
          <w:i/>
          <w:color w:val="333333"/>
          <w:sz w:val="24"/>
          <w:szCs w:val="24"/>
          <w:u w:val="single"/>
        </w:rPr>
        <w:t>this may be the Call-off Contract Form or another acceptable template</w:t>
      </w:r>
      <w:r w:rsidRPr="00D928A5">
        <w:rPr>
          <w:rFonts w:ascii="Times New Roman" w:hAnsi="Times New Roman" w:cs="Times New Roman"/>
          <w:b/>
          <w:bCs/>
          <w:color w:val="333333"/>
          <w:sz w:val="24"/>
          <w:szCs w:val="24"/>
        </w:rPr>
        <w:t>]</w:t>
      </w:r>
    </w:p>
    <w:p w14:paraId="47BA3707" w14:textId="77777777" w:rsidR="00071D10" w:rsidRPr="00071D10" w:rsidRDefault="00071D10" w:rsidP="006D6A67">
      <w:pPr>
        <w:jc w:val="both"/>
        <w:rPr>
          <w:color w:val="333333"/>
        </w:rPr>
      </w:pPr>
    </w:p>
    <w:p w14:paraId="4DDDDE02" w14:textId="77777777" w:rsidR="00071D10" w:rsidRPr="00EF4F3B" w:rsidRDefault="00071D10" w:rsidP="006D6A67">
      <w:pPr>
        <w:jc w:val="both"/>
        <w:rPr>
          <w:rFonts w:ascii="Times New Roman" w:hAnsi="Times New Roman" w:cs="Times New Roman"/>
          <w:color w:val="333333"/>
          <w:sz w:val="24"/>
          <w:szCs w:val="24"/>
        </w:rPr>
      </w:pPr>
      <w:r w:rsidRPr="00EF4F3B">
        <w:rPr>
          <w:rFonts w:ascii="Times New Roman" w:hAnsi="Times New Roman" w:cs="Times New Roman"/>
          <w:color w:val="333333"/>
          <w:sz w:val="24"/>
          <w:szCs w:val="24"/>
        </w:rPr>
        <w:t>Dear [</w:t>
      </w:r>
      <w:r w:rsidRPr="00EF4F3B">
        <w:rPr>
          <w:rFonts w:ascii="Times New Roman" w:hAnsi="Times New Roman" w:cs="Times New Roman"/>
          <w:i/>
          <w:color w:val="333333"/>
          <w:sz w:val="24"/>
          <w:szCs w:val="24"/>
        </w:rPr>
        <w:t>insert name of Supplier’s Representative</w:t>
      </w:r>
      <w:r w:rsidRPr="00EF4F3B">
        <w:rPr>
          <w:rFonts w:ascii="Times New Roman" w:hAnsi="Times New Roman" w:cs="Times New Roman"/>
          <w:color w:val="333333"/>
          <w:sz w:val="24"/>
          <w:szCs w:val="24"/>
        </w:rPr>
        <w:t>],</w:t>
      </w:r>
    </w:p>
    <w:p w14:paraId="539AE418"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Request for Quotation (RFQ)</w:t>
      </w:r>
    </w:p>
    <w:p w14:paraId="782D3FBC" w14:textId="77777777" w:rsidR="00071D10" w:rsidRPr="00B61A36" w:rsidRDefault="00071D10" w:rsidP="000E11CB">
      <w:pPr>
        <w:spacing w:after="120" w:line="240" w:lineRule="auto"/>
        <w:ind w:left="36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With reference to above Framework Agreement (FA), you are invited to submit your most competitive Quotation in this Secondary Procurement process. The Quotation is for the Goods [</w:t>
      </w:r>
      <w:r w:rsidRPr="00B61A36">
        <w:rPr>
          <w:rFonts w:ascii="Times New Roman" w:hAnsi="Times New Roman" w:cs="Times New Roman"/>
          <w:i/>
          <w:color w:val="333333"/>
          <w:sz w:val="24"/>
          <w:szCs w:val="24"/>
        </w:rPr>
        <w:t>add if applicable:</w:t>
      </w:r>
      <w:r w:rsidRPr="00B61A36">
        <w:rPr>
          <w:rFonts w:ascii="Times New Roman" w:hAnsi="Times New Roman" w:cs="Times New Roman"/>
          <w:color w:val="333333"/>
          <w:sz w:val="24"/>
          <w:szCs w:val="24"/>
        </w:rPr>
        <w:t xml:space="preserve"> “and the Related Services,”] described in Annex 1: Purchaser’s Requirements, attached to this RFQ.  </w:t>
      </w:r>
    </w:p>
    <w:p w14:paraId="7AF31963"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Price</w:t>
      </w:r>
    </w:p>
    <w:p w14:paraId="5B21E22D"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Your Quotation must be submitted in the format contained in Annex 2: Supplier Quotation Form.</w:t>
      </w:r>
    </w:p>
    <w:p w14:paraId="3DEEB1E3"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B61A36">
        <w:rPr>
          <w:rFonts w:ascii="Times New Roman" w:hAnsi="Times New Roman" w:cs="Times New Roman"/>
          <w:i/>
          <w:color w:val="333333"/>
          <w:sz w:val="24"/>
          <w:szCs w:val="24"/>
        </w:rPr>
        <w:t>add if applicable:</w:t>
      </w:r>
      <w:r w:rsidRPr="00B61A36">
        <w:rPr>
          <w:rFonts w:ascii="Times New Roman" w:hAnsi="Times New Roman" w:cs="Times New Roman"/>
          <w:color w:val="333333"/>
          <w:sz w:val="24"/>
          <w:szCs w:val="24"/>
        </w:rPr>
        <w:t xml:space="preserve"> “and Related Services,”] as established in the Framework Agreement, Schedule 2: Price Schedules adjusted for any change in Laws and Regulations in accordance with FA Specific Provisions. [</w:t>
      </w:r>
      <w:r w:rsidRPr="00B61A36">
        <w:rPr>
          <w:rFonts w:ascii="Times New Roman" w:hAnsi="Times New Roman" w:cs="Times New Roman"/>
          <w:i/>
          <w:color w:val="333333"/>
          <w:sz w:val="24"/>
          <w:szCs w:val="24"/>
        </w:rPr>
        <w:t>OR use the following text if the Base Price is subject to a price adjustment</w:t>
      </w:r>
      <w:r w:rsidRPr="00B61A36">
        <w:rPr>
          <w:rFonts w:ascii="Times New Roman" w:hAnsi="Times New Roman" w:cs="Times New Roman"/>
          <w:color w:val="333333"/>
          <w:sz w:val="24"/>
          <w:szCs w:val="24"/>
        </w:rPr>
        <w:t>: Your Quotation cannot be higher the Base Price for the Goods [</w:t>
      </w:r>
      <w:r w:rsidRPr="00B61A36">
        <w:rPr>
          <w:rFonts w:ascii="Times New Roman" w:hAnsi="Times New Roman" w:cs="Times New Roman"/>
          <w:i/>
          <w:color w:val="333333"/>
          <w:sz w:val="24"/>
          <w:szCs w:val="24"/>
        </w:rPr>
        <w:t>add if applicable:</w:t>
      </w:r>
      <w:r w:rsidRPr="00B61A36">
        <w:rPr>
          <w:rFonts w:ascii="Times New Roman" w:hAnsi="Times New Roman" w:cs="Times New Roman"/>
          <w:color w:val="333333"/>
          <w:sz w:val="24"/>
          <w:szCs w:val="24"/>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092B2DA1"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The price for any additional inland transportation and other services required in the Purchaser’s Country to convey the Goods to their final destination specified in RFQ not included in the Base Price shall be quoted.</w:t>
      </w:r>
      <w:r w:rsidRPr="00B61A36">
        <w:rPr>
          <w:rFonts w:ascii="Times New Roman" w:hAnsi="Times New Roman" w:cs="Times New Roman"/>
          <w:b/>
          <w:sz w:val="24"/>
          <w:szCs w:val="24"/>
        </w:rPr>
        <w:t xml:space="preserve"> </w:t>
      </w:r>
      <w:r w:rsidRPr="00B61A36">
        <w:rPr>
          <w:rFonts w:ascii="Times New Roman" w:hAnsi="Times New Roman" w:cs="Times New Roman"/>
          <w:color w:val="333333"/>
          <w:sz w:val="24"/>
          <w:szCs w:val="24"/>
        </w:rPr>
        <w:t xml:space="preserve"> </w:t>
      </w:r>
    </w:p>
    <w:p w14:paraId="58823CFF"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The price that you quote shall be fixed and shall not be subject to any further adjustment.</w:t>
      </w:r>
    </w:p>
    <w:p w14:paraId="176AF5BB"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 xml:space="preserve">The Quotation shall be in the same currency(ies) specified in the Framework Agreement, Schedule 2: Price Schedules. </w:t>
      </w:r>
    </w:p>
    <w:p w14:paraId="7D61BA68" w14:textId="77777777" w:rsidR="00071D10" w:rsidRPr="00B61A36" w:rsidRDefault="00071D10" w:rsidP="009C1A57">
      <w:pPr>
        <w:numPr>
          <w:ilvl w:val="0"/>
          <w:numId w:val="65"/>
        </w:numPr>
        <w:tabs>
          <w:tab w:val="clear" w:pos="720"/>
        </w:tabs>
        <w:spacing w:after="120" w:line="240" w:lineRule="auto"/>
        <w:ind w:left="900" w:hanging="54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The Quotation will be valid for a period of [</w:t>
      </w:r>
      <w:r w:rsidRPr="00B61A36">
        <w:rPr>
          <w:rFonts w:ascii="Times New Roman" w:hAnsi="Times New Roman" w:cs="Times New Roman"/>
          <w:i/>
          <w:color w:val="333333"/>
          <w:sz w:val="24"/>
          <w:szCs w:val="24"/>
        </w:rPr>
        <w:t>insert number of calendar days</w:t>
      </w:r>
      <w:r w:rsidRPr="00B61A36">
        <w:rPr>
          <w:rFonts w:ascii="Times New Roman" w:hAnsi="Times New Roman" w:cs="Times New Roman"/>
          <w:color w:val="333333"/>
          <w:sz w:val="24"/>
          <w:szCs w:val="24"/>
        </w:rPr>
        <w:t>]</w:t>
      </w:r>
    </w:p>
    <w:p w14:paraId="3348A765"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Clarifications</w:t>
      </w:r>
    </w:p>
    <w:p w14:paraId="054A9135" w14:textId="77777777" w:rsidR="00071D10" w:rsidRPr="00B61A36" w:rsidRDefault="00071D10" w:rsidP="000E11CB">
      <w:pPr>
        <w:spacing w:after="120" w:line="240" w:lineRule="auto"/>
        <w:ind w:left="360"/>
        <w:jc w:val="both"/>
        <w:rPr>
          <w:rFonts w:ascii="Times New Roman" w:hAnsi="Times New Roman" w:cs="Times New Roman"/>
          <w:iCs/>
          <w:sz w:val="24"/>
          <w:szCs w:val="24"/>
        </w:rPr>
      </w:pPr>
      <w:r w:rsidRPr="00B61A36">
        <w:rPr>
          <w:rFonts w:ascii="Times New Roman" w:hAnsi="Times New Roman" w:cs="Times New Roman"/>
          <w:iCs/>
          <w:sz w:val="24"/>
          <w:szCs w:val="24"/>
        </w:rPr>
        <w:t xml:space="preserve">If you </w:t>
      </w:r>
      <w:r w:rsidRPr="000E11CB">
        <w:rPr>
          <w:rFonts w:ascii="Times New Roman" w:hAnsi="Times New Roman" w:cs="Times New Roman"/>
          <w:color w:val="333333"/>
          <w:sz w:val="24"/>
          <w:szCs w:val="24"/>
        </w:rPr>
        <w:t>require</w:t>
      </w:r>
      <w:r w:rsidRPr="00B61A36">
        <w:rPr>
          <w:rFonts w:ascii="Times New Roman" w:hAnsi="Times New Roman" w:cs="Times New Roman"/>
          <w:iCs/>
          <w:sz w:val="24"/>
          <w:szCs w:val="24"/>
        </w:rPr>
        <w:t xml:space="preserve"> clarification(s) regarding this RFQ, send your request in writing (email or hard copy</w:t>
      </w:r>
      <w:r w:rsidRPr="00B61A36">
        <w:rPr>
          <w:rFonts w:ascii="Times New Roman" w:hAnsi="Times New Roman" w:cs="Times New Roman"/>
          <w:i/>
          <w:color w:val="333333"/>
          <w:sz w:val="24"/>
          <w:szCs w:val="24"/>
        </w:rPr>
        <w:t xml:space="preserve"> or through e-procurement system</w:t>
      </w:r>
      <w:r w:rsidRPr="00B61A36" w:rsidDel="00300FFD">
        <w:rPr>
          <w:rFonts w:ascii="Times New Roman" w:hAnsi="Times New Roman" w:cs="Times New Roman"/>
          <w:iCs/>
          <w:sz w:val="24"/>
          <w:szCs w:val="24"/>
        </w:rPr>
        <w:t xml:space="preserve"> </w:t>
      </w:r>
      <w:r w:rsidRPr="00B61A36">
        <w:rPr>
          <w:rFonts w:ascii="Times New Roman" w:hAnsi="Times New Roman" w:cs="Times New Roman"/>
          <w:iCs/>
          <w:sz w:val="24"/>
          <w:szCs w:val="24"/>
        </w:rPr>
        <w:t xml:space="preserve">if available) to our above-named Representative before [insert date and time]. We shall forward copies of our response to all Suppliers including a description of the inquiry but without identifying its source. </w:t>
      </w:r>
    </w:p>
    <w:p w14:paraId="18B1449F" w14:textId="77777777" w:rsidR="00071D10" w:rsidRPr="00B61A36" w:rsidRDefault="00071D10" w:rsidP="009C1A57">
      <w:pPr>
        <w:keepNext/>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Submission of Quotations</w:t>
      </w:r>
    </w:p>
    <w:p w14:paraId="27517860" w14:textId="05F1B8B5" w:rsidR="00D928A5" w:rsidRPr="00071D10" w:rsidRDefault="00071D10" w:rsidP="000E11CB">
      <w:pPr>
        <w:spacing w:after="120" w:line="240" w:lineRule="auto"/>
        <w:ind w:left="360"/>
        <w:jc w:val="both"/>
        <w:rPr>
          <w:rFonts w:ascii="Times New Roman" w:eastAsia="Times New Roman" w:hAnsi="Times New Roman" w:cs="Times New Roman"/>
          <w:i/>
          <w:iCs/>
          <w:spacing w:val="-2"/>
          <w:sz w:val="24"/>
          <w:szCs w:val="24"/>
        </w:rPr>
      </w:pPr>
      <w:r w:rsidRPr="00B61A36">
        <w:rPr>
          <w:rFonts w:ascii="Times New Roman" w:hAnsi="Times New Roman" w:cs="Times New Roman"/>
          <w:color w:val="333333"/>
          <w:sz w:val="24"/>
          <w:szCs w:val="24"/>
        </w:rPr>
        <w:t xml:space="preserve">Quotations are to be submitted in the form attached </w:t>
      </w:r>
      <w:r w:rsidR="00D928A5">
        <w:rPr>
          <w:rFonts w:ascii="Times New Roman" w:hAnsi="Times New Roman" w:cs="Times New Roman"/>
          <w:color w:val="333333"/>
          <w:sz w:val="24"/>
          <w:szCs w:val="24"/>
        </w:rPr>
        <w:t xml:space="preserve">in </w:t>
      </w:r>
      <w:r w:rsidRPr="00B61A36">
        <w:rPr>
          <w:rFonts w:ascii="Times New Roman" w:hAnsi="Times New Roman" w:cs="Times New Roman"/>
          <w:color w:val="333333"/>
          <w:sz w:val="24"/>
          <w:szCs w:val="24"/>
        </w:rPr>
        <w:t>Annex 2</w:t>
      </w:r>
      <w:r w:rsidR="00D928A5">
        <w:rPr>
          <w:rFonts w:ascii="Times New Roman" w:hAnsi="Times New Roman" w:cs="Times New Roman"/>
          <w:color w:val="333333"/>
          <w:sz w:val="24"/>
          <w:szCs w:val="24"/>
        </w:rPr>
        <w:t>:</w:t>
      </w:r>
      <w:r w:rsidR="00D928A5" w:rsidRPr="00071D10">
        <w:rPr>
          <w:rFonts w:ascii="Times New Roman" w:eastAsia="Times New Roman" w:hAnsi="Times New Roman" w:cs="Times New Roman"/>
          <w:sz w:val="24"/>
          <w:szCs w:val="24"/>
        </w:rPr>
        <w:t xml:space="preserve"> </w:t>
      </w:r>
      <w:r w:rsidR="00D928A5" w:rsidRPr="00071D10">
        <w:rPr>
          <w:rFonts w:ascii="Times New Roman" w:eastAsia="Times New Roman" w:hAnsi="Times New Roman" w:cs="Times New Roman"/>
          <w:b/>
          <w:sz w:val="24"/>
          <w:szCs w:val="24"/>
        </w:rPr>
        <w:t>[</w:t>
      </w:r>
      <w:r w:rsidR="00D928A5" w:rsidRPr="00071D10">
        <w:rPr>
          <w:rFonts w:ascii="Times New Roman" w:eastAsia="Times New Roman" w:hAnsi="Times New Roman" w:cs="Times New Roman"/>
          <w:b/>
          <w:i/>
          <w:sz w:val="24"/>
          <w:szCs w:val="24"/>
        </w:rPr>
        <w:t>insert method as applicable: e.g. by email, through e-procurement system</w:t>
      </w:r>
      <w:r w:rsidR="00D928A5" w:rsidRPr="00071D10">
        <w:rPr>
          <w:rFonts w:ascii="Times New Roman" w:eastAsia="Times New Roman" w:hAnsi="Times New Roman" w:cs="Times New Roman"/>
          <w:b/>
          <w:sz w:val="24"/>
          <w:szCs w:val="24"/>
        </w:rPr>
        <w:t>]</w:t>
      </w:r>
      <w:r w:rsidR="00D928A5" w:rsidRPr="00071D10">
        <w:rPr>
          <w:rFonts w:ascii="Times New Roman" w:eastAsia="Times New Roman" w:hAnsi="Times New Roman" w:cs="Times New Roman"/>
          <w:sz w:val="24"/>
          <w:szCs w:val="24"/>
        </w:rPr>
        <w:t xml:space="preserve"> to the following address; [Attention: </w:t>
      </w:r>
      <w:r w:rsidR="00D928A5" w:rsidRPr="00071D10">
        <w:rPr>
          <w:rFonts w:ascii="Times New Roman" w:eastAsia="Times New Roman" w:hAnsi="Times New Roman" w:cs="Times New Roman"/>
          <w:i/>
          <w:sz w:val="24"/>
          <w:szCs w:val="24"/>
        </w:rPr>
        <w:t xml:space="preserve">[insert full name of person, if applicable; </w:t>
      </w:r>
      <w:r w:rsidR="00D928A5" w:rsidRPr="00071D10">
        <w:rPr>
          <w:rFonts w:ascii="Times New Roman" w:eastAsia="Times New Roman" w:hAnsi="Times New Roman" w:cs="Times New Roman"/>
          <w:b/>
          <w:sz w:val="24"/>
          <w:szCs w:val="24"/>
        </w:rPr>
        <w:t>E-mail address:  or link to e-procurement system]</w:t>
      </w:r>
    </w:p>
    <w:p w14:paraId="7B83CF04" w14:textId="77777777" w:rsidR="00D928A5" w:rsidRPr="00071D10" w:rsidRDefault="00D928A5" w:rsidP="006D6A67">
      <w:pPr>
        <w:spacing w:after="0" w:line="240" w:lineRule="auto"/>
        <w:ind w:left="720"/>
        <w:contextualSpacing/>
        <w:jc w:val="both"/>
        <w:rPr>
          <w:rFonts w:ascii="Times New Roman" w:eastAsia="Times New Roman" w:hAnsi="Times New Roman" w:cs="Times New Roman"/>
          <w:sz w:val="24"/>
          <w:szCs w:val="24"/>
        </w:rPr>
      </w:pPr>
    </w:p>
    <w:p w14:paraId="63A23B3C" w14:textId="3FFDFDF7" w:rsidR="00071D10" w:rsidRDefault="00D928A5" w:rsidP="000E11CB">
      <w:pPr>
        <w:spacing w:after="120" w:line="240" w:lineRule="auto"/>
        <w:ind w:left="360"/>
        <w:jc w:val="both"/>
        <w:rPr>
          <w:rFonts w:ascii="Times New Roman" w:eastAsia="Times New Roman" w:hAnsi="Times New Roman" w:cs="Times New Roman"/>
          <w:i/>
          <w:iCs/>
          <w:spacing w:val="-2"/>
          <w:sz w:val="24"/>
          <w:szCs w:val="24"/>
        </w:rPr>
      </w:pPr>
      <w:r w:rsidRPr="00071D10">
        <w:rPr>
          <w:rFonts w:ascii="Times New Roman" w:eastAsia="Times New Roman" w:hAnsi="Times New Roman" w:cs="Times New Roman"/>
          <w:sz w:val="24"/>
          <w:szCs w:val="24"/>
        </w:rPr>
        <w:t xml:space="preserve">Offers submitted </w:t>
      </w:r>
      <w:r w:rsidRPr="000E11CB">
        <w:rPr>
          <w:rFonts w:ascii="Times New Roman" w:hAnsi="Times New Roman" w:cs="Times New Roman"/>
          <w:color w:val="333333"/>
          <w:sz w:val="24"/>
          <w:szCs w:val="24"/>
        </w:rPr>
        <w:t>as</w:t>
      </w:r>
      <w:r w:rsidRPr="00071D10">
        <w:rPr>
          <w:rFonts w:ascii="Times New Roman" w:eastAsia="Times New Roman" w:hAnsi="Times New Roman" w:cs="Times New Roman"/>
          <w:sz w:val="24"/>
          <w:szCs w:val="24"/>
        </w:rPr>
        <w:t xml:space="preserve"> email attachments shall be in the form of scanned non- editable images.</w:t>
      </w:r>
      <w:r w:rsidRPr="00071D10">
        <w:rPr>
          <w:rFonts w:ascii="Times New Roman" w:eastAsia="Times New Roman" w:hAnsi="Times New Roman" w:cs="Times New Roman"/>
          <w:color w:val="333333"/>
          <w:sz w:val="24"/>
          <w:szCs w:val="24"/>
        </w:rPr>
        <w:t xml:space="preserve"> </w:t>
      </w:r>
      <w:r w:rsidRPr="00071D10">
        <w:rPr>
          <w:rFonts w:ascii="Times New Roman" w:eastAsia="Times New Roman" w:hAnsi="Times New Roman" w:cs="Times New Roman"/>
          <w:b/>
          <w:i/>
          <w:color w:val="333333"/>
          <w:sz w:val="24"/>
          <w:szCs w:val="24"/>
        </w:rPr>
        <w:t xml:space="preserve">[Include if needed: </w:t>
      </w:r>
      <w:r w:rsidRPr="00071D10">
        <w:rPr>
          <w:rFonts w:ascii="Times New Roman" w:eastAsia="Times New Roman" w:hAnsi="Times New Roman" w:cs="Times New Roman"/>
          <w:i/>
          <w:color w:val="333333"/>
          <w:sz w:val="24"/>
          <w:szCs w:val="24"/>
        </w:rPr>
        <w:t xml:space="preserve">To facilitate the procurement process, the </w:t>
      </w:r>
      <w:r>
        <w:rPr>
          <w:rFonts w:ascii="Times New Roman" w:eastAsia="Times New Roman" w:hAnsi="Times New Roman" w:cs="Times New Roman"/>
          <w:i/>
          <w:color w:val="333333"/>
          <w:sz w:val="24"/>
          <w:szCs w:val="24"/>
        </w:rPr>
        <w:t xml:space="preserve">Procuring Agency </w:t>
      </w:r>
      <w:r w:rsidRPr="00071D10">
        <w:rPr>
          <w:rFonts w:ascii="Times New Roman" w:eastAsia="Times New Roman" w:hAnsi="Times New Roman" w:cs="Times New Roman"/>
          <w:i/>
          <w:color w:val="333333"/>
          <w:sz w:val="24"/>
          <w:szCs w:val="24"/>
        </w:rPr>
        <w:t>may require copies of the same quotations in other formats (such as in Word or Excel)]</w:t>
      </w:r>
      <w:r w:rsidRPr="00071D10">
        <w:rPr>
          <w:rFonts w:ascii="Times New Roman" w:eastAsia="Times New Roman" w:hAnsi="Times New Roman" w:cs="Times New Roman"/>
          <w:sz w:val="24"/>
          <w:szCs w:val="24"/>
        </w:rPr>
        <w:t xml:space="preserve"> </w:t>
      </w:r>
    </w:p>
    <w:p w14:paraId="61C764D5" w14:textId="4A3832EC" w:rsidR="00071D10" w:rsidRPr="00B61A36" w:rsidRDefault="00071D10" w:rsidP="000E11CB">
      <w:pPr>
        <w:spacing w:after="120" w:line="240" w:lineRule="auto"/>
        <w:ind w:left="360"/>
        <w:jc w:val="both"/>
        <w:rPr>
          <w:rFonts w:ascii="Times New Roman" w:hAnsi="Times New Roman" w:cs="Times New Roman"/>
          <w:color w:val="333333"/>
          <w:sz w:val="24"/>
          <w:szCs w:val="24"/>
        </w:rPr>
      </w:pPr>
      <w:r w:rsidRPr="00B61A36">
        <w:rPr>
          <w:rFonts w:ascii="Times New Roman" w:hAnsi="Times New Roman" w:cs="Times New Roman"/>
          <w:color w:val="333333"/>
          <w:sz w:val="24"/>
          <w:szCs w:val="24"/>
        </w:rPr>
        <w:t>The deadline for submission of Quotations is [</w:t>
      </w:r>
      <w:r w:rsidRPr="00B61A36">
        <w:rPr>
          <w:rFonts w:ascii="Times New Roman" w:hAnsi="Times New Roman" w:cs="Times New Roman"/>
          <w:i/>
          <w:color w:val="333333"/>
          <w:sz w:val="24"/>
          <w:szCs w:val="24"/>
        </w:rPr>
        <w:t>insert time, day, month, year</w:t>
      </w:r>
      <w:r w:rsidRPr="00B61A36">
        <w:rPr>
          <w:rFonts w:ascii="Times New Roman" w:hAnsi="Times New Roman" w:cs="Times New Roman"/>
          <w:color w:val="333333"/>
          <w:sz w:val="24"/>
          <w:szCs w:val="24"/>
        </w:rPr>
        <w:t xml:space="preserve">]. </w:t>
      </w:r>
      <w:r w:rsidR="00EB380B">
        <w:rPr>
          <w:rFonts w:ascii="Times New Roman" w:hAnsi="Times New Roman" w:cs="Times New Roman"/>
          <w:color w:val="333333"/>
          <w:sz w:val="24"/>
          <w:szCs w:val="24"/>
        </w:rPr>
        <w:t xml:space="preserve">Please inform us within </w:t>
      </w:r>
      <w:r w:rsidR="00EB380B" w:rsidRPr="00B335B0">
        <w:rPr>
          <w:rFonts w:ascii="Times New Roman" w:hAnsi="Times New Roman" w:cs="Times New Roman"/>
          <w:i/>
          <w:iCs/>
          <w:color w:val="333333"/>
          <w:sz w:val="24"/>
          <w:szCs w:val="24"/>
        </w:rPr>
        <w:t>[insert number of days]</w:t>
      </w:r>
      <w:r w:rsidR="00EB380B">
        <w:rPr>
          <w:rFonts w:ascii="Times New Roman" w:hAnsi="Times New Roman" w:cs="Times New Roman"/>
          <w:color w:val="333333"/>
          <w:sz w:val="24"/>
          <w:szCs w:val="24"/>
        </w:rPr>
        <w:t xml:space="preserve"> if you do not intend to submit a quotation.</w:t>
      </w:r>
    </w:p>
    <w:p w14:paraId="2ABF83E9"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Opening of Quotations</w:t>
      </w:r>
    </w:p>
    <w:p w14:paraId="10343C8B" w14:textId="116410A7" w:rsidR="00071D10" w:rsidRPr="00B61A36" w:rsidRDefault="00071D10" w:rsidP="000E11CB">
      <w:pPr>
        <w:spacing w:after="120" w:line="240" w:lineRule="auto"/>
        <w:ind w:left="360"/>
        <w:jc w:val="both"/>
        <w:rPr>
          <w:rFonts w:ascii="Times New Roman" w:hAnsi="Times New Roman" w:cs="Times New Roman"/>
          <w:b/>
          <w:color w:val="333333"/>
          <w:sz w:val="24"/>
          <w:szCs w:val="24"/>
        </w:rPr>
      </w:pPr>
      <w:r w:rsidRPr="00B61A36">
        <w:rPr>
          <w:rFonts w:ascii="Times New Roman" w:hAnsi="Times New Roman" w:cs="Times New Roman"/>
          <w:color w:val="333333"/>
          <w:sz w:val="24"/>
          <w:szCs w:val="24"/>
        </w:rPr>
        <w:t xml:space="preserve">Quotations </w:t>
      </w:r>
      <w:r w:rsidR="00D928A5" w:rsidRPr="00071D10">
        <w:rPr>
          <w:rFonts w:ascii="Times New Roman" w:eastAsia="Times New Roman" w:hAnsi="Times New Roman" w:cs="Times New Roman"/>
          <w:sz w:val="24"/>
          <w:szCs w:val="24"/>
        </w:rPr>
        <w:t>will be opened on [</w:t>
      </w:r>
      <w:r w:rsidR="00D928A5" w:rsidRPr="00071D10">
        <w:rPr>
          <w:rFonts w:ascii="Times New Roman" w:eastAsia="Times New Roman" w:hAnsi="Times New Roman" w:cs="Times New Roman"/>
          <w:b/>
          <w:sz w:val="24"/>
          <w:szCs w:val="24"/>
        </w:rPr>
        <w:t>[</w:t>
      </w:r>
      <w:r w:rsidR="00D928A5" w:rsidRPr="00071D10">
        <w:rPr>
          <w:rFonts w:ascii="Times New Roman" w:eastAsia="Times New Roman" w:hAnsi="Times New Roman" w:cs="Times New Roman"/>
          <w:b/>
          <w:i/>
          <w:sz w:val="24"/>
          <w:szCs w:val="24"/>
        </w:rPr>
        <w:t>insert time, day, month, year</w:t>
      </w:r>
      <w:r w:rsidR="00D928A5" w:rsidRPr="00071D10">
        <w:rPr>
          <w:rFonts w:ascii="Times New Roman" w:eastAsia="Times New Roman" w:hAnsi="Times New Roman" w:cs="Times New Roman"/>
          <w:b/>
          <w:sz w:val="24"/>
          <w:szCs w:val="24"/>
        </w:rPr>
        <w:t>]</w:t>
      </w:r>
      <w:r w:rsidR="00D928A5" w:rsidRPr="00071D10">
        <w:rPr>
          <w:rFonts w:ascii="Times New Roman" w:eastAsia="Times New Roman" w:hAnsi="Times New Roman" w:cs="Times New Roman"/>
          <w:sz w:val="24"/>
          <w:szCs w:val="24"/>
        </w:rPr>
        <w:t xml:space="preserve"> by the </w:t>
      </w:r>
      <w:r w:rsidR="00D928A5">
        <w:rPr>
          <w:rFonts w:ascii="Times New Roman" w:eastAsia="Times New Roman" w:hAnsi="Times New Roman" w:cs="Times New Roman"/>
          <w:sz w:val="24"/>
          <w:szCs w:val="24"/>
        </w:rPr>
        <w:t>Procuring Agency</w:t>
      </w:r>
      <w:r w:rsidR="00D928A5" w:rsidRPr="00071D10">
        <w:rPr>
          <w:rFonts w:ascii="Times New Roman" w:eastAsia="Times New Roman" w:hAnsi="Times New Roman" w:cs="Times New Roman"/>
          <w:sz w:val="24"/>
          <w:szCs w:val="24"/>
        </w:rPr>
        <w:t xml:space="preserve">’s </w:t>
      </w:r>
      <w:r w:rsidR="00D928A5" w:rsidRPr="000E11CB">
        <w:rPr>
          <w:rFonts w:ascii="Times New Roman" w:hAnsi="Times New Roman" w:cs="Times New Roman"/>
          <w:color w:val="333333"/>
          <w:sz w:val="24"/>
          <w:szCs w:val="24"/>
        </w:rPr>
        <w:t>representatives</w:t>
      </w:r>
      <w:r w:rsidR="00D928A5" w:rsidRPr="00071D10">
        <w:rPr>
          <w:rFonts w:ascii="Times New Roman" w:eastAsia="Times New Roman" w:hAnsi="Times New Roman" w:cs="Times New Roman"/>
          <w:sz w:val="24"/>
          <w:szCs w:val="24"/>
        </w:rPr>
        <w:t xml:space="preserve"> in the presence of the Supplier’s designated representatives who choose to attend the virtual opening </w:t>
      </w:r>
      <w:r w:rsidR="00D928A5" w:rsidRPr="00071D10">
        <w:rPr>
          <w:rFonts w:ascii="Times New Roman" w:eastAsia="Times New Roman" w:hAnsi="Times New Roman" w:cs="Times New Roman"/>
          <w:b/>
          <w:bCs/>
          <w:i/>
          <w:iCs/>
          <w:sz w:val="24"/>
          <w:szCs w:val="24"/>
        </w:rPr>
        <w:t xml:space="preserve">[Under the COVID-19 emergency situation, if virtual opening is not feasible, the offers may be opened by the </w:t>
      </w:r>
      <w:r w:rsidR="00D928A5">
        <w:rPr>
          <w:rFonts w:ascii="Times New Roman" w:eastAsia="Times New Roman" w:hAnsi="Times New Roman" w:cs="Times New Roman"/>
          <w:b/>
          <w:bCs/>
          <w:i/>
          <w:iCs/>
          <w:sz w:val="24"/>
          <w:szCs w:val="24"/>
        </w:rPr>
        <w:t xml:space="preserve">Procuring Agency’s </w:t>
      </w:r>
      <w:r w:rsidR="00D928A5" w:rsidRPr="00071D10">
        <w:rPr>
          <w:rFonts w:ascii="Times New Roman" w:eastAsia="Times New Roman" w:hAnsi="Times New Roman" w:cs="Times New Roman"/>
          <w:b/>
          <w:bCs/>
          <w:i/>
          <w:iCs/>
          <w:sz w:val="24"/>
          <w:szCs w:val="24"/>
        </w:rPr>
        <w:t>representatives only]</w:t>
      </w:r>
      <w:r w:rsidR="00D928A5" w:rsidRPr="00071D10">
        <w:rPr>
          <w:rFonts w:ascii="Times New Roman" w:eastAsia="Times New Roman" w:hAnsi="Times New Roman" w:cs="Times New Roman"/>
          <w:sz w:val="24"/>
          <w:szCs w:val="24"/>
        </w:rPr>
        <w:t xml:space="preserve">. Minutes of the opening will be shared with all suppliers who submitted </w:t>
      </w:r>
      <w:r w:rsidR="00D928A5">
        <w:rPr>
          <w:rFonts w:ascii="Times New Roman" w:eastAsia="Times New Roman" w:hAnsi="Times New Roman" w:cs="Times New Roman"/>
          <w:sz w:val="24"/>
          <w:szCs w:val="24"/>
        </w:rPr>
        <w:t>quotations.</w:t>
      </w:r>
    </w:p>
    <w:p w14:paraId="3F034B21"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Evaluation of Quotations</w:t>
      </w:r>
    </w:p>
    <w:p w14:paraId="7C661863" w14:textId="7521F9BC" w:rsidR="00071D10" w:rsidRPr="00B61A36" w:rsidRDefault="00071D10" w:rsidP="000E11CB">
      <w:pPr>
        <w:spacing w:after="120" w:line="240" w:lineRule="auto"/>
        <w:ind w:left="360"/>
        <w:jc w:val="both"/>
        <w:rPr>
          <w:rFonts w:ascii="Times New Roman" w:hAnsi="Times New Roman" w:cs="Times New Roman"/>
          <w:b/>
          <w:color w:val="333333"/>
          <w:sz w:val="24"/>
          <w:szCs w:val="24"/>
        </w:rPr>
      </w:pPr>
      <w:r w:rsidRPr="00B61A36">
        <w:rPr>
          <w:rFonts w:ascii="Times New Roman" w:hAnsi="Times New Roman" w:cs="Times New Roman"/>
          <w:color w:val="333333"/>
          <w:sz w:val="24"/>
          <w:szCs w:val="24"/>
        </w:rPr>
        <w:t>Quotations will be evaluated [select either “</w:t>
      </w:r>
      <w:r w:rsidRPr="00B61A36">
        <w:rPr>
          <w:rFonts w:ascii="Times New Roman" w:hAnsi="Times New Roman" w:cs="Times New Roman"/>
          <w:i/>
          <w:color w:val="333333"/>
          <w:sz w:val="24"/>
          <w:szCs w:val="24"/>
        </w:rPr>
        <w:t>item-wise</w:t>
      </w:r>
      <w:r w:rsidRPr="00B61A36">
        <w:rPr>
          <w:rFonts w:ascii="Times New Roman" w:hAnsi="Times New Roman" w:cs="Times New Roman"/>
          <w:color w:val="333333"/>
          <w:sz w:val="24"/>
          <w:szCs w:val="24"/>
        </w:rPr>
        <w:t>” or “</w:t>
      </w:r>
      <w:r w:rsidRPr="00B61A36">
        <w:rPr>
          <w:rFonts w:ascii="Times New Roman" w:hAnsi="Times New Roman" w:cs="Times New Roman"/>
          <w:i/>
          <w:color w:val="333333"/>
          <w:sz w:val="24"/>
          <w:szCs w:val="24"/>
        </w:rPr>
        <w:t>lot-wise</w:t>
      </w:r>
      <w:r w:rsidRPr="00B61A36">
        <w:rPr>
          <w:rFonts w:ascii="Times New Roman" w:hAnsi="Times New Roman" w:cs="Times New Roman"/>
          <w:color w:val="333333"/>
          <w:sz w:val="24"/>
          <w:szCs w:val="24"/>
        </w:rPr>
        <w:t xml:space="preserve">”] and according to the criteria and methodology described in the Framework Agreement, Schedule </w:t>
      </w:r>
      <w:r w:rsidR="007E1842">
        <w:rPr>
          <w:rFonts w:ascii="Times New Roman" w:hAnsi="Times New Roman" w:cs="Times New Roman"/>
          <w:color w:val="333333"/>
          <w:sz w:val="24"/>
          <w:szCs w:val="24"/>
        </w:rPr>
        <w:t>4</w:t>
      </w:r>
      <w:r w:rsidRPr="00B61A36">
        <w:rPr>
          <w:rFonts w:ascii="Times New Roman" w:hAnsi="Times New Roman" w:cs="Times New Roman"/>
          <w:color w:val="333333"/>
          <w:sz w:val="24"/>
          <w:szCs w:val="24"/>
        </w:rPr>
        <w:t>: Secondary Procurement.</w:t>
      </w:r>
    </w:p>
    <w:p w14:paraId="73C28147" w14:textId="77777777" w:rsidR="00071D10" w:rsidRPr="00B61A36" w:rsidRDefault="00071D10" w:rsidP="009C1A57">
      <w:pPr>
        <w:numPr>
          <w:ilvl w:val="0"/>
          <w:numId w:val="36"/>
        </w:numPr>
        <w:spacing w:before="240" w:after="120" w:line="240" w:lineRule="auto"/>
        <w:ind w:left="360"/>
        <w:jc w:val="both"/>
        <w:rPr>
          <w:rFonts w:ascii="Times New Roman" w:eastAsia="Times New Roman" w:hAnsi="Times New Roman" w:cs="Times New Roman"/>
          <w:b/>
          <w:color w:val="333333"/>
          <w:sz w:val="24"/>
          <w:szCs w:val="24"/>
        </w:rPr>
      </w:pPr>
      <w:r w:rsidRPr="00B61A36">
        <w:rPr>
          <w:rFonts w:ascii="Times New Roman" w:eastAsia="Times New Roman" w:hAnsi="Times New Roman" w:cs="Times New Roman"/>
          <w:b/>
          <w:color w:val="333333"/>
          <w:sz w:val="24"/>
          <w:szCs w:val="24"/>
        </w:rPr>
        <w:t>Contract</w:t>
      </w:r>
    </w:p>
    <w:p w14:paraId="07E66F9E" w14:textId="77777777" w:rsidR="00071D10" w:rsidRPr="00B61A36" w:rsidRDefault="00071D10" w:rsidP="000E11CB">
      <w:pPr>
        <w:spacing w:after="120" w:line="240" w:lineRule="auto"/>
        <w:ind w:left="360"/>
        <w:jc w:val="both"/>
        <w:rPr>
          <w:rFonts w:ascii="Times New Roman" w:hAnsi="Times New Roman" w:cs="Times New Roman"/>
          <w:b/>
          <w:color w:val="333333"/>
          <w:sz w:val="24"/>
          <w:szCs w:val="24"/>
        </w:rPr>
      </w:pPr>
      <w:r w:rsidRPr="00B61A36">
        <w:rPr>
          <w:rFonts w:ascii="Times New Roman" w:hAnsi="Times New Roman" w:cs="Times New Roman"/>
          <w:color w:val="333333"/>
          <w:sz w:val="24"/>
          <w:szCs w:val="24"/>
        </w:rPr>
        <w:t>Attached, as Annex 3 to this RFQ, is the draft Call-off Contract that will apply to this Secondary Procurement. If successful, you will be required to sign a Call-off Contract on the same, or similar terms. [</w:t>
      </w:r>
      <w:r w:rsidRPr="00B61A36">
        <w:rPr>
          <w:rFonts w:ascii="Times New Roman" w:hAnsi="Times New Roman" w:cs="Times New Roman"/>
          <w:i/>
          <w:color w:val="333333"/>
          <w:sz w:val="24"/>
          <w:szCs w:val="24"/>
        </w:rPr>
        <w:t>Instructions: complete a draft Call-off Contract for this procurement and attach it to this RFQ</w:t>
      </w:r>
      <w:r w:rsidRPr="00B61A36">
        <w:rPr>
          <w:rFonts w:ascii="Times New Roman" w:hAnsi="Times New Roman" w:cs="Times New Roman"/>
          <w:color w:val="333333"/>
          <w:sz w:val="24"/>
          <w:szCs w:val="24"/>
        </w:rPr>
        <w:t>]</w:t>
      </w:r>
    </w:p>
    <w:p w14:paraId="2E54A663" w14:textId="77777777" w:rsidR="00071D10" w:rsidRPr="00B61A36" w:rsidRDefault="00071D10" w:rsidP="000E11CB">
      <w:pPr>
        <w:spacing w:before="240" w:after="120"/>
        <w:ind w:left="360"/>
        <w:rPr>
          <w:rFonts w:ascii="Times New Roman" w:hAnsi="Times New Roman" w:cs="Times New Roman"/>
          <w:iCs/>
          <w:sz w:val="24"/>
          <w:szCs w:val="24"/>
        </w:rPr>
      </w:pPr>
      <w:r w:rsidRPr="00B61A36">
        <w:rPr>
          <w:rFonts w:ascii="Times New Roman" w:hAnsi="Times New Roman" w:cs="Times New Roman"/>
          <w:iCs/>
          <w:sz w:val="24"/>
          <w:szCs w:val="24"/>
        </w:rPr>
        <w:t>On behalf of the Purchaser:</w:t>
      </w:r>
    </w:p>
    <w:tbl>
      <w:tblPr>
        <w:tblStyle w:val="TableGrid"/>
        <w:tblW w:w="0" w:type="auto"/>
        <w:tblInd w:w="815" w:type="dxa"/>
        <w:tblLook w:val="04A0" w:firstRow="1" w:lastRow="0" w:firstColumn="1" w:lastColumn="0" w:noHBand="0" w:noVBand="1"/>
      </w:tblPr>
      <w:tblGrid>
        <w:gridCol w:w="1710"/>
        <w:gridCol w:w="6030"/>
      </w:tblGrid>
      <w:tr w:rsidR="00071D10" w:rsidRPr="00071D10" w14:paraId="5A535A7A" w14:textId="77777777" w:rsidTr="000E11CB">
        <w:tc>
          <w:tcPr>
            <w:tcW w:w="1710" w:type="dxa"/>
            <w:tcBorders>
              <w:top w:val="nil"/>
              <w:left w:val="nil"/>
              <w:bottom w:val="nil"/>
              <w:right w:val="nil"/>
            </w:tcBorders>
            <w:vAlign w:val="bottom"/>
          </w:tcPr>
          <w:p w14:paraId="00800154" w14:textId="77777777" w:rsidR="00071D10" w:rsidRPr="00071D10" w:rsidRDefault="00071D10" w:rsidP="00071D10">
            <w:pPr>
              <w:rPr>
                <w:iCs/>
              </w:rPr>
            </w:pPr>
            <w:r w:rsidRPr="00071D10">
              <w:rPr>
                <w:b/>
              </w:rPr>
              <w:t>Signature:</w:t>
            </w:r>
          </w:p>
        </w:tc>
        <w:tc>
          <w:tcPr>
            <w:tcW w:w="6030" w:type="dxa"/>
            <w:tcBorders>
              <w:top w:val="nil"/>
              <w:left w:val="nil"/>
              <w:bottom w:val="single" w:sz="4" w:space="0" w:color="auto"/>
              <w:right w:val="nil"/>
            </w:tcBorders>
          </w:tcPr>
          <w:p w14:paraId="49BFB36E" w14:textId="77777777" w:rsidR="00071D10" w:rsidRPr="00071D10" w:rsidRDefault="00071D10" w:rsidP="00071D10">
            <w:pPr>
              <w:spacing w:after="120"/>
              <w:rPr>
                <w:iCs/>
              </w:rPr>
            </w:pPr>
          </w:p>
        </w:tc>
      </w:tr>
      <w:tr w:rsidR="00071D10" w:rsidRPr="00071D10" w14:paraId="551CC697" w14:textId="77777777" w:rsidTr="000E11CB">
        <w:tc>
          <w:tcPr>
            <w:tcW w:w="1710" w:type="dxa"/>
            <w:tcBorders>
              <w:top w:val="nil"/>
              <w:left w:val="nil"/>
              <w:bottom w:val="nil"/>
              <w:right w:val="nil"/>
            </w:tcBorders>
            <w:vAlign w:val="bottom"/>
          </w:tcPr>
          <w:p w14:paraId="4AC2E59E" w14:textId="77777777" w:rsidR="00071D10" w:rsidRPr="00071D10" w:rsidRDefault="00071D10" w:rsidP="00071D10">
            <w:pPr>
              <w:rPr>
                <w:iCs/>
              </w:rPr>
            </w:pPr>
            <w:r w:rsidRPr="00071D10">
              <w:rPr>
                <w:b/>
              </w:rPr>
              <w:t>Name:</w:t>
            </w:r>
          </w:p>
        </w:tc>
        <w:tc>
          <w:tcPr>
            <w:tcW w:w="6030" w:type="dxa"/>
            <w:tcBorders>
              <w:left w:val="nil"/>
              <w:bottom w:val="single" w:sz="4" w:space="0" w:color="auto"/>
              <w:right w:val="nil"/>
            </w:tcBorders>
          </w:tcPr>
          <w:p w14:paraId="31EFBC6F" w14:textId="77777777" w:rsidR="00071D10" w:rsidRPr="00071D10" w:rsidRDefault="00071D10" w:rsidP="00071D10">
            <w:pPr>
              <w:spacing w:after="120"/>
              <w:rPr>
                <w:iCs/>
              </w:rPr>
            </w:pPr>
          </w:p>
        </w:tc>
      </w:tr>
      <w:tr w:rsidR="00071D10" w:rsidRPr="00071D10" w14:paraId="2979602A" w14:textId="77777777" w:rsidTr="000E11CB">
        <w:tc>
          <w:tcPr>
            <w:tcW w:w="1710" w:type="dxa"/>
            <w:tcBorders>
              <w:top w:val="nil"/>
              <w:left w:val="nil"/>
              <w:bottom w:val="nil"/>
              <w:right w:val="nil"/>
            </w:tcBorders>
            <w:vAlign w:val="bottom"/>
          </w:tcPr>
          <w:p w14:paraId="4BFB67A5" w14:textId="77777777" w:rsidR="00071D10" w:rsidRPr="00071D10" w:rsidRDefault="00071D10" w:rsidP="00071D10">
            <w:pPr>
              <w:rPr>
                <w:iCs/>
              </w:rPr>
            </w:pPr>
            <w:r w:rsidRPr="00071D10">
              <w:rPr>
                <w:b/>
              </w:rPr>
              <w:t>Title/position:</w:t>
            </w:r>
          </w:p>
        </w:tc>
        <w:tc>
          <w:tcPr>
            <w:tcW w:w="6030" w:type="dxa"/>
            <w:tcBorders>
              <w:left w:val="nil"/>
              <w:right w:val="nil"/>
            </w:tcBorders>
          </w:tcPr>
          <w:p w14:paraId="06C40826" w14:textId="77777777" w:rsidR="00071D10" w:rsidRPr="00071D10" w:rsidRDefault="00071D10" w:rsidP="00071D10">
            <w:pPr>
              <w:spacing w:after="120"/>
              <w:rPr>
                <w:iCs/>
              </w:rPr>
            </w:pPr>
          </w:p>
        </w:tc>
      </w:tr>
    </w:tbl>
    <w:p w14:paraId="306AF43D" w14:textId="77777777" w:rsidR="00071D10" w:rsidRPr="00071D10" w:rsidRDefault="00071D10" w:rsidP="00071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071D10" w:rsidRPr="00071D10" w:rsidSect="00017C50">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071D10" w:rsidRPr="00EF4F3B" w14:paraId="3F2AF502" w14:textId="77777777" w:rsidTr="000E11CB">
        <w:trPr>
          <w:cantSplit/>
          <w:trHeight w:val="240"/>
        </w:trPr>
        <w:tc>
          <w:tcPr>
            <w:tcW w:w="12605" w:type="dxa"/>
            <w:gridSpan w:val="8"/>
            <w:tcBorders>
              <w:top w:val="nil"/>
              <w:left w:val="nil"/>
              <w:bottom w:val="single" w:sz="4" w:space="0" w:color="auto"/>
              <w:right w:val="nil"/>
            </w:tcBorders>
          </w:tcPr>
          <w:p w14:paraId="12289EDB" w14:textId="77777777" w:rsidR="00071D10" w:rsidRPr="00EF4F3B" w:rsidRDefault="00071D10" w:rsidP="00071D10">
            <w:pPr>
              <w:suppressAutoHyphens/>
              <w:spacing w:after="0" w:line="240" w:lineRule="auto"/>
              <w:jc w:val="center"/>
              <w:rPr>
                <w:rFonts w:ascii="Times New Roman" w:eastAsia="Times New Roman" w:hAnsi="Times New Roman" w:cs="Times New Roman"/>
                <w:b/>
                <w:kern w:val="28"/>
                <w:sz w:val="40"/>
                <w:szCs w:val="40"/>
                <w:lang w:val="en-GB"/>
              </w:rPr>
            </w:pPr>
            <w:r w:rsidRPr="00EF4F3B">
              <w:rPr>
                <w:rFonts w:ascii="Times New Roman" w:eastAsia="Times New Roman" w:hAnsi="Times New Roman" w:cs="Times New Roman"/>
                <w:b/>
                <w:kern w:val="28"/>
                <w:sz w:val="40"/>
                <w:szCs w:val="40"/>
                <w:lang w:val="en-GB"/>
              </w:rPr>
              <w:t>RFQ ANNEX 1: Purchaser’s Requirements</w:t>
            </w:r>
          </w:p>
          <w:p w14:paraId="5DC85F77" w14:textId="567434DC" w:rsidR="00071D10" w:rsidRPr="00EF4F3B" w:rsidRDefault="00071D10" w:rsidP="00B61A36">
            <w:pPr>
              <w:jc w:val="center"/>
              <w:rPr>
                <w:rFonts w:ascii="Times New Roman" w:hAnsi="Times New Roman" w:cs="Times New Roman"/>
                <w:i/>
                <w:sz w:val="24"/>
                <w:szCs w:val="24"/>
              </w:rPr>
            </w:pPr>
            <w:r w:rsidRPr="00EF4F3B">
              <w:rPr>
                <w:rFonts w:ascii="Times New Roman" w:hAnsi="Times New Roman" w:cs="Times New Roman"/>
                <w:i/>
                <w:sz w:val="24"/>
                <w:szCs w:val="24"/>
              </w:rPr>
              <w:t>[The Purchaser shall complete these tables, as appropriate, to enable the Supplier to prepare the Quotation]</w:t>
            </w:r>
          </w:p>
          <w:p w14:paraId="764B3B32" w14:textId="675CF047" w:rsidR="00071D10" w:rsidRPr="00EF4F3B" w:rsidRDefault="00071D10" w:rsidP="000E11CB">
            <w:pPr>
              <w:spacing w:before="60" w:after="60"/>
              <w:jc w:val="center"/>
              <w:rPr>
                <w:rFonts w:ascii="Times New Roman" w:hAnsi="Times New Roman" w:cs="Times New Roman"/>
                <w:b/>
                <w:bCs/>
              </w:rPr>
            </w:pPr>
            <w:r w:rsidRPr="00EF4F3B">
              <w:rPr>
                <w:rFonts w:ascii="Times New Roman" w:hAnsi="Times New Roman" w:cs="Times New Roman"/>
                <w:b/>
                <w:sz w:val="32"/>
                <w:szCs w:val="32"/>
              </w:rPr>
              <w:t>List of Goods and Delivery Period</w:t>
            </w:r>
          </w:p>
        </w:tc>
      </w:tr>
      <w:tr w:rsidR="00071D10" w:rsidRPr="00EF4F3B" w14:paraId="432B16A9" w14:textId="77777777" w:rsidTr="000E11CB">
        <w:trPr>
          <w:cantSplit/>
          <w:trHeight w:val="845"/>
        </w:trPr>
        <w:tc>
          <w:tcPr>
            <w:tcW w:w="695" w:type="dxa"/>
            <w:tcBorders>
              <w:top w:val="single" w:sz="4" w:space="0" w:color="auto"/>
              <w:left w:val="single" w:sz="4" w:space="0" w:color="auto"/>
              <w:bottom w:val="single" w:sz="4" w:space="0" w:color="auto"/>
              <w:right w:val="single" w:sz="4" w:space="0" w:color="auto"/>
            </w:tcBorders>
          </w:tcPr>
          <w:p w14:paraId="6E0633B4" w14:textId="77777777" w:rsidR="00071D10" w:rsidRPr="00EF4F3B" w:rsidRDefault="00071D10" w:rsidP="00071D10">
            <w:pPr>
              <w:suppressAutoHyphens/>
              <w:spacing w:before="60"/>
              <w:jc w:val="center"/>
              <w:rPr>
                <w:rFonts w:ascii="Times New Roman" w:hAnsi="Times New Roman" w:cs="Times New Roman"/>
                <w:b/>
                <w:bCs/>
                <w:sz w:val="20"/>
                <w:szCs w:val="20"/>
              </w:rPr>
            </w:pPr>
            <w:r w:rsidRPr="00EF4F3B">
              <w:rPr>
                <w:rFonts w:ascii="Times New Roman" w:hAnsi="Times New Roman" w:cs="Times New Roman"/>
                <w:b/>
                <w:bCs/>
                <w:sz w:val="20"/>
                <w:szCs w:val="20"/>
              </w:rPr>
              <w:t>Line Item N</w:t>
            </w:r>
            <w:r w:rsidRPr="00EF4F3B">
              <w:rPr>
                <w:rFonts w:ascii="Times New Roman" w:hAnsi="Times New Roman" w:cs="Times New Roman"/>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7EFA6265" w14:textId="77777777" w:rsidR="00071D10" w:rsidRPr="00EF4F3B" w:rsidRDefault="00071D10" w:rsidP="00071D10">
            <w:pPr>
              <w:suppressAutoHyphens/>
              <w:spacing w:before="60"/>
              <w:jc w:val="center"/>
              <w:rPr>
                <w:rFonts w:ascii="Times New Roman" w:hAnsi="Times New Roman" w:cs="Times New Roman"/>
                <w:b/>
                <w:bCs/>
                <w:sz w:val="20"/>
                <w:szCs w:val="20"/>
              </w:rPr>
            </w:pPr>
            <w:r w:rsidRPr="00EF4F3B">
              <w:rPr>
                <w:rFonts w:ascii="Times New Roman" w:hAnsi="Times New Roman" w:cs="Times New Roman"/>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669DAD02" w14:textId="77777777" w:rsidR="00071D10" w:rsidRPr="00EF4F3B" w:rsidRDefault="00071D10" w:rsidP="00071D10">
            <w:pPr>
              <w:suppressAutoHyphens/>
              <w:spacing w:before="60"/>
              <w:jc w:val="center"/>
              <w:rPr>
                <w:rFonts w:ascii="Times New Roman" w:hAnsi="Times New Roman" w:cs="Times New Roman"/>
                <w:b/>
                <w:bCs/>
                <w:sz w:val="20"/>
                <w:szCs w:val="20"/>
              </w:rPr>
            </w:pPr>
            <w:r w:rsidRPr="00EF4F3B">
              <w:rPr>
                <w:rFonts w:ascii="Times New Roman" w:hAnsi="Times New Roman" w:cs="Times New Roman"/>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4A030A5B" w14:textId="77777777" w:rsidR="00071D10" w:rsidRPr="00EF4F3B" w:rsidRDefault="00071D10" w:rsidP="00071D10">
            <w:pPr>
              <w:suppressAutoHyphens/>
              <w:spacing w:before="60"/>
              <w:jc w:val="center"/>
              <w:rPr>
                <w:rFonts w:ascii="Times New Roman" w:hAnsi="Times New Roman" w:cs="Times New Roman"/>
                <w:b/>
                <w:bCs/>
                <w:sz w:val="20"/>
                <w:szCs w:val="20"/>
              </w:rPr>
            </w:pPr>
            <w:r w:rsidRPr="00EF4F3B">
              <w:rPr>
                <w:rFonts w:ascii="Times New Roman" w:hAnsi="Times New Roman" w:cs="Times New Roman"/>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71B11CB9" w14:textId="77777777" w:rsidR="00071D10" w:rsidRPr="00EF4F3B" w:rsidRDefault="00071D10" w:rsidP="00071D10">
            <w:pPr>
              <w:spacing w:before="60"/>
              <w:jc w:val="center"/>
              <w:rPr>
                <w:rFonts w:ascii="Times New Roman" w:hAnsi="Times New Roman" w:cs="Times New Roman"/>
                <w:b/>
                <w:bCs/>
                <w:sz w:val="20"/>
                <w:szCs w:val="20"/>
              </w:rPr>
            </w:pPr>
            <w:r w:rsidRPr="00EF4F3B">
              <w:rPr>
                <w:rFonts w:ascii="Times New Roman" w:hAnsi="Times New Roman" w:cs="Times New Roman"/>
                <w:b/>
                <w:bCs/>
                <w:sz w:val="20"/>
                <w:szCs w:val="20"/>
              </w:rPr>
              <w:t xml:space="preserve">Named Place of Destination      </w:t>
            </w:r>
          </w:p>
        </w:tc>
        <w:tc>
          <w:tcPr>
            <w:tcW w:w="1672" w:type="dxa"/>
            <w:tcBorders>
              <w:top w:val="single" w:sz="4" w:space="0" w:color="auto"/>
              <w:left w:val="single" w:sz="4" w:space="0" w:color="auto"/>
              <w:bottom w:val="single" w:sz="4" w:space="0" w:color="auto"/>
              <w:right w:val="single" w:sz="4" w:space="0" w:color="auto"/>
            </w:tcBorders>
          </w:tcPr>
          <w:p w14:paraId="32A7D2FA" w14:textId="77777777" w:rsidR="00071D10" w:rsidRPr="00EF4F3B" w:rsidRDefault="00071D10" w:rsidP="00071D10">
            <w:pPr>
              <w:spacing w:before="60" w:after="60"/>
              <w:jc w:val="center"/>
              <w:rPr>
                <w:rFonts w:ascii="Times New Roman" w:hAnsi="Times New Roman" w:cs="Times New Roman"/>
                <w:b/>
                <w:bCs/>
                <w:sz w:val="20"/>
                <w:szCs w:val="20"/>
              </w:rPr>
            </w:pPr>
            <w:r w:rsidRPr="00EF4F3B">
              <w:rPr>
                <w:rFonts w:ascii="Times New Roman" w:hAnsi="Times New Roman" w:cs="Times New Roman"/>
                <w:b/>
                <w:bCs/>
                <w:sz w:val="20"/>
                <w:szCs w:val="20"/>
              </w:rPr>
              <w:t>Place of Final Destination     (Project Site)</w:t>
            </w:r>
          </w:p>
        </w:tc>
        <w:tc>
          <w:tcPr>
            <w:tcW w:w="1530" w:type="dxa"/>
            <w:tcBorders>
              <w:top w:val="single" w:sz="4" w:space="0" w:color="auto"/>
              <w:left w:val="single" w:sz="4" w:space="0" w:color="auto"/>
              <w:bottom w:val="single" w:sz="4" w:space="0" w:color="auto"/>
              <w:right w:val="single" w:sz="4" w:space="0" w:color="auto"/>
            </w:tcBorders>
          </w:tcPr>
          <w:p w14:paraId="6B559EB4" w14:textId="77777777" w:rsidR="00071D10" w:rsidRPr="00EF4F3B" w:rsidRDefault="00071D10" w:rsidP="00071D10">
            <w:pPr>
              <w:spacing w:before="60" w:after="60"/>
              <w:jc w:val="center"/>
              <w:rPr>
                <w:rFonts w:ascii="Times New Roman" w:hAnsi="Times New Roman" w:cs="Times New Roman"/>
                <w:b/>
                <w:bCs/>
                <w:sz w:val="20"/>
                <w:szCs w:val="20"/>
              </w:rPr>
            </w:pPr>
            <w:r w:rsidRPr="00EF4F3B">
              <w:rPr>
                <w:rFonts w:ascii="Times New Roman" w:hAnsi="Times New Roman" w:cs="Times New Roman"/>
                <w:b/>
                <w:bCs/>
                <w:sz w:val="20"/>
                <w:szCs w:val="20"/>
              </w:rPr>
              <w:t>Applicable Incoterms (e.g. CIP, EXW etc.)</w:t>
            </w:r>
          </w:p>
        </w:tc>
        <w:tc>
          <w:tcPr>
            <w:tcW w:w="2250" w:type="dxa"/>
            <w:tcBorders>
              <w:top w:val="single" w:sz="4" w:space="0" w:color="auto"/>
              <w:left w:val="single" w:sz="4" w:space="0" w:color="auto"/>
              <w:bottom w:val="single" w:sz="4" w:space="0" w:color="auto"/>
              <w:right w:val="single" w:sz="4" w:space="0" w:color="auto"/>
            </w:tcBorders>
          </w:tcPr>
          <w:p w14:paraId="4EB65015" w14:textId="77777777" w:rsidR="00071D10" w:rsidRPr="00EF4F3B" w:rsidRDefault="00071D10" w:rsidP="00071D10">
            <w:pPr>
              <w:spacing w:before="60" w:after="60"/>
              <w:jc w:val="center"/>
              <w:rPr>
                <w:rFonts w:ascii="Times New Roman" w:hAnsi="Times New Roman" w:cs="Times New Roman"/>
                <w:b/>
                <w:bCs/>
                <w:sz w:val="20"/>
                <w:szCs w:val="20"/>
              </w:rPr>
            </w:pPr>
            <w:r w:rsidRPr="00EF4F3B">
              <w:rPr>
                <w:rFonts w:ascii="Times New Roman" w:hAnsi="Times New Roman" w:cs="Times New Roman"/>
                <w:b/>
                <w:bCs/>
                <w:sz w:val="20"/>
                <w:szCs w:val="20"/>
              </w:rPr>
              <w:t xml:space="preserve">Delivery Period from Date of formation of Call-off contract </w:t>
            </w:r>
          </w:p>
        </w:tc>
      </w:tr>
      <w:tr w:rsidR="00071D10" w:rsidRPr="00EF4F3B" w14:paraId="79E8CFE8" w14:textId="77777777" w:rsidTr="000E11CB">
        <w:trPr>
          <w:cantSplit/>
          <w:trHeight w:val="359"/>
        </w:trPr>
        <w:tc>
          <w:tcPr>
            <w:tcW w:w="695" w:type="dxa"/>
            <w:tcBorders>
              <w:top w:val="single" w:sz="4" w:space="0" w:color="auto"/>
              <w:left w:val="single" w:sz="4" w:space="0" w:color="auto"/>
              <w:bottom w:val="single" w:sz="4" w:space="0" w:color="auto"/>
              <w:right w:val="single" w:sz="4" w:space="0" w:color="auto"/>
            </w:tcBorders>
          </w:tcPr>
          <w:p w14:paraId="671133D9" w14:textId="77777777" w:rsidR="00071D10" w:rsidRPr="00EF4F3B" w:rsidRDefault="00071D10" w:rsidP="00071D10">
            <w:pPr>
              <w:suppressAutoHyphens/>
              <w:spacing w:before="60"/>
              <w:jc w:val="center"/>
              <w:rPr>
                <w:rFonts w:ascii="Times New Roman" w:hAnsi="Times New Roman" w:cs="Times New Roman"/>
                <w:b/>
                <w:bCs/>
              </w:rPr>
            </w:pPr>
          </w:p>
        </w:tc>
        <w:tc>
          <w:tcPr>
            <w:tcW w:w="2365" w:type="dxa"/>
            <w:tcBorders>
              <w:top w:val="single" w:sz="4" w:space="0" w:color="auto"/>
              <w:left w:val="single" w:sz="4" w:space="0" w:color="auto"/>
              <w:bottom w:val="single" w:sz="4" w:space="0" w:color="auto"/>
              <w:right w:val="single" w:sz="4" w:space="0" w:color="auto"/>
            </w:tcBorders>
          </w:tcPr>
          <w:p w14:paraId="19FEFF99"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66A05C68"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3105FB17" w14:textId="77777777" w:rsidR="00071D10" w:rsidRPr="00EF4F3B" w:rsidRDefault="00071D10" w:rsidP="00071D10">
            <w:pPr>
              <w:suppressAutoHyphens/>
              <w:spacing w:before="60"/>
              <w:jc w:val="center"/>
              <w:rPr>
                <w:rFonts w:ascii="Times New Roman" w:hAnsi="Times New Roman" w:cs="Times New Roman"/>
                <w:b/>
                <w:bCs/>
              </w:rPr>
            </w:pPr>
          </w:p>
        </w:tc>
        <w:tc>
          <w:tcPr>
            <w:tcW w:w="1753" w:type="dxa"/>
            <w:tcBorders>
              <w:top w:val="single" w:sz="4" w:space="0" w:color="auto"/>
              <w:left w:val="single" w:sz="4" w:space="0" w:color="auto"/>
              <w:bottom w:val="single" w:sz="4" w:space="0" w:color="auto"/>
              <w:right w:val="single" w:sz="4" w:space="0" w:color="auto"/>
            </w:tcBorders>
          </w:tcPr>
          <w:p w14:paraId="4D7E7E1E" w14:textId="77777777" w:rsidR="00071D10" w:rsidRPr="00EF4F3B" w:rsidRDefault="00071D10" w:rsidP="00071D10">
            <w:pPr>
              <w:spacing w:before="60"/>
              <w:jc w:val="center"/>
              <w:rPr>
                <w:rFonts w:ascii="Times New Roman" w:hAnsi="Times New Roman" w:cs="Times New Roman"/>
                <w:b/>
                <w:bCs/>
              </w:rPr>
            </w:pPr>
          </w:p>
        </w:tc>
        <w:tc>
          <w:tcPr>
            <w:tcW w:w="1672" w:type="dxa"/>
            <w:tcBorders>
              <w:top w:val="single" w:sz="4" w:space="0" w:color="auto"/>
              <w:left w:val="single" w:sz="4" w:space="0" w:color="auto"/>
              <w:bottom w:val="single" w:sz="4" w:space="0" w:color="auto"/>
              <w:right w:val="single" w:sz="4" w:space="0" w:color="auto"/>
            </w:tcBorders>
          </w:tcPr>
          <w:p w14:paraId="08B919CC" w14:textId="77777777" w:rsidR="00071D10" w:rsidRPr="00EF4F3B" w:rsidRDefault="00071D10" w:rsidP="00071D10">
            <w:pPr>
              <w:spacing w:before="60" w:after="60"/>
              <w:jc w:val="center"/>
              <w:rPr>
                <w:rFonts w:ascii="Times New Roman" w:hAnsi="Times New Roman" w:cs="Times New Roman"/>
                <w:b/>
                <w:bCs/>
              </w:rPr>
            </w:pPr>
          </w:p>
        </w:tc>
        <w:tc>
          <w:tcPr>
            <w:tcW w:w="1530" w:type="dxa"/>
            <w:tcBorders>
              <w:top w:val="single" w:sz="4" w:space="0" w:color="auto"/>
              <w:left w:val="single" w:sz="4" w:space="0" w:color="auto"/>
              <w:bottom w:val="single" w:sz="4" w:space="0" w:color="auto"/>
              <w:right w:val="single" w:sz="4" w:space="0" w:color="auto"/>
            </w:tcBorders>
          </w:tcPr>
          <w:p w14:paraId="401F52DE" w14:textId="77777777" w:rsidR="00071D10" w:rsidRPr="00EF4F3B" w:rsidRDefault="00071D10" w:rsidP="00071D10">
            <w:pPr>
              <w:spacing w:before="60" w:after="60"/>
              <w:jc w:val="center"/>
              <w:rPr>
                <w:rFonts w:ascii="Times New Roman" w:hAnsi="Times New Roman" w:cs="Times New Roman"/>
                <w:b/>
                <w:bCs/>
              </w:rPr>
            </w:pPr>
          </w:p>
        </w:tc>
        <w:tc>
          <w:tcPr>
            <w:tcW w:w="2250" w:type="dxa"/>
            <w:tcBorders>
              <w:top w:val="single" w:sz="4" w:space="0" w:color="auto"/>
              <w:left w:val="single" w:sz="4" w:space="0" w:color="auto"/>
              <w:bottom w:val="single" w:sz="4" w:space="0" w:color="auto"/>
              <w:right w:val="single" w:sz="4" w:space="0" w:color="auto"/>
            </w:tcBorders>
          </w:tcPr>
          <w:p w14:paraId="0CBAEB7D" w14:textId="77777777" w:rsidR="00071D10" w:rsidRPr="00EF4F3B" w:rsidRDefault="00071D10" w:rsidP="00071D10">
            <w:pPr>
              <w:spacing w:before="60" w:after="60"/>
              <w:jc w:val="center"/>
              <w:rPr>
                <w:rFonts w:ascii="Times New Roman" w:hAnsi="Times New Roman" w:cs="Times New Roman"/>
                <w:b/>
                <w:bCs/>
              </w:rPr>
            </w:pPr>
          </w:p>
        </w:tc>
      </w:tr>
      <w:tr w:rsidR="00071D10" w:rsidRPr="00EF4F3B" w14:paraId="4B5DA26E" w14:textId="77777777" w:rsidTr="000E11CB">
        <w:trPr>
          <w:cantSplit/>
          <w:trHeight w:val="359"/>
        </w:trPr>
        <w:tc>
          <w:tcPr>
            <w:tcW w:w="695" w:type="dxa"/>
            <w:tcBorders>
              <w:top w:val="single" w:sz="4" w:space="0" w:color="auto"/>
              <w:left w:val="single" w:sz="4" w:space="0" w:color="auto"/>
              <w:bottom w:val="single" w:sz="4" w:space="0" w:color="auto"/>
              <w:right w:val="single" w:sz="4" w:space="0" w:color="auto"/>
            </w:tcBorders>
          </w:tcPr>
          <w:p w14:paraId="737CEBA4" w14:textId="77777777" w:rsidR="00071D10" w:rsidRPr="00EF4F3B" w:rsidRDefault="00071D10" w:rsidP="00071D10">
            <w:pPr>
              <w:suppressAutoHyphens/>
              <w:spacing w:before="60"/>
              <w:jc w:val="center"/>
              <w:rPr>
                <w:rFonts w:ascii="Times New Roman" w:hAnsi="Times New Roman" w:cs="Times New Roman"/>
                <w:b/>
                <w:bCs/>
              </w:rPr>
            </w:pPr>
          </w:p>
        </w:tc>
        <w:tc>
          <w:tcPr>
            <w:tcW w:w="2365" w:type="dxa"/>
            <w:tcBorders>
              <w:top w:val="single" w:sz="4" w:space="0" w:color="auto"/>
              <w:left w:val="single" w:sz="4" w:space="0" w:color="auto"/>
              <w:bottom w:val="single" w:sz="4" w:space="0" w:color="auto"/>
              <w:right w:val="single" w:sz="4" w:space="0" w:color="auto"/>
            </w:tcBorders>
          </w:tcPr>
          <w:p w14:paraId="1A68F63B"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47BAEE74"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695ABABE" w14:textId="77777777" w:rsidR="00071D10" w:rsidRPr="00EF4F3B" w:rsidRDefault="00071D10" w:rsidP="00071D10">
            <w:pPr>
              <w:suppressAutoHyphens/>
              <w:spacing w:before="60"/>
              <w:jc w:val="center"/>
              <w:rPr>
                <w:rFonts w:ascii="Times New Roman" w:hAnsi="Times New Roman" w:cs="Times New Roman"/>
                <w:b/>
                <w:bCs/>
              </w:rPr>
            </w:pPr>
          </w:p>
        </w:tc>
        <w:tc>
          <w:tcPr>
            <w:tcW w:w="1753" w:type="dxa"/>
            <w:tcBorders>
              <w:top w:val="single" w:sz="4" w:space="0" w:color="auto"/>
              <w:left w:val="single" w:sz="4" w:space="0" w:color="auto"/>
              <w:bottom w:val="single" w:sz="4" w:space="0" w:color="auto"/>
              <w:right w:val="single" w:sz="4" w:space="0" w:color="auto"/>
            </w:tcBorders>
          </w:tcPr>
          <w:p w14:paraId="58BB0CB9" w14:textId="77777777" w:rsidR="00071D10" w:rsidRPr="00EF4F3B" w:rsidRDefault="00071D10" w:rsidP="00071D10">
            <w:pPr>
              <w:spacing w:before="60"/>
              <w:jc w:val="center"/>
              <w:rPr>
                <w:rFonts w:ascii="Times New Roman" w:hAnsi="Times New Roman" w:cs="Times New Roman"/>
                <w:b/>
                <w:bCs/>
              </w:rPr>
            </w:pPr>
          </w:p>
        </w:tc>
        <w:tc>
          <w:tcPr>
            <w:tcW w:w="1672" w:type="dxa"/>
            <w:tcBorders>
              <w:top w:val="single" w:sz="4" w:space="0" w:color="auto"/>
              <w:left w:val="single" w:sz="4" w:space="0" w:color="auto"/>
              <w:bottom w:val="single" w:sz="4" w:space="0" w:color="auto"/>
              <w:right w:val="single" w:sz="4" w:space="0" w:color="auto"/>
            </w:tcBorders>
          </w:tcPr>
          <w:p w14:paraId="1AE3FF29" w14:textId="77777777" w:rsidR="00071D10" w:rsidRPr="00EF4F3B" w:rsidRDefault="00071D10" w:rsidP="00071D10">
            <w:pPr>
              <w:spacing w:before="60" w:after="60"/>
              <w:jc w:val="center"/>
              <w:rPr>
                <w:rFonts w:ascii="Times New Roman" w:hAnsi="Times New Roman" w:cs="Times New Roman"/>
                <w:b/>
                <w:bCs/>
              </w:rPr>
            </w:pPr>
          </w:p>
        </w:tc>
        <w:tc>
          <w:tcPr>
            <w:tcW w:w="1530" w:type="dxa"/>
            <w:tcBorders>
              <w:top w:val="single" w:sz="4" w:space="0" w:color="auto"/>
              <w:left w:val="single" w:sz="4" w:space="0" w:color="auto"/>
              <w:bottom w:val="single" w:sz="4" w:space="0" w:color="auto"/>
              <w:right w:val="single" w:sz="4" w:space="0" w:color="auto"/>
            </w:tcBorders>
          </w:tcPr>
          <w:p w14:paraId="37C0753A" w14:textId="77777777" w:rsidR="00071D10" w:rsidRPr="00EF4F3B" w:rsidRDefault="00071D10" w:rsidP="00071D10">
            <w:pPr>
              <w:spacing w:before="60" w:after="60"/>
              <w:jc w:val="center"/>
              <w:rPr>
                <w:rFonts w:ascii="Times New Roman" w:hAnsi="Times New Roman" w:cs="Times New Roman"/>
                <w:b/>
                <w:bCs/>
              </w:rPr>
            </w:pPr>
          </w:p>
        </w:tc>
        <w:tc>
          <w:tcPr>
            <w:tcW w:w="2250" w:type="dxa"/>
            <w:tcBorders>
              <w:top w:val="single" w:sz="4" w:space="0" w:color="auto"/>
              <w:left w:val="single" w:sz="4" w:space="0" w:color="auto"/>
              <w:bottom w:val="single" w:sz="4" w:space="0" w:color="auto"/>
              <w:right w:val="single" w:sz="4" w:space="0" w:color="auto"/>
            </w:tcBorders>
          </w:tcPr>
          <w:p w14:paraId="6D5E07C9" w14:textId="77777777" w:rsidR="00071D10" w:rsidRPr="00EF4F3B" w:rsidRDefault="00071D10" w:rsidP="00071D10">
            <w:pPr>
              <w:spacing w:before="60" w:after="60"/>
              <w:jc w:val="center"/>
              <w:rPr>
                <w:rFonts w:ascii="Times New Roman" w:hAnsi="Times New Roman" w:cs="Times New Roman"/>
                <w:b/>
                <w:bCs/>
              </w:rPr>
            </w:pPr>
          </w:p>
        </w:tc>
      </w:tr>
      <w:tr w:rsidR="00071D10" w:rsidRPr="00EF4F3B" w14:paraId="139761C6" w14:textId="77777777" w:rsidTr="000E11CB">
        <w:trPr>
          <w:cantSplit/>
          <w:trHeight w:val="359"/>
        </w:trPr>
        <w:tc>
          <w:tcPr>
            <w:tcW w:w="695" w:type="dxa"/>
            <w:tcBorders>
              <w:top w:val="single" w:sz="4" w:space="0" w:color="auto"/>
              <w:left w:val="single" w:sz="4" w:space="0" w:color="auto"/>
              <w:bottom w:val="single" w:sz="4" w:space="0" w:color="auto"/>
              <w:right w:val="single" w:sz="4" w:space="0" w:color="auto"/>
            </w:tcBorders>
          </w:tcPr>
          <w:p w14:paraId="622D2BE7" w14:textId="77777777" w:rsidR="00071D10" w:rsidRPr="00EF4F3B" w:rsidRDefault="00071D10" w:rsidP="00071D10">
            <w:pPr>
              <w:suppressAutoHyphens/>
              <w:spacing w:before="60"/>
              <w:jc w:val="center"/>
              <w:rPr>
                <w:rFonts w:ascii="Times New Roman" w:hAnsi="Times New Roman" w:cs="Times New Roman"/>
                <w:b/>
                <w:bCs/>
              </w:rPr>
            </w:pPr>
          </w:p>
        </w:tc>
        <w:tc>
          <w:tcPr>
            <w:tcW w:w="2365" w:type="dxa"/>
            <w:tcBorders>
              <w:top w:val="single" w:sz="4" w:space="0" w:color="auto"/>
              <w:left w:val="single" w:sz="4" w:space="0" w:color="auto"/>
              <w:bottom w:val="single" w:sz="4" w:space="0" w:color="auto"/>
              <w:right w:val="single" w:sz="4" w:space="0" w:color="auto"/>
            </w:tcBorders>
          </w:tcPr>
          <w:p w14:paraId="79FA23DE"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0C3EEB85" w14:textId="77777777" w:rsidR="00071D10" w:rsidRPr="00EF4F3B" w:rsidRDefault="00071D10" w:rsidP="00071D10">
            <w:pPr>
              <w:suppressAutoHyphens/>
              <w:spacing w:before="60"/>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Pr>
          <w:p w14:paraId="64DE0822" w14:textId="77777777" w:rsidR="00071D10" w:rsidRPr="00EF4F3B" w:rsidRDefault="00071D10" w:rsidP="00071D10">
            <w:pPr>
              <w:suppressAutoHyphens/>
              <w:spacing w:before="60"/>
              <w:jc w:val="center"/>
              <w:rPr>
                <w:rFonts w:ascii="Times New Roman" w:hAnsi="Times New Roman" w:cs="Times New Roman"/>
                <w:b/>
                <w:bCs/>
              </w:rPr>
            </w:pPr>
          </w:p>
        </w:tc>
        <w:tc>
          <w:tcPr>
            <w:tcW w:w="1753" w:type="dxa"/>
            <w:tcBorders>
              <w:top w:val="single" w:sz="4" w:space="0" w:color="auto"/>
              <w:left w:val="single" w:sz="4" w:space="0" w:color="auto"/>
              <w:bottom w:val="single" w:sz="4" w:space="0" w:color="auto"/>
              <w:right w:val="single" w:sz="4" w:space="0" w:color="auto"/>
            </w:tcBorders>
          </w:tcPr>
          <w:p w14:paraId="34EAF0BF" w14:textId="77777777" w:rsidR="00071D10" w:rsidRPr="00EF4F3B" w:rsidRDefault="00071D10" w:rsidP="00071D10">
            <w:pPr>
              <w:spacing w:before="60"/>
              <w:jc w:val="center"/>
              <w:rPr>
                <w:rFonts w:ascii="Times New Roman" w:hAnsi="Times New Roman" w:cs="Times New Roman"/>
                <w:b/>
                <w:bCs/>
              </w:rPr>
            </w:pPr>
          </w:p>
        </w:tc>
        <w:tc>
          <w:tcPr>
            <w:tcW w:w="1672" w:type="dxa"/>
            <w:tcBorders>
              <w:top w:val="single" w:sz="4" w:space="0" w:color="auto"/>
              <w:left w:val="single" w:sz="4" w:space="0" w:color="auto"/>
              <w:bottom w:val="single" w:sz="4" w:space="0" w:color="auto"/>
              <w:right w:val="single" w:sz="4" w:space="0" w:color="auto"/>
            </w:tcBorders>
          </w:tcPr>
          <w:p w14:paraId="3422948C" w14:textId="77777777" w:rsidR="00071D10" w:rsidRPr="00EF4F3B" w:rsidRDefault="00071D10" w:rsidP="00071D10">
            <w:pPr>
              <w:spacing w:before="60" w:after="60"/>
              <w:jc w:val="center"/>
              <w:rPr>
                <w:rFonts w:ascii="Times New Roman" w:hAnsi="Times New Roman" w:cs="Times New Roman"/>
                <w:b/>
                <w:bCs/>
              </w:rPr>
            </w:pPr>
          </w:p>
        </w:tc>
        <w:tc>
          <w:tcPr>
            <w:tcW w:w="1530" w:type="dxa"/>
            <w:tcBorders>
              <w:top w:val="single" w:sz="4" w:space="0" w:color="auto"/>
              <w:left w:val="single" w:sz="4" w:space="0" w:color="auto"/>
              <w:bottom w:val="single" w:sz="4" w:space="0" w:color="auto"/>
              <w:right w:val="single" w:sz="4" w:space="0" w:color="auto"/>
            </w:tcBorders>
          </w:tcPr>
          <w:p w14:paraId="2DA98B70" w14:textId="77777777" w:rsidR="00071D10" w:rsidRPr="00EF4F3B" w:rsidRDefault="00071D10" w:rsidP="00071D10">
            <w:pPr>
              <w:spacing w:before="60" w:after="60"/>
              <w:jc w:val="center"/>
              <w:rPr>
                <w:rFonts w:ascii="Times New Roman" w:hAnsi="Times New Roman" w:cs="Times New Roman"/>
                <w:b/>
                <w:bCs/>
              </w:rPr>
            </w:pPr>
          </w:p>
        </w:tc>
        <w:tc>
          <w:tcPr>
            <w:tcW w:w="2250" w:type="dxa"/>
            <w:tcBorders>
              <w:top w:val="single" w:sz="4" w:space="0" w:color="auto"/>
              <w:left w:val="single" w:sz="4" w:space="0" w:color="auto"/>
              <w:bottom w:val="single" w:sz="4" w:space="0" w:color="auto"/>
              <w:right w:val="single" w:sz="4" w:space="0" w:color="auto"/>
            </w:tcBorders>
          </w:tcPr>
          <w:p w14:paraId="5C571397" w14:textId="77777777" w:rsidR="00071D10" w:rsidRPr="00EF4F3B" w:rsidRDefault="00071D10" w:rsidP="00071D10">
            <w:pPr>
              <w:spacing w:before="60" w:after="60"/>
              <w:jc w:val="center"/>
              <w:rPr>
                <w:rFonts w:ascii="Times New Roman" w:hAnsi="Times New Roman" w:cs="Times New Roman"/>
                <w:b/>
                <w:bCs/>
              </w:rPr>
            </w:pPr>
          </w:p>
        </w:tc>
      </w:tr>
    </w:tbl>
    <w:p w14:paraId="46E51586" w14:textId="77777777" w:rsidR="00071D10" w:rsidRPr="00071D10" w:rsidRDefault="00071D10" w:rsidP="00071D10"/>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071D10" w:rsidRPr="00EF4F3B" w14:paraId="4D1A8663" w14:textId="77777777" w:rsidTr="00017C50">
        <w:trPr>
          <w:cantSplit/>
          <w:trHeight w:val="520"/>
        </w:trPr>
        <w:tc>
          <w:tcPr>
            <w:tcW w:w="12600" w:type="dxa"/>
            <w:gridSpan w:val="6"/>
            <w:tcBorders>
              <w:top w:val="nil"/>
              <w:left w:val="nil"/>
              <w:bottom w:val="double" w:sz="4" w:space="0" w:color="auto"/>
              <w:right w:val="nil"/>
            </w:tcBorders>
          </w:tcPr>
          <w:p w14:paraId="5D778447" w14:textId="77777777" w:rsidR="00071D10" w:rsidRPr="00EF4F3B" w:rsidRDefault="00071D10" w:rsidP="00071D10">
            <w:pPr>
              <w:spacing w:after="0" w:line="240" w:lineRule="auto"/>
              <w:ind w:left="360"/>
              <w:contextualSpacing/>
              <w:jc w:val="center"/>
              <w:rPr>
                <w:rFonts w:ascii="Times New Roman" w:eastAsia="Times New Roman" w:hAnsi="Times New Roman" w:cs="Times New Roman"/>
                <w:b/>
                <w:sz w:val="24"/>
                <w:szCs w:val="24"/>
              </w:rPr>
            </w:pPr>
            <w:r w:rsidRPr="00EF4F3B">
              <w:rPr>
                <w:rFonts w:ascii="Times New Roman" w:eastAsia="Times New Roman" w:hAnsi="Times New Roman" w:cs="Times New Roman"/>
                <w:sz w:val="24"/>
                <w:szCs w:val="24"/>
              </w:rPr>
              <w:br w:type="page"/>
            </w:r>
            <w:r w:rsidRPr="00EF4F3B">
              <w:rPr>
                <w:rFonts w:ascii="Times New Roman" w:eastAsia="Times New Roman" w:hAnsi="Times New Roman" w:cs="Times New Roman"/>
                <w:b/>
                <w:sz w:val="32"/>
                <w:szCs w:val="32"/>
              </w:rPr>
              <w:t>List of Related Services and Completion Schedule</w:t>
            </w:r>
          </w:p>
        </w:tc>
      </w:tr>
      <w:tr w:rsidR="00071D10" w:rsidRPr="00EF4F3B" w14:paraId="51229965" w14:textId="77777777" w:rsidTr="00017C50">
        <w:trPr>
          <w:cantSplit/>
          <w:trHeight w:val="520"/>
        </w:trPr>
        <w:tc>
          <w:tcPr>
            <w:tcW w:w="990" w:type="dxa"/>
            <w:vMerge w:val="restart"/>
            <w:tcBorders>
              <w:top w:val="single" w:sz="6" w:space="0" w:color="auto"/>
              <w:bottom w:val="single" w:sz="6" w:space="0" w:color="auto"/>
            </w:tcBorders>
            <w:vAlign w:val="center"/>
          </w:tcPr>
          <w:p w14:paraId="0DA261B4" w14:textId="77777777" w:rsidR="00071D10" w:rsidRPr="00EF4F3B" w:rsidRDefault="00071D10" w:rsidP="00071D10">
            <w:pPr>
              <w:spacing w:before="120"/>
              <w:jc w:val="center"/>
              <w:rPr>
                <w:rFonts w:ascii="Times New Roman" w:hAnsi="Times New Roman" w:cs="Times New Roman"/>
                <w:b/>
                <w:bCs/>
              </w:rPr>
            </w:pPr>
            <w:r w:rsidRPr="00EF4F3B">
              <w:rPr>
                <w:rFonts w:ascii="Times New Roman" w:hAnsi="Times New Roman" w:cs="Times New Roman"/>
                <w:b/>
                <w:bCs/>
              </w:rPr>
              <w:t>Service</w:t>
            </w:r>
          </w:p>
        </w:tc>
        <w:tc>
          <w:tcPr>
            <w:tcW w:w="3330" w:type="dxa"/>
            <w:vMerge w:val="restart"/>
            <w:tcBorders>
              <w:top w:val="single" w:sz="6" w:space="0" w:color="auto"/>
              <w:bottom w:val="single" w:sz="6" w:space="0" w:color="auto"/>
            </w:tcBorders>
            <w:vAlign w:val="center"/>
          </w:tcPr>
          <w:p w14:paraId="298AF2C9" w14:textId="77777777" w:rsidR="00071D10" w:rsidRPr="00EF4F3B" w:rsidRDefault="00071D10" w:rsidP="00071D10">
            <w:pPr>
              <w:spacing w:before="120"/>
              <w:jc w:val="center"/>
              <w:rPr>
                <w:rFonts w:ascii="Times New Roman" w:hAnsi="Times New Roman" w:cs="Times New Roman"/>
                <w:b/>
                <w:bCs/>
              </w:rPr>
            </w:pPr>
            <w:r w:rsidRPr="00EF4F3B">
              <w:rPr>
                <w:rFonts w:ascii="Times New Roman" w:hAnsi="Times New Roman" w:cs="Times New Roman"/>
                <w:b/>
                <w:bCs/>
              </w:rPr>
              <w:t>Description of Service</w:t>
            </w:r>
          </w:p>
        </w:tc>
        <w:tc>
          <w:tcPr>
            <w:tcW w:w="2430" w:type="dxa"/>
            <w:vMerge w:val="restart"/>
            <w:tcBorders>
              <w:top w:val="single" w:sz="6" w:space="0" w:color="auto"/>
              <w:bottom w:val="single" w:sz="6" w:space="0" w:color="auto"/>
            </w:tcBorders>
            <w:vAlign w:val="center"/>
          </w:tcPr>
          <w:p w14:paraId="5290CBEE" w14:textId="77777777" w:rsidR="00071D10" w:rsidRPr="00EF4F3B" w:rsidRDefault="00071D10" w:rsidP="00071D10">
            <w:pPr>
              <w:spacing w:before="120"/>
              <w:jc w:val="center"/>
              <w:rPr>
                <w:rFonts w:ascii="Times New Roman" w:hAnsi="Times New Roman" w:cs="Times New Roman"/>
                <w:b/>
                <w:bCs/>
              </w:rPr>
            </w:pPr>
            <w:r w:rsidRPr="00EF4F3B">
              <w:rPr>
                <w:rFonts w:ascii="Times New Roman" w:hAnsi="Times New Roman" w:cs="Times New Roman"/>
                <w:b/>
                <w:bCs/>
              </w:rPr>
              <w:t>Quantity required</w:t>
            </w:r>
          </w:p>
        </w:tc>
        <w:tc>
          <w:tcPr>
            <w:tcW w:w="1710" w:type="dxa"/>
            <w:vMerge w:val="restart"/>
            <w:tcBorders>
              <w:top w:val="single" w:sz="6" w:space="0" w:color="auto"/>
              <w:bottom w:val="single" w:sz="6" w:space="0" w:color="auto"/>
            </w:tcBorders>
            <w:vAlign w:val="center"/>
          </w:tcPr>
          <w:p w14:paraId="17EC4B2C" w14:textId="77777777" w:rsidR="00071D10" w:rsidRPr="00EF4F3B" w:rsidRDefault="00071D10" w:rsidP="00071D10">
            <w:pPr>
              <w:spacing w:before="120"/>
              <w:jc w:val="center"/>
              <w:rPr>
                <w:rFonts w:ascii="Times New Roman" w:hAnsi="Times New Roman" w:cs="Times New Roman"/>
                <w:b/>
                <w:bCs/>
              </w:rPr>
            </w:pPr>
            <w:r w:rsidRPr="00EF4F3B">
              <w:rPr>
                <w:rFonts w:ascii="Times New Roman" w:hAnsi="Times New Roman" w:cs="Times New Roman"/>
                <w:b/>
                <w:bCs/>
              </w:rPr>
              <w:t>Physical Unit</w:t>
            </w:r>
          </w:p>
        </w:tc>
        <w:tc>
          <w:tcPr>
            <w:tcW w:w="1890" w:type="dxa"/>
            <w:vMerge w:val="restart"/>
            <w:tcBorders>
              <w:top w:val="single" w:sz="6" w:space="0" w:color="auto"/>
              <w:bottom w:val="single" w:sz="6" w:space="0" w:color="auto"/>
            </w:tcBorders>
            <w:vAlign w:val="center"/>
          </w:tcPr>
          <w:p w14:paraId="5F0C8510" w14:textId="77777777" w:rsidR="00071D10" w:rsidRPr="00EF4F3B" w:rsidRDefault="00071D10" w:rsidP="00071D10">
            <w:pPr>
              <w:spacing w:before="120"/>
              <w:jc w:val="center"/>
              <w:rPr>
                <w:rFonts w:ascii="Times New Roman" w:hAnsi="Times New Roman" w:cs="Times New Roman"/>
                <w:b/>
                <w:bCs/>
              </w:rPr>
            </w:pPr>
            <w:r w:rsidRPr="00EF4F3B">
              <w:rPr>
                <w:rFonts w:ascii="Times New Roman" w:hAnsi="Times New Roman" w:cs="Times New Roman"/>
                <w:b/>
                <w:bCs/>
              </w:rPr>
              <w:t>Place where Services shall be performed</w:t>
            </w:r>
          </w:p>
        </w:tc>
        <w:tc>
          <w:tcPr>
            <w:tcW w:w="2250" w:type="dxa"/>
            <w:vMerge w:val="restart"/>
            <w:tcBorders>
              <w:top w:val="single" w:sz="6" w:space="0" w:color="auto"/>
              <w:bottom w:val="single" w:sz="6" w:space="0" w:color="auto"/>
            </w:tcBorders>
            <w:vAlign w:val="center"/>
          </w:tcPr>
          <w:p w14:paraId="7E59ABD9" w14:textId="77777777" w:rsidR="00071D10" w:rsidRPr="00EF4F3B" w:rsidRDefault="00071D10" w:rsidP="00071D10">
            <w:pPr>
              <w:spacing w:before="120"/>
              <w:ind w:left="-18"/>
              <w:jc w:val="center"/>
              <w:rPr>
                <w:rFonts w:ascii="Times New Roman" w:hAnsi="Times New Roman" w:cs="Times New Roman"/>
                <w:b/>
                <w:bCs/>
              </w:rPr>
            </w:pPr>
            <w:r w:rsidRPr="00EF4F3B">
              <w:rPr>
                <w:rFonts w:ascii="Times New Roman" w:hAnsi="Times New Roman" w:cs="Times New Roman"/>
                <w:b/>
                <w:bCs/>
              </w:rPr>
              <w:t>Completion Period of Services</w:t>
            </w:r>
          </w:p>
        </w:tc>
      </w:tr>
      <w:tr w:rsidR="00071D10" w:rsidRPr="00EF4F3B" w14:paraId="3EBA4627" w14:textId="77777777" w:rsidTr="00017C50">
        <w:trPr>
          <w:cantSplit/>
          <w:trHeight w:val="561"/>
        </w:trPr>
        <w:tc>
          <w:tcPr>
            <w:tcW w:w="990" w:type="dxa"/>
            <w:vMerge/>
            <w:tcBorders>
              <w:top w:val="single" w:sz="6" w:space="0" w:color="auto"/>
              <w:bottom w:val="single" w:sz="6" w:space="0" w:color="auto"/>
            </w:tcBorders>
          </w:tcPr>
          <w:p w14:paraId="37639162" w14:textId="77777777" w:rsidR="00071D10" w:rsidRPr="00EF4F3B" w:rsidRDefault="00071D10" w:rsidP="00071D10">
            <w:pPr>
              <w:jc w:val="center"/>
              <w:rPr>
                <w:rFonts w:ascii="Times New Roman" w:hAnsi="Times New Roman" w:cs="Times New Roman"/>
              </w:rPr>
            </w:pPr>
          </w:p>
        </w:tc>
        <w:tc>
          <w:tcPr>
            <w:tcW w:w="3330" w:type="dxa"/>
            <w:vMerge/>
            <w:tcBorders>
              <w:top w:val="single" w:sz="6" w:space="0" w:color="auto"/>
              <w:bottom w:val="single" w:sz="6" w:space="0" w:color="auto"/>
            </w:tcBorders>
          </w:tcPr>
          <w:p w14:paraId="01CD2057" w14:textId="77777777" w:rsidR="00071D10" w:rsidRPr="00EF4F3B" w:rsidRDefault="00071D10" w:rsidP="00071D10">
            <w:pPr>
              <w:jc w:val="center"/>
              <w:rPr>
                <w:rFonts w:ascii="Times New Roman" w:hAnsi="Times New Roman" w:cs="Times New Roman"/>
              </w:rPr>
            </w:pPr>
          </w:p>
        </w:tc>
        <w:tc>
          <w:tcPr>
            <w:tcW w:w="2430" w:type="dxa"/>
            <w:vMerge/>
            <w:tcBorders>
              <w:top w:val="single" w:sz="6" w:space="0" w:color="auto"/>
              <w:bottom w:val="single" w:sz="6" w:space="0" w:color="auto"/>
            </w:tcBorders>
          </w:tcPr>
          <w:p w14:paraId="355E64E0" w14:textId="77777777" w:rsidR="00071D10" w:rsidRPr="00EF4F3B" w:rsidRDefault="00071D10" w:rsidP="00071D10">
            <w:pPr>
              <w:jc w:val="center"/>
              <w:rPr>
                <w:rFonts w:ascii="Times New Roman" w:hAnsi="Times New Roman" w:cs="Times New Roman"/>
              </w:rPr>
            </w:pPr>
          </w:p>
        </w:tc>
        <w:tc>
          <w:tcPr>
            <w:tcW w:w="1710" w:type="dxa"/>
            <w:vMerge/>
            <w:tcBorders>
              <w:top w:val="single" w:sz="6" w:space="0" w:color="auto"/>
              <w:bottom w:val="single" w:sz="6" w:space="0" w:color="auto"/>
            </w:tcBorders>
          </w:tcPr>
          <w:p w14:paraId="0150B2DB" w14:textId="77777777" w:rsidR="00071D10" w:rsidRPr="00EF4F3B" w:rsidRDefault="00071D10" w:rsidP="00071D10">
            <w:pPr>
              <w:jc w:val="center"/>
              <w:rPr>
                <w:rFonts w:ascii="Times New Roman" w:hAnsi="Times New Roman" w:cs="Times New Roman"/>
              </w:rPr>
            </w:pPr>
          </w:p>
        </w:tc>
        <w:tc>
          <w:tcPr>
            <w:tcW w:w="1890" w:type="dxa"/>
            <w:vMerge/>
            <w:tcBorders>
              <w:top w:val="single" w:sz="6" w:space="0" w:color="auto"/>
              <w:bottom w:val="single" w:sz="6" w:space="0" w:color="auto"/>
            </w:tcBorders>
          </w:tcPr>
          <w:p w14:paraId="0FEA3EFF" w14:textId="77777777" w:rsidR="00071D10" w:rsidRPr="00EF4F3B" w:rsidRDefault="00071D10" w:rsidP="00071D10">
            <w:pPr>
              <w:jc w:val="center"/>
              <w:rPr>
                <w:rFonts w:ascii="Times New Roman" w:hAnsi="Times New Roman" w:cs="Times New Roman"/>
              </w:rPr>
            </w:pPr>
          </w:p>
        </w:tc>
        <w:tc>
          <w:tcPr>
            <w:tcW w:w="2250" w:type="dxa"/>
            <w:vMerge/>
            <w:tcBorders>
              <w:top w:val="single" w:sz="6" w:space="0" w:color="auto"/>
              <w:bottom w:val="single" w:sz="6" w:space="0" w:color="auto"/>
            </w:tcBorders>
          </w:tcPr>
          <w:p w14:paraId="287F8266" w14:textId="77777777" w:rsidR="00071D10" w:rsidRPr="00EF4F3B" w:rsidRDefault="00071D10" w:rsidP="00071D10">
            <w:pPr>
              <w:jc w:val="center"/>
              <w:rPr>
                <w:rFonts w:ascii="Times New Roman" w:hAnsi="Times New Roman" w:cs="Times New Roman"/>
              </w:rPr>
            </w:pPr>
          </w:p>
        </w:tc>
      </w:tr>
      <w:tr w:rsidR="00071D10" w:rsidRPr="00EF4F3B" w14:paraId="0882167D" w14:textId="77777777" w:rsidTr="00017C50">
        <w:trPr>
          <w:cantSplit/>
          <w:trHeight w:val="255"/>
        </w:trPr>
        <w:tc>
          <w:tcPr>
            <w:tcW w:w="990" w:type="dxa"/>
            <w:tcBorders>
              <w:top w:val="single" w:sz="6" w:space="0" w:color="auto"/>
              <w:bottom w:val="single" w:sz="6" w:space="0" w:color="auto"/>
            </w:tcBorders>
          </w:tcPr>
          <w:p w14:paraId="0B22261E" w14:textId="77777777" w:rsidR="00071D10" w:rsidRPr="00EF4F3B" w:rsidRDefault="00071D10" w:rsidP="00071D10">
            <w:pPr>
              <w:spacing w:before="120" w:after="0" w:line="240" w:lineRule="auto"/>
              <w:rPr>
                <w:rFonts w:ascii="Times New Roman" w:eastAsia="Times New Roman" w:hAnsi="Times New Roman" w:cs="Times New Roman"/>
                <w:i/>
                <w:iCs/>
              </w:rPr>
            </w:pPr>
            <w:r w:rsidRPr="00EF4F3B">
              <w:rPr>
                <w:rFonts w:ascii="Times New Roman" w:eastAsia="Times New Roman" w:hAnsi="Times New Roman" w:cs="Times New Roman"/>
                <w:i/>
                <w:iCs/>
                <w:kern w:val="28"/>
              </w:rPr>
              <w:t>[</w:t>
            </w:r>
            <w:r w:rsidRPr="00EF4F3B">
              <w:rPr>
                <w:rFonts w:ascii="Times New Roman" w:eastAsia="Times New Roman" w:hAnsi="Times New Roman" w:cs="Times New Roman"/>
                <w:b/>
                <w:i/>
                <w:iCs/>
                <w:kern w:val="28"/>
              </w:rPr>
              <w:t>insert Service No</w:t>
            </w:r>
            <w:r w:rsidRPr="00EF4F3B">
              <w:rPr>
                <w:rFonts w:ascii="Times New Roman" w:eastAsia="Times New Roman" w:hAnsi="Times New Roman" w:cs="Times New Roman"/>
                <w:bCs/>
                <w:i/>
                <w:iCs/>
                <w:kern w:val="28"/>
              </w:rPr>
              <w:t>]</w:t>
            </w:r>
          </w:p>
        </w:tc>
        <w:tc>
          <w:tcPr>
            <w:tcW w:w="3330" w:type="dxa"/>
            <w:tcBorders>
              <w:top w:val="single" w:sz="6" w:space="0" w:color="auto"/>
              <w:bottom w:val="single" w:sz="6" w:space="0" w:color="auto"/>
            </w:tcBorders>
          </w:tcPr>
          <w:p w14:paraId="381D03E6" w14:textId="77777777" w:rsidR="00071D10" w:rsidRPr="00EF4F3B" w:rsidRDefault="00071D10" w:rsidP="00071D10">
            <w:pPr>
              <w:spacing w:before="120" w:after="0" w:line="240" w:lineRule="auto"/>
              <w:rPr>
                <w:rFonts w:ascii="Times New Roman" w:eastAsia="Times New Roman" w:hAnsi="Times New Roman" w:cs="Times New Roman"/>
                <w:i/>
                <w:iCs/>
              </w:rPr>
            </w:pPr>
            <w:r w:rsidRPr="00EF4F3B">
              <w:rPr>
                <w:rFonts w:ascii="Times New Roman" w:eastAsia="Times New Roman" w:hAnsi="Times New Roman" w:cs="Times New Roman"/>
                <w:i/>
                <w:iCs/>
              </w:rPr>
              <w:t>[</w:t>
            </w:r>
            <w:r w:rsidRPr="00EF4F3B">
              <w:rPr>
                <w:rFonts w:ascii="Times New Roman" w:eastAsia="Times New Roman" w:hAnsi="Times New Roman" w:cs="Times New Roman"/>
                <w:b/>
                <w:i/>
                <w:iCs/>
              </w:rPr>
              <w:t>insert description of Related Services</w:t>
            </w:r>
            <w:r w:rsidRPr="00EF4F3B">
              <w:rPr>
                <w:rFonts w:ascii="Times New Roman" w:eastAsia="Times New Roman" w:hAnsi="Times New Roman" w:cs="Times New Roman"/>
                <w:i/>
                <w:iCs/>
              </w:rPr>
              <w:t>]</w:t>
            </w:r>
          </w:p>
        </w:tc>
        <w:tc>
          <w:tcPr>
            <w:tcW w:w="2430" w:type="dxa"/>
            <w:tcBorders>
              <w:top w:val="single" w:sz="6" w:space="0" w:color="auto"/>
              <w:bottom w:val="single" w:sz="6" w:space="0" w:color="auto"/>
            </w:tcBorders>
          </w:tcPr>
          <w:p w14:paraId="4C2B4E78" w14:textId="77777777" w:rsidR="00071D10" w:rsidRPr="00EF4F3B" w:rsidRDefault="00071D10" w:rsidP="00071D10">
            <w:pPr>
              <w:spacing w:before="120" w:after="0" w:line="240" w:lineRule="auto"/>
              <w:rPr>
                <w:rFonts w:ascii="Times New Roman" w:eastAsia="Times New Roman" w:hAnsi="Times New Roman" w:cs="Times New Roman"/>
                <w:i/>
                <w:iCs/>
              </w:rPr>
            </w:pPr>
            <w:r w:rsidRPr="00EF4F3B">
              <w:rPr>
                <w:rFonts w:ascii="Times New Roman" w:eastAsia="Times New Roman" w:hAnsi="Times New Roman" w:cs="Times New Roman"/>
                <w:i/>
                <w:iCs/>
                <w:kern w:val="28"/>
              </w:rPr>
              <w:t>[</w:t>
            </w:r>
            <w:r w:rsidRPr="00EF4F3B">
              <w:rPr>
                <w:rFonts w:ascii="Times New Roman" w:eastAsia="Times New Roman" w:hAnsi="Times New Roman" w:cs="Times New Roman"/>
                <w:b/>
                <w:i/>
                <w:iCs/>
                <w:kern w:val="28"/>
              </w:rPr>
              <w:t>insert quantity of items to be supplied</w:t>
            </w:r>
            <w:r w:rsidRPr="00EF4F3B">
              <w:rPr>
                <w:rFonts w:ascii="Times New Roman" w:eastAsia="Times New Roman" w:hAnsi="Times New Roman" w:cs="Times New Roman"/>
                <w:i/>
                <w:iCs/>
                <w:kern w:val="28"/>
              </w:rPr>
              <w:t>]</w:t>
            </w:r>
          </w:p>
        </w:tc>
        <w:tc>
          <w:tcPr>
            <w:tcW w:w="1710" w:type="dxa"/>
            <w:tcBorders>
              <w:top w:val="single" w:sz="6" w:space="0" w:color="auto"/>
              <w:bottom w:val="single" w:sz="6" w:space="0" w:color="auto"/>
            </w:tcBorders>
          </w:tcPr>
          <w:p w14:paraId="346E291C" w14:textId="77777777" w:rsidR="00071D10" w:rsidRPr="00EF4F3B" w:rsidRDefault="00071D10" w:rsidP="00071D10">
            <w:pPr>
              <w:spacing w:before="120" w:after="0" w:line="240" w:lineRule="auto"/>
              <w:jc w:val="center"/>
              <w:rPr>
                <w:rFonts w:ascii="Times New Roman" w:eastAsia="Times New Roman" w:hAnsi="Times New Roman" w:cs="Times New Roman"/>
                <w:i/>
                <w:iCs/>
              </w:rPr>
            </w:pPr>
            <w:r w:rsidRPr="00EF4F3B">
              <w:rPr>
                <w:rFonts w:ascii="Times New Roman" w:eastAsia="Times New Roman" w:hAnsi="Times New Roman" w:cs="Times New Roman"/>
                <w:i/>
                <w:iCs/>
                <w:kern w:val="28"/>
              </w:rPr>
              <w:t>[</w:t>
            </w:r>
            <w:r w:rsidRPr="00EF4F3B">
              <w:rPr>
                <w:rFonts w:ascii="Times New Roman" w:eastAsia="Times New Roman" w:hAnsi="Times New Roman" w:cs="Times New Roman"/>
                <w:b/>
                <w:i/>
                <w:iCs/>
                <w:kern w:val="28"/>
              </w:rPr>
              <w:t>insert physical unit for the items</w:t>
            </w:r>
            <w:r w:rsidRPr="00EF4F3B">
              <w:rPr>
                <w:rFonts w:ascii="Times New Roman" w:eastAsia="Times New Roman" w:hAnsi="Times New Roman" w:cs="Times New Roman"/>
                <w:i/>
                <w:iCs/>
                <w:kern w:val="28"/>
              </w:rPr>
              <w:t>]</w:t>
            </w:r>
          </w:p>
        </w:tc>
        <w:tc>
          <w:tcPr>
            <w:tcW w:w="1890" w:type="dxa"/>
            <w:tcBorders>
              <w:top w:val="single" w:sz="6" w:space="0" w:color="auto"/>
              <w:bottom w:val="single" w:sz="6" w:space="0" w:color="auto"/>
            </w:tcBorders>
          </w:tcPr>
          <w:p w14:paraId="012BF702" w14:textId="77777777" w:rsidR="00071D10" w:rsidRPr="00EF4F3B" w:rsidRDefault="00071D10" w:rsidP="00071D10">
            <w:pPr>
              <w:spacing w:before="120" w:after="0" w:line="240" w:lineRule="auto"/>
              <w:rPr>
                <w:rFonts w:ascii="Times New Roman" w:eastAsia="Times New Roman" w:hAnsi="Times New Roman" w:cs="Times New Roman"/>
                <w:i/>
                <w:iCs/>
              </w:rPr>
            </w:pPr>
            <w:r w:rsidRPr="00EF4F3B">
              <w:rPr>
                <w:rFonts w:ascii="Times New Roman" w:eastAsia="Times New Roman" w:hAnsi="Times New Roman" w:cs="Times New Roman"/>
                <w:i/>
                <w:iCs/>
              </w:rPr>
              <w:t>[</w:t>
            </w:r>
            <w:r w:rsidRPr="00EF4F3B">
              <w:rPr>
                <w:rFonts w:ascii="Times New Roman" w:eastAsia="Times New Roman" w:hAnsi="Times New Roman" w:cs="Times New Roman"/>
                <w:b/>
                <w:i/>
                <w:iCs/>
              </w:rPr>
              <w:t>insert name of the Place</w:t>
            </w:r>
            <w:r w:rsidRPr="00EF4F3B">
              <w:rPr>
                <w:rFonts w:ascii="Times New Roman" w:eastAsia="Times New Roman" w:hAnsi="Times New Roman" w:cs="Times New Roman"/>
                <w:bCs/>
                <w:i/>
                <w:iCs/>
              </w:rPr>
              <w:t>]</w:t>
            </w:r>
            <w:r w:rsidRPr="00EF4F3B">
              <w:rPr>
                <w:rFonts w:ascii="Times New Roman" w:eastAsia="Times New Roman" w:hAnsi="Times New Roman" w:cs="Times New Roman"/>
                <w:b/>
                <w:i/>
                <w:iCs/>
              </w:rPr>
              <w:t xml:space="preserve"> </w:t>
            </w:r>
          </w:p>
        </w:tc>
        <w:tc>
          <w:tcPr>
            <w:tcW w:w="2250" w:type="dxa"/>
            <w:tcBorders>
              <w:top w:val="single" w:sz="6" w:space="0" w:color="auto"/>
              <w:bottom w:val="single" w:sz="6" w:space="0" w:color="auto"/>
            </w:tcBorders>
          </w:tcPr>
          <w:p w14:paraId="0EAFC76B" w14:textId="77777777" w:rsidR="00071D10" w:rsidRPr="00EF4F3B" w:rsidRDefault="00071D10" w:rsidP="00071D10">
            <w:pPr>
              <w:spacing w:before="120" w:after="0" w:line="240" w:lineRule="auto"/>
              <w:jc w:val="center"/>
              <w:rPr>
                <w:rFonts w:ascii="Times New Roman" w:eastAsia="Times New Roman" w:hAnsi="Times New Roman" w:cs="Times New Roman"/>
                <w:i/>
                <w:iCs/>
              </w:rPr>
            </w:pPr>
            <w:r w:rsidRPr="00EF4F3B">
              <w:rPr>
                <w:rFonts w:ascii="Times New Roman" w:eastAsia="Times New Roman" w:hAnsi="Times New Roman" w:cs="Times New Roman"/>
                <w:i/>
                <w:iCs/>
              </w:rPr>
              <w:t>[</w:t>
            </w:r>
            <w:r w:rsidRPr="00EF4F3B">
              <w:rPr>
                <w:rFonts w:ascii="Times New Roman" w:eastAsia="Times New Roman" w:hAnsi="Times New Roman" w:cs="Times New Roman"/>
                <w:b/>
                <w:i/>
                <w:iCs/>
              </w:rPr>
              <w:t>insert no. of days such as from Delivery Period or receipt of Goods, as appropriate</w:t>
            </w:r>
            <w:r w:rsidRPr="00EF4F3B">
              <w:rPr>
                <w:rFonts w:ascii="Times New Roman" w:eastAsia="Times New Roman" w:hAnsi="Times New Roman" w:cs="Times New Roman"/>
                <w:i/>
                <w:iCs/>
              </w:rPr>
              <w:t>]</w:t>
            </w:r>
          </w:p>
        </w:tc>
      </w:tr>
      <w:tr w:rsidR="00071D10" w:rsidRPr="00EF4F3B" w14:paraId="5BF10002" w14:textId="77777777" w:rsidTr="00017C50">
        <w:trPr>
          <w:cantSplit/>
          <w:trHeight w:val="255"/>
        </w:trPr>
        <w:tc>
          <w:tcPr>
            <w:tcW w:w="990" w:type="dxa"/>
            <w:tcBorders>
              <w:top w:val="single" w:sz="6" w:space="0" w:color="auto"/>
              <w:bottom w:val="single" w:sz="6" w:space="0" w:color="auto"/>
            </w:tcBorders>
          </w:tcPr>
          <w:p w14:paraId="01A56463"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4108D0D1"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0A3FAF85"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483D3085"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6E7B48C9"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0AA44B7F"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r>
      <w:tr w:rsidR="00071D10" w:rsidRPr="00EF4F3B" w14:paraId="51F3D1BF" w14:textId="77777777" w:rsidTr="00017C50">
        <w:trPr>
          <w:cantSplit/>
          <w:trHeight w:val="255"/>
        </w:trPr>
        <w:tc>
          <w:tcPr>
            <w:tcW w:w="990" w:type="dxa"/>
            <w:tcBorders>
              <w:top w:val="single" w:sz="6" w:space="0" w:color="auto"/>
              <w:bottom w:val="single" w:sz="6" w:space="0" w:color="auto"/>
            </w:tcBorders>
          </w:tcPr>
          <w:p w14:paraId="479A2165"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7F000345"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3E8A5744"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5C42A671"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03F8159F"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5F621CB2"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r>
      <w:tr w:rsidR="00071D10" w:rsidRPr="00EF4F3B" w14:paraId="78589E1F" w14:textId="77777777" w:rsidTr="00017C50">
        <w:trPr>
          <w:cantSplit/>
          <w:trHeight w:val="255"/>
        </w:trPr>
        <w:tc>
          <w:tcPr>
            <w:tcW w:w="990" w:type="dxa"/>
            <w:tcBorders>
              <w:top w:val="single" w:sz="6" w:space="0" w:color="auto"/>
              <w:bottom w:val="single" w:sz="6" w:space="0" w:color="auto"/>
            </w:tcBorders>
          </w:tcPr>
          <w:p w14:paraId="11C27A9C"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6CE66D90"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5F0624AC"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09B9C1F7"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3652CE4A"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21C0B125" w14:textId="77777777" w:rsidR="00071D10" w:rsidRPr="00EF4F3B" w:rsidRDefault="00071D10" w:rsidP="00071D10">
            <w:pPr>
              <w:spacing w:before="120" w:after="0" w:line="240" w:lineRule="auto"/>
              <w:jc w:val="center"/>
              <w:rPr>
                <w:rFonts w:ascii="Times New Roman" w:eastAsia="Times New Roman" w:hAnsi="Times New Roman" w:cs="Times New Roman"/>
                <w:sz w:val="24"/>
                <w:szCs w:val="24"/>
              </w:rPr>
            </w:pPr>
          </w:p>
        </w:tc>
      </w:tr>
    </w:tbl>
    <w:p w14:paraId="34BFCEFB" w14:textId="77777777" w:rsidR="00071D10" w:rsidRPr="00071D10" w:rsidRDefault="00071D10" w:rsidP="00071D10">
      <w:pPr>
        <w:spacing w:after="0" w:line="240" w:lineRule="auto"/>
        <w:ind w:left="-360"/>
        <w:contextualSpacing/>
        <w:rPr>
          <w:rFonts w:ascii="Times New Roman" w:eastAsia="Times New Roman" w:hAnsi="Times New Roman" w:cs="Times New Roman"/>
          <w:sz w:val="32"/>
          <w:szCs w:val="32"/>
        </w:rPr>
      </w:pPr>
    </w:p>
    <w:p w14:paraId="2D3845EA" w14:textId="77777777" w:rsidR="000E11CB" w:rsidRDefault="000E11CB" w:rsidP="00071D10">
      <w:pPr>
        <w:suppressAutoHyphens/>
        <w:spacing w:after="0" w:line="240" w:lineRule="auto"/>
        <w:jc w:val="center"/>
        <w:rPr>
          <w:rFonts w:ascii="Times New Roman Bold" w:eastAsia="Times New Roman" w:hAnsi="Times New Roman Bold" w:cs="Times New Roman"/>
          <w:kern w:val="28"/>
          <w:sz w:val="40"/>
          <w:szCs w:val="40"/>
          <w:lang w:val="en-GB"/>
        </w:rPr>
        <w:sectPr w:rsidR="000E11CB" w:rsidSect="000E11CB">
          <w:headerReference w:type="even" r:id="rId40"/>
          <w:headerReference w:type="default" r:id="rId41"/>
          <w:headerReference w:type="first" r:id="rId42"/>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47664507" w14:textId="62DEE7D7" w:rsidR="00B61A36" w:rsidRDefault="00B61A36"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24F084A0" w14:textId="77777777" w:rsidR="00B61A36" w:rsidRDefault="00B61A36"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3D744DEC" w14:textId="767D7E61"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Technical Specifications, Drawings, Inspections and Tests</w:t>
      </w:r>
    </w:p>
    <w:p w14:paraId="31DE2F4D"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p>
    <w:p w14:paraId="33C96B46" w14:textId="77777777" w:rsidR="00071D10" w:rsidRPr="007377F2" w:rsidRDefault="00071D10" w:rsidP="00EF4F3B">
      <w:pPr>
        <w:suppressAutoHyphens/>
        <w:spacing w:after="180"/>
        <w:ind w:left="270"/>
        <w:jc w:val="both"/>
        <w:rPr>
          <w:rFonts w:ascii="Times New Roman" w:hAnsi="Times New Roman" w:cs="Times New Roman"/>
          <w:iCs/>
          <w:sz w:val="24"/>
          <w:szCs w:val="24"/>
        </w:rPr>
      </w:pPr>
      <w:r w:rsidRPr="007377F2">
        <w:rPr>
          <w:rFonts w:ascii="Times New Roman" w:hAnsi="Times New Roman" w:cs="Times New Roman"/>
          <w:iCs/>
          <w:sz w:val="24"/>
          <w:szCs w:val="24"/>
        </w:rPr>
        <w:t xml:space="preserve">The Technical Specifications, Drawings, Inspections and Tests as are described in the Framework Agreement Schedule 1: Schedule of Requirements. </w:t>
      </w:r>
    </w:p>
    <w:p w14:paraId="51252F26" w14:textId="77777777" w:rsidR="00071D10" w:rsidRPr="007377F2" w:rsidRDefault="00071D10" w:rsidP="00071D10">
      <w:pPr>
        <w:suppressAutoHyphens/>
        <w:spacing w:after="180"/>
        <w:ind w:left="270"/>
        <w:rPr>
          <w:rFonts w:ascii="Times New Roman" w:hAnsi="Times New Roman" w:cs="Times New Roman"/>
          <w:i/>
          <w:sz w:val="24"/>
          <w:szCs w:val="24"/>
        </w:rPr>
      </w:pPr>
      <w:r w:rsidRPr="007377F2">
        <w:rPr>
          <w:rFonts w:ascii="Times New Roman" w:hAnsi="Times New Roman" w:cs="Times New Roman"/>
          <w:i/>
          <w:iCs/>
          <w:sz w:val="24"/>
          <w:szCs w:val="24"/>
        </w:rPr>
        <w:t>[Add any additional information consistent with the information provided in the Schedule of Requirements]</w:t>
      </w:r>
    </w:p>
    <w:p w14:paraId="1A8EB307" w14:textId="77777777" w:rsidR="00071D10" w:rsidRPr="00071D10" w:rsidRDefault="00071D10" w:rsidP="00071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071D10" w:rsidRPr="00071D10" w:rsidSect="00017C50">
          <w:endnotePr>
            <w:numFmt w:val="decimal"/>
          </w:endnotePr>
          <w:pgSz w:w="12240" w:h="15840" w:code="1"/>
          <w:pgMar w:top="1440" w:right="1440" w:bottom="1440" w:left="1440" w:header="720" w:footer="720" w:gutter="0"/>
          <w:paperSrc w:first="262" w:other="262"/>
          <w:cols w:space="720"/>
          <w:noEndnote/>
          <w:titlePg/>
          <w:docGrid w:linePitch="326"/>
        </w:sectPr>
      </w:pPr>
      <w:r w:rsidRPr="00071D10">
        <w:t xml:space="preserve"> </w:t>
      </w:r>
    </w:p>
    <w:p w14:paraId="6F76CE6F"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RFQ ANNEX 2: Supplier Quotation Form</w:t>
      </w:r>
    </w:p>
    <w:p w14:paraId="3BDA6FB0" w14:textId="77777777" w:rsidR="00071D10" w:rsidRPr="00071D10" w:rsidRDefault="00071D10" w:rsidP="00071D10">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071D10" w:rsidRPr="00071D10" w14:paraId="55B81093" w14:textId="77777777" w:rsidTr="00017C50">
        <w:tc>
          <w:tcPr>
            <w:tcW w:w="3150" w:type="dxa"/>
            <w:shd w:val="clear" w:color="auto" w:fill="D9D9D9" w:themeFill="background1" w:themeFillShade="D9"/>
          </w:tcPr>
          <w:p w14:paraId="5A9FEAA4" w14:textId="77777777" w:rsidR="00071D10" w:rsidRPr="00071D10" w:rsidRDefault="00071D10" w:rsidP="00071D10">
            <w:pPr>
              <w:spacing w:before="40" w:after="40"/>
              <w:rPr>
                <w:b/>
              </w:rPr>
            </w:pPr>
            <w:r w:rsidRPr="00071D10">
              <w:rPr>
                <w:b/>
              </w:rPr>
              <w:t>From:</w:t>
            </w:r>
          </w:p>
        </w:tc>
        <w:tc>
          <w:tcPr>
            <w:tcW w:w="6210" w:type="dxa"/>
          </w:tcPr>
          <w:p w14:paraId="43F98033" w14:textId="77777777" w:rsidR="00071D10" w:rsidRPr="00071D10" w:rsidRDefault="00071D10" w:rsidP="00071D10">
            <w:pPr>
              <w:spacing w:before="40" w:after="40"/>
            </w:pPr>
            <w:r w:rsidRPr="00071D10">
              <w:rPr>
                <w:b/>
              </w:rPr>
              <w:t>[</w:t>
            </w:r>
            <w:r w:rsidRPr="00071D10">
              <w:rPr>
                <w:b/>
                <w:i/>
              </w:rPr>
              <w:t>Insert Supplier’s legal name</w:t>
            </w:r>
            <w:r w:rsidRPr="00071D10">
              <w:rPr>
                <w:b/>
              </w:rPr>
              <w:t>]</w:t>
            </w:r>
          </w:p>
        </w:tc>
      </w:tr>
      <w:tr w:rsidR="00071D10" w:rsidRPr="00071D10" w14:paraId="7268C4B5" w14:textId="77777777" w:rsidTr="00017C50">
        <w:tc>
          <w:tcPr>
            <w:tcW w:w="3150" w:type="dxa"/>
          </w:tcPr>
          <w:p w14:paraId="1160AE66" w14:textId="77777777" w:rsidR="00071D10" w:rsidRPr="00071D10" w:rsidRDefault="00071D10" w:rsidP="00071D10">
            <w:pPr>
              <w:spacing w:before="40" w:after="40"/>
              <w:rPr>
                <w:b/>
              </w:rPr>
            </w:pPr>
            <w:r w:rsidRPr="00071D10">
              <w:rPr>
                <w:b/>
              </w:rPr>
              <w:t>Supplier’s Representative:</w:t>
            </w:r>
          </w:p>
        </w:tc>
        <w:tc>
          <w:tcPr>
            <w:tcW w:w="6210" w:type="dxa"/>
          </w:tcPr>
          <w:p w14:paraId="450F2E1C" w14:textId="77777777" w:rsidR="00071D10" w:rsidRPr="00071D10" w:rsidRDefault="00071D10" w:rsidP="00071D10">
            <w:pPr>
              <w:spacing w:before="40" w:after="40"/>
            </w:pPr>
            <w:r w:rsidRPr="00071D10">
              <w:t>[</w:t>
            </w:r>
            <w:r w:rsidRPr="00071D10">
              <w:rPr>
                <w:i/>
              </w:rPr>
              <w:t>Insert name of Supplier’s Representative</w:t>
            </w:r>
            <w:r w:rsidRPr="00071D10">
              <w:t>]</w:t>
            </w:r>
          </w:p>
        </w:tc>
      </w:tr>
      <w:tr w:rsidR="00071D10" w:rsidRPr="00071D10" w14:paraId="6D0564B2" w14:textId="77777777" w:rsidTr="00017C50">
        <w:tc>
          <w:tcPr>
            <w:tcW w:w="3150" w:type="dxa"/>
          </w:tcPr>
          <w:p w14:paraId="384F3A1B" w14:textId="77777777" w:rsidR="00071D10" w:rsidRPr="00071D10" w:rsidRDefault="00071D10" w:rsidP="00071D10">
            <w:pPr>
              <w:spacing w:before="40" w:after="40"/>
              <w:rPr>
                <w:b/>
              </w:rPr>
            </w:pPr>
            <w:r w:rsidRPr="00071D10">
              <w:rPr>
                <w:b/>
              </w:rPr>
              <w:t>Title/Position:</w:t>
            </w:r>
          </w:p>
        </w:tc>
        <w:tc>
          <w:tcPr>
            <w:tcW w:w="6210" w:type="dxa"/>
          </w:tcPr>
          <w:p w14:paraId="5274FC71"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016EFEB7" w14:textId="77777777" w:rsidTr="00017C50">
        <w:tc>
          <w:tcPr>
            <w:tcW w:w="3150" w:type="dxa"/>
          </w:tcPr>
          <w:p w14:paraId="02F50537" w14:textId="77777777" w:rsidR="00071D10" w:rsidRPr="00071D10" w:rsidRDefault="00071D10" w:rsidP="00071D10">
            <w:pPr>
              <w:spacing w:before="40" w:after="40"/>
              <w:rPr>
                <w:b/>
              </w:rPr>
            </w:pPr>
            <w:r w:rsidRPr="00071D10">
              <w:rPr>
                <w:b/>
              </w:rPr>
              <w:t>Address:</w:t>
            </w:r>
          </w:p>
        </w:tc>
        <w:tc>
          <w:tcPr>
            <w:tcW w:w="6210" w:type="dxa"/>
          </w:tcPr>
          <w:p w14:paraId="0CD5CEE6" w14:textId="77777777" w:rsidR="00071D10" w:rsidRPr="00071D10" w:rsidRDefault="00071D10" w:rsidP="00071D10">
            <w:pPr>
              <w:spacing w:before="40" w:after="40"/>
            </w:pPr>
            <w:r w:rsidRPr="00071D10">
              <w:t>[</w:t>
            </w:r>
            <w:r w:rsidRPr="00071D10">
              <w:rPr>
                <w:i/>
              </w:rPr>
              <w:t>Insert Supplier’s address</w:t>
            </w:r>
            <w:r w:rsidRPr="00071D10">
              <w:t>]</w:t>
            </w:r>
          </w:p>
        </w:tc>
      </w:tr>
      <w:tr w:rsidR="00071D10" w:rsidRPr="00071D10" w14:paraId="1A29052A" w14:textId="77777777" w:rsidTr="00017C50">
        <w:tc>
          <w:tcPr>
            <w:tcW w:w="3150" w:type="dxa"/>
          </w:tcPr>
          <w:p w14:paraId="1A2E5C95" w14:textId="77777777" w:rsidR="00071D10" w:rsidRPr="00071D10" w:rsidRDefault="00071D10" w:rsidP="00071D10">
            <w:pPr>
              <w:spacing w:before="40" w:after="40"/>
              <w:rPr>
                <w:b/>
              </w:rPr>
            </w:pPr>
            <w:r w:rsidRPr="00071D10">
              <w:rPr>
                <w:b/>
              </w:rPr>
              <w:t>Email:</w:t>
            </w:r>
          </w:p>
        </w:tc>
        <w:tc>
          <w:tcPr>
            <w:tcW w:w="6210" w:type="dxa"/>
          </w:tcPr>
          <w:p w14:paraId="7FA28DDB" w14:textId="77777777" w:rsidR="00071D10" w:rsidRPr="00071D10" w:rsidRDefault="00071D10" w:rsidP="00071D10">
            <w:pPr>
              <w:spacing w:before="40" w:after="40"/>
            </w:pPr>
            <w:r w:rsidRPr="00071D10">
              <w:t>[</w:t>
            </w:r>
            <w:r w:rsidRPr="00071D10">
              <w:rPr>
                <w:i/>
              </w:rPr>
              <w:t>Insert Supplier’s email address</w:t>
            </w:r>
            <w:r w:rsidRPr="00071D10">
              <w:t>]</w:t>
            </w:r>
          </w:p>
        </w:tc>
      </w:tr>
    </w:tbl>
    <w:p w14:paraId="32B7CE3C" w14:textId="77777777" w:rsidR="00071D10" w:rsidRPr="00071D10" w:rsidRDefault="00071D10" w:rsidP="00071D10">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340CE638" w14:textId="77777777" w:rsidTr="00017C50">
        <w:tc>
          <w:tcPr>
            <w:tcW w:w="3150" w:type="dxa"/>
            <w:shd w:val="clear" w:color="auto" w:fill="D9D9D9" w:themeFill="background1" w:themeFillShade="D9"/>
          </w:tcPr>
          <w:p w14:paraId="506FB38E" w14:textId="77777777" w:rsidR="00071D10" w:rsidRPr="00071D10" w:rsidRDefault="00071D10" w:rsidP="00071D10">
            <w:pPr>
              <w:spacing w:before="40" w:after="40"/>
              <w:rPr>
                <w:b/>
              </w:rPr>
            </w:pPr>
            <w:r w:rsidRPr="00071D10">
              <w:rPr>
                <w:b/>
              </w:rPr>
              <w:t>To:</w:t>
            </w:r>
          </w:p>
        </w:tc>
        <w:tc>
          <w:tcPr>
            <w:tcW w:w="6210" w:type="dxa"/>
          </w:tcPr>
          <w:p w14:paraId="68482DAB" w14:textId="77777777" w:rsidR="00071D10" w:rsidRPr="00071D10" w:rsidRDefault="00071D10" w:rsidP="00071D10">
            <w:pPr>
              <w:spacing w:before="40" w:after="40"/>
            </w:pPr>
            <w:r w:rsidRPr="00071D10">
              <w:rPr>
                <w:b/>
              </w:rPr>
              <w:t>[</w:t>
            </w:r>
            <w:r w:rsidRPr="00071D10">
              <w:rPr>
                <w:b/>
                <w:i/>
              </w:rPr>
              <w:t>Insert Purchaser’s legal name</w:t>
            </w:r>
            <w:r w:rsidRPr="00071D10">
              <w:rPr>
                <w:b/>
              </w:rPr>
              <w:t>]</w:t>
            </w:r>
          </w:p>
        </w:tc>
      </w:tr>
      <w:tr w:rsidR="00071D10" w:rsidRPr="00071D10" w14:paraId="179C0EAB" w14:textId="77777777" w:rsidTr="00017C50">
        <w:tc>
          <w:tcPr>
            <w:tcW w:w="3150" w:type="dxa"/>
          </w:tcPr>
          <w:p w14:paraId="6DE8B7CD" w14:textId="77777777" w:rsidR="00071D10" w:rsidRPr="00071D10" w:rsidRDefault="00071D10" w:rsidP="00071D10">
            <w:pPr>
              <w:spacing w:before="40" w:after="40"/>
              <w:rPr>
                <w:b/>
              </w:rPr>
            </w:pPr>
            <w:r w:rsidRPr="00071D10">
              <w:rPr>
                <w:b/>
              </w:rPr>
              <w:t>Purchaser’s Representative:</w:t>
            </w:r>
          </w:p>
        </w:tc>
        <w:tc>
          <w:tcPr>
            <w:tcW w:w="6210" w:type="dxa"/>
          </w:tcPr>
          <w:p w14:paraId="13E01BED" w14:textId="77777777" w:rsidR="00071D10" w:rsidRPr="00071D10" w:rsidRDefault="00071D10" w:rsidP="00071D10">
            <w:pPr>
              <w:spacing w:before="40" w:after="40"/>
            </w:pPr>
            <w:r w:rsidRPr="00071D10">
              <w:t>[</w:t>
            </w:r>
            <w:r w:rsidRPr="00071D10">
              <w:rPr>
                <w:i/>
              </w:rPr>
              <w:t>Insert name of Purchaser’s Representative</w:t>
            </w:r>
            <w:r w:rsidRPr="00071D10">
              <w:t>]</w:t>
            </w:r>
          </w:p>
        </w:tc>
      </w:tr>
      <w:tr w:rsidR="00071D10" w:rsidRPr="00071D10" w14:paraId="64B70A5E" w14:textId="77777777" w:rsidTr="00017C50">
        <w:tc>
          <w:tcPr>
            <w:tcW w:w="3150" w:type="dxa"/>
          </w:tcPr>
          <w:p w14:paraId="58EB791B" w14:textId="77777777" w:rsidR="00071D10" w:rsidRPr="00071D10" w:rsidRDefault="00071D10" w:rsidP="00071D10">
            <w:pPr>
              <w:spacing w:before="40" w:after="40"/>
              <w:rPr>
                <w:b/>
              </w:rPr>
            </w:pPr>
            <w:r w:rsidRPr="00071D10">
              <w:rPr>
                <w:b/>
              </w:rPr>
              <w:t>Title/Position:</w:t>
            </w:r>
          </w:p>
        </w:tc>
        <w:tc>
          <w:tcPr>
            <w:tcW w:w="6210" w:type="dxa"/>
          </w:tcPr>
          <w:p w14:paraId="5C91E97B" w14:textId="77777777" w:rsidR="00071D10" w:rsidRPr="00071D10" w:rsidRDefault="00071D10" w:rsidP="00071D10">
            <w:pPr>
              <w:spacing w:before="40" w:after="40"/>
              <w:rPr>
                <w:b/>
              </w:rPr>
            </w:pPr>
            <w:r w:rsidRPr="00071D10">
              <w:t>[</w:t>
            </w:r>
            <w:r w:rsidRPr="00071D10">
              <w:rPr>
                <w:i/>
              </w:rPr>
              <w:t>Insert Representatives title or position</w:t>
            </w:r>
            <w:r w:rsidRPr="00071D10">
              <w:t>]</w:t>
            </w:r>
          </w:p>
        </w:tc>
      </w:tr>
      <w:tr w:rsidR="00071D10" w:rsidRPr="00071D10" w14:paraId="3A872D48" w14:textId="77777777" w:rsidTr="00017C50">
        <w:tc>
          <w:tcPr>
            <w:tcW w:w="3150" w:type="dxa"/>
          </w:tcPr>
          <w:p w14:paraId="5D15AD8F" w14:textId="77777777" w:rsidR="00071D10" w:rsidRPr="00071D10" w:rsidRDefault="00071D10" w:rsidP="00071D10">
            <w:pPr>
              <w:spacing w:before="40" w:after="40"/>
              <w:rPr>
                <w:b/>
              </w:rPr>
            </w:pPr>
            <w:r w:rsidRPr="00071D10">
              <w:rPr>
                <w:b/>
              </w:rPr>
              <w:t>Address:</w:t>
            </w:r>
          </w:p>
        </w:tc>
        <w:tc>
          <w:tcPr>
            <w:tcW w:w="6210" w:type="dxa"/>
          </w:tcPr>
          <w:p w14:paraId="23B038FE" w14:textId="77777777" w:rsidR="00071D10" w:rsidRPr="00071D10" w:rsidRDefault="00071D10" w:rsidP="00071D10">
            <w:pPr>
              <w:spacing w:before="40" w:after="40"/>
            </w:pPr>
            <w:r w:rsidRPr="00071D10">
              <w:t>[</w:t>
            </w:r>
            <w:r w:rsidRPr="00071D10">
              <w:rPr>
                <w:i/>
              </w:rPr>
              <w:t>Insert Purchaser’s address</w:t>
            </w:r>
            <w:r w:rsidRPr="00071D10">
              <w:t>]</w:t>
            </w:r>
          </w:p>
        </w:tc>
      </w:tr>
    </w:tbl>
    <w:p w14:paraId="6EE10828" w14:textId="77777777" w:rsidR="00071D10" w:rsidRPr="00071D10" w:rsidRDefault="00071D10" w:rsidP="00071D10">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1D10" w:rsidRPr="00071D10" w14:paraId="2BD3F2AA" w14:textId="77777777" w:rsidTr="00017C50">
        <w:tc>
          <w:tcPr>
            <w:tcW w:w="3150" w:type="dxa"/>
            <w:shd w:val="clear" w:color="auto" w:fill="D9D9D9" w:themeFill="background1" w:themeFillShade="D9"/>
          </w:tcPr>
          <w:p w14:paraId="4A02E10A" w14:textId="77777777" w:rsidR="00071D10" w:rsidRPr="00071D10" w:rsidRDefault="00071D10" w:rsidP="00071D10">
            <w:pPr>
              <w:spacing w:before="40" w:after="40"/>
              <w:rPr>
                <w:b/>
              </w:rPr>
            </w:pPr>
            <w:r w:rsidRPr="00071D10">
              <w:rPr>
                <w:b/>
              </w:rPr>
              <w:t>Framework Agreement (FA)</w:t>
            </w:r>
          </w:p>
        </w:tc>
        <w:tc>
          <w:tcPr>
            <w:tcW w:w="6210" w:type="dxa"/>
          </w:tcPr>
          <w:p w14:paraId="6B8015DF" w14:textId="77777777" w:rsidR="00071D10" w:rsidRPr="00071D10" w:rsidRDefault="00071D10" w:rsidP="00071D10">
            <w:pPr>
              <w:spacing w:before="40" w:after="40"/>
              <w:rPr>
                <w:b/>
              </w:rPr>
            </w:pPr>
            <w:r w:rsidRPr="00071D10">
              <w:rPr>
                <w:b/>
              </w:rPr>
              <w:t>[</w:t>
            </w:r>
            <w:r w:rsidRPr="00071D10">
              <w:rPr>
                <w:b/>
                <w:i/>
              </w:rPr>
              <w:t>Insert short title of FA</w:t>
            </w:r>
            <w:r w:rsidRPr="00071D10">
              <w:rPr>
                <w:b/>
              </w:rPr>
              <w:t>]</w:t>
            </w:r>
          </w:p>
        </w:tc>
      </w:tr>
      <w:tr w:rsidR="00071D10" w:rsidRPr="00071D10" w14:paraId="78176F76" w14:textId="77777777" w:rsidTr="00017C50">
        <w:tc>
          <w:tcPr>
            <w:tcW w:w="3150" w:type="dxa"/>
          </w:tcPr>
          <w:p w14:paraId="7D1137E6" w14:textId="77777777" w:rsidR="00071D10" w:rsidRPr="00071D10" w:rsidRDefault="00071D10" w:rsidP="00071D10">
            <w:pPr>
              <w:spacing w:before="40" w:after="40"/>
              <w:rPr>
                <w:b/>
              </w:rPr>
            </w:pPr>
            <w:r w:rsidRPr="00071D10">
              <w:rPr>
                <w:b/>
              </w:rPr>
              <w:t>FA Reference No.</w:t>
            </w:r>
          </w:p>
        </w:tc>
        <w:tc>
          <w:tcPr>
            <w:tcW w:w="6210" w:type="dxa"/>
          </w:tcPr>
          <w:p w14:paraId="189A7216" w14:textId="77777777" w:rsidR="00071D10" w:rsidRPr="00071D10" w:rsidRDefault="00071D10" w:rsidP="00071D10">
            <w:pPr>
              <w:spacing w:before="40" w:after="40"/>
            </w:pPr>
            <w:r w:rsidRPr="00071D10">
              <w:t>[</w:t>
            </w:r>
            <w:r w:rsidRPr="00071D10">
              <w:rPr>
                <w:i/>
              </w:rPr>
              <w:t>Insert Purchaser’s FA reference</w:t>
            </w:r>
            <w:r w:rsidRPr="00071D10">
              <w:t>]</w:t>
            </w:r>
          </w:p>
        </w:tc>
      </w:tr>
      <w:tr w:rsidR="00071D10" w:rsidRPr="00071D10" w14:paraId="0ECEDAE9" w14:textId="77777777" w:rsidTr="00017C50">
        <w:tc>
          <w:tcPr>
            <w:tcW w:w="3150" w:type="dxa"/>
          </w:tcPr>
          <w:p w14:paraId="361BE7EC" w14:textId="77777777" w:rsidR="00071D10" w:rsidRPr="00071D10" w:rsidRDefault="00071D10" w:rsidP="00071D10">
            <w:pPr>
              <w:spacing w:before="40" w:after="40"/>
              <w:rPr>
                <w:b/>
              </w:rPr>
            </w:pPr>
            <w:r w:rsidRPr="00071D10">
              <w:rPr>
                <w:b/>
              </w:rPr>
              <w:t>Date of Framework Agreement:</w:t>
            </w:r>
          </w:p>
        </w:tc>
        <w:tc>
          <w:tcPr>
            <w:tcW w:w="6210" w:type="dxa"/>
          </w:tcPr>
          <w:p w14:paraId="679D0B7E" w14:textId="77777777" w:rsidR="00071D10" w:rsidRPr="00071D10" w:rsidRDefault="00071D10" w:rsidP="00071D10">
            <w:pPr>
              <w:spacing w:before="40" w:after="40"/>
            </w:pPr>
            <w:r w:rsidRPr="00071D10">
              <w:t>[</w:t>
            </w:r>
            <w:r w:rsidRPr="00071D10">
              <w:rPr>
                <w:i/>
              </w:rPr>
              <w:t>Insert FA date</w:t>
            </w:r>
            <w:r w:rsidRPr="00071D10">
              <w:t>]</w:t>
            </w:r>
          </w:p>
        </w:tc>
      </w:tr>
    </w:tbl>
    <w:p w14:paraId="30B0D2F8" w14:textId="77777777" w:rsidR="00071D10" w:rsidRPr="00071D10" w:rsidRDefault="00071D10" w:rsidP="00071D10"/>
    <w:tbl>
      <w:tblPr>
        <w:tblStyle w:val="TableGrid"/>
        <w:tblW w:w="9360" w:type="dxa"/>
        <w:tblInd w:w="-5" w:type="dxa"/>
        <w:tblLook w:val="04A0" w:firstRow="1" w:lastRow="0" w:firstColumn="1" w:lastColumn="0" w:noHBand="0" w:noVBand="1"/>
      </w:tblPr>
      <w:tblGrid>
        <w:gridCol w:w="3150"/>
        <w:gridCol w:w="6210"/>
      </w:tblGrid>
      <w:tr w:rsidR="00071D10" w:rsidRPr="00071D10" w14:paraId="671A6BE9" w14:textId="77777777" w:rsidTr="00017C50">
        <w:tc>
          <w:tcPr>
            <w:tcW w:w="3150" w:type="dxa"/>
            <w:shd w:val="clear" w:color="auto" w:fill="D9D9D9" w:themeFill="background1" w:themeFillShade="D9"/>
          </w:tcPr>
          <w:p w14:paraId="0A9A4206" w14:textId="77777777" w:rsidR="00071D10" w:rsidRPr="00071D10" w:rsidRDefault="00071D10" w:rsidP="00071D10">
            <w:pPr>
              <w:spacing w:before="40" w:after="40"/>
              <w:rPr>
                <w:b/>
              </w:rPr>
            </w:pPr>
            <w:r w:rsidRPr="00071D10">
              <w:rPr>
                <w:b/>
              </w:rPr>
              <w:t>RFQ Ref No.:</w:t>
            </w:r>
          </w:p>
        </w:tc>
        <w:tc>
          <w:tcPr>
            <w:tcW w:w="6210" w:type="dxa"/>
          </w:tcPr>
          <w:p w14:paraId="5AE3900F" w14:textId="77777777" w:rsidR="00071D10" w:rsidRPr="00071D10" w:rsidRDefault="00071D10" w:rsidP="00071D10">
            <w:pPr>
              <w:spacing w:before="40" w:after="40"/>
            </w:pPr>
            <w:r w:rsidRPr="00071D10">
              <w:t>[</w:t>
            </w:r>
            <w:r w:rsidRPr="00071D10">
              <w:rPr>
                <w:i/>
              </w:rPr>
              <w:t>Insert Purchaser’s reference</w:t>
            </w:r>
            <w:r w:rsidRPr="00071D10">
              <w:t>]</w:t>
            </w:r>
          </w:p>
        </w:tc>
      </w:tr>
      <w:tr w:rsidR="00071D10" w:rsidRPr="00071D10" w14:paraId="2F601125" w14:textId="77777777" w:rsidTr="00017C50">
        <w:tc>
          <w:tcPr>
            <w:tcW w:w="3150" w:type="dxa"/>
          </w:tcPr>
          <w:p w14:paraId="7BAAA906" w14:textId="77777777" w:rsidR="00071D10" w:rsidRPr="00071D10" w:rsidRDefault="00071D10" w:rsidP="00071D10">
            <w:pPr>
              <w:spacing w:before="40" w:after="40"/>
              <w:rPr>
                <w:b/>
              </w:rPr>
            </w:pPr>
            <w:r w:rsidRPr="00071D10">
              <w:rPr>
                <w:b/>
              </w:rPr>
              <w:t>Date of Quotation:</w:t>
            </w:r>
          </w:p>
        </w:tc>
        <w:tc>
          <w:tcPr>
            <w:tcW w:w="6210" w:type="dxa"/>
          </w:tcPr>
          <w:p w14:paraId="5D235426" w14:textId="77777777" w:rsidR="00071D10" w:rsidRPr="00071D10" w:rsidRDefault="00071D10" w:rsidP="00071D10">
            <w:pPr>
              <w:spacing w:before="40" w:after="40"/>
            </w:pPr>
            <w:r w:rsidRPr="00071D10">
              <w:t>[</w:t>
            </w:r>
            <w:r w:rsidRPr="00071D10">
              <w:rPr>
                <w:i/>
              </w:rPr>
              <w:t>Insert date of Quotation</w:t>
            </w:r>
            <w:r w:rsidRPr="00071D10">
              <w:t>]</w:t>
            </w:r>
          </w:p>
        </w:tc>
      </w:tr>
    </w:tbl>
    <w:p w14:paraId="137E7C08" w14:textId="77777777" w:rsidR="00071D10" w:rsidRPr="00071D10" w:rsidRDefault="00071D10" w:rsidP="00071D10">
      <w:pPr>
        <w:tabs>
          <w:tab w:val="right" w:pos="5040"/>
          <w:tab w:val="left" w:pos="5220"/>
          <w:tab w:val="left" w:pos="8280"/>
        </w:tabs>
      </w:pPr>
    </w:p>
    <w:p w14:paraId="7668EC3C" w14:textId="77777777" w:rsidR="00071D10" w:rsidRPr="00EF4F3B" w:rsidRDefault="00071D10" w:rsidP="00071D10">
      <w:pPr>
        <w:tabs>
          <w:tab w:val="right" w:pos="5040"/>
          <w:tab w:val="left" w:pos="5220"/>
          <w:tab w:val="left" w:pos="8280"/>
        </w:tabs>
        <w:rPr>
          <w:rFonts w:ascii="Times New Roman" w:hAnsi="Times New Roman" w:cs="Times New Roman"/>
        </w:rPr>
      </w:pPr>
    </w:p>
    <w:p w14:paraId="323BB5E1" w14:textId="77777777" w:rsidR="00071D10" w:rsidRPr="00EF4F3B" w:rsidRDefault="00071D10" w:rsidP="00071D10">
      <w:pPr>
        <w:rPr>
          <w:rFonts w:ascii="Times New Roman" w:hAnsi="Times New Roman" w:cs="Times New Roman"/>
          <w:sz w:val="24"/>
          <w:szCs w:val="24"/>
        </w:rPr>
      </w:pPr>
      <w:r w:rsidRPr="00EF4F3B">
        <w:rPr>
          <w:rFonts w:ascii="Times New Roman" w:hAnsi="Times New Roman" w:cs="Times New Roman"/>
          <w:sz w:val="24"/>
          <w:szCs w:val="24"/>
        </w:rPr>
        <w:t>Dear [</w:t>
      </w:r>
      <w:r w:rsidRPr="00EF4F3B">
        <w:rPr>
          <w:rFonts w:ascii="Times New Roman" w:hAnsi="Times New Roman" w:cs="Times New Roman"/>
          <w:i/>
          <w:sz w:val="24"/>
          <w:szCs w:val="24"/>
        </w:rPr>
        <w:t>insert name of Purchaser’s Representative</w:t>
      </w:r>
      <w:r w:rsidRPr="00EF4F3B">
        <w:rPr>
          <w:rFonts w:ascii="Times New Roman" w:hAnsi="Times New Roman" w:cs="Times New Roman"/>
          <w:sz w:val="24"/>
          <w:szCs w:val="24"/>
        </w:rPr>
        <w:t>]</w:t>
      </w:r>
    </w:p>
    <w:p w14:paraId="37BD4AC9" w14:textId="77777777" w:rsidR="00071D10" w:rsidRPr="00EF4F3B" w:rsidRDefault="00071D10" w:rsidP="00071D10">
      <w:pPr>
        <w:spacing w:before="240" w:after="120"/>
        <w:jc w:val="both"/>
        <w:rPr>
          <w:rFonts w:ascii="Times New Roman" w:hAnsi="Times New Roman" w:cs="Times New Roman"/>
          <w:b/>
          <w:color w:val="333333"/>
        </w:rPr>
      </w:pPr>
      <w:r w:rsidRPr="00EF4F3B">
        <w:rPr>
          <w:rFonts w:ascii="Times New Roman" w:hAnsi="Times New Roman" w:cs="Times New Roman"/>
          <w:b/>
          <w:color w:val="333333"/>
        </w:rPr>
        <w:t>SUBMISSION OF QUOTATION</w:t>
      </w:r>
    </w:p>
    <w:p w14:paraId="73EAD6E2" w14:textId="77777777" w:rsidR="00071D10" w:rsidRPr="00EF4F3B" w:rsidRDefault="00071D10" w:rsidP="00DC6EA0">
      <w:pPr>
        <w:numPr>
          <w:ilvl w:val="0"/>
          <w:numId w:val="15"/>
        </w:numPr>
        <w:spacing w:before="240" w:after="120" w:line="240" w:lineRule="auto"/>
        <w:ind w:left="360"/>
        <w:jc w:val="both"/>
        <w:rPr>
          <w:rFonts w:ascii="Times New Roman" w:eastAsia="Times New Roman" w:hAnsi="Times New Roman" w:cs="Times New Roman"/>
          <w:sz w:val="24"/>
          <w:szCs w:val="24"/>
        </w:rPr>
      </w:pPr>
      <w:r w:rsidRPr="00EF4F3B">
        <w:rPr>
          <w:rFonts w:ascii="Times New Roman" w:eastAsia="Times New Roman" w:hAnsi="Times New Roman" w:cs="Times New Roman"/>
          <w:b/>
          <w:color w:val="333333"/>
          <w:sz w:val="24"/>
          <w:szCs w:val="24"/>
        </w:rPr>
        <w:t>Conformity and no reservations</w:t>
      </w:r>
      <w:r w:rsidRPr="00EF4F3B">
        <w:rPr>
          <w:rFonts w:ascii="Times New Roman" w:eastAsia="Times New Roman" w:hAnsi="Times New Roman" w:cs="Times New Roman"/>
          <w:color w:val="333333"/>
          <w:sz w:val="24"/>
          <w:szCs w:val="24"/>
        </w:rPr>
        <w:t xml:space="preserve"> </w:t>
      </w:r>
    </w:p>
    <w:p w14:paraId="1342A273" w14:textId="77777777" w:rsidR="00071D10" w:rsidRPr="00071D10" w:rsidRDefault="00071D10" w:rsidP="00071D10">
      <w:pPr>
        <w:spacing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color w:val="333333"/>
          <w:sz w:val="24"/>
          <w:szCs w:val="24"/>
        </w:rPr>
        <w:t>In response to the above named RFQ we offer to supply the Goods, [</w:t>
      </w:r>
      <w:r w:rsidRPr="00071D10">
        <w:rPr>
          <w:rFonts w:ascii="Times New Roman" w:eastAsia="Times New Roman" w:hAnsi="Times New Roman" w:cs="Times New Roman"/>
          <w:i/>
          <w:color w:val="333333"/>
          <w:sz w:val="24"/>
          <w:szCs w:val="24"/>
        </w:rPr>
        <w:t>add if applicable:</w:t>
      </w:r>
      <w:r w:rsidRPr="00071D10">
        <w:rPr>
          <w:rFonts w:ascii="Times New Roman" w:eastAsia="Times New Roman" w:hAnsi="Times New Roman" w:cs="Times New Roman"/>
          <w:color w:val="333333"/>
          <w:sz w:val="24"/>
          <w:szCs w:val="24"/>
        </w:rPr>
        <w:t xml:space="preserve"> “and deliver the Related Services,”] as per this Quotation and </w:t>
      </w:r>
      <w:r w:rsidRPr="00071D10">
        <w:rPr>
          <w:rFonts w:ascii="Times New Roman" w:eastAsia="Times New Roman" w:hAnsi="Times New Roman" w:cs="Times New Roman"/>
          <w:sz w:val="24"/>
          <w:szCs w:val="24"/>
        </w:rPr>
        <w:t>in conformity with the RFQ, Delivery and Completion Schedules, Technical Specifications, Drawings, Inspections and Tests</w:t>
      </w:r>
      <w:r w:rsidRPr="00071D10">
        <w:rPr>
          <w:rFonts w:ascii="Times New Roman" w:eastAsia="Times New Roman" w:hAnsi="Times New Roman" w:cs="Times New Roman"/>
          <w:color w:val="333333"/>
          <w:sz w:val="24"/>
          <w:szCs w:val="24"/>
        </w:rPr>
        <w:t xml:space="preserve">. We confirm that we </w:t>
      </w:r>
      <w:r w:rsidRPr="00071D10">
        <w:rPr>
          <w:rFonts w:ascii="Times New Roman" w:eastAsia="Times New Roman" w:hAnsi="Times New Roman" w:cs="Times New Roman"/>
          <w:sz w:val="24"/>
          <w:szCs w:val="24"/>
        </w:rPr>
        <w:t>have examined and have no reservations to the RFQ, including the Call-off Contract.</w:t>
      </w:r>
    </w:p>
    <w:p w14:paraId="7E5EE379" w14:textId="77777777" w:rsidR="00071D10" w:rsidRPr="00071D10" w:rsidRDefault="00071D10" w:rsidP="00EF4F3B">
      <w:pPr>
        <w:keepNext/>
        <w:numPr>
          <w:ilvl w:val="0"/>
          <w:numId w:val="15"/>
        </w:numPr>
        <w:spacing w:before="240"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b/>
          <w:color w:val="333333"/>
          <w:sz w:val="24"/>
          <w:szCs w:val="24"/>
        </w:rPr>
        <w:t>Eligibility and conflict of interest</w:t>
      </w:r>
    </w:p>
    <w:p w14:paraId="1949A706" w14:textId="77777777" w:rsidR="00071D10" w:rsidRPr="00071D10" w:rsidRDefault="00071D10" w:rsidP="00071D10">
      <w:pPr>
        <w:spacing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color w:val="333333"/>
          <w:sz w:val="24"/>
          <w:szCs w:val="24"/>
        </w:rPr>
        <w:t xml:space="preserve">We declare that we continue to be qualified, and </w:t>
      </w:r>
      <w:r w:rsidRPr="00071D10">
        <w:rPr>
          <w:rFonts w:ascii="Times New Roman" w:eastAsia="Times New Roman" w:hAnsi="Times New Roman" w:cs="Times New Roman"/>
          <w:sz w:val="24"/>
          <w:szCs w:val="24"/>
        </w:rPr>
        <w:t>meet</w:t>
      </w:r>
      <w:r w:rsidRPr="00071D10">
        <w:rPr>
          <w:rFonts w:ascii="Times New Roman" w:eastAsia="Times New Roman" w:hAnsi="Times New Roman" w:cs="Times New Roman"/>
          <w:bCs/>
          <w:sz w:val="24"/>
          <w:szCs w:val="24"/>
        </w:rPr>
        <w:t xml:space="preserve"> the eligibility requirements and that we have no conflict of interest</w:t>
      </w:r>
      <w:r w:rsidRPr="00071D10">
        <w:rPr>
          <w:rFonts w:ascii="Times New Roman" w:eastAsia="Times New Roman" w:hAnsi="Times New Roman" w:cs="Times New Roman"/>
          <w:sz w:val="24"/>
          <w:szCs w:val="24"/>
        </w:rPr>
        <w:t xml:space="preserve">. If awarded the Call-off Contract, the Goods </w:t>
      </w:r>
      <w:r w:rsidRPr="00071D10">
        <w:rPr>
          <w:rFonts w:ascii="Times New Roman" w:eastAsia="Times New Roman" w:hAnsi="Times New Roman" w:cs="Times New Roman"/>
          <w:color w:val="333333"/>
          <w:sz w:val="24"/>
          <w:szCs w:val="24"/>
        </w:rPr>
        <w:t>[</w:t>
      </w:r>
      <w:r w:rsidRPr="00071D10">
        <w:rPr>
          <w:rFonts w:ascii="Times New Roman" w:eastAsia="Times New Roman" w:hAnsi="Times New Roman" w:cs="Times New Roman"/>
          <w:i/>
          <w:color w:val="333333"/>
          <w:sz w:val="24"/>
          <w:szCs w:val="24"/>
        </w:rPr>
        <w:t>add if applicable:</w:t>
      </w:r>
      <w:r w:rsidRPr="00071D10">
        <w:rPr>
          <w:rFonts w:ascii="Times New Roman" w:eastAsia="Times New Roman" w:hAnsi="Times New Roman" w:cs="Times New Roman"/>
          <w:color w:val="333333"/>
          <w:sz w:val="24"/>
          <w:szCs w:val="24"/>
        </w:rPr>
        <w:t xml:space="preserve"> “and Related Services,”] </w:t>
      </w:r>
      <w:r w:rsidRPr="00071D10">
        <w:rPr>
          <w:rFonts w:ascii="Times New Roman" w:eastAsia="Times New Roman" w:hAnsi="Times New Roman" w:cs="Times New Roman"/>
          <w:sz w:val="24"/>
          <w:szCs w:val="24"/>
        </w:rPr>
        <w:t>that we supply shall be sourced from an eligible country.</w:t>
      </w:r>
    </w:p>
    <w:p w14:paraId="399953A4" w14:textId="77777777" w:rsidR="00071D10" w:rsidRPr="00071D10" w:rsidRDefault="00071D10" w:rsidP="00071D10">
      <w:pPr>
        <w:spacing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71D10">
        <w:rPr>
          <w:rFonts w:ascii="Times New Roman" w:eastAsia="Times New Roman" w:hAnsi="Times New Roman" w:cs="Times New Roman"/>
          <w:color w:val="333333"/>
          <w:sz w:val="24"/>
          <w:szCs w:val="24"/>
        </w:rPr>
        <w:t>.</w:t>
      </w:r>
    </w:p>
    <w:p w14:paraId="4A2A98D6" w14:textId="7C3264DD" w:rsidR="00071D10" w:rsidRPr="00071D10" w:rsidRDefault="002E6E3D" w:rsidP="00DC6EA0">
      <w:pPr>
        <w:numPr>
          <w:ilvl w:val="0"/>
          <w:numId w:val="15"/>
        </w:numPr>
        <w:spacing w:before="24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Quotation </w:t>
      </w:r>
      <w:r w:rsidR="00071D10" w:rsidRPr="00071D10">
        <w:rPr>
          <w:rFonts w:ascii="Times New Roman" w:eastAsia="Times New Roman" w:hAnsi="Times New Roman" w:cs="Times New Roman"/>
          <w:b/>
          <w:color w:val="333333"/>
          <w:sz w:val="24"/>
          <w:szCs w:val="24"/>
        </w:rPr>
        <w:t>Price</w:t>
      </w:r>
    </w:p>
    <w:p w14:paraId="5F3636E9" w14:textId="65A9C422" w:rsidR="00071D10" w:rsidRPr="00071D10" w:rsidRDefault="00071D10" w:rsidP="00071D10">
      <w:pPr>
        <w:spacing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color w:val="333333"/>
          <w:sz w:val="24"/>
          <w:szCs w:val="24"/>
        </w:rPr>
        <w:t xml:space="preserve">The total price of our </w:t>
      </w:r>
      <w:r w:rsidR="002E6E3D">
        <w:rPr>
          <w:rFonts w:ascii="Times New Roman" w:eastAsia="Times New Roman" w:hAnsi="Times New Roman" w:cs="Times New Roman"/>
          <w:color w:val="333333"/>
          <w:sz w:val="24"/>
          <w:szCs w:val="24"/>
        </w:rPr>
        <w:t>quotation</w:t>
      </w:r>
      <w:r w:rsidRPr="00071D10">
        <w:rPr>
          <w:rFonts w:ascii="Times New Roman" w:eastAsia="Times New Roman" w:hAnsi="Times New Roman" w:cs="Times New Roman"/>
          <w:color w:val="333333"/>
          <w:sz w:val="24"/>
          <w:szCs w:val="24"/>
        </w:rPr>
        <w:t>, excluding any unconditional discounts offered in item (g) below is</w:t>
      </w:r>
      <w:r w:rsidRPr="00071D10">
        <w:rPr>
          <w:rFonts w:ascii="Times New Roman" w:eastAsia="Times New Roman" w:hAnsi="Times New Roman" w:cs="Times New Roman"/>
          <w:sz w:val="24"/>
          <w:szCs w:val="24"/>
        </w:rPr>
        <w:t xml:space="preserve"> [</w:t>
      </w:r>
      <w:r w:rsidRPr="00071D10">
        <w:rPr>
          <w:rFonts w:ascii="Times New Roman" w:eastAsia="Times New Roman" w:hAnsi="Times New Roman" w:cs="Times New Roman"/>
          <w:i/>
          <w:sz w:val="24"/>
          <w:szCs w:val="24"/>
        </w:rPr>
        <w:t>insert the total price of the offer in words and figures, indicating the various amounts and the respective currencies</w:t>
      </w:r>
      <w:r w:rsidRPr="00071D10">
        <w:rPr>
          <w:rFonts w:ascii="Times New Roman" w:eastAsia="Times New Roman" w:hAnsi="Times New Roman" w:cs="Times New Roman"/>
          <w:sz w:val="24"/>
          <w:szCs w:val="24"/>
        </w:rPr>
        <w:t>].</w:t>
      </w:r>
    </w:p>
    <w:p w14:paraId="3DE57B6F" w14:textId="77777777" w:rsidR="00071D10" w:rsidRPr="00071D10" w:rsidRDefault="00071D10" w:rsidP="00DC6EA0">
      <w:pPr>
        <w:numPr>
          <w:ilvl w:val="0"/>
          <w:numId w:val="15"/>
        </w:numPr>
        <w:spacing w:before="240"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b/>
          <w:color w:val="333333"/>
          <w:sz w:val="24"/>
          <w:szCs w:val="24"/>
        </w:rPr>
        <w:t>Unconditional Discounts</w:t>
      </w:r>
      <w:r w:rsidRPr="00071D10">
        <w:rPr>
          <w:rFonts w:ascii="Times New Roman" w:eastAsia="Times New Roman" w:hAnsi="Times New Roman" w:cs="Times New Roman"/>
          <w:color w:val="333333"/>
          <w:sz w:val="24"/>
          <w:szCs w:val="24"/>
        </w:rPr>
        <w:t xml:space="preserve"> </w:t>
      </w:r>
    </w:p>
    <w:p w14:paraId="27BD35A8" w14:textId="484DF7EC" w:rsidR="00071D10" w:rsidRPr="00071D10" w:rsidRDefault="00071D10" w:rsidP="00071D10">
      <w:pPr>
        <w:spacing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color w:val="333333"/>
          <w:sz w:val="24"/>
          <w:szCs w:val="24"/>
        </w:rPr>
        <w:t>The unconditional discounts offered are: [</w:t>
      </w:r>
      <w:r w:rsidRPr="00071D10">
        <w:rPr>
          <w:rFonts w:ascii="Times New Roman" w:eastAsia="Times New Roman" w:hAnsi="Times New Roman" w:cs="Times New Roman"/>
          <w:i/>
          <w:color w:val="333333"/>
          <w:sz w:val="24"/>
          <w:szCs w:val="24"/>
        </w:rPr>
        <w:t xml:space="preserve">Specify </w:t>
      </w:r>
      <w:r w:rsidR="00D928A5">
        <w:rPr>
          <w:rFonts w:ascii="Times New Roman" w:eastAsia="Times New Roman" w:hAnsi="Times New Roman" w:cs="Times New Roman"/>
          <w:i/>
          <w:color w:val="333333"/>
          <w:sz w:val="24"/>
          <w:szCs w:val="24"/>
        </w:rPr>
        <w:t xml:space="preserve">the </w:t>
      </w:r>
      <w:r w:rsidRPr="00071D10">
        <w:rPr>
          <w:rFonts w:ascii="Times New Roman" w:eastAsia="Times New Roman" w:hAnsi="Times New Roman" w:cs="Times New Roman"/>
          <w:i/>
          <w:color w:val="333333"/>
          <w:sz w:val="24"/>
          <w:szCs w:val="24"/>
        </w:rPr>
        <w:t>discount offered</w:t>
      </w:r>
      <w:r w:rsidRPr="00071D10">
        <w:rPr>
          <w:rFonts w:ascii="Times New Roman" w:eastAsia="Times New Roman" w:hAnsi="Times New Roman" w:cs="Times New Roman"/>
          <w:color w:val="333333"/>
          <w:sz w:val="24"/>
          <w:szCs w:val="24"/>
        </w:rPr>
        <w:t>.]</w:t>
      </w:r>
    </w:p>
    <w:p w14:paraId="20C029D4" w14:textId="722CF604" w:rsidR="00071D10" w:rsidRPr="00071D10" w:rsidRDefault="00071D10" w:rsidP="00071D10">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07115B8C" w14:textId="77777777" w:rsidR="00071D10" w:rsidRPr="00071D10" w:rsidRDefault="00071D10" w:rsidP="00DC6EA0">
      <w:pPr>
        <w:numPr>
          <w:ilvl w:val="0"/>
          <w:numId w:val="15"/>
        </w:numPr>
        <w:spacing w:before="240"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b/>
          <w:color w:val="333333"/>
          <w:sz w:val="24"/>
          <w:szCs w:val="24"/>
        </w:rPr>
        <w:t>Quotation Validity Period</w:t>
      </w:r>
      <w:r w:rsidRPr="00071D10">
        <w:rPr>
          <w:rFonts w:ascii="Times New Roman" w:eastAsia="Times New Roman" w:hAnsi="Times New Roman" w:cs="Times New Roman"/>
          <w:color w:val="333333"/>
          <w:sz w:val="24"/>
          <w:szCs w:val="24"/>
        </w:rPr>
        <w:t xml:space="preserve"> </w:t>
      </w:r>
    </w:p>
    <w:p w14:paraId="3FF1BFCF" w14:textId="77777777" w:rsidR="00071D10" w:rsidRPr="00071D10" w:rsidRDefault="00071D10" w:rsidP="00071D10">
      <w:pPr>
        <w:spacing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color w:val="333333"/>
          <w:sz w:val="24"/>
          <w:szCs w:val="24"/>
        </w:rPr>
        <w:t xml:space="preserve">Our Quotation shall be valid for the period specified in RFQ, and it shall remain binding upon us and may be accepted at any time before it expires.  </w:t>
      </w:r>
    </w:p>
    <w:p w14:paraId="385839A6" w14:textId="16091766" w:rsidR="00071D10" w:rsidRPr="00071D10" w:rsidRDefault="00071D10" w:rsidP="00DC6EA0">
      <w:pPr>
        <w:numPr>
          <w:ilvl w:val="0"/>
          <w:numId w:val="15"/>
        </w:numPr>
        <w:spacing w:before="240"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b/>
          <w:color w:val="333333"/>
          <w:sz w:val="24"/>
          <w:szCs w:val="24"/>
        </w:rPr>
        <w:t>Performance Security</w:t>
      </w:r>
      <w:r w:rsidRPr="00071D10">
        <w:rPr>
          <w:rFonts w:ascii="Times New Roman" w:eastAsia="Times New Roman" w:hAnsi="Times New Roman" w:cs="Times New Roman"/>
          <w:color w:val="333333"/>
          <w:sz w:val="24"/>
          <w:szCs w:val="24"/>
        </w:rPr>
        <w:t xml:space="preserve"> [</w:t>
      </w:r>
      <w:r w:rsidRPr="00071D10">
        <w:rPr>
          <w:rFonts w:ascii="Times New Roman" w:eastAsia="Times New Roman" w:hAnsi="Times New Roman" w:cs="Times New Roman"/>
          <w:i/>
          <w:color w:val="333333"/>
          <w:sz w:val="24"/>
          <w:szCs w:val="24"/>
        </w:rPr>
        <w:t>delete if no performance security is required</w:t>
      </w:r>
      <w:r w:rsidRPr="00071D10">
        <w:rPr>
          <w:rFonts w:ascii="Times New Roman" w:eastAsia="Times New Roman" w:hAnsi="Times New Roman" w:cs="Times New Roman"/>
          <w:color w:val="333333"/>
          <w:sz w:val="24"/>
          <w:szCs w:val="24"/>
        </w:rPr>
        <w:t xml:space="preserve">] </w:t>
      </w:r>
    </w:p>
    <w:p w14:paraId="2BA859CA" w14:textId="77777777" w:rsidR="00071D10" w:rsidRPr="00071D10" w:rsidRDefault="00071D10" w:rsidP="00071D10">
      <w:pPr>
        <w:spacing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color w:val="333333"/>
          <w:sz w:val="24"/>
          <w:szCs w:val="24"/>
        </w:rPr>
        <w:t xml:space="preserve">If we are awarded the Call-off Contract, we </w:t>
      </w:r>
      <w:r w:rsidRPr="00071D10">
        <w:rPr>
          <w:rFonts w:ascii="Times New Roman" w:eastAsia="Times New Roman" w:hAnsi="Times New Roman" w:cs="Times New Roman"/>
          <w:sz w:val="24"/>
          <w:szCs w:val="24"/>
        </w:rPr>
        <w:t>commit to obtain a Performance Security in accordance with the RFQ.</w:t>
      </w:r>
    </w:p>
    <w:p w14:paraId="748974F8" w14:textId="77777777" w:rsidR="00071D10" w:rsidRPr="00071D10" w:rsidRDefault="00071D10" w:rsidP="00DC6EA0">
      <w:pPr>
        <w:numPr>
          <w:ilvl w:val="0"/>
          <w:numId w:val="15"/>
        </w:numPr>
        <w:spacing w:before="240"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b/>
          <w:sz w:val="24"/>
          <w:szCs w:val="24"/>
        </w:rPr>
        <w:t>Commissions, gratuities, fees</w:t>
      </w:r>
    </w:p>
    <w:p w14:paraId="58593F16" w14:textId="77777777" w:rsidR="00071D10" w:rsidRPr="00071D10" w:rsidRDefault="00071D10" w:rsidP="00071D10">
      <w:pPr>
        <w:spacing w:after="120" w:line="240" w:lineRule="auto"/>
        <w:ind w:left="360"/>
        <w:jc w:val="both"/>
        <w:rPr>
          <w:rFonts w:ascii="Times New Roman" w:eastAsia="Times New Roman" w:hAnsi="Times New Roman" w:cs="Times New Roman"/>
          <w:color w:val="333333"/>
          <w:sz w:val="24"/>
          <w:szCs w:val="24"/>
        </w:rPr>
      </w:pPr>
      <w:r w:rsidRPr="00071D10">
        <w:rPr>
          <w:rFonts w:ascii="Times New Roman" w:eastAsia="Times New Roman" w:hAnsi="Times New Roman" w:cs="Times New Roman"/>
          <w:color w:val="333333"/>
          <w:sz w:val="24"/>
          <w:szCs w:val="24"/>
        </w:rPr>
        <w:t>We have paid, or will pay the following commissions, gratuities, or fees with respect to this Quotation or execution of a Call-off Contract [</w:t>
      </w:r>
      <w:r w:rsidRPr="00071D10">
        <w:rPr>
          <w:rFonts w:ascii="Times New Roman" w:eastAsia="Times New Roman" w:hAnsi="Times New Roman" w:cs="Times New Roman"/>
          <w:i/>
          <w:sz w:val="24"/>
          <w:szCs w:val="24"/>
        </w:rPr>
        <w:t>If none has been paid or is to be paid, indicate “</w:t>
      </w:r>
      <w:r w:rsidRPr="00071D10">
        <w:rPr>
          <w:rFonts w:ascii="Times New Roman" w:eastAsia="Times New Roman" w:hAnsi="Times New Roman" w:cs="Times New Roman"/>
          <w:sz w:val="24"/>
          <w:szCs w:val="24"/>
        </w:rPr>
        <w:t>none</w:t>
      </w:r>
      <w:r w:rsidRPr="00071D10">
        <w:rPr>
          <w:rFonts w:ascii="Times New Roman" w:eastAsia="Times New Roman" w:hAnsi="Times New Roman" w:cs="Times New Roman"/>
          <w:i/>
          <w:sz w:val="24"/>
          <w:szCs w:val="24"/>
        </w:rPr>
        <w:t>.”</w:t>
      </w:r>
      <w:r w:rsidRPr="00071D10">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1D10" w:rsidRPr="00071D10" w14:paraId="34A70724" w14:textId="77777777" w:rsidTr="00017C50">
        <w:tc>
          <w:tcPr>
            <w:tcW w:w="2610" w:type="dxa"/>
          </w:tcPr>
          <w:p w14:paraId="72D60588" w14:textId="77777777" w:rsidR="00071D10" w:rsidRPr="00EF4F3B" w:rsidRDefault="00071D10" w:rsidP="00071D10">
            <w:pPr>
              <w:rPr>
                <w:rFonts w:ascii="Times New Roman" w:hAnsi="Times New Roman" w:cs="Times New Roman"/>
              </w:rPr>
            </w:pPr>
            <w:r w:rsidRPr="00EF4F3B">
              <w:rPr>
                <w:rFonts w:ascii="Times New Roman" w:hAnsi="Times New Roman" w:cs="Times New Roman"/>
              </w:rPr>
              <w:t>Name of Recipient</w:t>
            </w:r>
          </w:p>
        </w:tc>
        <w:tc>
          <w:tcPr>
            <w:tcW w:w="2520" w:type="dxa"/>
          </w:tcPr>
          <w:p w14:paraId="179F2ABE" w14:textId="77777777" w:rsidR="00071D10" w:rsidRPr="00EF4F3B" w:rsidRDefault="00071D10" w:rsidP="00071D10">
            <w:pPr>
              <w:rPr>
                <w:rFonts w:ascii="Times New Roman" w:hAnsi="Times New Roman" w:cs="Times New Roman"/>
              </w:rPr>
            </w:pPr>
            <w:r w:rsidRPr="00EF4F3B">
              <w:rPr>
                <w:rFonts w:ascii="Times New Roman" w:hAnsi="Times New Roman" w:cs="Times New Roman"/>
              </w:rPr>
              <w:t>Address</w:t>
            </w:r>
          </w:p>
        </w:tc>
        <w:tc>
          <w:tcPr>
            <w:tcW w:w="2070" w:type="dxa"/>
          </w:tcPr>
          <w:p w14:paraId="50378A12" w14:textId="77777777" w:rsidR="00071D10" w:rsidRPr="00EF4F3B" w:rsidRDefault="00071D10" w:rsidP="00071D10">
            <w:pPr>
              <w:rPr>
                <w:rFonts w:ascii="Times New Roman" w:hAnsi="Times New Roman" w:cs="Times New Roman"/>
              </w:rPr>
            </w:pPr>
            <w:r w:rsidRPr="00EF4F3B">
              <w:rPr>
                <w:rFonts w:ascii="Times New Roman" w:hAnsi="Times New Roman" w:cs="Times New Roman"/>
              </w:rPr>
              <w:t>Reason</w:t>
            </w:r>
          </w:p>
        </w:tc>
        <w:tc>
          <w:tcPr>
            <w:tcW w:w="1548" w:type="dxa"/>
          </w:tcPr>
          <w:p w14:paraId="7DB8C694" w14:textId="77777777" w:rsidR="00071D10" w:rsidRPr="00EF4F3B" w:rsidRDefault="00071D10" w:rsidP="00071D10">
            <w:pPr>
              <w:rPr>
                <w:rFonts w:ascii="Times New Roman" w:hAnsi="Times New Roman" w:cs="Times New Roman"/>
              </w:rPr>
            </w:pPr>
            <w:r w:rsidRPr="00EF4F3B">
              <w:rPr>
                <w:rFonts w:ascii="Times New Roman" w:hAnsi="Times New Roman" w:cs="Times New Roman"/>
              </w:rPr>
              <w:t>Amount</w:t>
            </w:r>
          </w:p>
        </w:tc>
      </w:tr>
      <w:tr w:rsidR="00071D10" w:rsidRPr="00071D10" w14:paraId="36BF400E" w14:textId="77777777" w:rsidTr="00017C50">
        <w:tc>
          <w:tcPr>
            <w:tcW w:w="2610" w:type="dxa"/>
          </w:tcPr>
          <w:p w14:paraId="06C9AECC" w14:textId="77777777" w:rsidR="00071D10" w:rsidRPr="00EF4F3B" w:rsidRDefault="00071D10" w:rsidP="00071D10">
            <w:pPr>
              <w:rPr>
                <w:rFonts w:ascii="Times New Roman" w:hAnsi="Times New Roman" w:cs="Times New Roman"/>
                <w:u w:val="single"/>
              </w:rPr>
            </w:pPr>
          </w:p>
        </w:tc>
        <w:tc>
          <w:tcPr>
            <w:tcW w:w="2520" w:type="dxa"/>
          </w:tcPr>
          <w:p w14:paraId="02437CDD" w14:textId="77777777" w:rsidR="00071D10" w:rsidRPr="00EF4F3B" w:rsidRDefault="00071D10" w:rsidP="00071D10">
            <w:pPr>
              <w:rPr>
                <w:rFonts w:ascii="Times New Roman" w:hAnsi="Times New Roman" w:cs="Times New Roman"/>
                <w:u w:val="single"/>
              </w:rPr>
            </w:pPr>
          </w:p>
        </w:tc>
        <w:tc>
          <w:tcPr>
            <w:tcW w:w="2070" w:type="dxa"/>
          </w:tcPr>
          <w:p w14:paraId="7219D8F6" w14:textId="77777777" w:rsidR="00071D10" w:rsidRPr="00EF4F3B" w:rsidRDefault="00071D10" w:rsidP="00071D10">
            <w:pPr>
              <w:rPr>
                <w:rFonts w:ascii="Times New Roman" w:hAnsi="Times New Roman" w:cs="Times New Roman"/>
                <w:u w:val="single"/>
              </w:rPr>
            </w:pPr>
          </w:p>
        </w:tc>
        <w:tc>
          <w:tcPr>
            <w:tcW w:w="1548" w:type="dxa"/>
          </w:tcPr>
          <w:p w14:paraId="64A55BCA" w14:textId="77777777" w:rsidR="00071D10" w:rsidRPr="00EF4F3B" w:rsidRDefault="00071D10" w:rsidP="00071D10">
            <w:pPr>
              <w:rPr>
                <w:rFonts w:ascii="Times New Roman" w:hAnsi="Times New Roman" w:cs="Times New Roman"/>
                <w:u w:val="single"/>
              </w:rPr>
            </w:pPr>
          </w:p>
        </w:tc>
      </w:tr>
      <w:tr w:rsidR="00071D10" w:rsidRPr="00071D10" w14:paraId="251BCF82" w14:textId="77777777" w:rsidTr="00017C50">
        <w:tc>
          <w:tcPr>
            <w:tcW w:w="2610" w:type="dxa"/>
          </w:tcPr>
          <w:p w14:paraId="62093399" w14:textId="77777777" w:rsidR="00071D10" w:rsidRPr="00EF4F3B" w:rsidRDefault="00071D10" w:rsidP="00071D10">
            <w:pPr>
              <w:rPr>
                <w:rFonts w:ascii="Times New Roman" w:hAnsi="Times New Roman" w:cs="Times New Roman"/>
                <w:u w:val="single"/>
              </w:rPr>
            </w:pPr>
          </w:p>
        </w:tc>
        <w:tc>
          <w:tcPr>
            <w:tcW w:w="2520" w:type="dxa"/>
          </w:tcPr>
          <w:p w14:paraId="160D5E9C" w14:textId="77777777" w:rsidR="00071D10" w:rsidRPr="00EF4F3B" w:rsidRDefault="00071D10" w:rsidP="00071D10">
            <w:pPr>
              <w:rPr>
                <w:rFonts w:ascii="Times New Roman" w:hAnsi="Times New Roman" w:cs="Times New Roman"/>
                <w:u w:val="single"/>
              </w:rPr>
            </w:pPr>
          </w:p>
        </w:tc>
        <w:tc>
          <w:tcPr>
            <w:tcW w:w="2070" w:type="dxa"/>
          </w:tcPr>
          <w:p w14:paraId="19F33AF9" w14:textId="77777777" w:rsidR="00071D10" w:rsidRPr="00EF4F3B" w:rsidRDefault="00071D10" w:rsidP="00071D10">
            <w:pPr>
              <w:rPr>
                <w:rFonts w:ascii="Times New Roman" w:hAnsi="Times New Roman" w:cs="Times New Roman"/>
                <w:u w:val="single"/>
              </w:rPr>
            </w:pPr>
          </w:p>
        </w:tc>
        <w:tc>
          <w:tcPr>
            <w:tcW w:w="1548" w:type="dxa"/>
          </w:tcPr>
          <w:p w14:paraId="232A340E" w14:textId="77777777" w:rsidR="00071D10" w:rsidRPr="00EF4F3B" w:rsidRDefault="00071D10" w:rsidP="00071D10">
            <w:pPr>
              <w:rPr>
                <w:rFonts w:ascii="Times New Roman" w:hAnsi="Times New Roman" w:cs="Times New Roman"/>
                <w:u w:val="single"/>
              </w:rPr>
            </w:pPr>
          </w:p>
        </w:tc>
      </w:tr>
      <w:tr w:rsidR="00071D10" w:rsidRPr="00071D10" w14:paraId="6C821AAD" w14:textId="77777777" w:rsidTr="00017C50">
        <w:tc>
          <w:tcPr>
            <w:tcW w:w="2610" w:type="dxa"/>
          </w:tcPr>
          <w:p w14:paraId="36F48093" w14:textId="77777777" w:rsidR="00071D10" w:rsidRPr="00EF4F3B" w:rsidRDefault="00071D10" w:rsidP="00071D10">
            <w:pPr>
              <w:rPr>
                <w:rFonts w:ascii="Times New Roman" w:hAnsi="Times New Roman" w:cs="Times New Roman"/>
                <w:u w:val="single"/>
              </w:rPr>
            </w:pPr>
          </w:p>
        </w:tc>
        <w:tc>
          <w:tcPr>
            <w:tcW w:w="2520" w:type="dxa"/>
          </w:tcPr>
          <w:p w14:paraId="5CF552C7" w14:textId="77777777" w:rsidR="00071D10" w:rsidRPr="00EF4F3B" w:rsidRDefault="00071D10" w:rsidP="00071D10">
            <w:pPr>
              <w:rPr>
                <w:rFonts w:ascii="Times New Roman" w:hAnsi="Times New Roman" w:cs="Times New Roman"/>
                <w:u w:val="single"/>
              </w:rPr>
            </w:pPr>
          </w:p>
        </w:tc>
        <w:tc>
          <w:tcPr>
            <w:tcW w:w="2070" w:type="dxa"/>
          </w:tcPr>
          <w:p w14:paraId="4A759228" w14:textId="77777777" w:rsidR="00071D10" w:rsidRPr="00EF4F3B" w:rsidRDefault="00071D10" w:rsidP="00071D10">
            <w:pPr>
              <w:rPr>
                <w:rFonts w:ascii="Times New Roman" w:hAnsi="Times New Roman" w:cs="Times New Roman"/>
                <w:u w:val="single"/>
              </w:rPr>
            </w:pPr>
          </w:p>
        </w:tc>
        <w:tc>
          <w:tcPr>
            <w:tcW w:w="1548" w:type="dxa"/>
          </w:tcPr>
          <w:p w14:paraId="1B74D7A8" w14:textId="77777777" w:rsidR="00071D10" w:rsidRPr="00EF4F3B" w:rsidRDefault="00071D10" w:rsidP="00071D10">
            <w:pPr>
              <w:rPr>
                <w:rFonts w:ascii="Times New Roman" w:hAnsi="Times New Roman" w:cs="Times New Roman"/>
                <w:u w:val="single"/>
              </w:rPr>
            </w:pPr>
          </w:p>
        </w:tc>
      </w:tr>
      <w:tr w:rsidR="00071D10" w:rsidRPr="00071D10" w14:paraId="67869DD7" w14:textId="77777777" w:rsidTr="00017C50">
        <w:tc>
          <w:tcPr>
            <w:tcW w:w="2610" w:type="dxa"/>
          </w:tcPr>
          <w:p w14:paraId="56464619" w14:textId="77777777" w:rsidR="00071D10" w:rsidRPr="00EF4F3B" w:rsidRDefault="00071D10" w:rsidP="00071D10">
            <w:pPr>
              <w:rPr>
                <w:rFonts w:ascii="Times New Roman" w:hAnsi="Times New Roman" w:cs="Times New Roman"/>
                <w:u w:val="single"/>
              </w:rPr>
            </w:pPr>
          </w:p>
        </w:tc>
        <w:tc>
          <w:tcPr>
            <w:tcW w:w="2520" w:type="dxa"/>
          </w:tcPr>
          <w:p w14:paraId="60FC129C" w14:textId="77777777" w:rsidR="00071D10" w:rsidRPr="00EF4F3B" w:rsidRDefault="00071D10" w:rsidP="00071D10">
            <w:pPr>
              <w:rPr>
                <w:rFonts w:ascii="Times New Roman" w:hAnsi="Times New Roman" w:cs="Times New Roman"/>
                <w:u w:val="single"/>
              </w:rPr>
            </w:pPr>
          </w:p>
        </w:tc>
        <w:tc>
          <w:tcPr>
            <w:tcW w:w="2070" w:type="dxa"/>
          </w:tcPr>
          <w:p w14:paraId="4162C93B" w14:textId="77777777" w:rsidR="00071D10" w:rsidRPr="00EF4F3B" w:rsidRDefault="00071D10" w:rsidP="00071D10">
            <w:pPr>
              <w:rPr>
                <w:rFonts w:ascii="Times New Roman" w:hAnsi="Times New Roman" w:cs="Times New Roman"/>
                <w:u w:val="single"/>
              </w:rPr>
            </w:pPr>
          </w:p>
        </w:tc>
        <w:tc>
          <w:tcPr>
            <w:tcW w:w="1548" w:type="dxa"/>
          </w:tcPr>
          <w:p w14:paraId="05CEBF1E" w14:textId="77777777" w:rsidR="00071D10" w:rsidRPr="00EF4F3B" w:rsidRDefault="00071D10" w:rsidP="00071D10">
            <w:pPr>
              <w:rPr>
                <w:rFonts w:ascii="Times New Roman" w:hAnsi="Times New Roman" w:cs="Times New Roman"/>
                <w:u w:val="single"/>
              </w:rPr>
            </w:pPr>
          </w:p>
        </w:tc>
      </w:tr>
    </w:tbl>
    <w:p w14:paraId="326226EF" w14:textId="77777777" w:rsidR="00071D10" w:rsidRPr="00071D10" w:rsidRDefault="00071D10" w:rsidP="00B335B0">
      <w:pPr>
        <w:keepNext/>
        <w:numPr>
          <w:ilvl w:val="0"/>
          <w:numId w:val="15"/>
        </w:numPr>
        <w:spacing w:before="240"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Not Bound to Accept</w:t>
      </w:r>
      <w:r w:rsidRPr="00071D10">
        <w:rPr>
          <w:rFonts w:ascii="Times New Roman" w:eastAsia="Times New Roman" w:hAnsi="Times New Roman" w:cs="Times New Roman"/>
          <w:sz w:val="24"/>
          <w:szCs w:val="24"/>
        </w:rPr>
        <w:t xml:space="preserve"> </w:t>
      </w:r>
    </w:p>
    <w:p w14:paraId="7A7C72E4" w14:textId="77777777" w:rsidR="00071D10" w:rsidRPr="00071D10" w:rsidRDefault="00071D10" w:rsidP="00B335B0">
      <w:pPr>
        <w:keepNext/>
        <w:spacing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color w:val="333333"/>
          <w:sz w:val="24"/>
          <w:szCs w:val="24"/>
        </w:rPr>
        <w:t>We</w:t>
      </w:r>
      <w:r w:rsidRPr="00071D10">
        <w:rPr>
          <w:rFonts w:ascii="Times New Roman" w:eastAsia="Times New Roman" w:hAnsi="Times New Roman" w:cs="Times New Roman"/>
          <w:sz w:val="24"/>
          <w:szCs w:val="24"/>
        </w:rPr>
        <w:t xml:space="preserve"> understand that you reserve the right to:</w:t>
      </w:r>
    </w:p>
    <w:p w14:paraId="13508D64" w14:textId="77777777" w:rsidR="00071D10" w:rsidRPr="00071D10" w:rsidRDefault="00071D10" w:rsidP="00DC6EA0">
      <w:pPr>
        <w:numPr>
          <w:ilvl w:val="0"/>
          <w:numId w:val="16"/>
        </w:numPr>
        <w:spacing w:after="120" w:line="240" w:lineRule="auto"/>
        <w:ind w:left="851" w:hanging="425"/>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144CF2D9" w14:textId="77777777" w:rsidR="00071D10" w:rsidRPr="00071D10" w:rsidRDefault="00071D10" w:rsidP="00DC6EA0">
      <w:pPr>
        <w:numPr>
          <w:ilvl w:val="0"/>
          <w:numId w:val="16"/>
        </w:numPr>
        <w:spacing w:after="120" w:line="240" w:lineRule="auto"/>
        <w:ind w:left="851" w:hanging="425"/>
        <w:jc w:val="both"/>
        <w:rPr>
          <w:rFonts w:ascii="Times New Roman" w:eastAsia="Times New Roman" w:hAnsi="Times New Roman" w:cs="Times New Roman"/>
          <w:sz w:val="24"/>
          <w:szCs w:val="24"/>
        </w:rPr>
      </w:pPr>
      <w:r w:rsidRPr="00071D10">
        <w:rPr>
          <w:rFonts w:ascii="Times New Roman" w:eastAsia="Times New Roman" w:hAnsi="Times New Roman" w:cs="Times New Roman"/>
          <w:sz w:val="24"/>
          <w:szCs w:val="24"/>
        </w:rPr>
        <w:t>annul the RFQ process at any time prior to the award of a Call of Contract without incurring any liability to Suppliers.</w:t>
      </w:r>
    </w:p>
    <w:p w14:paraId="670D272D" w14:textId="77777777" w:rsidR="00071D10" w:rsidRPr="00071D10" w:rsidRDefault="00071D10" w:rsidP="00DC6EA0">
      <w:pPr>
        <w:numPr>
          <w:ilvl w:val="0"/>
          <w:numId w:val="15"/>
        </w:numPr>
        <w:spacing w:before="240"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b/>
          <w:sz w:val="24"/>
          <w:szCs w:val="24"/>
        </w:rPr>
        <w:t>Fraud and Corruption</w:t>
      </w:r>
      <w:r w:rsidRPr="00071D10">
        <w:rPr>
          <w:rFonts w:ascii="Times New Roman" w:eastAsia="Times New Roman" w:hAnsi="Times New Roman" w:cs="Times New Roman"/>
          <w:sz w:val="24"/>
          <w:szCs w:val="24"/>
        </w:rPr>
        <w:t xml:space="preserve"> </w:t>
      </w:r>
    </w:p>
    <w:p w14:paraId="7EA4D9F6" w14:textId="77777777" w:rsidR="00071D10" w:rsidRPr="00071D10" w:rsidRDefault="00071D10" w:rsidP="00071D10">
      <w:pPr>
        <w:spacing w:after="120" w:line="240" w:lineRule="auto"/>
        <w:ind w:left="360"/>
        <w:jc w:val="both"/>
        <w:rPr>
          <w:rFonts w:ascii="Times New Roman" w:eastAsia="Times New Roman" w:hAnsi="Times New Roman" w:cs="Times New Roman"/>
          <w:sz w:val="24"/>
          <w:szCs w:val="24"/>
        </w:rPr>
      </w:pPr>
      <w:r w:rsidRPr="00071D10">
        <w:rPr>
          <w:rFonts w:ascii="Times New Roman" w:eastAsia="Times New Roman" w:hAnsi="Times New Roman" w:cs="Times New Roman"/>
          <w:color w:val="333333"/>
          <w:sz w:val="24"/>
          <w:szCs w:val="24"/>
        </w:rPr>
        <w:t>We</w:t>
      </w:r>
      <w:r w:rsidRPr="00071D10">
        <w:rPr>
          <w:rFonts w:ascii="Times New Roman" w:eastAsia="Times New Roman" w:hAnsi="Times New Roman" w:cs="Times New Roman"/>
          <w:sz w:val="24"/>
          <w:szCs w:val="24"/>
        </w:rPr>
        <w:t xml:space="preserve"> hereby certify that we have taken steps to ensure that no person acting for us, or on our behalf, engages in any type of Fraud and Corruption.</w:t>
      </w:r>
    </w:p>
    <w:p w14:paraId="154AB2CC" w14:textId="77777777" w:rsidR="00071D10" w:rsidRPr="00EF4F3B" w:rsidRDefault="00071D10" w:rsidP="00071D10">
      <w:pPr>
        <w:rPr>
          <w:rFonts w:ascii="Times New Roman" w:hAnsi="Times New Roman" w:cs="Times New Roman"/>
        </w:rPr>
      </w:pPr>
    </w:p>
    <w:p w14:paraId="6DB9FC78" w14:textId="77777777" w:rsidR="00071D10" w:rsidRPr="00EF4F3B" w:rsidRDefault="00071D10" w:rsidP="00071D10">
      <w:pPr>
        <w:spacing w:after="120"/>
        <w:rPr>
          <w:rFonts w:ascii="Times New Roman" w:hAnsi="Times New Roman" w:cs="Times New Roman"/>
          <w:iCs/>
        </w:rPr>
      </w:pPr>
      <w:r w:rsidRPr="00EF4F3B">
        <w:rPr>
          <w:rFonts w:ascii="Times New Roman" w:hAnsi="Times New Roman" w:cs="Times New Roman"/>
          <w:iCs/>
        </w:rPr>
        <w:t>On behalf of the Supplier:</w:t>
      </w:r>
    </w:p>
    <w:tbl>
      <w:tblPr>
        <w:tblStyle w:val="TableGrid"/>
        <w:tblW w:w="0" w:type="auto"/>
        <w:tblLook w:val="04A0" w:firstRow="1" w:lastRow="0" w:firstColumn="1" w:lastColumn="0" w:noHBand="0" w:noVBand="1"/>
      </w:tblPr>
      <w:tblGrid>
        <w:gridCol w:w="1710"/>
        <w:gridCol w:w="6030"/>
      </w:tblGrid>
      <w:tr w:rsidR="00071D10" w:rsidRPr="00EF4F3B" w14:paraId="75E9BC25" w14:textId="77777777" w:rsidTr="00017C50">
        <w:tc>
          <w:tcPr>
            <w:tcW w:w="1710" w:type="dxa"/>
            <w:tcBorders>
              <w:top w:val="nil"/>
              <w:left w:val="nil"/>
              <w:bottom w:val="nil"/>
              <w:right w:val="nil"/>
            </w:tcBorders>
            <w:vAlign w:val="bottom"/>
          </w:tcPr>
          <w:p w14:paraId="131788EC" w14:textId="77777777" w:rsidR="00071D10" w:rsidRPr="00EF4F3B" w:rsidRDefault="00071D10" w:rsidP="00071D10">
            <w:pPr>
              <w:rPr>
                <w:iCs/>
              </w:rPr>
            </w:pPr>
            <w:r w:rsidRPr="00EF4F3B">
              <w:rPr>
                <w:b/>
              </w:rPr>
              <w:t>Signature:</w:t>
            </w:r>
          </w:p>
        </w:tc>
        <w:tc>
          <w:tcPr>
            <w:tcW w:w="6030" w:type="dxa"/>
            <w:tcBorders>
              <w:top w:val="nil"/>
              <w:left w:val="nil"/>
              <w:bottom w:val="single" w:sz="4" w:space="0" w:color="auto"/>
              <w:right w:val="nil"/>
            </w:tcBorders>
          </w:tcPr>
          <w:p w14:paraId="08EC8CFF" w14:textId="77777777" w:rsidR="00071D10" w:rsidRPr="00EF4F3B" w:rsidRDefault="00071D10" w:rsidP="00071D10">
            <w:pPr>
              <w:spacing w:after="120"/>
              <w:rPr>
                <w:iCs/>
              </w:rPr>
            </w:pPr>
          </w:p>
        </w:tc>
      </w:tr>
      <w:tr w:rsidR="00071D10" w:rsidRPr="00EF4F3B" w14:paraId="35C8F712" w14:textId="77777777" w:rsidTr="00017C50">
        <w:tc>
          <w:tcPr>
            <w:tcW w:w="1710" w:type="dxa"/>
            <w:tcBorders>
              <w:top w:val="nil"/>
              <w:left w:val="nil"/>
              <w:bottom w:val="nil"/>
              <w:right w:val="nil"/>
            </w:tcBorders>
            <w:vAlign w:val="bottom"/>
          </w:tcPr>
          <w:p w14:paraId="22E3C969" w14:textId="77777777" w:rsidR="00071D10" w:rsidRPr="00EF4F3B" w:rsidRDefault="00071D10" w:rsidP="00071D10">
            <w:pPr>
              <w:rPr>
                <w:iCs/>
              </w:rPr>
            </w:pPr>
            <w:r w:rsidRPr="00EF4F3B">
              <w:rPr>
                <w:b/>
              </w:rPr>
              <w:t>Name:</w:t>
            </w:r>
          </w:p>
        </w:tc>
        <w:tc>
          <w:tcPr>
            <w:tcW w:w="6030" w:type="dxa"/>
            <w:tcBorders>
              <w:left w:val="nil"/>
              <w:right w:val="nil"/>
            </w:tcBorders>
          </w:tcPr>
          <w:p w14:paraId="17B27F43" w14:textId="77777777" w:rsidR="00071D10" w:rsidRPr="00EF4F3B" w:rsidRDefault="00071D10" w:rsidP="00071D10">
            <w:pPr>
              <w:spacing w:after="120"/>
              <w:rPr>
                <w:iCs/>
              </w:rPr>
            </w:pPr>
          </w:p>
        </w:tc>
      </w:tr>
      <w:tr w:rsidR="00071D10" w:rsidRPr="00EF4F3B" w14:paraId="3E88F40E" w14:textId="77777777" w:rsidTr="00017C50">
        <w:tc>
          <w:tcPr>
            <w:tcW w:w="1710" w:type="dxa"/>
            <w:tcBorders>
              <w:top w:val="nil"/>
              <w:left w:val="nil"/>
              <w:bottom w:val="nil"/>
              <w:right w:val="nil"/>
            </w:tcBorders>
            <w:vAlign w:val="bottom"/>
          </w:tcPr>
          <w:p w14:paraId="79BB3D2F" w14:textId="77777777" w:rsidR="00071D10" w:rsidRPr="00EF4F3B" w:rsidRDefault="00071D10" w:rsidP="00071D10">
            <w:pPr>
              <w:rPr>
                <w:iCs/>
              </w:rPr>
            </w:pPr>
            <w:r w:rsidRPr="00EF4F3B">
              <w:rPr>
                <w:b/>
              </w:rPr>
              <w:t>Title/position:</w:t>
            </w:r>
          </w:p>
        </w:tc>
        <w:tc>
          <w:tcPr>
            <w:tcW w:w="6030" w:type="dxa"/>
            <w:tcBorders>
              <w:left w:val="nil"/>
              <w:right w:val="nil"/>
            </w:tcBorders>
          </w:tcPr>
          <w:p w14:paraId="1F273780" w14:textId="77777777" w:rsidR="00071D10" w:rsidRPr="00EF4F3B" w:rsidRDefault="00071D10" w:rsidP="00071D10">
            <w:pPr>
              <w:spacing w:after="120"/>
              <w:rPr>
                <w:iCs/>
              </w:rPr>
            </w:pPr>
          </w:p>
        </w:tc>
      </w:tr>
      <w:tr w:rsidR="00071D10" w:rsidRPr="00EF4F3B" w14:paraId="4D5B5AEF" w14:textId="77777777" w:rsidTr="00017C50">
        <w:tc>
          <w:tcPr>
            <w:tcW w:w="1710" w:type="dxa"/>
            <w:tcBorders>
              <w:top w:val="nil"/>
              <w:left w:val="nil"/>
              <w:bottom w:val="nil"/>
              <w:right w:val="nil"/>
            </w:tcBorders>
            <w:vAlign w:val="bottom"/>
          </w:tcPr>
          <w:p w14:paraId="27078CA9" w14:textId="77777777" w:rsidR="00071D10" w:rsidRPr="00EF4F3B" w:rsidRDefault="00071D10" w:rsidP="00071D10">
            <w:pPr>
              <w:rPr>
                <w:iCs/>
              </w:rPr>
            </w:pPr>
            <w:r w:rsidRPr="00EF4F3B">
              <w:rPr>
                <w:b/>
              </w:rPr>
              <w:t>Telephone:</w:t>
            </w:r>
          </w:p>
        </w:tc>
        <w:tc>
          <w:tcPr>
            <w:tcW w:w="6030" w:type="dxa"/>
            <w:tcBorders>
              <w:left w:val="nil"/>
              <w:right w:val="nil"/>
            </w:tcBorders>
          </w:tcPr>
          <w:p w14:paraId="67AC057C" w14:textId="77777777" w:rsidR="00071D10" w:rsidRPr="00EF4F3B" w:rsidRDefault="00071D10" w:rsidP="00071D10">
            <w:pPr>
              <w:spacing w:after="120"/>
              <w:rPr>
                <w:iCs/>
              </w:rPr>
            </w:pPr>
          </w:p>
        </w:tc>
      </w:tr>
      <w:tr w:rsidR="00071D10" w:rsidRPr="00EF4F3B" w14:paraId="1594EC3C" w14:textId="77777777" w:rsidTr="00017C50">
        <w:tc>
          <w:tcPr>
            <w:tcW w:w="1710" w:type="dxa"/>
            <w:tcBorders>
              <w:top w:val="nil"/>
              <w:left w:val="nil"/>
              <w:bottom w:val="nil"/>
              <w:right w:val="nil"/>
            </w:tcBorders>
            <w:vAlign w:val="bottom"/>
          </w:tcPr>
          <w:p w14:paraId="44BC6A73" w14:textId="77777777" w:rsidR="00071D10" w:rsidRPr="00EF4F3B" w:rsidRDefault="00071D10" w:rsidP="00071D10">
            <w:pPr>
              <w:rPr>
                <w:iCs/>
              </w:rPr>
            </w:pPr>
            <w:r w:rsidRPr="00EF4F3B">
              <w:rPr>
                <w:b/>
              </w:rPr>
              <w:t>Email:</w:t>
            </w:r>
          </w:p>
        </w:tc>
        <w:tc>
          <w:tcPr>
            <w:tcW w:w="6030" w:type="dxa"/>
            <w:tcBorders>
              <w:left w:val="nil"/>
              <w:right w:val="nil"/>
            </w:tcBorders>
          </w:tcPr>
          <w:p w14:paraId="0B4C9FA3" w14:textId="77777777" w:rsidR="00071D10" w:rsidRPr="00EF4F3B" w:rsidRDefault="00071D10" w:rsidP="00071D10">
            <w:pPr>
              <w:spacing w:after="120"/>
              <w:rPr>
                <w:iCs/>
              </w:rPr>
            </w:pPr>
          </w:p>
        </w:tc>
      </w:tr>
    </w:tbl>
    <w:p w14:paraId="0D37803C" w14:textId="77777777" w:rsidR="00071D10" w:rsidRPr="00EF4F3B" w:rsidRDefault="00071D10" w:rsidP="00071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s="Times New Roman"/>
        </w:rPr>
        <w:sectPr w:rsidR="00071D10" w:rsidRPr="00EF4F3B" w:rsidSect="00017C50">
          <w:headerReference w:type="even" r:id="rId43"/>
          <w:headerReference w:type="default" r:id="rId44"/>
          <w:headerReference w:type="first" r:id="rId45"/>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071D10" w:rsidRPr="00EF4F3B" w14:paraId="00BE5145" w14:textId="77777777" w:rsidTr="00017C50">
        <w:trPr>
          <w:cantSplit/>
          <w:trHeight w:val="140"/>
        </w:trPr>
        <w:tc>
          <w:tcPr>
            <w:tcW w:w="13230" w:type="dxa"/>
            <w:gridSpan w:val="11"/>
            <w:tcBorders>
              <w:top w:val="nil"/>
              <w:left w:val="nil"/>
              <w:bottom w:val="nil"/>
              <w:right w:val="nil"/>
            </w:tcBorders>
          </w:tcPr>
          <w:p w14:paraId="253F2762" w14:textId="77777777" w:rsidR="00071D10" w:rsidRPr="00EF4F3B" w:rsidRDefault="00071D10" w:rsidP="00071D10">
            <w:pPr>
              <w:suppressAutoHyphens/>
              <w:spacing w:after="0" w:line="240" w:lineRule="auto"/>
              <w:jc w:val="center"/>
              <w:rPr>
                <w:rFonts w:ascii="Times New Roman" w:eastAsia="Times New Roman" w:hAnsi="Times New Roman" w:cs="Times New Roman"/>
                <w:kern w:val="28"/>
                <w:sz w:val="40"/>
                <w:szCs w:val="40"/>
                <w:lang w:val="en-GB"/>
              </w:rPr>
            </w:pPr>
            <w:bookmarkStart w:id="95" w:name="_Toc503364210"/>
            <w:r w:rsidRPr="00EF4F3B">
              <w:rPr>
                <w:rFonts w:ascii="Times New Roman" w:eastAsia="Times New Roman" w:hAnsi="Times New Roman" w:cs="Times New Roman"/>
                <w:kern w:val="28"/>
                <w:sz w:val="40"/>
                <w:szCs w:val="40"/>
                <w:lang w:val="en-GB"/>
              </w:rPr>
              <w:t>Quotation for Goods: Price Schedule 1</w:t>
            </w:r>
            <w:bookmarkEnd w:id="95"/>
            <w:r w:rsidRPr="00EF4F3B">
              <w:rPr>
                <w:rFonts w:ascii="Times New Roman" w:eastAsia="Times New Roman" w:hAnsi="Times New Roman" w:cs="Times New Roman"/>
                <w:kern w:val="28"/>
                <w:sz w:val="40"/>
                <w:szCs w:val="40"/>
                <w:lang w:val="en-GB"/>
              </w:rPr>
              <w:t xml:space="preserve"> </w:t>
            </w:r>
          </w:p>
          <w:p w14:paraId="02D6AD2D" w14:textId="1B7FFD11" w:rsidR="00071D10" w:rsidRPr="00EF4F3B" w:rsidRDefault="003D3073" w:rsidP="00071D10">
            <w:pPr>
              <w:spacing w:after="120" w:line="240" w:lineRule="auto"/>
              <w:jc w:val="center"/>
              <w:rPr>
                <w:rFonts w:ascii="Times New Roman" w:eastAsia="Times New Roman" w:hAnsi="Times New Roman" w:cs="Times New Roman"/>
                <w:b/>
                <w:sz w:val="32"/>
                <w:szCs w:val="24"/>
              </w:rPr>
            </w:pPr>
            <w:r w:rsidRPr="00EF4F3B">
              <w:rPr>
                <w:rFonts w:ascii="Times New Roman" w:eastAsia="Times New Roman" w:hAnsi="Times New Roman" w:cs="Times New Roman"/>
                <w:b/>
                <w:sz w:val="24"/>
                <w:szCs w:val="24"/>
              </w:rPr>
              <w:t>For Goods from outside the Purchaser’s Country</w:t>
            </w:r>
            <w:r w:rsidR="00071D10" w:rsidRPr="00EF4F3B">
              <w:rPr>
                <w:rFonts w:ascii="Times New Roman" w:eastAsia="Times New Roman" w:hAnsi="Times New Roman" w:cs="Times New Roman"/>
                <w:b/>
                <w:sz w:val="32"/>
                <w:szCs w:val="24"/>
              </w:rPr>
              <w:t xml:space="preserve"> </w:t>
            </w:r>
          </w:p>
        </w:tc>
      </w:tr>
      <w:tr w:rsidR="00071D10" w:rsidRPr="00EF4F3B" w14:paraId="699C7048" w14:textId="77777777" w:rsidTr="00017C50">
        <w:trPr>
          <w:cantSplit/>
        </w:trPr>
        <w:tc>
          <w:tcPr>
            <w:tcW w:w="720" w:type="dxa"/>
            <w:tcBorders>
              <w:top w:val="double" w:sz="6" w:space="0" w:color="auto"/>
              <w:bottom w:val="double" w:sz="6" w:space="0" w:color="auto"/>
              <w:right w:val="single" w:sz="6" w:space="0" w:color="auto"/>
            </w:tcBorders>
          </w:tcPr>
          <w:p w14:paraId="20408735"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1</w:t>
            </w:r>
          </w:p>
        </w:tc>
        <w:tc>
          <w:tcPr>
            <w:tcW w:w="1800" w:type="dxa"/>
            <w:tcBorders>
              <w:top w:val="double" w:sz="6" w:space="0" w:color="auto"/>
              <w:left w:val="single" w:sz="6" w:space="0" w:color="auto"/>
              <w:bottom w:val="double" w:sz="6" w:space="0" w:color="auto"/>
              <w:right w:val="single" w:sz="6" w:space="0" w:color="auto"/>
            </w:tcBorders>
          </w:tcPr>
          <w:p w14:paraId="668FBD22"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2</w:t>
            </w:r>
          </w:p>
        </w:tc>
        <w:tc>
          <w:tcPr>
            <w:tcW w:w="990" w:type="dxa"/>
            <w:tcBorders>
              <w:top w:val="double" w:sz="6" w:space="0" w:color="auto"/>
              <w:left w:val="single" w:sz="6" w:space="0" w:color="auto"/>
              <w:bottom w:val="double" w:sz="6" w:space="0" w:color="auto"/>
              <w:right w:val="single" w:sz="6" w:space="0" w:color="auto"/>
            </w:tcBorders>
          </w:tcPr>
          <w:p w14:paraId="3357B9F3"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3</w:t>
            </w:r>
          </w:p>
        </w:tc>
        <w:tc>
          <w:tcPr>
            <w:tcW w:w="990" w:type="dxa"/>
            <w:tcBorders>
              <w:top w:val="double" w:sz="6" w:space="0" w:color="auto"/>
              <w:left w:val="single" w:sz="6" w:space="0" w:color="auto"/>
              <w:bottom w:val="double" w:sz="6" w:space="0" w:color="auto"/>
              <w:right w:val="single" w:sz="6" w:space="0" w:color="auto"/>
            </w:tcBorders>
          </w:tcPr>
          <w:p w14:paraId="47857359"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4</w:t>
            </w:r>
          </w:p>
        </w:tc>
        <w:tc>
          <w:tcPr>
            <w:tcW w:w="1260" w:type="dxa"/>
            <w:tcBorders>
              <w:top w:val="double" w:sz="6" w:space="0" w:color="auto"/>
              <w:left w:val="single" w:sz="6" w:space="0" w:color="auto"/>
              <w:bottom w:val="double" w:sz="6" w:space="0" w:color="auto"/>
              <w:right w:val="single" w:sz="6" w:space="0" w:color="auto"/>
            </w:tcBorders>
          </w:tcPr>
          <w:p w14:paraId="65A6EF87"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5</w:t>
            </w:r>
          </w:p>
        </w:tc>
        <w:tc>
          <w:tcPr>
            <w:tcW w:w="1710" w:type="dxa"/>
            <w:tcBorders>
              <w:top w:val="double" w:sz="6" w:space="0" w:color="auto"/>
              <w:left w:val="single" w:sz="6" w:space="0" w:color="auto"/>
              <w:bottom w:val="double" w:sz="6" w:space="0" w:color="auto"/>
              <w:right w:val="single" w:sz="6" w:space="0" w:color="auto"/>
            </w:tcBorders>
          </w:tcPr>
          <w:p w14:paraId="503FF1D9"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6</w:t>
            </w:r>
          </w:p>
        </w:tc>
        <w:tc>
          <w:tcPr>
            <w:tcW w:w="1530" w:type="dxa"/>
            <w:tcBorders>
              <w:top w:val="double" w:sz="6" w:space="0" w:color="auto"/>
              <w:left w:val="single" w:sz="6" w:space="0" w:color="auto"/>
              <w:bottom w:val="double" w:sz="6" w:space="0" w:color="auto"/>
              <w:right w:val="single" w:sz="6" w:space="0" w:color="auto"/>
            </w:tcBorders>
          </w:tcPr>
          <w:p w14:paraId="402DE993"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C667AC7"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8</w:t>
            </w:r>
          </w:p>
        </w:tc>
        <w:tc>
          <w:tcPr>
            <w:tcW w:w="2340" w:type="dxa"/>
            <w:tcBorders>
              <w:top w:val="double" w:sz="6" w:space="0" w:color="auto"/>
              <w:left w:val="single" w:sz="6" w:space="0" w:color="auto"/>
              <w:bottom w:val="double" w:sz="6" w:space="0" w:color="auto"/>
            </w:tcBorders>
          </w:tcPr>
          <w:p w14:paraId="4280FDFB"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9</w:t>
            </w:r>
          </w:p>
        </w:tc>
      </w:tr>
      <w:tr w:rsidR="00071D10" w:rsidRPr="00EF4F3B" w14:paraId="0050C03A" w14:textId="77777777" w:rsidTr="00017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18C5BCA"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Line Item</w:t>
            </w:r>
          </w:p>
          <w:p w14:paraId="70AA21DB"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N</w:t>
            </w:r>
            <w:r w:rsidRPr="00EF4F3B">
              <w:rPr>
                <w:rFonts w:ascii="Times New Roman" w:hAnsi="Times New Roman" w:cs="Times New Roman"/>
                <w:b/>
                <w:sz w:val="16"/>
              </w:rPr>
              <w:sym w:font="Symbol" w:char="F0B0"/>
            </w:r>
          </w:p>
          <w:p w14:paraId="49E1C7B8" w14:textId="77777777" w:rsidR="00071D10" w:rsidRPr="00EF4F3B" w:rsidRDefault="00071D10" w:rsidP="00071D10">
            <w:pPr>
              <w:suppressAutoHyphens/>
              <w:jc w:val="center"/>
              <w:rPr>
                <w:rFonts w:ascii="Times New Roman" w:hAnsi="Times New Roman" w:cs="Times New Roman"/>
                <w:b/>
                <w:sz w:val="16"/>
              </w:rPr>
            </w:pPr>
          </w:p>
        </w:tc>
        <w:tc>
          <w:tcPr>
            <w:tcW w:w="1800" w:type="dxa"/>
            <w:tcBorders>
              <w:top w:val="double" w:sz="6" w:space="0" w:color="auto"/>
              <w:left w:val="single" w:sz="6" w:space="0" w:color="auto"/>
              <w:bottom w:val="single" w:sz="6" w:space="0" w:color="auto"/>
              <w:right w:val="single" w:sz="6" w:space="0" w:color="auto"/>
            </w:tcBorders>
          </w:tcPr>
          <w:p w14:paraId="75B7ACBE"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26AD921"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818943C"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61FBCC6A" w14:textId="77777777" w:rsidR="00071D10" w:rsidRPr="00EF4F3B" w:rsidRDefault="00071D10" w:rsidP="00071D10">
            <w:pPr>
              <w:suppressAutoHyphens/>
              <w:jc w:val="center"/>
              <w:rPr>
                <w:rFonts w:ascii="Times New Roman" w:hAnsi="Times New Roman" w:cs="Times New Roman"/>
                <w:b/>
              </w:rPr>
            </w:pPr>
            <w:r w:rsidRPr="00EF4F3B">
              <w:rPr>
                <w:rFonts w:ascii="Times New Roman" w:hAnsi="Times New Roman" w:cs="Times New Roman"/>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3DDD9D9"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Unit price </w:t>
            </w:r>
          </w:p>
          <w:p w14:paraId="40FB1D6B"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mallCaps/>
                <w:sz w:val="16"/>
              </w:rPr>
              <w:t>cip</w:t>
            </w:r>
            <w:r w:rsidRPr="00EF4F3B">
              <w:rPr>
                <w:rFonts w:ascii="Times New Roman" w:hAnsi="Times New Roman" w:cs="Times New Roman"/>
                <w:b/>
                <w:sz w:val="16"/>
              </w:rPr>
              <w:t xml:space="preserve"> </w:t>
            </w:r>
            <w:r w:rsidRPr="00EF4F3B">
              <w:rPr>
                <w:rFonts w:ascii="Times New Roman" w:hAnsi="Times New Roman" w:cs="Times New Roman"/>
                <w:b/>
                <w:i/>
                <w:iCs/>
                <w:sz w:val="16"/>
              </w:rPr>
              <w:t>[insert place of destination]</w:t>
            </w:r>
          </w:p>
          <w:p w14:paraId="7CA46590" w14:textId="77777777" w:rsidR="00071D10" w:rsidRPr="00EF4F3B" w:rsidRDefault="00071D10" w:rsidP="00071D10">
            <w:pPr>
              <w:suppressAutoHyphens/>
              <w:jc w:val="center"/>
              <w:rPr>
                <w:rFonts w:ascii="Times New Roman" w:hAnsi="Times New Roman" w:cs="Times New Roman"/>
                <w:b/>
                <w:sz w:val="16"/>
              </w:rPr>
            </w:pPr>
          </w:p>
        </w:tc>
        <w:tc>
          <w:tcPr>
            <w:tcW w:w="1530" w:type="dxa"/>
            <w:tcBorders>
              <w:top w:val="double" w:sz="6" w:space="0" w:color="auto"/>
              <w:left w:val="single" w:sz="6" w:space="0" w:color="auto"/>
              <w:bottom w:val="single" w:sz="6" w:space="0" w:color="auto"/>
              <w:right w:val="single" w:sz="6" w:space="0" w:color="auto"/>
            </w:tcBorders>
          </w:tcPr>
          <w:p w14:paraId="49D94165" w14:textId="23FA767B"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CIP </w:t>
            </w:r>
            <w:r w:rsidR="003D3073" w:rsidRPr="00EF4F3B">
              <w:rPr>
                <w:rFonts w:ascii="Times New Roman" w:hAnsi="Times New Roman" w:cs="Times New Roman"/>
                <w:b/>
                <w:i/>
                <w:iCs/>
                <w:sz w:val="16"/>
              </w:rPr>
              <w:t>[or FCA as required by Purchaser]</w:t>
            </w:r>
            <w:r w:rsidR="003D3073" w:rsidRPr="00EF4F3B">
              <w:rPr>
                <w:rFonts w:ascii="Times New Roman" w:hAnsi="Times New Roman" w:cs="Times New Roman"/>
                <w:b/>
                <w:sz w:val="16"/>
              </w:rPr>
              <w:t xml:space="preserve"> </w:t>
            </w:r>
            <w:r w:rsidRPr="00EF4F3B">
              <w:rPr>
                <w:rFonts w:ascii="Times New Roman" w:hAnsi="Times New Roman" w:cs="Times New Roman"/>
                <w:b/>
                <w:sz w:val="16"/>
              </w:rPr>
              <w:t>Price per line item</w:t>
            </w:r>
          </w:p>
          <w:p w14:paraId="2EAE91BD"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A19D586" w14:textId="5871C1B2" w:rsidR="00071D10"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i/>
                <w:iCs/>
                <w:sz w:val="16"/>
              </w:rPr>
              <w:t>[ For CIP, if in addition inland transportation etc. is required]</w:t>
            </w:r>
            <w:r w:rsidRPr="00EF4F3B">
              <w:rPr>
                <w:rFonts w:ascii="Times New Roman" w:hAnsi="Times New Roman" w:cs="Times New Roman"/>
                <w:b/>
                <w:sz w:val="16"/>
              </w:rPr>
              <w:t xml:space="preserve"> </w:t>
            </w:r>
            <w:r w:rsidR="00071D10" w:rsidRPr="00EF4F3B">
              <w:rPr>
                <w:rFonts w:ascii="Times New Roman" w:hAnsi="Times New Roman" w:cs="Times New Roman"/>
                <w:b/>
                <w:sz w:val="16"/>
              </w:rPr>
              <w:t>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4C217C07"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Total Price per Line item </w:t>
            </w:r>
          </w:p>
          <w:p w14:paraId="3B9FE63F"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(Col. 7+8)</w:t>
            </w:r>
          </w:p>
        </w:tc>
      </w:tr>
      <w:tr w:rsidR="00071D10" w:rsidRPr="00EF4F3B" w14:paraId="0766273F" w14:textId="77777777" w:rsidTr="00017C5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EB3388"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E24C6AB"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name of good]</w:t>
            </w:r>
          </w:p>
        </w:tc>
        <w:tc>
          <w:tcPr>
            <w:tcW w:w="990" w:type="dxa"/>
            <w:tcBorders>
              <w:top w:val="single" w:sz="6" w:space="0" w:color="auto"/>
              <w:left w:val="single" w:sz="6" w:space="0" w:color="auto"/>
              <w:right w:val="single" w:sz="6" w:space="0" w:color="auto"/>
            </w:tcBorders>
          </w:tcPr>
          <w:p w14:paraId="23E66351"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country of origin of the Good]</w:t>
            </w:r>
          </w:p>
        </w:tc>
        <w:tc>
          <w:tcPr>
            <w:tcW w:w="990" w:type="dxa"/>
            <w:tcBorders>
              <w:top w:val="single" w:sz="6" w:space="0" w:color="auto"/>
              <w:left w:val="single" w:sz="6" w:space="0" w:color="auto"/>
              <w:right w:val="single" w:sz="6" w:space="0" w:color="auto"/>
            </w:tcBorders>
          </w:tcPr>
          <w:p w14:paraId="587CE20E" w14:textId="77777777" w:rsidR="00071D10" w:rsidRPr="00EF4F3B" w:rsidRDefault="00071D10" w:rsidP="00071D10">
            <w:pPr>
              <w:suppressAutoHyphens/>
              <w:rPr>
                <w:rFonts w:ascii="Times New Roman" w:hAnsi="Times New Roman" w:cs="Times New Roman"/>
                <w:i/>
                <w:iCs/>
                <w:sz w:val="16"/>
              </w:rPr>
            </w:pPr>
            <w:r w:rsidRPr="00EF4F3B">
              <w:rPr>
                <w:rFonts w:ascii="Times New Roman" w:hAnsi="Times New Roman" w:cs="Times New Roman"/>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49F925CD"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62C06D5"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20EFFA9" w14:textId="77777777" w:rsidR="00071D10" w:rsidRPr="00EF4F3B" w:rsidRDefault="00071D10" w:rsidP="00071D10">
            <w:pPr>
              <w:suppressAutoHyphens/>
              <w:rPr>
                <w:rFonts w:ascii="Times New Roman" w:hAnsi="Times New Roman" w:cs="Times New Roman"/>
                <w:i/>
                <w:iCs/>
                <w:sz w:val="16"/>
              </w:rPr>
            </w:pPr>
            <w:r w:rsidRPr="00EF4F3B">
              <w:rPr>
                <w:rFonts w:ascii="Times New Roman" w:hAnsi="Times New Roman" w:cs="Times New Roman"/>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472A79F" w14:textId="77777777" w:rsidR="00071D10" w:rsidRPr="00EF4F3B" w:rsidRDefault="00071D10" w:rsidP="00071D10">
            <w:pPr>
              <w:suppressAutoHyphens/>
              <w:rPr>
                <w:rFonts w:ascii="Times New Roman" w:hAnsi="Times New Roman" w:cs="Times New Roman"/>
                <w:i/>
                <w:iCs/>
                <w:sz w:val="16"/>
              </w:rPr>
            </w:pPr>
            <w:r w:rsidRPr="00EF4F3B">
              <w:rPr>
                <w:rFonts w:ascii="Times New Roman" w:hAnsi="Times New Roman" w:cs="Times New Roman"/>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D956591" w14:textId="77777777" w:rsidR="00071D10" w:rsidRPr="00EF4F3B" w:rsidRDefault="00071D10" w:rsidP="00071D10">
            <w:pPr>
              <w:suppressAutoHyphens/>
              <w:rPr>
                <w:rFonts w:ascii="Times New Roman" w:hAnsi="Times New Roman" w:cs="Times New Roman"/>
                <w:i/>
                <w:iCs/>
                <w:sz w:val="16"/>
              </w:rPr>
            </w:pPr>
            <w:r w:rsidRPr="00EF4F3B">
              <w:rPr>
                <w:rFonts w:ascii="Times New Roman" w:hAnsi="Times New Roman" w:cs="Times New Roman"/>
                <w:i/>
                <w:iCs/>
                <w:sz w:val="16"/>
              </w:rPr>
              <w:t>[insert total price of the line item]</w:t>
            </w:r>
          </w:p>
        </w:tc>
      </w:tr>
      <w:tr w:rsidR="00071D10" w:rsidRPr="00EF4F3B" w14:paraId="09F9506C" w14:textId="77777777" w:rsidTr="00017C50">
        <w:trPr>
          <w:cantSplit/>
          <w:trHeight w:val="390"/>
        </w:trPr>
        <w:tc>
          <w:tcPr>
            <w:tcW w:w="720" w:type="dxa"/>
            <w:tcBorders>
              <w:top w:val="single" w:sz="6" w:space="0" w:color="auto"/>
              <w:left w:val="double" w:sz="6" w:space="0" w:color="auto"/>
              <w:bottom w:val="single" w:sz="6" w:space="0" w:color="auto"/>
              <w:right w:val="single" w:sz="6" w:space="0" w:color="auto"/>
            </w:tcBorders>
          </w:tcPr>
          <w:p w14:paraId="74FC5EDF" w14:textId="77777777" w:rsidR="00071D10" w:rsidRPr="00EF4F3B" w:rsidRDefault="00071D10" w:rsidP="00071D10">
            <w:pPr>
              <w:suppressAutoHyphens/>
              <w:spacing w:before="60" w:after="60"/>
              <w:rPr>
                <w:rFonts w:ascii="Times New Roman" w:hAnsi="Times New Roman" w:cs="Times New Roman"/>
                <w:sz w:val="20"/>
              </w:rPr>
            </w:pPr>
          </w:p>
        </w:tc>
        <w:tc>
          <w:tcPr>
            <w:tcW w:w="1800" w:type="dxa"/>
            <w:tcBorders>
              <w:top w:val="single" w:sz="6" w:space="0" w:color="auto"/>
              <w:left w:val="single" w:sz="6" w:space="0" w:color="auto"/>
              <w:bottom w:val="single" w:sz="6" w:space="0" w:color="auto"/>
              <w:right w:val="single" w:sz="6" w:space="0" w:color="auto"/>
            </w:tcBorders>
          </w:tcPr>
          <w:p w14:paraId="10D079B1" w14:textId="77777777" w:rsidR="00071D10" w:rsidRPr="00EF4F3B" w:rsidRDefault="00071D10" w:rsidP="00071D10">
            <w:pPr>
              <w:suppressAutoHyphens/>
              <w:spacing w:before="60" w:after="60"/>
              <w:rPr>
                <w:rFonts w:ascii="Times New Roman" w:hAnsi="Times New Roman" w:cs="Times New Roman"/>
                <w:sz w:val="20"/>
              </w:rPr>
            </w:pPr>
          </w:p>
        </w:tc>
        <w:tc>
          <w:tcPr>
            <w:tcW w:w="990" w:type="dxa"/>
            <w:tcBorders>
              <w:left w:val="single" w:sz="6" w:space="0" w:color="auto"/>
              <w:right w:val="single" w:sz="6" w:space="0" w:color="auto"/>
            </w:tcBorders>
          </w:tcPr>
          <w:p w14:paraId="28D92556" w14:textId="77777777" w:rsidR="00071D10" w:rsidRPr="00EF4F3B" w:rsidRDefault="00071D10" w:rsidP="00071D10">
            <w:pPr>
              <w:suppressAutoHyphens/>
              <w:spacing w:before="60" w:after="60"/>
              <w:rPr>
                <w:rFonts w:ascii="Times New Roman" w:hAnsi="Times New Roman" w:cs="Times New Roman"/>
                <w:sz w:val="20"/>
              </w:rPr>
            </w:pPr>
          </w:p>
        </w:tc>
        <w:tc>
          <w:tcPr>
            <w:tcW w:w="990" w:type="dxa"/>
            <w:tcBorders>
              <w:left w:val="single" w:sz="6" w:space="0" w:color="auto"/>
              <w:right w:val="single" w:sz="6" w:space="0" w:color="auto"/>
            </w:tcBorders>
          </w:tcPr>
          <w:p w14:paraId="2D7A2A43" w14:textId="77777777" w:rsidR="00071D10" w:rsidRPr="00EF4F3B" w:rsidRDefault="00071D10" w:rsidP="00071D10">
            <w:pPr>
              <w:suppressAutoHyphens/>
              <w:spacing w:before="60" w:after="60"/>
              <w:rPr>
                <w:rFonts w:ascii="Times New Roman" w:hAnsi="Times New Roman" w:cs="Times New Roman"/>
                <w:sz w:val="20"/>
              </w:rPr>
            </w:pPr>
          </w:p>
        </w:tc>
        <w:tc>
          <w:tcPr>
            <w:tcW w:w="1260" w:type="dxa"/>
            <w:tcBorders>
              <w:top w:val="single" w:sz="6" w:space="0" w:color="auto"/>
              <w:left w:val="single" w:sz="6" w:space="0" w:color="auto"/>
              <w:bottom w:val="single" w:sz="6" w:space="0" w:color="auto"/>
              <w:right w:val="single" w:sz="6" w:space="0" w:color="auto"/>
            </w:tcBorders>
          </w:tcPr>
          <w:p w14:paraId="42B413E6" w14:textId="77777777" w:rsidR="00071D10" w:rsidRPr="00EF4F3B" w:rsidRDefault="00071D10" w:rsidP="00071D10">
            <w:pPr>
              <w:suppressAutoHyphens/>
              <w:spacing w:before="60" w:after="60"/>
              <w:rPr>
                <w:rFonts w:ascii="Times New Roman" w:hAnsi="Times New Roman" w:cs="Times New Roman"/>
                <w:sz w:val="20"/>
              </w:rPr>
            </w:pPr>
          </w:p>
        </w:tc>
        <w:tc>
          <w:tcPr>
            <w:tcW w:w="1710" w:type="dxa"/>
            <w:tcBorders>
              <w:top w:val="single" w:sz="6" w:space="0" w:color="auto"/>
              <w:left w:val="single" w:sz="6" w:space="0" w:color="auto"/>
              <w:bottom w:val="single" w:sz="6" w:space="0" w:color="auto"/>
              <w:right w:val="single" w:sz="6" w:space="0" w:color="auto"/>
            </w:tcBorders>
          </w:tcPr>
          <w:p w14:paraId="116C23F1" w14:textId="77777777" w:rsidR="00071D10" w:rsidRPr="00EF4F3B" w:rsidRDefault="00071D10" w:rsidP="00071D10">
            <w:pPr>
              <w:suppressAutoHyphens/>
              <w:spacing w:before="60" w:after="60"/>
              <w:rPr>
                <w:rFonts w:ascii="Times New Roman" w:hAnsi="Times New Roman" w:cs="Times New Roman"/>
                <w:sz w:val="20"/>
              </w:rPr>
            </w:pPr>
          </w:p>
        </w:tc>
        <w:tc>
          <w:tcPr>
            <w:tcW w:w="1530" w:type="dxa"/>
            <w:tcBorders>
              <w:top w:val="single" w:sz="6" w:space="0" w:color="auto"/>
              <w:left w:val="single" w:sz="6" w:space="0" w:color="auto"/>
              <w:bottom w:val="single" w:sz="6" w:space="0" w:color="auto"/>
              <w:right w:val="single" w:sz="6" w:space="0" w:color="auto"/>
            </w:tcBorders>
          </w:tcPr>
          <w:p w14:paraId="7CAB8FAA" w14:textId="77777777" w:rsidR="00071D10" w:rsidRPr="00EF4F3B" w:rsidRDefault="00071D10" w:rsidP="00071D10">
            <w:pPr>
              <w:suppressAutoHyphens/>
              <w:spacing w:before="60" w:after="60"/>
              <w:rPr>
                <w:rFonts w:ascii="Times New Roman" w:hAnsi="Times New Roman" w:cs="Times New Roman"/>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CB37906" w14:textId="77777777" w:rsidR="00071D10" w:rsidRPr="00EF4F3B" w:rsidRDefault="00071D10" w:rsidP="00071D10">
            <w:pPr>
              <w:suppressAutoHyphens/>
              <w:spacing w:before="60" w:after="60"/>
              <w:rPr>
                <w:rFonts w:ascii="Times New Roman" w:hAnsi="Times New Roman" w:cs="Times New Roman"/>
                <w:sz w:val="20"/>
              </w:rPr>
            </w:pPr>
          </w:p>
        </w:tc>
        <w:tc>
          <w:tcPr>
            <w:tcW w:w="2340" w:type="dxa"/>
            <w:tcBorders>
              <w:top w:val="single" w:sz="6" w:space="0" w:color="auto"/>
              <w:left w:val="single" w:sz="6" w:space="0" w:color="auto"/>
              <w:bottom w:val="single" w:sz="6" w:space="0" w:color="auto"/>
              <w:right w:val="double" w:sz="6" w:space="0" w:color="auto"/>
            </w:tcBorders>
          </w:tcPr>
          <w:p w14:paraId="6C36B637" w14:textId="77777777" w:rsidR="00071D10" w:rsidRPr="00EF4F3B" w:rsidRDefault="00071D10" w:rsidP="00071D10">
            <w:pPr>
              <w:suppressAutoHyphens/>
              <w:spacing w:before="60" w:after="60"/>
              <w:rPr>
                <w:rFonts w:ascii="Times New Roman" w:hAnsi="Times New Roman" w:cs="Times New Roman"/>
                <w:sz w:val="20"/>
              </w:rPr>
            </w:pPr>
          </w:p>
        </w:tc>
      </w:tr>
      <w:tr w:rsidR="00071D10" w:rsidRPr="00EF4F3B" w14:paraId="3F255A95" w14:textId="77777777" w:rsidTr="00017C50">
        <w:trPr>
          <w:cantSplit/>
          <w:trHeight w:val="390"/>
        </w:trPr>
        <w:tc>
          <w:tcPr>
            <w:tcW w:w="720" w:type="dxa"/>
            <w:tcBorders>
              <w:top w:val="single" w:sz="6" w:space="0" w:color="auto"/>
              <w:left w:val="double" w:sz="6" w:space="0" w:color="auto"/>
              <w:bottom w:val="nil"/>
              <w:right w:val="single" w:sz="6" w:space="0" w:color="auto"/>
            </w:tcBorders>
          </w:tcPr>
          <w:p w14:paraId="3C8EFD33" w14:textId="77777777" w:rsidR="00071D10" w:rsidRPr="00EF4F3B" w:rsidRDefault="00071D10" w:rsidP="00071D10">
            <w:pPr>
              <w:suppressAutoHyphens/>
              <w:spacing w:before="60" w:after="60"/>
              <w:rPr>
                <w:rFonts w:ascii="Times New Roman" w:hAnsi="Times New Roman" w:cs="Times New Roman"/>
                <w:sz w:val="20"/>
              </w:rPr>
            </w:pPr>
          </w:p>
        </w:tc>
        <w:tc>
          <w:tcPr>
            <w:tcW w:w="1800" w:type="dxa"/>
            <w:tcBorders>
              <w:top w:val="single" w:sz="6" w:space="0" w:color="auto"/>
              <w:left w:val="single" w:sz="6" w:space="0" w:color="auto"/>
              <w:bottom w:val="nil"/>
              <w:right w:val="single" w:sz="6" w:space="0" w:color="auto"/>
            </w:tcBorders>
          </w:tcPr>
          <w:p w14:paraId="54946FAF" w14:textId="77777777" w:rsidR="00071D10" w:rsidRPr="00EF4F3B" w:rsidRDefault="00071D10" w:rsidP="00071D10">
            <w:pPr>
              <w:suppressAutoHyphens/>
              <w:spacing w:before="60" w:after="60"/>
              <w:rPr>
                <w:rFonts w:ascii="Times New Roman" w:hAnsi="Times New Roman" w:cs="Times New Roman"/>
                <w:sz w:val="20"/>
              </w:rPr>
            </w:pPr>
          </w:p>
        </w:tc>
        <w:tc>
          <w:tcPr>
            <w:tcW w:w="990" w:type="dxa"/>
            <w:tcBorders>
              <w:top w:val="single" w:sz="6" w:space="0" w:color="auto"/>
              <w:left w:val="single" w:sz="6" w:space="0" w:color="auto"/>
              <w:bottom w:val="nil"/>
              <w:right w:val="single" w:sz="6" w:space="0" w:color="auto"/>
            </w:tcBorders>
          </w:tcPr>
          <w:p w14:paraId="5D8D6477" w14:textId="77777777" w:rsidR="00071D10" w:rsidRPr="00EF4F3B" w:rsidRDefault="00071D10" w:rsidP="00071D10">
            <w:pPr>
              <w:suppressAutoHyphens/>
              <w:spacing w:before="60" w:after="60"/>
              <w:rPr>
                <w:rFonts w:ascii="Times New Roman" w:hAnsi="Times New Roman" w:cs="Times New Roman"/>
                <w:sz w:val="20"/>
              </w:rPr>
            </w:pPr>
          </w:p>
        </w:tc>
        <w:tc>
          <w:tcPr>
            <w:tcW w:w="990" w:type="dxa"/>
            <w:tcBorders>
              <w:top w:val="single" w:sz="6" w:space="0" w:color="auto"/>
              <w:left w:val="single" w:sz="6" w:space="0" w:color="auto"/>
              <w:bottom w:val="nil"/>
              <w:right w:val="single" w:sz="6" w:space="0" w:color="auto"/>
            </w:tcBorders>
          </w:tcPr>
          <w:p w14:paraId="1454058C" w14:textId="77777777" w:rsidR="00071D10" w:rsidRPr="00EF4F3B" w:rsidRDefault="00071D10" w:rsidP="00071D10">
            <w:pPr>
              <w:suppressAutoHyphens/>
              <w:spacing w:before="60" w:after="60"/>
              <w:rPr>
                <w:rFonts w:ascii="Times New Roman" w:hAnsi="Times New Roman" w:cs="Times New Roman"/>
                <w:sz w:val="20"/>
              </w:rPr>
            </w:pPr>
          </w:p>
        </w:tc>
        <w:tc>
          <w:tcPr>
            <w:tcW w:w="1260" w:type="dxa"/>
            <w:tcBorders>
              <w:top w:val="single" w:sz="6" w:space="0" w:color="auto"/>
              <w:left w:val="single" w:sz="6" w:space="0" w:color="auto"/>
              <w:bottom w:val="nil"/>
              <w:right w:val="single" w:sz="6" w:space="0" w:color="auto"/>
            </w:tcBorders>
          </w:tcPr>
          <w:p w14:paraId="766576F1" w14:textId="77777777" w:rsidR="00071D10" w:rsidRPr="00EF4F3B" w:rsidRDefault="00071D10" w:rsidP="00071D10">
            <w:pPr>
              <w:suppressAutoHyphens/>
              <w:spacing w:before="60" w:after="60"/>
              <w:rPr>
                <w:rFonts w:ascii="Times New Roman" w:hAnsi="Times New Roman" w:cs="Times New Roman"/>
                <w:sz w:val="20"/>
              </w:rPr>
            </w:pPr>
          </w:p>
        </w:tc>
        <w:tc>
          <w:tcPr>
            <w:tcW w:w="1710" w:type="dxa"/>
            <w:tcBorders>
              <w:top w:val="single" w:sz="6" w:space="0" w:color="auto"/>
              <w:left w:val="single" w:sz="6" w:space="0" w:color="auto"/>
              <w:bottom w:val="nil"/>
              <w:right w:val="single" w:sz="6" w:space="0" w:color="auto"/>
            </w:tcBorders>
          </w:tcPr>
          <w:p w14:paraId="2D90E666" w14:textId="77777777" w:rsidR="00071D10" w:rsidRPr="00EF4F3B" w:rsidRDefault="00071D10" w:rsidP="00071D10">
            <w:pPr>
              <w:suppressAutoHyphens/>
              <w:spacing w:before="60" w:after="60"/>
              <w:rPr>
                <w:rFonts w:ascii="Times New Roman" w:hAnsi="Times New Roman" w:cs="Times New Roman"/>
                <w:sz w:val="20"/>
              </w:rPr>
            </w:pPr>
          </w:p>
        </w:tc>
        <w:tc>
          <w:tcPr>
            <w:tcW w:w="1530" w:type="dxa"/>
            <w:tcBorders>
              <w:top w:val="single" w:sz="6" w:space="0" w:color="auto"/>
              <w:left w:val="single" w:sz="6" w:space="0" w:color="auto"/>
              <w:bottom w:val="nil"/>
              <w:right w:val="single" w:sz="6" w:space="0" w:color="auto"/>
            </w:tcBorders>
          </w:tcPr>
          <w:p w14:paraId="2AE3B1CB" w14:textId="77777777" w:rsidR="00071D10" w:rsidRPr="00EF4F3B" w:rsidRDefault="00071D10" w:rsidP="00071D10">
            <w:pPr>
              <w:suppressAutoHyphens/>
              <w:spacing w:before="60" w:after="60"/>
              <w:rPr>
                <w:rFonts w:ascii="Times New Roman" w:hAnsi="Times New Roman" w:cs="Times New Roman"/>
                <w:sz w:val="20"/>
              </w:rPr>
            </w:pPr>
          </w:p>
        </w:tc>
        <w:tc>
          <w:tcPr>
            <w:tcW w:w="1890" w:type="dxa"/>
            <w:gridSpan w:val="3"/>
            <w:tcBorders>
              <w:top w:val="single" w:sz="6" w:space="0" w:color="auto"/>
              <w:left w:val="single" w:sz="6" w:space="0" w:color="auto"/>
              <w:bottom w:val="nil"/>
              <w:right w:val="single" w:sz="6" w:space="0" w:color="auto"/>
            </w:tcBorders>
          </w:tcPr>
          <w:p w14:paraId="7C28914F" w14:textId="77777777" w:rsidR="00071D10" w:rsidRPr="00EF4F3B" w:rsidRDefault="00071D10" w:rsidP="00071D10">
            <w:pPr>
              <w:suppressAutoHyphens/>
              <w:spacing w:before="60" w:after="60"/>
              <w:rPr>
                <w:rFonts w:ascii="Times New Roman" w:hAnsi="Times New Roman" w:cs="Times New Roman"/>
                <w:sz w:val="20"/>
              </w:rPr>
            </w:pPr>
          </w:p>
        </w:tc>
        <w:tc>
          <w:tcPr>
            <w:tcW w:w="2340" w:type="dxa"/>
            <w:tcBorders>
              <w:top w:val="single" w:sz="6" w:space="0" w:color="auto"/>
              <w:left w:val="single" w:sz="6" w:space="0" w:color="auto"/>
              <w:bottom w:val="nil"/>
              <w:right w:val="double" w:sz="6" w:space="0" w:color="auto"/>
            </w:tcBorders>
          </w:tcPr>
          <w:p w14:paraId="3B5B785D" w14:textId="77777777" w:rsidR="00071D10" w:rsidRPr="00EF4F3B" w:rsidRDefault="00071D10" w:rsidP="00071D10">
            <w:pPr>
              <w:suppressAutoHyphens/>
              <w:spacing w:before="60" w:after="60"/>
              <w:rPr>
                <w:rFonts w:ascii="Times New Roman" w:hAnsi="Times New Roman" w:cs="Times New Roman"/>
                <w:sz w:val="20"/>
              </w:rPr>
            </w:pPr>
          </w:p>
        </w:tc>
      </w:tr>
      <w:tr w:rsidR="00071D10" w:rsidRPr="00EF4F3B" w14:paraId="4D114DC9" w14:textId="77777777" w:rsidTr="00017C50">
        <w:trPr>
          <w:cantSplit/>
          <w:trHeight w:val="333"/>
        </w:trPr>
        <w:tc>
          <w:tcPr>
            <w:tcW w:w="9018" w:type="dxa"/>
            <w:gridSpan w:val="8"/>
            <w:tcBorders>
              <w:top w:val="double" w:sz="6" w:space="0" w:color="auto"/>
              <w:left w:val="nil"/>
              <w:bottom w:val="nil"/>
              <w:right w:val="double" w:sz="6" w:space="0" w:color="auto"/>
            </w:tcBorders>
          </w:tcPr>
          <w:p w14:paraId="1710D4F5" w14:textId="77777777" w:rsidR="00071D10" w:rsidRPr="00EF4F3B" w:rsidRDefault="00071D10" w:rsidP="00071D10">
            <w:pPr>
              <w:suppressAutoHyphens/>
              <w:rPr>
                <w:rFonts w:ascii="Times New Roman" w:hAnsi="Times New Roman" w:cs="Times New Roman"/>
                <w:sz w:val="20"/>
              </w:rPr>
            </w:pPr>
          </w:p>
        </w:tc>
        <w:tc>
          <w:tcPr>
            <w:tcW w:w="1859" w:type="dxa"/>
            <w:tcBorders>
              <w:top w:val="double" w:sz="6" w:space="0" w:color="auto"/>
              <w:left w:val="double" w:sz="6" w:space="0" w:color="auto"/>
              <w:bottom w:val="double" w:sz="6" w:space="0" w:color="auto"/>
              <w:right w:val="double" w:sz="6" w:space="0" w:color="auto"/>
            </w:tcBorders>
          </w:tcPr>
          <w:p w14:paraId="7BC671C6" w14:textId="77777777" w:rsidR="00071D10" w:rsidRPr="00EF4F3B" w:rsidRDefault="00071D10" w:rsidP="00071D10">
            <w:pPr>
              <w:suppressAutoHyphens/>
              <w:spacing w:before="60" w:after="60" w:line="240" w:lineRule="auto"/>
              <w:jc w:val="right"/>
              <w:rPr>
                <w:rFonts w:ascii="Times New Roman" w:eastAsia="Times New Roman" w:hAnsi="Times New Roman" w:cs="Times New Roman"/>
                <w:b/>
                <w:sz w:val="20"/>
                <w:szCs w:val="24"/>
              </w:rPr>
            </w:pPr>
            <w:r w:rsidRPr="00EF4F3B">
              <w:rPr>
                <w:rFonts w:ascii="Times New Roman" w:eastAsia="Times New Roman" w:hAnsi="Times New Roman" w:cs="Times New Roman"/>
                <w:b/>
                <w:sz w:val="20"/>
                <w:szCs w:val="24"/>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0707B0AB" w14:textId="77777777" w:rsidR="00071D10" w:rsidRPr="00EF4F3B" w:rsidRDefault="00071D10" w:rsidP="00071D10">
            <w:pPr>
              <w:suppressAutoHyphens/>
              <w:spacing w:before="60" w:after="60"/>
              <w:rPr>
                <w:rFonts w:ascii="Times New Roman" w:hAnsi="Times New Roman" w:cs="Times New Roman"/>
                <w:sz w:val="20"/>
              </w:rPr>
            </w:pPr>
          </w:p>
        </w:tc>
      </w:tr>
      <w:tr w:rsidR="00071D10" w:rsidRPr="00EF4F3B" w14:paraId="18D9D623" w14:textId="77777777" w:rsidTr="00017C50">
        <w:trPr>
          <w:cantSplit/>
          <w:trHeight w:hRule="exact" w:val="495"/>
        </w:trPr>
        <w:tc>
          <w:tcPr>
            <w:tcW w:w="13230" w:type="dxa"/>
            <w:gridSpan w:val="11"/>
            <w:tcBorders>
              <w:top w:val="nil"/>
              <w:left w:val="nil"/>
              <w:bottom w:val="nil"/>
              <w:right w:val="nil"/>
            </w:tcBorders>
          </w:tcPr>
          <w:p w14:paraId="2BE204AB" w14:textId="77777777" w:rsidR="00071D10" w:rsidRPr="00EF4F3B" w:rsidRDefault="00071D10" w:rsidP="00071D10">
            <w:pPr>
              <w:suppressAutoHyphens/>
              <w:spacing w:before="100"/>
              <w:rPr>
                <w:rFonts w:ascii="Times New Roman" w:hAnsi="Times New Roman" w:cs="Times New Roman"/>
                <w:i/>
                <w:iCs/>
                <w:sz w:val="20"/>
              </w:rPr>
            </w:pPr>
          </w:p>
        </w:tc>
      </w:tr>
    </w:tbl>
    <w:p w14:paraId="77F8B129" w14:textId="77777777" w:rsidR="00071D10" w:rsidRPr="00071D10" w:rsidRDefault="00071D10" w:rsidP="00071D10">
      <w:r w:rsidRPr="00071D10">
        <w:br w:type="page"/>
      </w:r>
    </w:p>
    <w:p w14:paraId="1C32B691" w14:textId="3D3DED7C"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bookmarkStart w:id="96" w:name="_Toc503364212"/>
      <w:r w:rsidRPr="00071D10">
        <w:rPr>
          <w:rFonts w:ascii="Times New Roman Bold" w:eastAsia="Times New Roman" w:hAnsi="Times New Roman Bold" w:cs="Times New Roman"/>
          <w:kern w:val="28"/>
          <w:sz w:val="40"/>
          <w:szCs w:val="40"/>
          <w:lang w:val="en-GB"/>
        </w:rPr>
        <w:t xml:space="preserve">Quotation for Goods: Price Schedule </w:t>
      </w:r>
      <w:bookmarkEnd w:id="96"/>
      <w:r w:rsidR="003D3073">
        <w:rPr>
          <w:rFonts w:ascii="Times New Roman Bold" w:eastAsia="Times New Roman" w:hAnsi="Times New Roman Bold" w:cs="Times New Roman"/>
          <w:kern w:val="28"/>
          <w:sz w:val="40"/>
          <w:szCs w:val="40"/>
          <w:lang w:val="en-GB"/>
        </w:rPr>
        <w:t>2</w:t>
      </w:r>
      <w:r w:rsidRPr="00071D10">
        <w:rPr>
          <w:rFonts w:ascii="Times New Roman Bold" w:eastAsia="Times New Roman" w:hAnsi="Times New Roman Bold" w:cs="Times New Roman"/>
          <w:kern w:val="28"/>
          <w:sz w:val="40"/>
          <w:szCs w:val="40"/>
          <w:lang w:val="en-GB"/>
        </w:rPr>
        <w:t xml:space="preserve"> </w:t>
      </w:r>
    </w:p>
    <w:p w14:paraId="60929F42" w14:textId="7074273D" w:rsidR="00071D10" w:rsidRPr="00071D10" w:rsidRDefault="003D3073" w:rsidP="00071D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Goods from within the Purchaser’s Country</w:t>
      </w: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3D3073" w:rsidRPr="00EF4F3B" w14:paraId="2A1F49E4" w14:textId="77777777" w:rsidTr="000E11CB">
        <w:trPr>
          <w:cantSplit/>
        </w:trPr>
        <w:tc>
          <w:tcPr>
            <w:tcW w:w="720" w:type="dxa"/>
            <w:tcBorders>
              <w:top w:val="double" w:sz="6" w:space="0" w:color="auto"/>
              <w:bottom w:val="double" w:sz="6" w:space="0" w:color="auto"/>
              <w:right w:val="single" w:sz="6" w:space="0" w:color="auto"/>
            </w:tcBorders>
          </w:tcPr>
          <w:p w14:paraId="73F484DC"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1</w:t>
            </w:r>
          </w:p>
        </w:tc>
        <w:tc>
          <w:tcPr>
            <w:tcW w:w="1890" w:type="dxa"/>
            <w:gridSpan w:val="2"/>
            <w:tcBorders>
              <w:top w:val="double" w:sz="6" w:space="0" w:color="auto"/>
              <w:left w:val="single" w:sz="6" w:space="0" w:color="auto"/>
              <w:bottom w:val="double" w:sz="6" w:space="0" w:color="auto"/>
              <w:right w:val="single" w:sz="6" w:space="0" w:color="auto"/>
            </w:tcBorders>
          </w:tcPr>
          <w:p w14:paraId="0699DC9E"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2</w:t>
            </w:r>
          </w:p>
        </w:tc>
        <w:tc>
          <w:tcPr>
            <w:tcW w:w="1080" w:type="dxa"/>
            <w:tcBorders>
              <w:top w:val="double" w:sz="6" w:space="0" w:color="auto"/>
              <w:left w:val="single" w:sz="6" w:space="0" w:color="auto"/>
              <w:bottom w:val="double" w:sz="6" w:space="0" w:color="auto"/>
              <w:right w:val="single" w:sz="6" w:space="0" w:color="auto"/>
            </w:tcBorders>
          </w:tcPr>
          <w:p w14:paraId="57B15411"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3</w:t>
            </w:r>
          </w:p>
        </w:tc>
        <w:tc>
          <w:tcPr>
            <w:tcW w:w="810" w:type="dxa"/>
            <w:tcBorders>
              <w:top w:val="double" w:sz="6" w:space="0" w:color="auto"/>
              <w:left w:val="single" w:sz="6" w:space="0" w:color="auto"/>
              <w:bottom w:val="double" w:sz="6" w:space="0" w:color="auto"/>
              <w:right w:val="single" w:sz="6" w:space="0" w:color="auto"/>
            </w:tcBorders>
          </w:tcPr>
          <w:p w14:paraId="48F2F2A2"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4</w:t>
            </w:r>
          </w:p>
        </w:tc>
        <w:tc>
          <w:tcPr>
            <w:tcW w:w="1080" w:type="dxa"/>
            <w:tcBorders>
              <w:top w:val="double" w:sz="6" w:space="0" w:color="auto"/>
              <w:left w:val="single" w:sz="6" w:space="0" w:color="auto"/>
              <w:bottom w:val="double" w:sz="6" w:space="0" w:color="auto"/>
              <w:right w:val="single" w:sz="6" w:space="0" w:color="auto"/>
            </w:tcBorders>
          </w:tcPr>
          <w:p w14:paraId="2B52FE41"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5</w:t>
            </w:r>
          </w:p>
        </w:tc>
        <w:tc>
          <w:tcPr>
            <w:tcW w:w="1170" w:type="dxa"/>
            <w:tcBorders>
              <w:top w:val="double" w:sz="6" w:space="0" w:color="auto"/>
              <w:left w:val="single" w:sz="6" w:space="0" w:color="auto"/>
              <w:bottom w:val="double" w:sz="6" w:space="0" w:color="auto"/>
              <w:right w:val="single" w:sz="6" w:space="0" w:color="auto"/>
            </w:tcBorders>
          </w:tcPr>
          <w:p w14:paraId="29F0CF71"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6</w:t>
            </w:r>
          </w:p>
        </w:tc>
        <w:tc>
          <w:tcPr>
            <w:tcW w:w="3145" w:type="dxa"/>
            <w:tcBorders>
              <w:top w:val="double" w:sz="6" w:space="0" w:color="auto"/>
              <w:left w:val="single" w:sz="6" w:space="0" w:color="auto"/>
              <w:bottom w:val="double" w:sz="6" w:space="0" w:color="auto"/>
              <w:right w:val="single" w:sz="6" w:space="0" w:color="auto"/>
            </w:tcBorders>
          </w:tcPr>
          <w:p w14:paraId="1652F500" w14:textId="77777777"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7</w:t>
            </w:r>
          </w:p>
        </w:tc>
        <w:tc>
          <w:tcPr>
            <w:tcW w:w="3240" w:type="dxa"/>
            <w:tcBorders>
              <w:top w:val="double" w:sz="6" w:space="0" w:color="auto"/>
              <w:left w:val="single" w:sz="6" w:space="0" w:color="auto"/>
              <w:bottom w:val="double" w:sz="6" w:space="0" w:color="auto"/>
            </w:tcBorders>
          </w:tcPr>
          <w:p w14:paraId="38157466" w14:textId="07ADC715" w:rsidR="003D3073" w:rsidRPr="00EF4F3B" w:rsidRDefault="003D3073" w:rsidP="00071D10">
            <w:pPr>
              <w:suppressAutoHyphens/>
              <w:jc w:val="center"/>
              <w:rPr>
                <w:rFonts w:ascii="Times New Roman" w:hAnsi="Times New Roman" w:cs="Times New Roman"/>
                <w:sz w:val="20"/>
              </w:rPr>
            </w:pPr>
            <w:r w:rsidRPr="00EF4F3B">
              <w:rPr>
                <w:rFonts w:ascii="Times New Roman" w:hAnsi="Times New Roman" w:cs="Times New Roman"/>
                <w:sz w:val="20"/>
              </w:rPr>
              <w:t>8</w:t>
            </w:r>
          </w:p>
        </w:tc>
      </w:tr>
      <w:tr w:rsidR="003D3073" w:rsidRPr="00EF4F3B" w14:paraId="0D7044C8" w14:textId="77777777" w:rsidTr="000E1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D628BB2"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Line Item</w:t>
            </w:r>
          </w:p>
          <w:p w14:paraId="1895D34E"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N</w:t>
            </w:r>
            <w:r w:rsidRPr="00EF4F3B">
              <w:rPr>
                <w:rFonts w:ascii="Times New Roman" w:hAnsi="Times New Roman" w:cs="Times New Roman"/>
                <w:b/>
                <w:sz w:val="16"/>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46D80E2F"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69A4F96A"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79013743" w14:textId="77777777" w:rsidR="003D3073" w:rsidRPr="00EF4F3B" w:rsidRDefault="003D3073" w:rsidP="00071D10">
            <w:pPr>
              <w:suppressAutoHyphens/>
              <w:jc w:val="center"/>
              <w:rPr>
                <w:rFonts w:ascii="Times New Roman" w:hAnsi="Times New Roman" w:cs="Times New Roman"/>
                <w:b/>
              </w:rPr>
            </w:pPr>
            <w:r w:rsidRPr="00EF4F3B">
              <w:rPr>
                <w:rFonts w:ascii="Times New Roman" w:hAnsi="Times New Roman" w:cs="Times New Roman"/>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EB20ACA" w14:textId="77777777" w:rsidR="003D3073" w:rsidRPr="00EF4F3B" w:rsidRDefault="003D3073" w:rsidP="00071D10">
            <w:pPr>
              <w:suppressAutoHyphens/>
              <w:jc w:val="center"/>
              <w:rPr>
                <w:rFonts w:ascii="Times New Roman" w:hAnsi="Times New Roman" w:cs="Times New Roman"/>
                <w:b/>
                <w:sz w:val="20"/>
              </w:rPr>
            </w:pPr>
            <w:r w:rsidRPr="00EF4F3B">
              <w:rPr>
                <w:rFonts w:ascii="Times New Roman" w:hAnsi="Times New Roman" w:cs="Times New Roman"/>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F54AE30"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Total EXW</w:t>
            </w:r>
            <w:r w:rsidRPr="00EF4F3B">
              <w:rPr>
                <w:rFonts w:ascii="Times New Roman" w:hAnsi="Times New Roman" w:cs="Times New Roman"/>
                <w:b/>
                <w:smallCaps/>
                <w:sz w:val="16"/>
              </w:rPr>
              <w:t xml:space="preserve"> </w:t>
            </w:r>
            <w:r w:rsidRPr="00EF4F3B">
              <w:rPr>
                <w:rFonts w:ascii="Times New Roman" w:hAnsi="Times New Roman" w:cs="Times New Roman"/>
                <w:b/>
                <w:sz w:val="16"/>
              </w:rPr>
              <w:t>price per line item</w:t>
            </w:r>
          </w:p>
          <w:p w14:paraId="7EAB5A39"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(Col. 4</w:t>
            </w:r>
            <w:r w:rsidRPr="00EF4F3B">
              <w:rPr>
                <w:rFonts w:ascii="Times New Roman" w:hAnsi="Times New Roman" w:cs="Times New Roman"/>
                <w:b/>
                <w:sz w:val="16"/>
              </w:rPr>
              <w:sym w:font="Symbol" w:char="F0B4"/>
            </w:r>
            <w:r w:rsidRPr="00EF4F3B">
              <w:rPr>
                <w:rFonts w:ascii="Times New Roman" w:hAnsi="Times New Roman" w:cs="Times New Roman"/>
                <w:b/>
                <w:sz w:val="16"/>
              </w:rPr>
              <w:t>5)</w:t>
            </w:r>
          </w:p>
        </w:tc>
        <w:tc>
          <w:tcPr>
            <w:tcW w:w="3145" w:type="dxa"/>
            <w:tcBorders>
              <w:top w:val="double" w:sz="6" w:space="0" w:color="auto"/>
              <w:left w:val="single" w:sz="6" w:space="0" w:color="auto"/>
              <w:bottom w:val="single" w:sz="6" w:space="0" w:color="auto"/>
              <w:right w:val="single" w:sz="6" w:space="0" w:color="auto"/>
            </w:tcBorders>
          </w:tcPr>
          <w:p w14:paraId="0EB14767" w14:textId="450E3CBB"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i/>
                <w:iCs/>
                <w:sz w:val="16"/>
              </w:rPr>
              <w:t>[If required by the Purchaser]</w:t>
            </w:r>
            <w:r w:rsidRPr="00EF4F3B">
              <w:rPr>
                <w:rFonts w:ascii="Times New Roman" w:hAnsi="Times New Roman" w:cs="Times New Roman"/>
                <w:b/>
                <w:sz w:val="16"/>
              </w:rPr>
              <w:t xml:space="preserve"> Price per line item for inland transportation and other services required in the Purchaser’s Country to convey the Goods to their final destination </w:t>
            </w:r>
          </w:p>
          <w:p w14:paraId="420CF649" w14:textId="77777777" w:rsidR="003D3073" w:rsidRPr="00EF4F3B" w:rsidRDefault="003D3073" w:rsidP="00071D10">
            <w:pPr>
              <w:suppressAutoHyphens/>
              <w:jc w:val="center"/>
              <w:rPr>
                <w:rFonts w:ascii="Times New Roman" w:hAnsi="Times New Roman" w:cs="Times New Roman"/>
                <w:b/>
                <w:sz w:val="19"/>
              </w:rPr>
            </w:pPr>
          </w:p>
        </w:tc>
        <w:tc>
          <w:tcPr>
            <w:tcW w:w="3240" w:type="dxa"/>
            <w:tcBorders>
              <w:top w:val="double" w:sz="6" w:space="0" w:color="auto"/>
              <w:left w:val="single" w:sz="6" w:space="0" w:color="auto"/>
              <w:bottom w:val="single" w:sz="6" w:space="0" w:color="auto"/>
              <w:right w:val="double" w:sz="6" w:space="0" w:color="auto"/>
            </w:tcBorders>
          </w:tcPr>
          <w:p w14:paraId="4E17E2FB"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Total Price per line item</w:t>
            </w:r>
          </w:p>
          <w:p w14:paraId="056BA39C" w14:textId="77777777" w:rsidR="003D3073" w:rsidRPr="00EF4F3B" w:rsidRDefault="003D3073" w:rsidP="00071D10">
            <w:pPr>
              <w:suppressAutoHyphens/>
              <w:jc w:val="center"/>
              <w:rPr>
                <w:rFonts w:ascii="Times New Roman" w:hAnsi="Times New Roman" w:cs="Times New Roman"/>
                <w:b/>
                <w:sz w:val="16"/>
              </w:rPr>
            </w:pPr>
            <w:r w:rsidRPr="00EF4F3B">
              <w:rPr>
                <w:rFonts w:ascii="Times New Roman" w:hAnsi="Times New Roman" w:cs="Times New Roman"/>
                <w:b/>
                <w:sz w:val="16"/>
              </w:rPr>
              <w:t>(Col. 6+7)</w:t>
            </w:r>
          </w:p>
        </w:tc>
      </w:tr>
      <w:tr w:rsidR="003D3073" w:rsidRPr="00EF4F3B" w14:paraId="23D7FDB1" w14:textId="77777777" w:rsidTr="000E11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0B6D79" w14:textId="77777777" w:rsidR="003D3073" w:rsidRPr="00EF4F3B" w:rsidRDefault="003D3073"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the item]</w:t>
            </w:r>
          </w:p>
        </w:tc>
        <w:tc>
          <w:tcPr>
            <w:tcW w:w="1890" w:type="dxa"/>
            <w:gridSpan w:val="2"/>
            <w:tcBorders>
              <w:top w:val="single" w:sz="6" w:space="0" w:color="auto"/>
              <w:left w:val="single" w:sz="6" w:space="0" w:color="auto"/>
              <w:bottom w:val="single" w:sz="6" w:space="0" w:color="auto"/>
              <w:right w:val="single" w:sz="6" w:space="0" w:color="auto"/>
            </w:tcBorders>
          </w:tcPr>
          <w:p w14:paraId="7C737300" w14:textId="77777777" w:rsidR="003D3073" w:rsidRPr="00EF4F3B" w:rsidRDefault="003D3073" w:rsidP="00071D10">
            <w:pPr>
              <w:suppressAutoHyphens/>
              <w:rPr>
                <w:rFonts w:ascii="Times New Roman" w:hAnsi="Times New Roman" w:cs="Times New Roman"/>
                <w:i/>
                <w:iCs/>
                <w:sz w:val="20"/>
              </w:rPr>
            </w:pPr>
            <w:r w:rsidRPr="00EF4F3B">
              <w:rPr>
                <w:rFonts w:ascii="Times New Roman" w:hAnsi="Times New Roman" w:cs="Times New Roman"/>
                <w:i/>
                <w:iCs/>
                <w:sz w:val="16"/>
              </w:rPr>
              <w:t>[insert name of Good]</w:t>
            </w:r>
          </w:p>
        </w:tc>
        <w:tc>
          <w:tcPr>
            <w:tcW w:w="1080" w:type="dxa"/>
            <w:tcBorders>
              <w:top w:val="single" w:sz="6" w:space="0" w:color="auto"/>
              <w:left w:val="single" w:sz="6" w:space="0" w:color="auto"/>
              <w:right w:val="single" w:sz="6" w:space="0" w:color="auto"/>
            </w:tcBorders>
          </w:tcPr>
          <w:p w14:paraId="740FC21B" w14:textId="77777777" w:rsidR="003D3073" w:rsidRPr="00EF4F3B" w:rsidRDefault="003D3073" w:rsidP="00071D10">
            <w:pPr>
              <w:suppressAutoHyphens/>
              <w:rPr>
                <w:rFonts w:ascii="Times New Roman" w:hAnsi="Times New Roman" w:cs="Times New Roman"/>
                <w:i/>
                <w:iCs/>
                <w:sz w:val="16"/>
              </w:rPr>
            </w:pPr>
            <w:r w:rsidRPr="00EF4F3B">
              <w:rPr>
                <w:rFonts w:ascii="Times New Roman" w:hAnsi="Times New Roman" w:cs="Times New Roman"/>
                <w:i/>
                <w:iCs/>
                <w:sz w:val="16"/>
              </w:rPr>
              <w:t>[insert quoted Delivery Date]</w:t>
            </w:r>
          </w:p>
        </w:tc>
        <w:tc>
          <w:tcPr>
            <w:tcW w:w="810" w:type="dxa"/>
            <w:tcBorders>
              <w:top w:val="single" w:sz="6" w:space="0" w:color="auto"/>
              <w:left w:val="single" w:sz="6" w:space="0" w:color="auto"/>
              <w:right w:val="single" w:sz="6" w:space="0" w:color="auto"/>
            </w:tcBorders>
          </w:tcPr>
          <w:p w14:paraId="1B96706F" w14:textId="77777777" w:rsidR="003D3073" w:rsidRPr="00EF4F3B" w:rsidRDefault="003D3073"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5641814" w14:textId="77777777" w:rsidR="003D3073" w:rsidRPr="00EF4F3B" w:rsidRDefault="003D3073" w:rsidP="00071D10">
            <w:pPr>
              <w:suppressAutoHyphens/>
              <w:rPr>
                <w:rFonts w:ascii="Times New Roman" w:hAnsi="Times New Roman" w:cs="Times New Roman"/>
                <w:i/>
                <w:iCs/>
                <w:sz w:val="20"/>
              </w:rPr>
            </w:pPr>
            <w:r w:rsidRPr="00EF4F3B">
              <w:rPr>
                <w:rFonts w:ascii="Times New Roman" w:hAnsi="Times New Roman" w:cs="Times New Roman"/>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BFCBB97" w14:textId="77777777" w:rsidR="003D3073" w:rsidRPr="00EF4F3B" w:rsidRDefault="003D3073" w:rsidP="00071D10">
            <w:pPr>
              <w:suppressAutoHyphens/>
              <w:rPr>
                <w:rFonts w:ascii="Times New Roman" w:hAnsi="Times New Roman" w:cs="Times New Roman"/>
                <w:i/>
                <w:iCs/>
                <w:sz w:val="16"/>
              </w:rPr>
            </w:pPr>
            <w:r w:rsidRPr="00EF4F3B">
              <w:rPr>
                <w:rFonts w:ascii="Times New Roman" w:hAnsi="Times New Roman" w:cs="Times New Roman"/>
                <w:i/>
                <w:iCs/>
                <w:sz w:val="16"/>
              </w:rPr>
              <w:t>[insert total EXW price per line item]</w:t>
            </w:r>
          </w:p>
        </w:tc>
        <w:tc>
          <w:tcPr>
            <w:tcW w:w="3145" w:type="dxa"/>
            <w:tcBorders>
              <w:top w:val="single" w:sz="6" w:space="0" w:color="auto"/>
              <w:left w:val="single" w:sz="6" w:space="0" w:color="auto"/>
              <w:bottom w:val="single" w:sz="6" w:space="0" w:color="auto"/>
              <w:right w:val="single" w:sz="6" w:space="0" w:color="auto"/>
            </w:tcBorders>
          </w:tcPr>
          <w:p w14:paraId="49B5614D" w14:textId="77777777" w:rsidR="003D3073" w:rsidRPr="00EF4F3B" w:rsidRDefault="003D3073" w:rsidP="00071D10">
            <w:pPr>
              <w:suppressAutoHyphens/>
              <w:rPr>
                <w:rFonts w:ascii="Times New Roman" w:hAnsi="Times New Roman" w:cs="Times New Roman"/>
                <w:i/>
                <w:iCs/>
                <w:sz w:val="16"/>
              </w:rPr>
            </w:pPr>
            <w:r w:rsidRPr="00EF4F3B">
              <w:rPr>
                <w:rFonts w:ascii="Times New Roman" w:hAnsi="Times New Roman" w:cs="Times New Roman"/>
                <w:i/>
                <w:iCs/>
                <w:sz w:val="16"/>
              </w:rPr>
              <w:t>[insert the corresponding price per line item]</w:t>
            </w:r>
          </w:p>
        </w:tc>
        <w:tc>
          <w:tcPr>
            <w:tcW w:w="3240" w:type="dxa"/>
            <w:tcBorders>
              <w:top w:val="single" w:sz="6" w:space="0" w:color="auto"/>
              <w:left w:val="single" w:sz="6" w:space="0" w:color="auto"/>
              <w:bottom w:val="single" w:sz="6" w:space="0" w:color="auto"/>
              <w:right w:val="double" w:sz="6" w:space="0" w:color="auto"/>
            </w:tcBorders>
          </w:tcPr>
          <w:p w14:paraId="059E455F" w14:textId="77777777" w:rsidR="003D3073" w:rsidRPr="00EF4F3B" w:rsidRDefault="003D3073" w:rsidP="00071D10">
            <w:pPr>
              <w:suppressAutoHyphens/>
              <w:spacing w:after="0" w:line="240" w:lineRule="auto"/>
              <w:rPr>
                <w:rFonts w:ascii="Times New Roman" w:eastAsia="Times New Roman" w:hAnsi="Times New Roman" w:cs="Times New Roman"/>
                <w:i/>
                <w:iCs/>
                <w:sz w:val="16"/>
                <w:szCs w:val="24"/>
              </w:rPr>
            </w:pPr>
            <w:r w:rsidRPr="00EF4F3B">
              <w:rPr>
                <w:rFonts w:ascii="Times New Roman" w:eastAsia="Times New Roman" w:hAnsi="Times New Roman" w:cs="Times New Roman"/>
                <w:i/>
                <w:iCs/>
                <w:sz w:val="16"/>
                <w:szCs w:val="24"/>
              </w:rPr>
              <w:t>[insert total price per item]</w:t>
            </w:r>
          </w:p>
        </w:tc>
      </w:tr>
      <w:tr w:rsidR="003D3073" w:rsidRPr="00EF4F3B" w14:paraId="4E577AC5" w14:textId="77777777" w:rsidTr="000E11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302C4146" w14:textId="77777777" w:rsidR="003D3073" w:rsidRPr="00EF4F3B" w:rsidRDefault="003D3073" w:rsidP="00071D10">
            <w:pPr>
              <w:suppressAutoHyphens/>
              <w:spacing w:before="60" w:after="60"/>
              <w:rPr>
                <w:rFonts w:ascii="Times New Roman" w:hAnsi="Times New Roman" w:cs="Times New Roman"/>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2CD0E955"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left w:val="single" w:sz="6" w:space="0" w:color="auto"/>
              <w:right w:val="single" w:sz="6" w:space="0" w:color="auto"/>
            </w:tcBorders>
          </w:tcPr>
          <w:p w14:paraId="65941F9E" w14:textId="77777777" w:rsidR="003D3073" w:rsidRPr="00EF4F3B" w:rsidRDefault="003D3073" w:rsidP="00071D10">
            <w:pPr>
              <w:suppressAutoHyphens/>
              <w:spacing w:before="60" w:after="60"/>
              <w:rPr>
                <w:rFonts w:ascii="Times New Roman" w:hAnsi="Times New Roman" w:cs="Times New Roman"/>
                <w:sz w:val="20"/>
              </w:rPr>
            </w:pPr>
          </w:p>
        </w:tc>
        <w:tc>
          <w:tcPr>
            <w:tcW w:w="810" w:type="dxa"/>
            <w:tcBorders>
              <w:left w:val="single" w:sz="6" w:space="0" w:color="auto"/>
              <w:right w:val="single" w:sz="6" w:space="0" w:color="auto"/>
            </w:tcBorders>
          </w:tcPr>
          <w:p w14:paraId="7E8DE402"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top w:val="single" w:sz="6" w:space="0" w:color="auto"/>
              <w:left w:val="single" w:sz="6" w:space="0" w:color="auto"/>
              <w:bottom w:val="single" w:sz="6" w:space="0" w:color="auto"/>
              <w:right w:val="single" w:sz="6" w:space="0" w:color="auto"/>
            </w:tcBorders>
          </w:tcPr>
          <w:p w14:paraId="24712B59" w14:textId="77777777" w:rsidR="003D3073" w:rsidRPr="00EF4F3B" w:rsidRDefault="003D3073" w:rsidP="00071D10">
            <w:pPr>
              <w:suppressAutoHyphens/>
              <w:spacing w:before="60" w:after="60"/>
              <w:rPr>
                <w:rFonts w:ascii="Times New Roman" w:hAnsi="Times New Roman" w:cs="Times New Roman"/>
                <w:sz w:val="20"/>
              </w:rPr>
            </w:pPr>
          </w:p>
        </w:tc>
        <w:tc>
          <w:tcPr>
            <w:tcW w:w="1170" w:type="dxa"/>
            <w:tcBorders>
              <w:top w:val="single" w:sz="6" w:space="0" w:color="auto"/>
              <w:left w:val="single" w:sz="6" w:space="0" w:color="auto"/>
              <w:bottom w:val="single" w:sz="6" w:space="0" w:color="auto"/>
              <w:right w:val="single" w:sz="6" w:space="0" w:color="auto"/>
            </w:tcBorders>
          </w:tcPr>
          <w:p w14:paraId="2498AA4F" w14:textId="77777777" w:rsidR="003D3073" w:rsidRPr="00EF4F3B" w:rsidRDefault="003D3073" w:rsidP="00071D10">
            <w:pPr>
              <w:suppressAutoHyphens/>
              <w:spacing w:before="60" w:after="60"/>
              <w:rPr>
                <w:rFonts w:ascii="Times New Roman" w:hAnsi="Times New Roman" w:cs="Times New Roman"/>
                <w:sz w:val="20"/>
              </w:rPr>
            </w:pPr>
          </w:p>
        </w:tc>
        <w:tc>
          <w:tcPr>
            <w:tcW w:w="3145" w:type="dxa"/>
            <w:tcBorders>
              <w:top w:val="single" w:sz="6" w:space="0" w:color="auto"/>
              <w:left w:val="single" w:sz="6" w:space="0" w:color="auto"/>
              <w:bottom w:val="single" w:sz="6" w:space="0" w:color="auto"/>
              <w:right w:val="single" w:sz="6" w:space="0" w:color="auto"/>
            </w:tcBorders>
          </w:tcPr>
          <w:p w14:paraId="0FCA5C4A" w14:textId="77777777" w:rsidR="003D3073" w:rsidRPr="00EF4F3B" w:rsidRDefault="003D3073" w:rsidP="00071D10">
            <w:pPr>
              <w:suppressAutoHyphens/>
              <w:spacing w:before="60" w:after="60"/>
              <w:rPr>
                <w:rFonts w:ascii="Times New Roman" w:hAnsi="Times New Roman" w:cs="Times New Roman"/>
                <w:sz w:val="20"/>
              </w:rPr>
            </w:pPr>
          </w:p>
        </w:tc>
        <w:tc>
          <w:tcPr>
            <w:tcW w:w="3240" w:type="dxa"/>
            <w:tcBorders>
              <w:top w:val="single" w:sz="6" w:space="0" w:color="auto"/>
              <w:left w:val="single" w:sz="6" w:space="0" w:color="auto"/>
              <w:bottom w:val="single" w:sz="6" w:space="0" w:color="auto"/>
              <w:right w:val="double" w:sz="6" w:space="0" w:color="auto"/>
            </w:tcBorders>
          </w:tcPr>
          <w:p w14:paraId="5AD23C13" w14:textId="77777777" w:rsidR="003D3073" w:rsidRPr="00EF4F3B" w:rsidRDefault="003D3073" w:rsidP="00071D10">
            <w:pPr>
              <w:suppressAutoHyphens/>
              <w:spacing w:before="60" w:after="60"/>
              <w:rPr>
                <w:rFonts w:ascii="Times New Roman" w:hAnsi="Times New Roman" w:cs="Times New Roman"/>
                <w:sz w:val="20"/>
              </w:rPr>
            </w:pPr>
          </w:p>
        </w:tc>
      </w:tr>
      <w:tr w:rsidR="003D3073" w:rsidRPr="00EF4F3B" w14:paraId="3B454BA5" w14:textId="77777777" w:rsidTr="000E11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0DB78E" w14:textId="77777777" w:rsidR="003D3073" w:rsidRPr="00EF4F3B" w:rsidRDefault="003D3073" w:rsidP="00071D10">
            <w:pPr>
              <w:suppressAutoHyphens/>
              <w:spacing w:before="60" w:after="60"/>
              <w:rPr>
                <w:rFonts w:ascii="Times New Roman" w:hAnsi="Times New Roman" w:cs="Times New Roman"/>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624769D9"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left w:val="single" w:sz="6" w:space="0" w:color="auto"/>
              <w:right w:val="single" w:sz="6" w:space="0" w:color="auto"/>
            </w:tcBorders>
          </w:tcPr>
          <w:p w14:paraId="68B48A90" w14:textId="77777777" w:rsidR="003D3073" w:rsidRPr="00EF4F3B" w:rsidRDefault="003D3073" w:rsidP="00071D10">
            <w:pPr>
              <w:suppressAutoHyphens/>
              <w:spacing w:before="60" w:after="60"/>
              <w:rPr>
                <w:rFonts w:ascii="Times New Roman" w:hAnsi="Times New Roman" w:cs="Times New Roman"/>
                <w:sz w:val="20"/>
              </w:rPr>
            </w:pPr>
          </w:p>
        </w:tc>
        <w:tc>
          <w:tcPr>
            <w:tcW w:w="810" w:type="dxa"/>
            <w:tcBorders>
              <w:left w:val="single" w:sz="6" w:space="0" w:color="auto"/>
              <w:right w:val="single" w:sz="6" w:space="0" w:color="auto"/>
            </w:tcBorders>
          </w:tcPr>
          <w:p w14:paraId="7134A341"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top w:val="single" w:sz="6" w:space="0" w:color="auto"/>
              <w:left w:val="single" w:sz="6" w:space="0" w:color="auto"/>
              <w:bottom w:val="single" w:sz="6" w:space="0" w:color="auto"/>
              <w:right w:val="single" w:sz="6" w:space="0" w:color="auto"/>
            </w:tcBorders>
          </w:tcPr>
          <w:p w14:paraId="0B67F8DE" w14:textId="77777777" w:rsidR="003D3073" w:rsidRPr="00EF4F3B" w:rsidRDefault="003D3073" w:rsidP="00071D10">
            <w:pPr>
              <w:suppressAutoHyphens/>
              <w:spacing w:before="60" w:after="60"/>
              <w:rPr>
                <w:rFonts w:ascii="Times New Roman" w:hAnsi="Times New Roman" w:cs="Times New Roman"/>
                <w:sz w:val="20"/>
              </w:rPr>
            </w:pPr>
          </w:p>
        </w:tc>
        <w:tc>
          <w:tcPr>
            <w:tcW w:w="1170" w:type="dxa"/>
            <w:tcBorders>
              <w:top w:val="single" w:sz="6" w:space="0" w:color="auto"/>
              <w:left w:val="single" w:sz="6" w:space="0" w:color="auto"/>
              <w:bottom w:val="single" w:sz="6" w:space="0" w:color="auto"/>
              <w:right w:val="single" w:sz="6" w:space="0" w:color="auto"/>
            </w:tcBorders>
          </w:tcPr>
          <w:p w14:paraId="2EC300B1" w14:textId="77777777" w:rsidR="003D3073" w:rsidRPr="00EF4F3B" w:rsidRDefault="003D3073" w:rsidP="00071D10">
            <w:pPr>
              <w:suppressAutoHyphens/>
              <w:spacing w:before="60" w:after="60"/>
              <w:rPr>
                <w:rFonts w:ascii="Times New Roman" w:hAnsi="Times New Roman" w:cs="Times New Roman"/>
                <w:sz w:val="20"/>
              </w:rPr>
            </w:pPr>
          </w:p>
        </w:tc>
        <w:tc>
          <w:tcPr>
            <w:tcW w:w="3145" w:type="dxa"/>
            <w:tcBorders>
              <w:top w:val="single" w:sz="6" w:space="0" w:color="auto"/>
              <w:left w:val="single" w:sz="6" w:space="0" w:color="auto"/>
              <w:bottom w:val="single" w:sz="6" w:space="0" w:color="auto"/>
              <w:right w:val="single" w:sz="6" w:space="0" w:color="auto"/>
            </w:tcBorders>
          </w:tcPr>
          <w:p w14:paraId="09FE47F1" w14:textId="77777777" w:rsidR="003D3073" w:rsidRPr="00EF4F3B" w:rsidRDefault="003D3073" w:rsidP="00071D10">
            <w:pPr>
              <w:suppressAutoHyphens/>
              <w:spacing w:before="60" w:after="60"/>
              <w:rPr>
                <w:rFonts w:ascii="Times New Roman" w:hAnsi="Times New Roman" w:cs="Times New Roman"/>
                <w:sz w:val="20"/>
              </w:rPr>
            </w:pPr>
          </w:p>
        </w:tc>
        <w:tc>
          <w:tcPr>
            <w:tcW w:w="3240" w:type="dxa"/>
            <w:tcBorders>
              <w:top w:val="single" w:sz="6" w:space="0" w:color="auto"/>
              <w:left w:val="single" w:sz="6" w:space="0" w:color="auto"/>
              <w:bottom w:val="single" w:sz="6" w:space="0" w:color="auto"/>
              <w:right w:val="double" w:sz="6" w:space="0" w:color="auto"/>
            </w:tcBorders>
          </w:tcPr>
          <w:p w14:paraId="07A40AF7" w14:textId="77777777" w:rsidR="003D3073" w:rsidRPr="00EF4F3B" w:rsidRDefault="003D3073" w:rsidP="00071D10">
            <w:pPr>
              <w:suppressAutoHyphens/>
              <w:spacing w:before="60" w:after="60"/>
              <w:rPr>
                <w:rFonts w:ascii="Times New Roman" w:hAnsi="Times New Roman" w:cs="Times New Roman"/>
                <w:sz w:val="20"/>
              </w:rPr>
            </w:pPr>
          </w:p>
        </w:tc>
      </w:tr>
      <w:tr w:rsidR="003D3073" w:rsidRPr="00EF4F3B" w14:paraId="2524DB92" w14:textId="77777777" w:rsidTr="000E11CB">
        <w:trPr>
          <w:cantSplit/>
          <w:trHeight w:val="390"/>
        </w:trPr>
        <w:tc>
          <w:tcPr>
            <w:tcW w:w="720" w:type="dxa"/>
            <w:tcBorders>
              <w:top w:val="single" w:sz="6" w:space="0" w:color="auto"/>
              <w:left w:val="double" w:sz="6" w:space="0" w:color="auto"/>
              <w:bottom w:val="nil"/>
              <w:right w:val="single" w:sz="6" w:space="0" w:color="auto"/>
            </w:tcBorders>
          </w:tcPr>
          <w:p w14:paraId="6C73CF55" w14:textId="77777777" w:rsidR="003D3073" w:rsidRPr="00EF4F3B" w:rsidRDefault="003D3073" w:rsidP="00071D10">
            <w:pPr>
              <w:suppressAutoHyphens/>
              <w:spacing w:before="60" w:after="60"/>
              <w:rPr>
                <w:rFonts w:ascii="Times New Roman" w:hAnsi="Times New Roman" w:cs="Times New Roman"/>
                <w:sz w:val="20"/>
              </w:rPr>
            </w:pPr>
          </w:p>
        </w:tc>
        <w:tc>
          <w:tcPr>
            <w:tcW w:w="1890" w:type="dxa"/>
            <w:gridSpan w:val="2"/>
            <w:tcBorders>
              <w:top w:val="single" w:sz="6" w:space="0" w:color="auto"/>
              <w:left w:val="single" w:sz="6" w:space="0" w:color="auto"/>
              <w:bottom w:val="nil"/>
              <w:right w:val="single" w:sz="6" w:space="0" w:color="auto"/>
            </w:tcBorders>
          </w:tcPr>
          <w:p w14:paraId="31E5DA47"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left w:val="single" w:sz="6" w:space="0" w:color="auto"/>
              <w:bottom w:val="nil"/>
              <w:right w:val="single" w:sz="6" w:space="0" w:color="auto"/>
            </w:tcBorders>
          </w:tcPr>
          <w:p w14:paraId="59F3ACEF" w14:textId="77777777" w:rsidR="003D3073" w:rsidRPr="00EF4F3B" w:rsidRDefault="003D3073" w:rsidP="00071D10">
            <w:pPr>
              <w:suppressAutoHyphens/>
              <w:spacing w:before="60" w:after="60"/>
              <w:rPr>
                <w:rFonts w:ascii="Times New Roman" w:hAnsi="Times New Roman" w:cs="Times New Roman"/>
                <w:sz w:val="20"/>
              </w:rPr>
            </w:pPr>
          </w:p>
        </w:tc>
        <w:tc>
          <w:tcPr>
            <w:tcW w:w="810" w:type="dxa"/>
            <w:tcBorders>
              <w:left w:val="single" w:sz="6" w:space="0" w:color="auto"/>
              <w:bottom w:val="nil"/>
              <w:right w:val="single" w:sz="6" w:space="0" w:color="auto"/>
            </w:tcBorders>
          </w:tcPr>
          <w:p w14:paraId="743E302D" w14:textId="77777777" w:rsidR="003D3073" w:rsidRPr="00EF4F3B" w:rsidRDefault="003D3073" w:rsidP="00071D10">
            <w:pPr>
              <w:suppressAutoHyphens/>
              <w:spacing w:before="60" w:after="60"/>
              <w:rPr>
                <w:rFonts w:ascii="Times New Roman" w:hAnsi="Times New Roman" w:cs="Times New Roman"/>
                <w:sz w:val="20"/>
              </w:rPr>
            </w:pPr>
          </w:p>
        </w:tc>
        <w:tc>
          <w:tcPr>
            <w:tcW w:w="1080" w:type="dxa"/>
            <w:tcBorders>
              <w:top w:val="single" w:sz="6" w:space="0" w:color="auto"/>
              <w:left w:val="single" w:sz="6" w:space="0" w:color="auto"/>
              <w:bottom w:val="nil"/>
              <w:right w:val="single" w:sz="6" w:space="0" w:color="auto"/>
            </w:tcBorders>
          </w:tcPr>
          <w:p w14:paraId="10CB2902" w14:textId="77777777" w:rsidR="003D3073" w:rsidRPr="00EF4F3B" w:rsidRDefault="003D3073" w:rsidP="00071D10">
            <w:pPr>
              <w:suppressAutoHyphens/>
              <w:spacing w:before="60" w:after="60"/>
              <w:rPr>
                <w:rFonts w:ascii="Times New Roman" w:hAnsi="Times New Roman" w:cs="Times New Roman"/>
                <w:sz w:val="20"/>
              </w:rPr>
            </w:pPr>
          </w:p>
        </w:tc>
        <w:tc>
          <w:tcPr>
            <w:tcW w:w="1170" w:type="dxa"/>
            <w:tcBorders>
              <w:top w:val="single" w:sz="6" w:space="0" w:color="auto"/>
              <w:left w:val="single" w:sz="6" w:space="0" w:color="auto"/>
              <w:bottom w:val="nil"/>
              <w:right w:val="single" w:sz="6" w:space="0" w:color="auto"/>
            </w:tcBorders>
          </w:tcPr>
          <w:p w14:paraId="5CF0F28A" w14:textId="77777777" w:rsidR="003D3073" w:rsidRPr="00EF4F3B" w:rsidRDefault="003D3073" w:rsidP="00071D10">
            <w:pPr>
              <w:suppressAutoHyphens/>
              <w:spacing w:before="60" w:after="60"/>
              <w:rPr>
                <w:rFonts w:ascii="Times New Roman" w:hAnsi="Times New Roman" w:cs="Times New Roman"/>
                <w:sz w:val="20"/>
              </w:rPr>
            </w:pPr>
          </w:p>
        </w:tc>
        <w:tc>
          <w:tcPr>
            <w:tcW w:w="3145" w:type="dxa"/>
            <w:tcBorders>
              <w:top w:val="single" w:sz="6" w:space="0" w:color="auto"/>
              <w:left w:val="single" w:sz="6" w:space="0" w:color="auto"/>
              <w:bottom w:val="nil"/>
              <w:right w:val="single" w:sz="6" w:space="0" w:color="auto"/>
            </w:tcBorders>
          </w:tcPr>
          <w:p w14:paraId="2295768B" w14:textId="77777777" w:rsidR="003D3073" w:rsidRPr="00EF4F3B" w:rsidRDefault="003D3073" w:rsidP="00071D10">
            <w:pPr>
              <w:suppressAutoHyphens/>
              <w:spacing w:before="60" w:after="60"/>
              <w:rPr>
                <w:rFonts w:ascii="Times New Roman" w:hAnsi="Times New Roman" w:cs="Times New Roman"/>
                <w:sz w:val="20"/>
              </w:rPr>
            </w:pPr>
          </w:p>
        </w:tc>
        <w:tc>
          <w:tcPr>
            <w:tcW w:w="3240" w:type="dxa"/>
            <w:tcBorders>
              <w:top w:val="single" w:sz="6" w:space="0" w:color="auto"/>
              <w:left w:val="single" w:sz="6" w:space="0" w:color="auto"/>
              <w:bottom w:val="nil"/>
              <w:right w:val="double" w:sz="6" w:space="0" w:color="auto"/>
            </w:tcBorders>
          </w:tcPr>
          <w:p w14:paraId="298D19D5" w14:textId="77777777" w:rsidR="003D3073" w:rsidRPr="00EF4F3B" w:rsidRDefault="003D3073" w:rsidP="00071D10">
            <w:pPr>
              <w:suppressAutoHyphens/>
              <w:spacing w:before="60" w:after="60"/>
              <w:rPr>
                <w:rFonts w:ascii="Times New Roman" w:hAnsi="Times New Roman" w:cs="Times New Roman"/>
                <w:sz w:val="20"/>
              </w:rPr>
            </w:pPr>
          </w:p>
        </w:tc>
      </w:tr>
      <w:tr w:rsidR="003D3073" w:rsidRPr="00EF4F3B" w14:paraId="6186230F" w14:textId="77777777" w:rsidTr="000E11CB">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11E6E259" w14:textId="77777777" w:rsidR="003D3073" w:rsidRPr="00EF4F3B" w:rsidRDefault="003D3073" w:rsidP="00071D10">
            <w:pPr>
              <w:suppressAutoHyphens/>
              <w:spacing w:before="60" w:after="60"/>
              <w:rPr>
                <w:rFonts w:ascii="Times New Roman" w:hAnsi="Times New Roman" w:cs="Times New Roman"/>
                <w:sz w:val="20"/>
              </w:rPr>
            </w:pPr>
          </w:p>
        </w:tc>
      </w:tr>
    </w:tbl>
    <w:p w14:paraId="71FBCF29" w14:textId="77777777" w:rsidR="00071D10" w:rsidRPr="00071D10" w:rsidRDefault="00071D10" w:rsidP="00071D10">
      <w:pPr>
        <w:spacing w:before="240"/>
      </w:pPr>
    </w:p>
    <w:p w14:paraId="64475A7E" w14:textId="77777777" w:rsidR="00071D10" w:rsidRPr="00071D10" w:rsidRDefault="00071D10" w:rsidP="00071D10">
      <w:pPr>
        <w:spacing w:before="240"/>
      </w:pPr>
      <w:r w:rsidRPr="00071D1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EF4F3B" w:rsidRPr="00EF4F3B" w14:paraId="28D0EC78" w14:textId="77777777" w:rsidTr="007B3952">
        <w:trPr>
          <w:cantSplit/>
          <w:trHeight w:val="140"/>
        </w:trPr>
        <w:tc>
          <w:tcPr>
            <w:tcW w:w="12618" w:type="dxa"/>
            <w:gridSpan w:val="11"/>
            <w:tcBorders>
              <w:top w:val="nil"/>
              <w:left w:val="nil"/>
              <w:bottom w:val="nil"/>
              <w:right w:val="nil"/>
            </w:tcBorders>
          </w:tcPr>
          <w:p w14:paraId="3E5A49E0" w14:textId="74CC1115" w:rsidR="00EF4F3B" w:rsidRPr="00EF4F3B" w:rsidRDefault="00EF4F3B" w:rsidP="00EF4F3B">
            <w:pPr>
              <w:suppressAutoHyphens/>
              <w:spacing w:after="120" w:line="240" w:lineRule="auto"/>
              <w:jc w:val="center"/>
              <w:rPr>
                <w:rFonts w:ascii="Times New Roman" w:eastAsia="Times New Roman" w:hAnsi="Times New Roman" w:cs="Times New Roman"/>
                <w:b/>
                <w:bCs/>
                <w:kern w:val="28"/>
                <w:sz w:val="32"/>
                <w:szCs w:val="24"/>
                <w:lang w:val="en-GB"/>
              </w:rPr>
            </w:pPr>
            <w:bookmarkStart w:id="97" w:name="_Toc503364213"/>
            <w:r w:rsidRPr="00EF4F3B">
              <w:rPr>
                <w:rFonts w:ascii="Times New Roman" w:eastAsia="Times New Roman" w:hAnsi="Times New Roman" w:cs="Times New Roman"/>
                <w:b/>
                <w:bCs/>
                <w:kern w:val="28"/>
                <w:sz w:val="40"/>
                <w:szCs w:val="40"/>
                <w:lang w:val="en-GB"/>
              </w:rPr>
              <w:t xml:space="preserve">Quotation for Related Services: Price Schedule </w:t>
            </w:r>
            <w:bookmarkEnd w:id="97"/>
            <w:r w:rsidRPr="00EF4F3B">
              <w:rPr>
                <w:rFonts w:ascii="Times New Roman" w:eastAsia="Times New Roman" w:hAnsi="Times New Roman" w:cs="Times New Roman"/>
                <w:b/>
                <w:bCs/>
                <w:kern w:val="28"/>
                <w:sz w:val="40"/>
                <w:szCs w:val="40"/>
                <w:lang w:val="en-GB"/>
              </w:rPr>
              <w:t>3</w:t>
            </w:r>
          </w:p>
        </w:tc>
      </w:tr>
      <w:tr w:rsidR="00071D10" w:rsidRPr="00EF4F3B" w14:paraId="1DF9146D" w14:textId="77777777" w:rsidTr="00017C50">
        <w:trPr>
          <w:cantSplit/>
        </w:trPr>
        <w:tc>
          <w:tcPr>
            <w:tcW w:w="810" w:type="dxa"/>
            <w:tcBorders>
              <w:top w:val="double" w:sz="6" w:space="0" w:color="auto"/>
              <w:bottom w:val="double" w:sz="6" w:space="0" w:color="auto"/>
              <w:right w:val="single" w:sz="6" w:space="0" w:color="auto"/>
            </w:tcBorders>
          </w:tcPr>
          <w:p w14:paraId="720C861E"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1</w:t>
            </w:r>
          </w:p>
        </w:tc>
        <w:tc>
          <w:tcPr>
            <w:tcW w:w="1278" w:type="dxa"/>
            <w:tcBorders>
              <w:top w:val="double" w:sz="6" w:space="0" w:color="auto"/>
              <w:bottom w:val="double" w:sz="6" w:space="0" w:color="auto"/>
              <w:right w:val="single" w:sz="6" w:space="0" w:color="auto"/>
            </w:tcBorders>
          </w:tcPr>
          <w:p w14:paraId="65821486" w14:textId="77777777" w:rsidR="00071D10" w:rsidRPr="00EF4F3B" w:rsidRDefault="00071D10" w:rsidP="00071D10">
            <w:pPr>
              <w:suppressAutoHyphens/>
              <w:jc w:val="center"/>
              <w:rPr>
                <w:rFonts w:ascii="Times New Roman" w:hAnsi="Times New Roman" w:cs="Times New Roman"/>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4A5A3A9C"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2</w:t>
            </w:r>
          </w:p>
        </w:tc>
        <w:tc>
          <w:tcPr>
            <w:tcW w:w="1170" w:type="dxa"/>
            <w:tcBorders>
              <w:top w:val="double" w:sz="6" w:space="0" w:color="auto"/>
              <w:left w:val="single" w:sz="6" w:space="0" w:color="auto"/>
              <w:bottom w:val="double" w:sz="6" w:space="0" w:color="auto"/>
              <w:right w:val="single" w:sz="6" w:space="0" w:color="auto"/>
            </w:tcBorders>
          </w:tcPr>
          <w:p w14:paraId="02875C06"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3</w:t>
            </w:r>
          </w:p>
        </w:tc>
        <w:tc>
          <w:tcPr>
            <w:tcW w:w="1710" w:type="dxa"/>
            <w:tcBorders>
              <w:top w:val="double" w:sz="6" w:space="0" w:color="auto"/>
              <w:left w:val="single" w:sz="6" w:space="0" w:color="auto"/>
              <w:bottom w:val="double" w:sz="6" w:space="0" w:color="auto"/>
              <w:right w:val="single" w:sz="6" w:space="0" w:color="auto"/>
            </w:tcBorders>
          </w:tcPr>
          <w:p w14:paraId="1DE2147E"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4</w:t>
            </w:r>
          </w:p>
        </w:tc>
        <w:tc>
          <w:tcPr>
            <w:tcW w:w="2070" w:type="dxa"/>
            <w:tcBorders>
              <w:top w:val="double" w:sz="6" w:space="0" w:color="auto"/>
              <w:left w:val="single" w:sz="6" w:space="0" w:color="auto"/>
              <w:bottom w:val="double" w:sz="6" w:space="0" w:color="auto"/>
              <w:right w:val="single" w:sz="6" w:space="0" w:color="auto"/>
            </w:tcBorders>
          </w:tcPr>
          <w:p w14:paraId="0538F61A"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5</w:t>
            </w:r>
          </w:p>
        </w:tc>
        <w:tc>
          <w:tcPr>
            <w:tcW w:w="1530" w:type="dxa"/>
            <w:gridSpan w:val="2"/>
            <w:tcBorders>
              <w:top w:val="double" w:sz="6" w:space="0" w:color="auto"/>
              <w:left w:val="single" w:sz="6" w:space="0" w:color="auto"/>
              <w:bottom w:val="double" w:sz="6" w:space="0" w:color="auto"/>
              <w:right w:val="single" w:sz="6" w:space="0" w:color="auto"/>
            </w:tcBorders>
          </w:tcPr>
          <w:p w14:paraId="75460322"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6</w:t>
            </w:r>
          </w:p>
        </w:tc>
        <w:tc>
          <w:tcPr>
            <w:tcW w:w="1710" w:type="dxa"/>
            <w:gridSpan w:val="2"/>
            <w:tcBorders>
              <w:top w:val="double" w:sz="6" w:space="0" w:color="auto"/>
              <w:left w:val="single" w:sz="6" w:space="0" w:color="auto"/>
              <w:bottom w:val="double" w:sz="6" w:space="0" w:color="auto"/>
            </w:tcBorders>
          </w:tcPr>
          <w:p w14:paraId="19F31854" w14:textId="77777777" w:rsidR="00071D10" w:rsidRPr="00EF4F3B" w:rsidRDefault="00071D10" w:rsidP="00071D10">
            <w:pPr>
              <w:suppressAutoHyphens/>
              <w:jc w:val="center"/>
              <w:rPr>
                <w:rFonts w:ascii="Times New Roman" w:hAnsi="Times New Roman" w:cs="Times New Roman"/>
                <w:sz w:val="20"/>
              </w:rPr>
            </w:pPr>
            <w:r w:rsidRPr="00EF4F3B">
              <w:rPr>
                <w:rFonts w:ascii="Times New Roman" w:hAnsi="Times New Roman" w:cs="Times New Roman"/>
                <w:sz w:val="20"/>
              </w:rPr>
              <w:t>7</w:t>
            </w:r>
          </w:p>
        </w:tc>
      </w:tr>
      <w:tr w:rsidR="00071D10" w:rsidRPr="00EF4F3B" w14:paraId="3BE62A31" w14:textId="77777777" w:rsidTr="00017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7915F21"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Item No.</w:t>
            </w:r>
          </w:p>
        </w:tc>
        <w:tc>
          <w:tcPr>
            <w:tcW w:w="1278" w:type="dxa"/>
            <w:tcBorders>
              <w:top w:val="double" w:sz="6" w:space="0" w:color="auto"/>
              <w:left w:val="single" w:sz="6" w:space="0" w:color="auto"/>
              <w:bottom w:val="single" w:sz="6" w:space="0" w:color="auto"/>
              <w:right w:val="single" w:sz="6" w:space="0" w:color="auto"/>
            </w:tcBorders>
          </w:tcPr>
          <w:p w14:paraId="1EFB6469"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2D47C785"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5BDF5B6"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53880A07"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24F59040" w14:textId="77777777" w:rsidR="00071D10" w:rsidRPr="00EF4F3B" w:rsidRDefault="00071D10" w:rsidP="00071D10">
            <w:pPr>
              <w:suppressAutoHyphens/>
              <w:jc w:val="center"/>
              <w:rPr>
                <w:rFonts w:ascii="Times New Roman" w:hAnsi="Times New Roman" w:cs="Times New Roman"/>
                <w:b/>
              </w:rPr>
            </w:pPr>
            <w:r w:rsidRPr="00EF4F3B">
              <w:rPr>
                <w:rFonts w:ascii="Times New Roman" w:hAnsi="Times New Roman" w:cs="Times New Roman"/>
                <w:b/>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14:paraId="7BABBBB1" w14:textId="77777777" w:rsidR="00071D10" w:rsidRPr="00EF4F3B" w:rsidRDefault="00071D10" w:rsidP="00071D10">
            <w:pPr>
              <w:suppressAutoHyphens/>
              <w:jc w:val="center"/>
              <w:rPr>
                <w:rFonts w:ascii="Times New Roman" w:hAnsi="Times New Roman" w:cs="Times New Roman"/>
                <w:b/>
                <w:sz w:val="20"/>
              </w:rPr>
            </w:pPr>
            <w:r w:rsidRPr="00EF4F3B">
              <w:rPr>
                <w:rFonts w:ascii="Times New Roman" w:hAnsi="Times New Roman" w:cs="Times New Roman"/>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064C6A58"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 xml:space="preserve">Total Price per Service </w:t>
            </w:r>
          </w:p>
          <w:p w14:paraId="3C985AF4" w14:textId="77777777" w:rsidR="00071D10" w:rsidRPr="00EF4F3B" w:rsidRDefault="00071D10" w:rsidP="00071D10">
            <w:pPr>
              <w:suppressAutoHyphens/>
              <w:jc w:val="center"/>
              <w:rPr>
                <w:rFonts w:ascii="Times New Roman" w:hAnsi="Times New Roman" w:cs="Times New Roman"/>
                <w:b/>
                <w:sz w:val="16"/>
              </w:rPr>
            </w:pPr>
            <w:r w:rsidRPr="00EF4F3B">
              <w:rPr>
                <w:rFonts w:ascii="Times New Roman" w:hAnsi="Times New Roman" w:cs="Times New Roman"/>
                <w:b/>
                <w:sz w:val="16"/>
              </w:rPr>
              <w:t>(Col. 5*6 or estimate)</w:t>
            </w:r>
          </w:p>
        </w:tc>
      </w:tr>
      <w:tr w:rsidR="00071D10" w:rsidRPr="00EF4F3B" w14:paraId="290B6FBC" w14:textId="77777777" w:rsidTr="00017C5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ED74B1"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3BA26A71" w14:textId="77777777" w:rsidR="00071D10" w:rsidRPr="00EF4F3B" w:rsidRDefault="00071D10" w:rsidP="00071D10">
            <w:pPr>
              <w:suppressAutoHyphens/>
              <w:jc w:val="center"/>
              <w:rPr>
                <w:rFonts w:ascii="Times New Roman" w:hAnsi="Times New Roman" w:cs="Times New Roman"/>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60DA371B" w14:textId="77777777" w:rsidR="00071D10" w:rsidRPr="00EF4F3B" w:rsidRDefault="00071D10" w:rsidP="00071D10">
            <w:pPr>
              <w:suppressAutoHyphens/>
              <w:jc w:val="center"/>
              <w:rPr>
                <w:rFonts w:ascii="Times New Roman" w:hAnsi="Times New Roman" w:cs="Times New Roman"/>
                <w:i/>
                <w:iCs/>
                <w:sz w:val="20"/>
              </w:rPr>
            </w:pPr>
            <w:r w:rsidRPr="00EF4F3B">
              <w:rPr>
                <w:rFonts w:ascii="Times New Roman" w:hAnsi="Times New Roman" w:cs="Times New Roman"/>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E8100A5"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26027AC2"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482C1C86" w14:textId="77777777"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number of items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14:paraId="5F4F156C" w14:textId="19C3ECD4" w:rsidR="00071D10" w:rsidRPr="00EF4F3B" w:rsidRDefault="00071D10" w:rsidP="00071D10">
            <w:pPr>
              <w:suppressAutoHyphens/>
              <w:rPr>
                <w:rFonts w:ascii="Times New Roman" w:hAnsi="Times New Roman" w:cs="Times New Roman"/>
                <w:i/>
                <w:iCs/>
                <w:sz w:val="20"/>
              </w:rPr>
            </w:pPr>
            <w:r w:rsidRPr="00EF4F3B">
              <w:rPr>
                <w:rFonts w:ascii="Times New Roman" w:hAnsi="Times New Roman" w:cs="Times New Roman"/>
                <w:i/>
                <w:iCs/>
                <w:sz w:val="16"/>
              </w:rPr>
              <w:t>[insert unit price]</w:t>
            </w:r>
          </w:p>
        </w:tc>
        <w:tc>
          <w:tcPr>
            <w:tcW w:w="1710" w:type="dxa"/>
            <w:gridSpan w:val="2"/>
            <w:tcBorders>
              <w:top w:val="single" w:sz="6" w:space="0" w:color="auto"/>
              <w:left w:val="single" w:sz="6" w:space="0" w:color="auto"/>
              <w:bottom w:val="single" w:sz="6" w:space="0" w:color="auto"/>
              <w:right w:val="double" w:sz="6" w:space="0" w:color="auto"/>
            </w:tcBorders>
          </w:tcPr>
          <w:p w14:paraId="77F5BAC8" w14:textId="77777777" w:rsidR="00071D10" w:rsidRPr="00EF4F3B" w:rsidRDefault="00071D10" w:rsidP="00071D10">
            <w:pPr>
              <w:suppressAutoHyphens/>
              <w:rPr>
                <w:rFonts w:ascii="Times New Roman" w:hAnsi="Times New Roman" w:cs="Times New Roman"/>
                <w:i/>
                <w:iCs/>
                <w:sz w:val="16"/>
              </w:rPr>
            </w:pPr>
            <w:r w:rsidRPr="00EF4F3B">
              <w:rPr>
                <w:rFonts w:ascii="Times New Roman" w:hAnsi="Times New Roman" w:cs="Times New Roman"/>
                <w:i/>
                <w:iCs/>
                <w:sz w:val="16"/>
              </w:rPr>
              <w:t>[insert total price per item]</w:t>
            </w:r>
          </w:p>
        </w:tc>
      </w:tr>
      <w:tr w:rsidR="00071D10" w:rsidRPr="00EF4F3B" w14:paraId="0F3583CD" w14:textId="77777777" w:rsidTr="00017C5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CA5A7C" w14:textId="77777777" w:rsidR="00071D10" w:rsidRPr="00EF4F3B" w:rsidRDefault="00071D10" w:rsidP="00071D10">
            <w:pPr>
              <w:suppressAutoHyphens/>
              <w:spacing w:before="60" w:after="60"/>
              <w:rPr>
                <w:rFonts w:ascii="Times New Roman" w:hAnsi="Times New Roman" w:cs="Times New Roman"/>
                <w:sz w:val="20"/>
              </w:rPr>
            </w:pPr>
          </w:p>
        </w:tc>
        <w:tc>
          <w:tcPr>
            <w:tcW w:w="1278" w:type="dxa"/>
            <w:tcBorders>
              <w:top w:val="single" w:sz="6" w:space="0" w:color="auto"/>
              <w:left w:val="single" w:sz="6" w:space="0" w:color="auto"/>
              <w:bottom w:val="single" w:sz="6" w:space="0" w:color="auto"/>
              <w:right w:val="single" w:sz="6" w:space="0" w:color="auto"/>
            </w:tcBorders>
          </w:tcPr>
          <w:p w14:paraId="0BFE2310" w14:textId="77777777" w:rsidR="00071D10" w:rsidRPr="00EF4F3B" w:rsidRDefault="00071D10" w:rsidP="00071D10">
            <w:pPr>
              <w:suppressAutoHyphens/>
              <w:spacing w:before="60" w:after="60"/>
              <w:rPr>
                <w:rFonts w:ascii="Times New Roman" w:hAnsi="Times New Roman" w:cs="Times New Roman"/>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2F93D263" w14:textId="77777777" w:rsidR="00071D10" w:rsidRPr="00EF4F3B" w:rsidRDefault="00071D10" w:rsidP="00071D10">
            <w:pPr>
              <w:suppressAutoHyphens/>
              <w:spacing w:before="60" w:after="60"/>
              <w:rPr>
                <w:rFonts w:ascii="Times New Roman" w:hAnsi="Times New Roman" w:cs="Times New Roman"/>
                <w:sz w:val="20"/>
              </w:rPr>
            </w:pPr>
          </w:p>
        </w:tc>
        <w:tc>
          <w:tcPr>
            <w:tcW w:w="1170" w:type="dxa"/>
            <w:tcBorders>
              <w:top w:val="single" w:sz="6" w:space="0" w:color="auto"/>
              <w:left w:val="single" w:sz="6" w:space="0" w:color="auto"/>
              <w:bottom w:val="single" w:sz="6" w:space="0" w:color="auto"/>
              <w:right w:val="single" w:sz="6" w:space="0" w:color="auto"/>
            </w:tcBorders>
          </w:tcPr>
          <w:p w14:paraId="54FAF4EF" w14:textId="77777777" w:rsidR="00071D10" w:rsidRPr="00EF4F3B" w:rsidRDefault="00071D10" w:rsidP="00071D10">
            <w:pPr>
              <w:suppressAutoHyphens/>
              <w:spacing w:before="60" w:after="60"/>
              <w:rPr>
                <w:rFonts w:ascii="Times New Roman" w:hAnsi="Times New Roman" w:cs="Times New Roman"/>
                <w:sz w:val="20"/>
              </w:rPr>
            </w:pPr>
          </w:p>
        </w:tc>
        <w:tc>
          <w:tcPr>
            <w:tcW w:w="1710" w:type="dxa"/>
            <w:tcBorders>
              <w:top w:val="single" w:sz="6" w:space="0" w:color="auto"/>
              <w:left w:val="single" w:sz="6" w:space="0" w:color="auto"/>
              <w:bottom w:val="single" w:sz="6" w:space="0" w:color="auto"/>
              <w:right w:val="single" w:sz="6" w:space="0" w:color="auto"/>
            </w:tcBorders>
          </w:tcPr>
          <w:p w14:paraId="3A934DEA" w14:textId="77777777" w:rsidR="00071D10" w:rsidRPr="00EF4F3B" w:rsidRDefault="00071D10" w:rsidP="00071D10">
            <w:pPr>
              <w:suppressAutoHyphens/>
              <w:spacing w:before="60" w:after="60"/>
              <w:rPr>
                <w:rFonts w:ascii="Times New Roman" w:hAnsi="Times New Roman" w:cs="Times New Roman"/>
                <w:sz w:val="20"/>
              </w:rPr>
            </w:pPr>
          </w:p>
        </w:tc>
        <w:tc>
          <w:tcPr>
            <w:tcW w:w="2070" w:type="dxa"/>
            <w:tcBorders>
              <w:top w:val="single" w:sz="6" w:space="0" w:color="auto"/>
              <w:left w:val="single" w:sz="6" w:space="0" w:color="auto"/>
              <w:bottom w:val="single" w:sz="6" w:space="0" w:color="auto"/>
              <w:right w:val="single" w:sz="6" w:space="0" w:color="auto"/>
            </w:tcBorders>
          </w:tcPr>
          <w:p w14:paraId="4020E2B9" w14:textId="77777777" w:rsidR="00071D10" w:rsidRPr="00EF4F3B" w:rsidRDefault="00071D10" w:rsidP="00071D10">
            <w:pPr>
              <w:suppressAutoHyphens/>
              <w:spacing w:before="60" w:after="60"/>
              <w:rPr>
                <w:rFonts w:ascii="Times New Roman" w:hAnsi="Times New Roman" w:cs="Times New Roman"/>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48A6AF72" w14:textId="77777777" w:rsidR="00071D10" w:rsidRPr="00EF4F3B" w:rsidRDefault="00071D10" w:rsidP="00071D10">
            <w:pPr>
              <w:suppressAutoHyphens/>
              <w:spacing w:before="60" w:after="60"/>
              <w:rPr>
                <w:rFonts w:ascii="Times New Roman" w:hAnsi="Times New Roman" w:cs="Times New Roman"/>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3DA572E5" w14:textId="77777777" w:rsidR="00071D10" w:rsidRPr="00EF4F3B" w:rsidRDefault="00071D10" w:rsidP="00071D10">
            <w:pPr>
              <w:suppressAutoHyphens/>
              <w:spacing w:before="60" w:after="60"/>
              <w:rPr>
                <w:rFonts w:ascii="Times New Roman" w:hAnsi="Times New Roman" w:cs="Times New Roman"/>
                <w:sz w:val="20"/>
              </w:rPr>
            </w:pPr>
          </w:p>
        </w:tc>
      </w:tr>
      <w:tr w:rsidR="00071D10" w:rsidRPr="00EF4F3B" w14:paraId="29A32450" w14:textId="77777777" w:rsidTr="00017C5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30E0353" w14:textId="77777777" w:rsidR="00071D10" w:rsidRPr="00EF4F3B" w:rsidRDefault="00071D10" w:rsidP="00071D10">
            <w:pPr>
              <w:suppressAutoHyphens/>
              <w:spacing w:before="60" w:after="60"/>
              <w:rPr>
                <w:rFonts w:ascii="Times New Roman" w:hAnsi="Times New Roman" w:cs="Times New Roman"/>
                <w:sz w:val="20"/>
              </w:rPr>
            </w:pPr>
          </w:p>
        </w:tc>
        <w:tc>
          <w:tcPr>
            <w:tcW w:w="1278" w:type="dxa"/>
            <w:tcBorders>
              <w:top w:val="single" w:sz="6" w:space="0" w:color="auto"/>
              <w:left w:val="single" w:sz="6" w:space="0" w:color="auto"/>
              <w:bottom w:val="single" w:sz="6" w:space="0" w:color="auto"/>
              <w:right w:val="single" w:sz="6" w:space="0" w:color="auto"/>
            </w:tcBorders>
          </w:tcPr>
          <w:p w14:paraId="1BA2554E" w14:textId="77777777" w:rsidR="00071D10" w:rsidRPr="00EF4F3B" w:rsidRDefault="00071D10" w:rsidP="00071D10">
            <w:pPr>
              <w:suppressAutoHyphens/>
              <w:spacing w:before="60" w:after="60"/>
              <w:rPr>
                <w:rFonts w:ascii="Times New Roman" w:hAnsi="Times New Roman" w:cs="Times New Roman"/>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3DAF561F" w14:textId="77777777" w:rsidR="00071D10" w:rsidRPr="00EF4F3B" w:rsidRDefault="00071D10" w:rsidP="00071D10">
            <w:pPr>
              <w:suppressAutoHyphens/>
              <w:spacing w:before="60" w:after="60"/>
              <w:rPr>
                <w:rFonts w:ascii="Times New Roman" w:hAnsi="Times New Roman" w:cs="Times New Roman"/>
                <w:sz w:val="20"/>
              </w:rPr>
            </w:pPr>
          </w:p>
        </w:tc>
        <w:tc>
          <w:tcPr>
            <w:tcW w:w="1170" w:type="dxa"/>
            <w:tcBorders>
              <w:top w:val="single" w:sz="6" w:space="0" w:color="auto"/>
              <w:left w:val="single" w:sz="6" w:space="0" w:color="auto"/>
              <w:bottom w:val="single" w:sz="6" w:space="0" w:color="auto"/>
              <w:right w:val="single" w:sz="6" w:space="0" w:color="auto"/>
            </w:tcBorders>
          </w:tcPr>
          <w:p w14:paraId="0A87B35D" w14:textId="77777777" w:rsidR="00071D10" w:rsidRPr="00EF4F3B" w:rsidRDefault="00071D10" w:rsidP="00071D10">
            <w:pPr>
              <w:suppressAutoHyphens/>
              <w:spacing w:before="60" w:after="60"/>
              <w:rPr>
                <w:rFonts w:ascii="Times New Roman" w:hAnsi="Times New Roman" w:cs="Times New Roman"/>
                <w:sz w:val="20"/>
              </w:rPr>
            </w:pPr>
          </w:p>
        </w:tc>
        <w:tc>
          <w:tcPr>
            <w:tcW w:w="1710" w:type="dxa"/>
            <w:tcBorders>
              <w:top w:val="single" w:sz="6" w:space="0" w:color="auto"/>
              <w:left w:val="single" w:sz="6" w:space="0" w:color="auto"/>
              <w:bottom w:val="single" w:sz="6" w:space="0" w:color="auto"/>
              <w:right w:val="single" w:sz="6" w:space="0" w:color="auto"/>
            </w:tcBorders>
          </w:tcPr>
          <w:p w14:paraId="12F8B0EF" w14:textId="77777777" w:rsidR="00071D10" w:rsidRPr="00EF4F3B" w:rsidRDefault="00071D10" w:rsidP="00071D10">
            <w:pPr>
              <w:suppressAutoHyphens/>
              <w:spacing w:before="60" w:after="60"/>
              <w:rPr>
                <w:rFonts w:ascii="Times New Roman" w:hAnsi="Times New Roman" w:cs="Times New Roman"/>
                <w:sz w:val="20"/>
              </w:rPr>
            </w:pPr>
          </w:p>
        </w:tc>
        <w:tc>
          <w:tcPr>
            <w:tcW w:w="2070" w:type="dxa"/>
            <w:tcBorders>
              <w:top w:val="single" w:sz="6" w:space="0" w:color="auto"/>
              <w:left w:val="single" w:sz="6" w:space="0" w:color="auto"/>
              <w:bottom w:val="single" w:sz="6" w:space="0" w:color="auto"/>
              <w:right w:val="single" w:sz="6" w:space="0" w:color="auto"/>
            </w:tcBorders>
          </w:tcPr>
          <w:p w14:paraId="69A87280" w14:textId="77777777" w:rsidR="00071D10" w:rsidRPr="00EF4F3B" w:rsidRDefault="00071D10" w:rsidP="00071D10">
            <w:pPr>
              <w:suppressAutoHyphens/>
              <w:spacing w:before="60" w:after="60"/>
              <w:rPr>
                <w:rFonts w:ascii="Times New Roman" w:hAnsi="Times New Roman" w:cs="Times New Roman"/>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7E3D82BF" w14:textId="77777777" w:rsidR="00071D10" w:rsidRPr="00EF4F3B" w:rsidRDefault="00071D10" w:rsidP="00071D10">
            <w:pPr>
              <w:suppressAutoHyphens/>
              <w:spacing w:before="60" w:after="60"/>
              <w:rPr>
                <w:rFonts w:ascii="Times New Roman" w:hAnsi="Times New Roman" w:cs="Times New Roman"/>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18CDC8F5" w14:textId="77777777" w:rsidR="00071D10" w:rsidRPr="00EF4F3B" w:rsidRDefault="00071D10" w:rsidP="00071D10">
            <w:pPr>
              <w:suppressAutoHyphens/>
              <w:spacing w:before="60" w:after="60"/>
              <w:rPr>
                <w:rFonts w:ascii="Times New Roman" w:hAnsi="Times New Roman" w:cs="Times New Roman"/>
                <w:sz w:val="20"/>
              </w:rPr>
            </w:pPr>
          </w:p>
        </w:tc>
      </w:tr>
      <w:tr w:rsidR="00071D10" w:rsidRPr="00EF4F3B" w14:paraId="7950FBCE" w14:textId="77777777" w:rsidTr="00017C50">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72B4EB93" w14:textId="77777777" w:rsidR="00071D10" w:rsidRPr="00EF4F3B" w:rsidRDefault="00071D10" w:rsidP="00071D10">
            <w:pPr>
              <w:suppressAutoHyphens/>
              <w:rPr>
                <w:rFonts w:ascii="Times New Roman" w:hAnsi="Times New Roman" w:cs="Times New Roman"/>
                <w:sz w:val="20"/>
              </w:rPr>
            </w:pPr>
          </w:p>
        </w:tc>
        <w:tc>
          <w:tcPr>
            <w:tcW w:w="8354" w:type="dxa"/>
            <w:gridSpan w:val="5"/>
            <w:tcBorders>
              <w:top w:val="double" w:sz="6" w:space="0" w:color="auto"/>
              <w:left w:val="nil"/>
              <w:bottom w:val="nil"/>
              <w:right w:val="double" w:sz="6" w:space="0" w:color="auto"/>
            </w:tcBorders>
          </w:tcPr>
          <w:p w14:paraId="21BE506E" w14:textId="77777777" w:rsidR="00071D10" w:rsidRPr="00EF4F3B" w:rsidRDefault="00071D10" w:rsidP="00071D10">
            <w:pPr>
              <w:suppressAutoHyphens/>
              <w:spacing w:before="60" w:after="60"/>
              <w:jc w:val="right"/>
              <w:rPr>
                <w:rFonts w:ascii="Times New Roman" w:hAnsi="Times New Roman" w:cs="Times New Roman"/>
                <w:b/>
                <w:sz w:val="20"/>
              </w:rPr>
            </w:pPr>
            <w:r w:rsidRPr="00EF4F3B">
              <w:rPr>
                <w:rFonts w:ascii="Times New Roman" w:hAnsi="Times New Roman" w:cs="Times New Roman"/>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1D204057" w14:textId="77777777" w:rsidR="00071D10" w:rsidRPr="00EF4F3B" w:rsidRDefault="00071D10" w:rsidP="00071D10">
            <w:pPr>
              <w:suppressAutoHyphens/>
              <w:spacing w:before="60" w:after="60"/>
              <w:rPr>
                <w:rFonts w:ascii="Times New Roman" w:hAnsi="Times New Roman" w:cs="Times New Roman"/>
                <w:sz w:val="20"/>
              </w:rPr>
            </w:pPr>
          </w:p>
        </w:tc>
      </w:tr>
    </w:tbl>
    <w:p w14:paraId="4A41BB4C" w14:textId="77777777" w:rsidR="00071D10" w:rsidRPr="00071D10" w:rsidRDefault="00071D10" w:rsidP="00071D10"/>
    <w:p w14:paraId="56BB216F" w14:textId="3F50625B" w:rsidR="00071D10" w:rsidRPr="00EF4F3B" w:rsidRDefault="00071D10" w:rsidP="003D3073">
      <w:pPr>
        <w:suppressAutoHyphens/>
        <w:spacing w:after="0" w:line="240" w:lineRule="auto"/>
        <w:jc w:val="center"/>
        <w:rPr>
          <w:rFonts w:ascii="Times New Roman" w:eastAsia="Times New Roman" w:hAnsi="Times New Roman" w:cs="Times New Roman"/>
          <w:kern w:val="28"/>
          <w:sz w:val="40"/>
          <w:szCs w:val="40"/>
          <w:lang w:val="en-GB"/>
        </w:rPr>
      </w:pPr>
      <w:bookmarkStart w:id="98" w:name="_Toc503364214"/>
      <w:r w:rsidRPr="00EF4F3B">
        <w:rPr>
          <w:rFonts w:ascii="Times New Roman" w:eastAsia="Times New Roman" w:hAnsi="Times New Roman" w:cs="Times New Roman"/>
          <w:kern w:val="28"/>
          <w:sz w:val="40"/>
          <w:szCs w:val="40"/>
          <w:lang w:val="en-GB"/>
        </w:rPr>
        <w:t>Total Quotation</w:t>
      </w:r>
      <w:bookmarkEnd w:id="98"/>
      <w:r w:rsidR="002E6E3D" w:rsidRPr="00EF4F3B">
        <w:rPr>
          <w:rFonts w:ascii="Times New Roman" w:eastAsia="Times New Roman" w:hAnsi="Times New Roman" w:cs="Times New Roman"/>
          <w:kern w:val="28"/>
          <w:sz w:val="40"/>
          <w:szCs w:val="40"/>
          <w:lang w:val="en-GB"/>
        </w:rPr>
        <w:t xml:space="preserve"> Price</w:t>
      </w:r>
    </w:p>
    <w:p w14:paraId="63FE7C75" w14:textId="77777777" w:rsidR="00071D10" w:rsidRPr="00EF4F3B" w:rsidRDefault="00071D10" w:rsidP="00071D10">
      <w:pPr>
        <w:spacing w:before="120" w:after="120"/>
        <w:ind w:left="-187"/>
        <w:rPr>
          <w:rFonts w:ascii="Times New Roman" w:hAnsi="Times New Roman" w:cs="Times New Roman"/>
          <w:b/>
        </w:rPr>
      </w:pPr>
      <w:bookmarkStart w:id="99" w:name="_Hlk41053462"/>
      <w:r w:rsidRPr="00EF4F3B">
        <w:rPr>
          <w:rFonts w:ascii="Times New Roman" w:hAnsi="Times New Roman" w:cs="Times New Roman"/>
          <w:b/>
        </w:rPr>
        <w:t>The total cost for the supply and delivery of the Goods, and related Services is as follows</w:t>
      </w:r>
      <w:bookmarkEnd w:id="99"/>
      <w:r w:rsidRPr="00EF4F3B">
        <w:rPr>
          <w:rFonts w:ascii="Times New Roman" w:hAnsi="Times New Roman" w:cs="Times New Roman"/>
          <w:b/>
        </w:rPr>
        <w:t>:</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071D10" w:rsidRPr="00EF4F3B" w14:paraId="7F8A3257" w14:textId="77777777" w:rsidTr="00017C50">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323E4F" w:themeFill="text2" w:themeFillShade="BF"/>
          </w:tcPr>
          <w:p w14:paraId="34F98C3E" w14:textId="0FEE1CBA" w:rsidR="00071D10" w:rsidRPr="00EF4F3B" w:rsidRDefault="00071D10" w:rsidP="00071D10">
            <w:pPr>
              <w:suppressAutoHyphens/>
              <w:spacing w:before="60" w:after="60"/>
              <w:rPr>
                <w:rFonts w:ascii="Times New Roman" w:hAnsi="Times New Roman" w:cs="Times New Roman"/>
                <w:b/>
                <w:color w:val="FFFFFF" w:themeColor="background1"/>
              </w:rPr>
            </w:pPr>
            <w:r w:rsidRPr="00EF4F3B">
              <w:rPr>
                <w:rFonts w:ascii="Times New Roman" w:hAnsi="Times New Roman" w:cs="Times New Roman"/>
                <w:b/>
                <w:color w:val="FFFFFF" w:themeColor="background1"/>
              </w:rPr>
              <w:t>Price Schedule</w:t>
            </w:r>
            <w:r w:rsidR="002E6E3D" w:rsidRPr="00EF4F3B">
              <w:rPr>
                <w:rFonts w:ascii="Times New Roman" w:hAnsi="Times New Roman" w:cs="Times New Roman"/>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323E4F" w:themeFill="text2" w:themeFillShade="BF"/>
          </w:tcPr>
          <w:p w14:paraId="6485E40A" w14:textId="77777777" w:rsidR="00071D10" w:rsidRPr="00EF4F3B" w:rsidRDefault="00071D10" w:rsidP="00071D10">
            <w:pPr>
              <w:suppressAutoHyphens/>
              <w:spacing w:before="60" w:after="60"/>
              <w:ind w:right="307"/>
              <w:jc w:val="right"/>
              <w:rPr>
                <w:rFonts w:ascii="Times New Roman" w:hAnsi="Times New Roman" w:cs="Times New Roman"/>
                <w:b/>
                <w:color w:val="FFFFFF" w:themeColor="background1"/>
              </w:rPr>
            </w:pPr>
            <w:r w:rsidRPr="00EF4F3B">
              <w:rPr>
                <w:rFonts w:ascii="Times New Roman" w:hAnsi="Times New Roman" w:cs="Times New Roman"/>
                <w:b/>
                <w:color w:val="FFFFFF" w:themeColor="background1"/>
              </w:rPr>
              <w:t>Amount</w:t>
            </w:r>
          </w:p>
        </w:tc>
      </w:tr>
      <w:tr w:rsidR="00071D10" w:rsidRPr="00EF4F3B" w14:paraId="4484E417" w14:textId="77777777" w:rsidTr="00017C5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3BA2438" w14:textId="77777777" w:rsidR="00071D10" w:rsidRPr="00EF4F3B" w:rsidRDefault="00071D10" w:rsidP="00071D10">
            <w:pPr>
              <w:suppressAutoHyphens/>
              <w:spacing w:before="60" w:after="60"/>
              <w:rPr>
                <w:rFonts w:ascii="Times New Roman" w:hAnsi="Times New Roman" w:cs="Times New Roman"/>
              </w:rPr>
            </w:pPr>
            <w:r w:rsidRPr="00EF4F3B">
              <w:rPr>
                <w:rFonts w:ascii="Times New Roman" w:hAnsi="Times New Roman" w:cs="Times New Roman"/>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470C78D8" w14:textId="77777777" w:rsidR="00071D10" w:rsidRPr="00EF4F3B" w:rsidRDefault="00071D10" w:rsidP="00071D10">
            <w:pPr>
              <w:suppressAutoHyphens/>
              <w:spacing w:before="60" w:after="60"/>
              <w:ind w:right="307"/>
              <w:jc w:val="right"/>
              <w:rPr>
                <w:rFonts w:ascii="Times New Roman" w:hAnsi="Times New Roman" w:cs="Times New Roman"/>
              </w:rPr>
            </w:pPr>
          </w:p>
        </w:tc>
      </w:tr>
      <w:tr w:rsidR="00071D10" w:rsidRPr="00EF4F3B" w14:paraId="3B52BAAD" w14:textId="77777777" w:rsidTr="00017C5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92F163B" w14:textId="77777777" w:rsidR="00071D10" w:rsidRPr="00EF4F3B" w:rsidRDefault="00071D10" w:rsidP="00071D10">
            <w:pPr>
              <w:suppressAutoHyphens/>
              <w:spacing w:before="60" w:after="60"/>
              <w:rPr>
                <w:rFonts w:ascii="Times New Roman" w:hAnsi="Times New Roman" w:cs="Times New Roman"/>
              </w:rPr>
            </w:pPr>
            <w:r w:rsidRPr="00EF4F3B">
              <w:rPr>
                <w:rFonts w:ascii="Times New Roman" w:hAnsi="Times New Roman" w:cs="Times New Roman"/>
              </w:rPr>
              <w:t>Goods: Price Schedule 2</w:t>
            </w:r>
          </w:p>
        </w:tc>
        <w:tc>
          <w:tcPr>
            <w:tcW w:w="3713" w:type="dxa"/>
            <w:tcBorders>
              <w:top w:val="single" w:sz="6" w:space="0" w:color="auto"/>
              <w:left w:val="single" w:sz="6" w:space="0" w:color="auto"/>
              <w:bottom w:val="single" w:sz="6" w:space="0" w:color="auto"/>
              <w:right w:val="single" w:sz="8" w:space="0" w:color="auto"/>
            </w:tcBorders>
          </w:tcPr>
          <w:p w14:paraId="5E74A109" w14:textId="77777777" w:rsidR="00071D10" w:rsidRPr="00EF4F3B" w:rsidRDefault="00071D10" w:rsidP="00071D10">
            <w:pPr>
              <w:suppressAutoHyphens/>
              <w:spacing w:before="60" w:after="60"/>
              <w:ind w:right="307"/>
              <w:jc w:val="right"/>
              <w:rPr>
                <w:rFonts w:ascii="Times New Roman" w:hAnsi="Times New Roman" w:cs="Times New Roman"/>
              </w:rPr>
            </w:pPr>
          </w:p>
        </w:tc>
      </w:tr>
      <w:tr w:rsidR="00071D10" w:rsidRPr="00EF4F3B" w14:paraId="458F712A" w14:textId="77777777" w:rsidTr="00017C5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BCDB854" w14:textId="77777777" w:rsidR="00071D10" w:rsidRPr="00EF4F3B" w:rsidRDefault="00071D10" w:rsidP="00071D10">
            <w:pPr>
              <w:suppressAutoHyphens/>
              <w:spacing w:before="60" w:after="60"/>
              <w:rPr>
                <w:rFonts w:ascii="Times New Roman" w:hAnsi="Times New Roman" w:cs="Times New Roman"/>
              </w:rPr>
            </w:pPr>
            <w:r w:rsidRPr="00EF4F3B">
              <w:rPr>
                <w:rFonts w:ascii="Times New Roman" w:hAnsi="Times New Roman" w:cs="Times New Roman"/>
              </w:rPr>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0E253C85" w14:textId="77777777" w:rsidR="00071D10" w:rsidRPr="00EF4F3B" w:rsidRDefault="00071D10" w:rsidP="00071D10">
            <w:pPr>
              <w:suppressAutoHyphens/>
              <w:spacing w:before="60" w:after="60"/>
              <w:ind w:right="307"/>
              <w:jc w:val="right"/>
              <w:rPr>
                <w:rFonts w:ascii="Times New Roman" w:hAnsi="Times New Roman" w:cs="Times New Roman"/>
              </w:rPr>
            </w:pPr>
          </w:p>
        </w:tc>
      </w:tr>
      <w:tr w:rsidR="00071D10" w:rsidRPr="00EF4F3B" w14:paraId="567C11B0" w14:textId="77777777" w:rsidTr="00017C50">
        <w:trPr>
          <w:cantSplit/>
          <w:trHeight w:val="333"/>
        </w:trPr>
        <w:tc>
          <w:tcPr>
            <w:tcW w:w="4420" w:type="dxa"/>
            <w:tcBorders>
              <w:top w:val="double" w:sz="6" w:space="0" w:color="auto"/>
              <w:left w:val="single" w:sz="8" w:space="0" w:color="auto"/>
              <w:bottom w:val="single" w:sz="8" w:space="0" w:color="auto"/>
              <w:right w:val="double" w:sz="6" w:space="0" w:color="auto"/>
            </w:tcBorders>
          </w:tcPr>
          <w:p w14:paraId="2AF5309A" w14:textId="28FBF2F6" w:rsidR="00071D10" w:rsidRPr="00EF4F3B" w:rsidRDefault="00071D10" w:rsidP="00071D10">
            <w:pPr>
              <w:suppressAutoHyphens/>
              <w:spacing w:before="60" w:after="60"/>
              <w:jc w:val="right"/>
              <w:rPr>
                <w:rFonts w:ascii="Times New Roman" w:hAnsi="Times New Roman" w:cs="Times New Roman"/>
                <w:b/>
              </w:rPr>
            </w:pPr>
            <w:r w:rsidRPr="00EF4F3B">
              <w:rPr>
                <w:rFonts w:ascii="Times New Roman" w:hAnsi="Times New Roman" w:cs="Times New Roman"/>
                <w:b/>
              </w:rPr>
              <w:t>Total Quotation</w:t>
            </w:r>
            <w:r w:rsidR="002E6E3D" w:rsidRPr="00EF4F3B">
              <w:rPr>
                <w:rFonts w:ascii="Times New Roman" w:hAnsi="Times New Roman" w:cs="Times New Roman"/>
                <w:b/>
              </w:rPr>
              <w:t xml:space="preserve"> Price</w:t>
            </w:r>
          </w:p>
        </w:tc>
        <w:tc>
          <w:tcPr>
            <w:tcW w:w="3713" w:type="dxa"/>
            <w:tcBorders>
              <w:top w:val="double" w:sz="6" w:space="0" w:color="auto"/>
              <w:left w:val="double" w:sz="6" w:space="0" w:color="auto"/>
              <w:bottom w:val="single" w:sz="8" w:space="0" w:color="auto"/>
              <w:right w:val="single" w:sz="8" w:space="0" w:color="auto"/>
            </w:tcBorders>
          </w:tcPr>
          <w:p w14:paraId="1B563D58" w14:textId="77777777" w:rsidR="00071D10" w:rsidRPr="00EF4F3B" w:rsidRDefault="00071D10" w:rsidP="00071D10">
            <w:pPr>
              <w:suppressAutoHyphens/>
              <w:spacing w:before="60" w:after="60"/>
              <w:ind w:right="307"/>
              <w:jc w:val="right"/>
              <w:rPr>
                <w:rFonts w:ascii="Times New Roman" w:hAnsi="Times New Roman" w:cs="Times New Roman"/>
                <w:b/>
              </w:rPr>
            </w:pPr>
          </w:p>
        </w:tc>
      </w:tr>
    </w:tbl>
    <w:p w14:paraId="70BF7A08" w14:textId="77777777" w:rsidR="00071D10" w:rsidRPr="00071D10" w:rsidRDefault="00071D10" w:rsidP="00071D10">
      <w:pPr>
        <w:sectPr w:rsidR="00071D10" w:rsidRPr="00071D10" w:rsidSect="00017C50">
          <w:headerReference w:type="even" r:id="rId46"/>
          <w:headerReference w:type="default" r:id="rId47"/>
          <w:pgSz w:w="15840" w:h="12240" w:orient="landscape"/>
          <w:pgMar w:top="1440" w:right="1440" w:bottom="1440" w:left="1440" w:header="720" w:footer="720" w:gutter="0"/>
          <w:cols w:space="720"/>
          <w:docGrid w:linePitch="360"/>
        </w:sectPr>
      </w:pPr>
    </w:p>
    <w:p w14:paraId="7CB970BA" w14:textId="77777777" w:rsidR="00071D10" w:rsidRPr="00071D10" w:rsidRDefault="00071D10" w:rsidP="00071D10">
      <w:pPr>
        <w:rPr>
          <w:rFonts w:ascii="Times New Roman Bold" w:hAnsi="Times New Roman Bold"/>
          <w:b/>
          <w:sz w:val="36"/>
        </w:rPr>
      </w:pPr>
    </w:p>
    <w:p w14:paraId="71267818" w14:textId="77777777" w:rsidR="00071D10" w:rsidRPr="00071D10" w:rsidRDefault="00071D10" w:rsidP="00071D10">
      <w:pPr>
        <w:spacing w:before="240" w:after="240" w:line="240" w:lineRule="auto"/>
        <w:jc w:val="center"/>
        <w:rPr>
          <w:rFonts w:ascii="Times New Roman Bold" w:eastAsia="Times New Roman" w:hAnsi="Times New Roman Bold" w:cs="Times New Roman"/>
          <w:b/>
          <w:sz w:val="36"/>
          <w:szCs w:val="24"/>
        </w:rPr>
      </w:pPr>
    </w:p>
    <w:p w14:paraId="6BDA198B" w14:textId="77777777" w:rsidR="00071D10" w:rsidRP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en-GB"/>
        </w:rPr>
      </w:pPr>
      <w:r w:rsidRPr="00071D10">
        <w:rPr>
          <w:rFonts w:ascii="Times New Roman Bold" w:eastAsia="Times New Roman" w:hAnsi="Times New Roman Bold" w:cs="Times New Roman"/>
          <w:kern w:val="28"/>
          <w:sz w:val="40"/>
          <w:szCs w:val="40"/>
          <w:lang w:val="en-GB"/>
        </w:rPr>
        <w:t xml:space="preserve">Sample Letter of Award of Call-off Contract </w:t>
      </w:r>
    </w:p>
    <w:p w14:paraId="2912C7D5" w14:textId="77777777" w:rsidR="00071D10" w:rsidRPr="00071D10" w:rsidRDefault="00071D10" w:rsidP="00071D10">
      <w:pPr>
        <w:spacing w:before="240" w:after="240" w:line="240" w:lineRule="auto"/>
        <w:jc w:val="center"/>
        <w:rPr>
          <w:rFonts w:ascii="Times New Roman" w:eastAsia="Times New Roman" w:hAnsi="Times New Roman" w:cs="Times New Roman"/>
          <w:i/>
          <w:sz w:val="24"/>
          <w:szCs w:val="24"/>
        </w:rPr>
      </w:pPr>
      <w:r w:rsidRPr="00071D10">
        <w:rPr>
          <w:rFonts w:ascii="Times New Roman" w:eastAsia="Times New Roman" w:hAnsi="Times New Roman" w:cs="Times New Roman"/>
          <w:i/>
          <w:sz w:val="24"/>
          <w:szCs w:val="24"/>
        </w:rPr>
        <w:t>[modify as appropriate]</w:t>
      </w:r>
    </w:p>
    <w:p w14:paraId="6BFC2C40" w14:textId="78C1871B" w:rsidR="00071D10" w:rsidRPr="00071D10" w:rsidRDefault="00071D10" w:rsidP="003A16C0">
      <w:pPr>
        <w:jc w:val="center"/>
        <w:rPr>
          <w:rFonts w:ascii="Times New Roman" w:hAnsi="Times New Roman" w:cs="Times New Roman"/>
          <w:i/>
          <w:sz w:val="24"/>
          <w:szCs w:val="24"/>
        </w:rPr>
      </w:pPr>
      <w:r w:rsidRPr="00071D10">
        <w:rPr>
          <w:rFonts w:ascii="Times New Roman" w:hAnsi="Times New Roman" w:cs="Times New Roman"/>
          <w:i/>
          <w:sz w:val="24"/>
          <w:szCs w:val="24"/>
        </w:rPr>
        <w:t>[use letterhead paper of the Purchaser]</w:t>
      </w:r>
    </w:p>
    <w:p w14:paraId="443A7961" w14:textId="77777777" w:rsidR="00071D10" w:rsidRPr="00071D10" w:rsidRDefault="00071D10" w:rsidP="00071D10">
      <w:pPr>
        <w:rPr>
          <w:rFonts w:ascii="Times New Roman" w:hAnsi="Times New Roman" w:cs="Times New Roman"/>
          <w:i/>
          <w:sz w:val="24"/>
          <w:szCs w:val="24"/>
        </w:rPr>
      </w:pPr>
      <w:r w:rsidRPr="00071D10">
        <w:rPr>
          <w:rFonts w:ascii="Times New Roman" w:hAnsi="Times New Roman" w:cs="Times New Roman"/>
          <w:i/>
          <w:sz w:val="24"/>
          <w:szCs w:val="24"/>
        </w:rPr>
        <w:t>[date]</w:t>
      </w:r>
    </w:p>
    <w:p w14:paraId="6EA1E831" w14:textId="21480319" w:rsidR="00071D10" w:rsidRPr="00071D10" w:rsidRDefault="00071D10" w:rsidP="003A16C0">
      <w:pPr>
        <w:rPr>
          <w:rFonts w:ascii="Times New Roman" w:hAnsi="Times New Roman" w:cs="Times New Roman"/>
          <w:sz w:val="24"/>
          <w:szCs w:val="24"/>
        </w:rPr>
      </w:pPr>
      <w:r w:rsidRPr="00071D10">
        <w:rPr>
          <w:rFonts w:ascii="Times New Roman" w:hAnsi="Times New Roman" w:cs="Times New Roman"/>
          <w:sz w:val="24"/>
          <w:szCs w:val="24"/>
        </w:rPr>
        <w:t xml:space="preserve">To: </w:t>
      </w:r>
      <w:r w:rsidRPr="00071D10">
        <w:rPr>
          <w:rFonts w:ascii="Times New Roman" w:hAnsi="Times New Roman" w:cs="Times New Roman"/>
          <w:i/>
          <w:sz w:val="24"/>
          <w:szCs w:val="24"/>
        </w:rPr>
        <w:fldChar w:fldCharType="begin"/>
      </w:r>
      <w:r w:rsidRPr="00071D10">
        <w:rPr>
          <w:rFonts w:ascii="Times New Roman" w:hAnsi="Times New Roman" w:cs="Times New Roman"/>
          <w:i/>
          <w:sz w:val="24"/>
          <w:szCs w:val="24"/>
        </w:rPr>
        <w:instrText>ADVANCE \D 1.90</w:instrText>
      </w:r>
      <w:r w:rsidRPr="00071D10">
        <w:rPr>
          <w:rFonts w:ascii="Times New Roman" w:hAnsi="Times New Roman" w:cs="Times New Roman"/>
          <w:i/>
          <w:sz w:val="24"/>
          <w:szCs w:val="24"/>
        </w:rPr>
        <w:fldChar w:fldCharType="end"/>
      </w:r>
      <w:r w:rsidRPr="00071D10">
        <w:rPr>
          <w:rFonts w:ascii="Times New Roman" w:hAnsi="Times New Roman" w:cs="Times New Roman"/>
          <w:i/>
          <w:sz w:val="24"/>
          <w:szCs w:val="24"/>
        </w:rPr>
        <w:t>[name and address of the Supplier]</w:t>
      </w:r>
    </w:p>
    <w:p w14:paraId="4607A0B5" w14:textId="45995895" w:rsidR="00071D10" w:rsidRPr="00071D10" w:rsidRDefault="00071D10" w:rsidP="003A16C0">
      <w:pPr>
        <w:ind w:right="288"/>
        <w:rPr>
          <w:rFonts w:ascii="Times New Roman" w:hAnsi="Times New Roman" w:cs="Times New Roman"/>
          <w:sz w:val="24"/>
          <w:szCs w:val="24"/>
        </w:rPr>
      </w:pPr>
      <w:r w:rsidRPr="00071D10">
        <w:rPr>
          <w:rFonts w:ascii="Times New Roman" w:hAnsi="Times New Roman" w:cs="Times New Roman"/>
          <w:sz w:val="24"/>
          <w:szCs w:val="24"/>
        </w:rPr>
        <w:t>Subject:</w:t>
      </w:r>
      <w:r w:rsidRPr="00071D10">
        <w:rPr>
          <w:rFonts w:ascii="Times New Roman" w:hAnsi="Times New Roman" w:cs="Times New Roman"/>
          <w:b/>
          <w:bCs/>
          <w:i/>
          <w:sz w:val="24"/>
          <w:szCs w:val="24"/>
        </w:rPr>
        <w:t xml:space="preserve"> Notification of Award of Call-off Contract No. </w:t>
      </w:r>
      <w:r w:rsidRPr="00071D10">
        <w:rPr>
          <w:rFonts w:ascii="Times New Roman" w:hAnsi="Times New Roman" w:cs="Times New Roman"/>
          <w:sz w:val="24"/>
          <w:szCs w:val="24"/>
        </w:rPr>
        <w:t xml:space="preserve">. . . . . . . . ..  </w:t>
      </w:r>
    </w:p>
    <w:p w14:paraId="6426349D" w14:textId="35813F1E"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sz w:val="24"/>
          <w:szCs w:val="24"/>
        </w:rPr>
        <w:t>In reference to the Framework Agreement [</w:t>
      </w:r>
      <w:r w:rsidRPr="00071D10">
        <w:rPr>
          <w:rFonts w:ascii="Times New Roman" w:hAnsi="Times New Roman" w:cs="Times New Roman"/>
          <w:i/>
          <w:sz w:val="24"/>
          <w:szCs w:val="24"/>
        </w:rPr>
        <w:t>insert reference number and date</w:t>
      </w:r>
      <w:r w:rsidRPr="00071D10">
        <w:rPr>
          <w:rFonts w:ascii="Times New Roman" w:hAnsi="Times New Roman" w:cs="Times New Roman"/>
          <w:sz w:val="24"/>
          <w:szCs w:val="24"/>
        </w:rPr>
        <w:t xml:space="preserve">] </w:t>
      </w:r>
    </w:p>
    <w:p w14:paraId="03553107" w14:textId="626F64DF" w:rsidR="00071D10" w:rsidRPr="00071D10" w:rsidRDefault="00071D10" w:rsidP="003A16C0">
      <w:pPr>
        <w:rPr>
          <w:rFonts w:ascii="Times New Roman" w:hAnsi="Times New Roman" w:cs="Times New Roman"/>
          <w:sz w:val="24"/>
          <w:szCs w:val="24"/>
        </w:rPr>
      </w:pPr>
      <w:r w:rsidRPr="00071D10">
        <w:rPr>
          <w:rFonts w:ascii="Times New Roman" w:hAnsi="Times New Roman" w:cs="Times New Roman"/>
          <w:sz w:val="24"/>
          <w:szCs w:val="24"/>
        </w:rPr>
        <w:t>[</w:t>
      </w:r>
      <w:r w:rsidRPr="00071D10">
        <w:rPr>
          <w:rFonts w:ascii="Times New Roman" w:hAnsi="Times New Roman" w:cs="Times New Roman"/>
          <w:i/>
          <w:sz w:val="24"/>
          <w:szCs w:val="24"/>
        </w:rPr>
        <w:t>For mini-competition, add the following:</w:t>
      </w:r>
      <w:r w:rsidRPr="00071D10">
        <w:rPr>
          <w:rFonts w:ascii="Times New Roman" w:hAnsi="Times New Roman" w:cs="Times New Roman"/>
          <w:sz w:val="24"/>
          <w:szCs w:val="24"/>
        </w:rPr>
        <w:t xml:space="preserve"> “and your Quotation [</w:t>
      </w:r>
      <w:r w:rsidRPr="00071D10">
        <w:rPr>
          <w:rFonts w:ascii="Times New Roman" w:hAnsi="Times New Roman" w:cs="Times New Roman"/>
          <w:i/>
          <w:sz w:val="24"/>
          <w:szCs w:val="24"/>
        </w:rPr>
        <w:t>insert reference number and date</w:t>
      </w:r>
      <w:r w:rsidRPr="00071D10">
        <w:rPr>
          <w:rFonts w:ascii="Times New Roman" w:hAnsi="Times New Roman" w:cs="Times New Roman"/>
          <w:sz w:val="24"/>
          <w:szCs w:val="24"/>
        </w:rPr>
        <w:t>] has been accepted.”]</w:t>
      </w:r>
    </w:p>
    <w:p w14:paraId="0DF2AF98" w14:textId="663E62D7" w:rsidR="00071D10" w:rsidRPr="00071D10" w:rsidRDefault="00071D10" w:rsidP="003A16C0">
      <w:pPr>
        <w:rPr>
          <w:rFonts w:ascii="Times New Roman" w:hAnsi="Times New Roman" w:cs="Times New Roman"/>
          <w:noProof/>
          <w:sz w:val="24"/>
          <w:szCs w:val="24"/>
        </w:rPr>
      </w:pPr>
      <w:r w:rsidRPr="00071D10">
        <w:rPr>
          <w:rFonts w:ascii="Times New Roman" w:hAnsi="Times New Roman" w:cs="Times New Roman"/>
          <w:noProof/>
          <w:sz w:val="24"/>
          <w:szCs w:val="24"/>
        </w:rPr>
        <w:t xml:space="preserve">please find </w:t>
      </w:r>
      <w:r w:rsidR="00546F87">
        <w:rPr>
          <w:rFonts w:ascii="Times New Roman" w:hAnsi="Times New Roman" w:cs="Times New Roman"/>
          <w:noProof/>
          <w:sz w:val="24"/>
          <w:szCs w:val="24"/>
        </w:rPr>
        <w:t>e</w:t>
      </w:r>
      <w:r w:rsidRPr="00071D10">
        <w:rPr>
          <w:rFonts w:ascii="Times New Roman" w:hAnsi="Times New Roman" w:cs="Times New Roman"/>
          <w:noProof/>
          <w:sz w:val="24"/>
          <w:szCs w:val="24"/>
        </w:rPr>
        <w:t xml:space="preserve">nclosed herewith the </w:t>
      </w:r>
      <w:r w:rsidRPr="00071D10">
        <w:rPr>
          <w:rFonts w:ascii="Times New Roman" w:hAnsi="Times New Roman" w:cs="Times New Roman"/>
          <w:sz w:val="24"/>
          <w:szCs w:val="24"/>
        </w:rPr>
        <w:t>Call-off</w:t>
      </w:r>
      <w:r w:rsidRPr="00071D10">
        <w:rPr>
          <w:rFonts w:ascii="Times New Roman" w:hAnsi="Times New Roman" w:cs="Times New Roman"/>
          <w:noProof/>
          <w:sz w:val="24"/>
          <w:szCs w:val="24"/>
        </w:rPr>
        <w:t xml:space="preserve"> Contract. You are requested to sign the </w:t>
      </w:r>
      <w:r w:rsidRPr="00071D10">
        <w:rPr>
          <w:rFonts w:ascii="Times New Roman" w:hAnsi="Times New Roman" w:cs="Times New Roman"/>
          <w:sz w:val="24"/>
          <w:szCs w:val="24"/>
        </w:rPr>
        <w:t>Call-off</w:t>
      </w:r>
      <w:r w:rsidRPr="00071D10">
        <w:rPr>
          <w:rFonts w:ascii="Times New Roman" w:hAnsi="Times New Roman" w:cs="Times New Roman"/>
          <w:noProof/>
          <w:sz w:val="24"/>
          <w:szCs w:val="24"/>
        </w:rPr>
        <w:t xml:space="preserve"> contract within [</w:t>
      </w:r>
      <w:r w:rsidRPr="00071D10">
        <w:rPr>
          <w:rFonts w:ascii="Times New Roman" w:hAnsi="Times New Roman" w:cs="Times New Roman"/>
          <w:i/>
          <w:noProof/>
          <w:sz w:val="24"/>
          <w:szCs w:val="24"/>
        </w:rPr>
        <w:t>insert no of days</w:t>
      </w:r>
      <w:r w:rsidRPr="00071D10">
        <w:rPr>
          <w:rFonts w:ascii="Times New Roman" w:hAnsi="Times New Roman" w:cs="Times New Roman"/>
          <w:noProof/>
          <w:sz w:val="24"/>
          <w:szCs w:val="24"/>
        </w:rPr>
        <w:t xml:space="preserve">]. </w:t>
      </w:r>
    </w:p>
    <w:p w14:paraId="5CE0E24B" w14:textId="26DD2F25" w:rsidR="00071D10" w:rsidRPr="003A16C0" w:rsidRDefault="00071D10" w:rsidP="003A16C0">
      <w:pPr>
        <w:rPr>
          <w:rFonts w:ascii="Times New Roman" w:hAnsi="Times New Roman" w:cs="Times New Roman"/>
          <w:noProof/>
          <w:sz w:val="24"/>
          <w:szCs w:val="24"/>
        </w:rPr>
      </w:pPr>
      <w:r w:rsidRPr="00071D10">
        <w:rPr>
          <w:rFonts w:ascii="Times New Roman" w:hAnsi="Times New Roman" w:cs="Times New Roman"/>
          <w:i/>
          <w:noProof/>
          <w:sz w:val="24"/>
          <w:szCs w:val="24"/>
        </w:rPr>
        <w:t>[</w:t>
      </w:r>
      <w:r w:rsidR="003A16C0" w:rsidRPr="003A16C0">
        <w:rPr>
          <w:rFonts w:ascii="Times New Roman" w:hAnsi="Times New Roman" w:cs="Times New Roman"/>
          <w:b/>
          <w:bCs/>
          <w:i/>
          <w:noProof/>
          <w:sz w:val="24"/>
          <w:szCs w:val="24"/>
        </w:rPr>
        <w:t>Delete</w:t>
      </w:r>
      <w:r w:rsidRPr="003A16C0">
        <w:rPr>
          <w:rFonts w:ascii="Times New Roman" w:hAnsi="Times New Roman" w:cs="Times New Roman"/>
          <w:b/>
          <w:bCs/>
          <w:i/>
          <w:noProof/>
          <w:sz w:val="24"/>
          <w:szCs w:val="24"/>
        </w:rPr>
        <w:t xml:space="preserve">if Performance Security is </w:t>
      </w:r>
      <w:r w:rsidR="003A16C0" w:rsidRPr="003A16C0">
        <w:rPr>
          <w:rFonts w:ascii="Times New Roman" w:hAnsi="Times New Roman" w:cs="Times New Roman"/>
          <w:b/>
          <w:bCs/>
          <w:i/>
          <w:noProof/>
          <w:sz w:val="24"/>
          <w:szCs w:val="24"/>
        </w:rPr>
        <w:t xml:space="preserve">not </w:t>
      </w:r>
      <w:r w:rsidRPr="003A16C0">
        <w:rPr>
          <w:rFonts w:ascii="Times New Roman" w:hAnsi="Times New Roman" w:cs="Times New Roman"/>
          <w:b/>
          <w:bCs/>
          <w:i/>
          <w:noProof/>
          <w:sz w:val="24"/>
          <w:szCs w:val="24"/>
        </w:rPr>
        <w:t>required</w:t>
      </w:r>
      <w:r w:rsidRPr="00071D10">
        <w:rPr>
          <w:rFonts w:ascii="Times New Roman" w:hAnsi="Times New Roman" w:cs="Times New Roman"/>
          <w:i/>
          <w:noProof/>
          <w:sz w:val="24"/>
          <w:szCs w:val="24"/>
        </w:rPr>
        <w:t>:</w:t>
      </w:r>
      <w:r w:rsidRPr="00071D10">
        <w:rPr>
          <w:rFonts w:ascii="Times New Roman" w:hAnsi="Times New Roman" w:cs="Times New Roman"/>
          <w:noProof/>
          <w:sz w:val="24"/>
          <w:szCs w:val="24"/>
        </w:rPr>
        <w:t xml:space="preserve"> “You are also requested to furnish a Performance Security within [</w:t>
      </w:r>
      <w:r w:rsidRPr="00071D10">
        <w:rPr>
          <w:rFonts w:ascii="Times New Roman" w:hAnsi="Times New Roman" w:cs="Times New Roman"/>
          <w:i/>
          <w:noProof/>
          <w:sz w:val="24"/>
          <w:szCs w:val="24"/>
        </w:rPr>
        <w:t>insert no of days</w:t>
      </w:r>
      <w:r w:rsidRPr="00071D10">
        <w:rPr>
          <w:rFonts w:ascii="Times New Roman" w:hAnsi="Times New Roman" w:cs="Times New Roman"/>
          <w:noProof/>
          <w:sz w:val="24"/>
          <w:szCs w:val="24"/>
        </w:rPr>
        <w:t xml:space="preserve">], </w:t>
      </w:r>
      <w:bookmarkStart w:id="100" w:name="_Hlk41054402"/>
      <w:r w:rsidRPr="00071D10">
        <w:rPr>
          <w:rFonts w:ascii="Times New Roman" w:hAnsi="Times New Roman" w:cs="Times New Roman"/>
          <w:noProof/>
          <w:sz w:val="24"/>
          <w:szCs w:val="24"/>
        </w:rPr>
        <w:t>using for that purpose the Performance Security Form</w:t>
      </w:r>
      <w:r w:rsidR="008E49B6">
        <w:rPr>
          <w:rFonts w:ascii="Times New Roman" w:hAnsi="Times New Roman" w:cs="Times New Roman"/>
          <w:noProof/>
          <w:sz w:val="24"/>
          <w:szCs w:val="24"/>
        </w:rPr>
        <w:t xml:space="preserve"> attached</w:t>
      </w:r>
      <w:r w:rsidR="00250FD5">
        <w:rPr>
          <w:rFonts w:ascii="Times New Roman" w:hAnsi="Times New Roman" w:cs="Times New Roman"/>
          <w:noProof/>
          <w:sz w:val="24"/>
          <w:szCs w:val="24"/>
        </w:rPr>
        <w:t xml:space="preserve"> to </w:t>
      </w:r>
      <w:r w:rsidRPr="00071D10">
        <w:rPr>
          <w:rFonts w:ascii="Times New Roman" w:hAnsi="Times New Roman" w:cs="Times New Roman"/>
          <w:noProof/>
          <w:sz w:val="24"/>
          <w:szCs w:val="24"/>
        </w:rPr>
        <w:t>the Framework Agreement</w:t>
      </w:r>
      <w:bookmarkEnd w:id="100"/>
      <w:r w:rsidR="00B24F3A">
        <w:rPr>
          <w:rFonts w:ascii="Times New Roman" w:hAnsi="Times New Roman" w:cs="Times New Roman"/>
          <w:noProof/>
          <w:sz w:val="24"/>
          <w:szCs w:val="24"/>
        </w:rPr>
        <w:t>”</w:t>
      </w:r>
      <w:r w:rsidRPr="00071D10">
        <w:rPr>
          <w:rFonts w:ascii="Times New Roman" w:hAnsi="Times New Roman" w:cs="Times New Roman"/>
          <w:noProof/>
          <w:sz w:val="24"/>
          <w:szCs w:val="24"/>
        </w:rPr>
        <w:t>]</w:t>
      </w:r>
    </w:p>
    <w:p w14:paraId="3A562EB0" w14:textId="77777777" w:rsidR="00071D10" w:rsidRPr="00071D10" w:rsidRDefault="00071D10" w:rsidP="00071D10">
      <w:pPr>
        <w:tabs>
          <w:tab w:val="left" w:pos="9000"/>
        </w:tabs>
        <w:rPr>
          <w:rFonts w:ascii="Times New Roman" w:hAnsi="Times New Roman" w:cs="Times New Roman"/>
          <w:sz w:val="24"/>
          <w:szCs w:val="24"/>
        </w:rPr>
      </w:pPr>
      <w:r w:rsidRPr="00071D10">
        <w:rPr>
          <w:rFonts w:ascii="Times New Roman" w:hAnsi="Times New Roman" w:cs="Times New Roman"/>
          <w:sz w:val="24"/>
          <w:szCs w:val="24"/>
        </w:rPr>
        <w:t xml:space="preserve">Authorized Signature: </w:t>
      </w:r>
      <w:r w:rsidRPr="00071D10">
        <w:rPr>
          <w:rFonts w:ascii="Times New Roman" w:hAnsi="Times New Roman" w:cs="Times New Roman"/>
          <w:sz w:val="24"/>
          <w:szCs w:val="24"/>
          <w:u w:val="single"/>
        </w:rPr>
        <w:tab/>
      </w:r>
    </w:p>
    <w:p w14:paraId="1749EECE" w14:textId="77777777" w:rsidR="00071D10" w:rsidRPr="00071D10" w:rsidRDefault="00071D10" w:rsidP="00071D10">
      <w:pPr>
        <w:tabs>
          <w:tab w:val="left" w:pos="9000"/>
        </w:tabs>
        <w:rPr>
          <w:rFonts w:ascii="Times New Roman" w:hAnsi="Times New Roman" w:cs="Times New Roman"/>
          <w:sz w:val="24"/>
          <w:szCs w:val="24"/>
        </w:rPr>
      </w:pPr>
      <w:r w:rsidRPr="00071D10">
        <w:rPr>
          <w:rFonts w:ascii="Times New Roman" w:hAnsi="Times New Roman" w:cs="Times New Roman"/>
          <w:sz w:val="24"/>
          <w:szCs w:val="24"/>
        </w:rPr>
        <w:t xml:space="preserve">Name and Title of Signatory: </w:t>
      </w:r>
      <w:r w:rsidRPr="00071D10">
        <w:rPr>
          <w:rFonts w:ascii="Times New Roman" w:hAnsi="Times New Roman" w:cs="Times New Roman"/>
          <w:sz w:val="24"/>
          <w:szCs w:val="24"/>
          <w:u w:val="single"/>
        </w:rPr>
        <w:tab/>
      </w:r>
    </w:p>
    <w:p w14:paraId="58174FDA" w14:textId="4D715B68" w:rsidR="00071D10" w:rsidRPr="00071D10" w:rsidRDefault="00071D10" w:rsidP="003A16C0">
      <w:pPr>
        <w:tabs>
          <w:tab w:val="left" w:pos="9000"/>
        </w:tabs>
        <w:rPr>
          <w:rFonts w:ascii="Times New Roman" w:hAnsi="Times New Roman" w:cs="Times New Roman"/>
          <w:sz w:val="24"/>
          <w:szCs w:val="24"/>
        </w:rPr>
      </w:pPr>
      <w:r w:rsidRPr="00071D10">
        <w:rPr>
          <w:rFonts w:ascii="Times New Roman" w:hAnsi="Times New Roman" w:cs="Times New Roman"/>
          <w:sz w:val="24"/>
          <w:szCs w:val="24"/>
        </w:rPr>
        <w:t xml:space="preserve">Name of Agency: </w:t>
      </w:r>
      <w:r w:rsidRPr="00071D10">
        <w:rPr>
          <w:rFonts w:ascii="Times New Roman" w:hAnsi="Times New Roman" w:cs="Times New Roman"/>
          <w:sz w:val="24"/>
          <w:szCs w:val="24"/>
          <w:u w:val="single"/>
        </w:rPr>
        <w:tab/>
      </w:r>
    </w:p>
    <w:p w14:paraId="115F315E" w14:textId="77777777" w:rsidR="00071D10" w:rsidRPr="00071D10" w:rsidRDefault="00071D10" w:rsidP="00071D10">
      <w:pPr>
        <w:rPr>
          <w:rFonts w:ascii="Times New Roman" w:hAnsi="Times New Roman" w:cs="Times New Roman"/>
          <w:sz w:val="24"/>
          <w:szCs w:val="24"/>
        </w:rPr>
      </w:pPr>
      <w:r w:rsidRPr="00071D10">
        <w:rPr>
          <w:rFonts w:ascii="Times New Roman" w:hAnsi="Times New Roman" w:cs="Times New Roman"/>
          <w:b/>
          <w:bCs/>
          <w:sz w:val="24"/>
          <w:szCs w:val="24"/>
        </w:rPr>
        <w:t xml:space="preserve">Attachment: Call-off Contract </w:t>
      </w:r>
    </w:p>
    <w:p w14:paraId="0BF5AE74" w14:textId="77777777" w:rsidR="00071D10" w:rsidRPr="00071D10" w:rsidRDefault="00071D10" w:rsidP="00071D10">
      <w:r w:rsidRPr="00071D10">
        <w:br w:type="page"/>
      </w:r>
    </w:p>
    <w:p w14:paraId="06B379BC" w14:textId="60010A25" w:rsidR="00071D10" w:rsidRPr="00A96607" w:rsidRDefault="00071D10" w:rsidP="00071D10">
      <w:pPr>
        <w:suppressAutoHyphens/>
        <w:spacing w:after="0" w:line="240" w:lineRule="auto"/>
        <w:jc w:val="center"/>
        <w:rPr>
          <w:rFonts w:ascii="Times New Roman Bold" w:eastAsia="Times New Roman" w:hAnsi="Times New Roman Bold" w:cs="Times New Roman"/>
          <w:b/>
          <w:i/>
          <w:iCs/>
          <w:kern w:val="28"/>
          <w:sz w:val="40"/>
          <w:szCs w:val="40"/>
          <w:lang w:val="en-GB"/>
        </w:rPr>
      </w:pPr>
      <w:bookmarkStart w:id="101" w:name="_Toc503364216"/>
      <w:r w:rsidRPr="00071D10">
        <w:rPr>
          <w:rFonts w:ascii="Times New Roman Bold" w:eastAsia="Times New Roman" w:hAnsi="Times New Roman Bold" w:cs="Times New Roman"/>
          <w:b/>
          <w:kern w:val="28"/>
          <w:sz w:val="40"/>
          <w:szCs w:val="40"/>
          <w:lang w:val="en-GB"/>
        </w:rPr>
        <w:t>Call-off Contract for the supply of Goods</w:t>
      </w:r>
      <w:bookmarkEnd w:id="101"/>
      <w:r w:rsidR="00A96607">
        <w:rPr>
          <w:rFonts w:ascii="Times New Roman Bold" w:eastAsia="Times New Roman" w:hAnsi="Times New Roman Bold" w:cs="Times New Roman"/>
          <w:b/>
          <w:kern w:val="28"/>
          <w:sz w:val="40"/>
          <w:szCs w:val="40"/>
          <w:lang w:val="en-GB"/>
        </w:rPr>
        <w:t xml:space="preserve"> and Related Services </w:t>
      </w:r>
      <w:r w:rsidR="00A96607" w:rsidRPr="00A96607">
        <w:rPr>
          <w:rFonts w:ascii="Times New Roman Bold" w:eastAsia="Times New Roman" w:hAnsi="Times New Roman Bold" w:cs="Times New Roman"/>
          <w:b/>
          <w:i/>
          <w:iCs/>
          <w:kern w:val="28"/>
          <w:sz w:val="40"/>
          <w:szCs w:val="40"/>
          <w:lang w:val="en-GB"/>
        </w:rPr>
        <w:t>[if any]</w:t>
      </w:r>
    </w:p>
    <w:p w14:paraId="2E51CD48" w14:textId="77777777" w:rsidR="00071D10" w:rsidRPr="00071D10" w:rsidRDefault="00071D10" w:rsidP="00071D10">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071D10" w:rsidRPr="00071D10" w14:paraId="0963BF32" w14:textId="77777777" w:rsidTr="001429D5">
        <w:tc>
          <w:tcPr>
            <w:tcW w:w="3420" w:type="dxa"/>
          </w:tcPr>
          <w:p w14:paraId="133D0E8A" w14:textId="77777777" w:rsidR="00071D10" w:rsidRPr="00071D10" w:rsidRDefault="00071D10" w:rsidP="00071D10">
            <w:pPr>
              <w:spacing w:before="40" w:after="40"/>
              <w:rPr>
                <w:b/>
              </w:rPr>
            </w:pPr>
            <w:r w:rsidRPr="00071D10">
              <w:rPr>
                <w:b/>
              </w:rPr>
              <w:t>Framework Agreement (FA):</w:t>
            </w:r>
          </w:p>
        </w:tc>
        <w:tc>
          <w:tcPr>
            <w:tcW w:w="6030" w:type="dxa"/>
          </w:tcPr>
          <w:p w14:paraId="28636D45" w14:textId="77777777" w:rsidR="00071D10" w:rsidRPr="00071D10" w:rsidRDefault="00071D10" w:rsidP="00071D10">
            <w:pPr>
              <w:spacing w:before="40" w:after="40"/>
              <w:rPr>
                <w:i/>
              </w:rPr>
            </w:pPr>
            <w:r w:rsidRPr="00071D10">
              <w:rPr>
                <w:i/>
              </w:rPr>
              <w:t>[insert short title of FA]</w:t>
            </w:r>
          </w:p>
        </w:tc>
      </w:tr>
      <w:tr w:rsidR="00071D10" w:rsidRPr="00071D10" w14:paraId="6D74A022" w14:textId="77777777" w:rsidTr="001429D5">
        <w:tc>
          <w:tcPr>
            <w:tcW w:w="3420" w:type="dxa"/>
          </w:tcPr>
          <w:p w14:paraId="52AA8D72" w14:textId="77777777" w:rsidR="00071D10" w:rsidRPr="00071D10" w:rsidRDefault="00071D10" w:rsidP="00071D10">
            <w:pPr>
              <w:spacing w:before="40" w:after="40"/>
              <w:rPr>
                <w:b/>
              </w:rPr>
            </w:pPr>
            <w:r w:rsidRPr="00071D10">
              <w:rPr>
                <w:b/>
              </w:rPr>
              <w:t>FA Date:</w:t>
            </w:r>
          </w:p>
        </w:tc>
        <w:tc>
          <w:tcPr>
            <w:tcW w:w="6030" w:type="dxa"/>
          </w:tcPr>
          <w:p w14:paraId="740135AA" w14:textId="77777777" w:rsidR="00071D10" w:rsidRPr="00071D10" w:rsidRDefault="00071D10" w:rsidP="00071D10">
            <w:pPr>
              <w:spacing w:before="40" w:after="40"/>
              <w:rPr>
                <w:i/>
              </w:rPr>
            </w:pPr>
            <w:r w:rsidRPr="00071D10">
              <w:rPr>
                <w:i/>
              </w:rPr>
              <w:t>[insert FA date]</w:t>
            </w:r>
          </w:p>
        </w:tc>
      </w:tr>
      <w:tr w:rsidR="00071D10" w:rsidRPr="00F7634E" w14:paraId="1DD83394" w14:textId="77777777" w:rsidTr="001429D5">
        <w:tc>
          <w:tcPr>
            <w:tcW w:w="3420" w:type="dxa"/>
          </w:tcPr>
          <w:p w14:paraId="2E302F6A" w14:textId="77777777" w:rsidR="00071D10" w:rsidRPr="00F7634E" w:rsidRDefault="00071D10" w:rsidP="00071D10">
            <w:pPr>
              <w:spacing w:before="40" w:after="40"/>
              <w:rPr>
                <w:i/>
              </w:rPr>
            </w:pPr>
            <w:r w:rsidRPr="00F7634E">
              <w:rPr>
                <w:i/>
              </w:rPr>
              <w:t>FA reference number:</w:t>
            </w:r>
          </w:p>
        </w:tc>
        <w:tc>
          <w:tcPr>
            <w:tcW w:w="6030" w:type="dxa"/>
          </w:tcPr>
          <w:p w14:paraId="0997C11D" w14:textId="77777777" w:rsidR="00071D10" w:rsidRPr="00071D10" w:rsidRDefault="00071D10" w:rsidP="00071D10">
            <w:pPr>
              <w:spacing w:before="40" w:after="40"/>
              <w:rPr>
                <w:i/>
              </w:rPr>
            </w:pPr>
            <w:r w:rsidRPr="00071D10">
              <w:rPr>
                <w:i/>
              </w:rPr>
              <w:t>[insert FA reference number]</w:t>
            </w:r>
          </w:p>
        </w:tc>
      </w:tr>
      <w:tr w:rsidR="00071D10" w:rsidRPr="00071D10" w14:paraId="0DF18D41" w14:textId="77777777" w:rsidTr="001429D5">
        <w:tc>
          <w:tcPr>
            <w:tcW w:w="3420" w:type="dxa"/>
          </w:tcPr>
          <w:p w14:paraId="0A3F7788" w14:textId="77777777" w:rsidR="00071D10" w:rsidRPr="00071D10" w:rsidRDefault="00071D10" w:rsidP="00071D10">
            <w:pPr>
              <w:spacing w:before="40" w:after="40"/>
              <w:rPr>
                <w:b/>
              </w:rPr>
            </w:pPr>
            <w:r w:rsidRPr="00071D10">
              <w:rPr>
                <w:b/>
              </w:rPr>
              <w:t>Goods:</w:t>
            </w:r>
          </w:p>
        </w:tc>
        <w:tc>
          <w:tcPr>
            <w:tcW w:w="6030" w:type="dxa"/>
          </w:tcPr>
          <w:p w14:paraId="3FD949D0" w14:textId="77777777" w:rsidR="00071D10" w:rsidRPr="00071D10" w:rsidRDefault="00071D10" w:rsidP="00071D10">
            <w:pPr>
              <w:spacing w:before="40" w:after="40"/>
            </w:pPr>
            <w:r w:rsidRPr="00071D10">
              <w:rPr>
                <w:i/>
              </w:rPr>
              <w:t>[short title for type of Goods</w:t>
            </w:r>
            <w:r w:rsidRPr="00071D10">
              <w:t>]</w:t>
            </w:r>
          </w:p>
        </w:tc>
      </w:tr>
      <w:tr w:rsidR="00F7634E" w:rsidRPr="00071D10" w14:paraId="517A043A" w14:textId="77777777" w:rsidTr="001429D5">
        <w:tc>
          <w:tcPr>
            <w:tcW w:w="3420" w:type="dxa"/>
          </w:tcPr>
          <w:p w14:paraId="76C35DF9" w14:textId="7A1B5F4A" w:rsidR="00F7634E" w:rsidRPr="00071D10" w:rsidRDefault="00F7634E" w:rsidP="00071D10">
            <w:pPr>
              <w:spacing w:before="40" w:after="40"/>
              <w:rPr>
                <w:b/>
              </w:rPr>
            </w:pPr>
            <w:r w:rsidRPr="00F7634E">
              <w:rPr>
                <w:b/>
              </w:rPr>
              <w:t>The Project Site(s)/Final Destination(s) is/are:</w:t>
            </w:r>
            <w:r w:rsidRPr="003A16C0">
              <w:rPr>
                <w:b/>
                <w:bCs/>
                <w:i/>
                <w:iCs/>
              </w:rPr>
              <w:t xml:space="preserve"> </w:t>
            </w:r>
          </w:p>
        </w:tc>
        <w:tc>
          <w:tcPr>
            <w:tcW w:w="6030" w:type="dxa"/>
          </w:tcPr>
          <w:p w14:paraId="3FF913D1" w14:textId="6A09A332" w:rsidR="00F7634E" w:rsidRPr="00071D10" w:rsidRDefault="00F7634E" w:rsidP="00071D10">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r w:rsidR="00F7634E" w:rsidRPr="00071D10" w14:paraId="1C9319D8" w14:textId="77777777" w:rsidTr="001429D5">
        <w:tc>
          <w:tcPr>
            <w:tcW w:w="3420" w:type="dxa"/>
          </w:tcPr>
          <w:p w14:paraId="4844B8B3" w14:textId="7EC2C979" w:rsidR="00F7634E" w:rsidRPr="00F7634E" w:rsidRDefault="00F7634E" w:rsidP="00071D10">
            <w:pPr>
              <w:spacing w:before="40" w:after="40"/>
              <w:rPr>
                <w:b/>
              </w:rPr>
            </w:pPr>
            <w:r w:rsidRPr="00F7634E">
              <w:rPr>
                <w:b/>
                <w:bCs/>
              </w:rPr>
              <w:t>Site of inspections and tests</w:t>
            </w:r>
          </w:p>
        </w:tc>
        <w:tc>
          <w:tcPr>
            <w:tcW w:w="6030" w:type="dxa"/>
          </w:tcPr>
          <w:p w14:paraId="0F6E7BE1" w14:textId="0EC69A19" w:rsidR="00F7634E" w:rsidRPr="00F7634E" w:rsidRDefault="00F7634E" w:rsidP="00071D10">
            <w:pPr>
              <w:spacing w:before="40" w:after="40"/>
              <w:rPr>
                <w:i/>
              </w:rPr>
            </w:pPr>
            <w:r>
              <w:rPr>
                <w:b/>
                <w:bCs/>
              </w:rPr>
              <w:t>[</w:t>
            </w:r>
            <w:r w:rsidRPr="00F7634E">
              <w:rPr>
                <w:i/>
              </w:rPr>
              <w:t>Insert information</w:t>
            </w:r>
            <w:r>
              <w:rPr>
                <w:i/>
              </w:rPr>
              <w:t xml:space="preserve">, </w:t>
            </w:r>
            <w:r w:rsidRPr="00F7634E">
              <w:rPr>
                <w:b/>
                <w:bCs/>
                <w:i/>
              </w:rPr>
              <w:t>where applicable</w:t>
            </w:r>
            <w:r w:rsidRPr="00F7634E">
              <w:rPr>
                <w:b/>
                <w:bCs/>
              </w:rPr>
              <w:t>]</w:t>
            </w:r>
          </w:p>
        </w:tc>
      </w:tr>
    </w:tbl>
    <w:p w14:paraId="06C49E2E" w14:textId="77777777" w:rsidR="00071D10" w:rsidRPr="00071D10" w:rsidRDefault="00071D10" w:rsidP="00071D10"/>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071D10" w:rsidRPr="00071D10" w14:paraId="1FCCA8CF" w14:textId="77777777" w:rsidTr="0007599F">
        <w:trPr>
          <w:trHeight w:val="215"/>
        </w:trPr>
        <w:tc>
          <w:tcPr>
            <w:tcW w:w="4313" w:type="dxa"/>
            <w:gridSpan w:val="2"/>
            <w:shd w:val="clear" w:color="auto" w:fill="323E4F" w:themeFill="text2" w:themeFillShade="BF"/>
          </w:tcPr>
          <w:p w14:paraId="3FF4FA97" w14:textId="77777777" w:rsidR="00071D10" w:rsidRPr="00071D10" w:rsidRDefault="00071D10" w:rsidP="00071D10">
            <w:pPr>
              <w:spacing w:before="40" w:after="40"/>
              <w:rPr>
                <w:b/>
                <w:color w:val="FFFFFF" w:themeColor="background1"/>
              </w:rPr>
            </w:pPr>
            <w:r w:rsidRPr="00071D10">
              <w:rPr>
                <w:b/>
                <w:color w:val="FFFFFF" w:themeColor="background1"/>
              </w:rPr>
              <w:t>Purchaser:</w:t>
            </w:r>
          </w:p>
        </w:tc>
        <w:tc>
          <w:tcPr>
            <w:tcW w:w="236" w:type="dxa"/>
            <w:tcBorders>
              <w:top w:val="nil"/>
              <w:bottom w:val="nil"/>
            </w:tcBorders>
          </w:tcPr>
          <w:p w14:paraId="343E4F51" w14:textId="77777777" w:rsidR="00071D10" w:rsidRPr="00071D10" w:rsidRDefault="00071D10" w:rsidP="00071D10">
            <w:pPr>
              <w:spacing w:before="40" w:after="40"/>
              <w:rPr>
                <w:b/>
                <w:color w:val="FFFFFF" w:themeColor="background1"/>
              </w:rPr>
            </w:pPr>
          </w:p>
        </w:tc>
        <w:tc>
          <w:tcPr>
            <w:tcW w:w="4896" w:type="dxa"/>
            <w:gridSpan w:val="5"/>
            <w:shd w:val="clear" w:color="auto" w:fill="323E4F" w:themeFill="text2" w:themeFillShade="BF"/>
          </w:tcPr>
          <w:p w14:paraId="5575B5CF" w14:textId="77777777" w:rsidR="00071D10" w:rsidRPr="00071D10" w:rsidRDefault="00071D10" w:rsidP="00071D10">
            <w:pPr>
              <w:spacing w:before="40" w:after="40"/>
              <w:rPr>
                <w:b/>
                <w:color w:val="FFFFFF" w:themeColor="background1"/>
              </w:rPr>
            </w:pPr>
            <w:r w:rsidRPr="00071D10">
              <w:rPr>
                <w:b/>
                <w:color w:val="FFFFFF" w:themeColor="background1"/>
              </w:rPr>
              <w:t>Supplier:</w:t>
            </w:r>
          </w:p>
        </w:tc>
      </w:tr>
      <w:tr w:rsidR="00071D10" w:rsidRPr="00071D10" w14:paraId="08466C62" w14:textId="77777777" w:rsidTr="0007599F">
        <w:tc>
          <w:tcPr>
            <w:tcW w:w="4313" w:type="dxa"/>
            <w:gridSpan w:val="2"/>
          </w:tcPr>
          <w:p w14:paraId="0974C22D" w14:textId="224718D5" w:rsidR="00071D10" w:rsidRPr="00071D10" w:rsidRDefault="00A96607" w:rsidP="00A96607">
            <w:pPr>
              <w:pStyle w:val="CoCHeading1"/>
              <w:numPr>
                <w:ilvl w:val="0"/>
                <w:numId w:val="0"/>
              </w:numPr>
              <w:ind w:left="360"/>
            </w:pPr>
            <w:r w:rsidRPr="003A16C0">
              <w:rPr>
                <w:b/>
                <w:bCs/>
                <w:i/>
                <w:iCs/>
              </w:rPr>
              <w:t>[Insert complete legal name of the Purchaser]</w:t>
            </w:r>
          </w:p>
          <w:p w14:paraId="5F49FBEE" w14:textId="77777777" w:rsidR="00071D10" w:rsidRPr="00071D10" w:rsidRDefault="00071D10" w:rsidP="00071D10">
            <w:pPr>
              <w:spacing w:before="40" w:after="40"/>
              <w:rPr>
                <w:b/>
              </w:rPr>
            </w:pPr>
            <w:r w:rsidRPr="00071D10">
              <w:t>[</w:t>
            </w:r>
            <w:r w:rsidRPr="00071D10">
              <w:rPr>
                <w:i/>
              </w:rPr>
              <w:t>address</w:t>
            </w:r>
            <w:r w:rsidRPr="00071D10">
              <w:t>]</w:t>
            </w:r>
            <w:r w:rsidRPr="00071D10">
              <w:rPr>
                <w:i/>
              </w:rPr>
              <w:t xml:space="preserve">  </w:t>
            </w:r>
          </w:p>
        </w:tc>
        <w:tc>
          <w:tcPr>
            <w:tcW w:w="236" w:type="dxa"/>
            <w:tcBorders>
              <w:top w:val="nil"/>
              <w:bottom w:val="nil"/>
            </w:tcBorders>
          </w:tcPr>
          <w:p w14:paraId="3452D385" w14:textId="77777777" w:rsidR="00071D10" w:rsidRPr="00071D10" w:rsidRDefault="00071D10" w:rsidP="00071D10">
            <w:pPr>
              <w:spacing w:before="120" w:after="120"/>
            </w:pPr>
          </w:p>
        </w:tc>
        <w:tc>
          <w:tcPr>
            <w:tcW w:w="4896" w:type="dxa"/>
            <w:gridSpan w:val="5"/>
          </w:tcPr>
          <w:p w14:paraId="6AE0C3AD" w14:textId="7AFEE155" w:rsidR="00A96607" w:rsidRPr="00071D10" w:rsidRDefault="00A96607" w:rsidP="00A96607">
            <w:pPr>
              <w:pStyle w:val="CoCHeading1"/>
              <w:numPr>
                <w:ilvl w:val="0"/>
                <w:numId w:val="0"/>
              </w:numPr>
              <w:ind w:left="780" w:hanging="420"/>
            </w:pPr>
            <w:r w:rsidRPr="003A16C0">
              <w:rPr>
                <w:b/>
                <w:bCs/>
                <w:i/>
                <w:iCs/>
              </w:rPr>
              <w:t xml:space="preserve">[Insert complete legal name of the </w:t>
            </w:r>
            <w:r>
              <w:rPr>
                <w:b/>
                <w:bCs/>
                <w:i/>
                <w:iCs/>
              </w:rPr>
              <w:t>Supplier</w:t>
            </w:r>
            <w:r w:rsidRPr="003A16C0">
              <w:rPr>
                <w:b/>
                <w:bCs/>
                <w:i/>
                <w:iCs/>
              </w:rPr>
              <w:t>]</w:t>
            </w:r>
          </w:p>
          <w:p w14:paraId="7ADC0A50" w14:textId="4BBFB37E" w:rsidR="00071D10" w:rsidRPr="00071D10" w:rsidRDefault="00A96607" w:rsidP="00A96607">
            <w:pPr>
              <w:spacing w:before="40" w:after="40"/>
              <w:rPr>
                <w:i/>
              </w:rPr>
            </w:pPr>
            <w:r w:rsidRPr="00071D10">
              <w:t xml:space="preserve"> </w:t>
            </w:r>
            <w:r w:rsidR="00071D10" w:rsidRPr="00071D10">
              <w:t>[</w:t>
            </w:r>
            <w:r w:rsidR="00071D10" w:rsidRPr="00071D10">
              <w:rPr>
                <w:i/>
              </w:rPr>
              <w:t>address</w:t>
            </w:r>
            <w:r w:rsidR="00071D10" w:rsidRPr="00071D10">
              <w:t>]</w:t>
            </w:r>
            <w:r w:rsidR="00071D10" w:rsidRPr="00071D10">
              <w:rPr>
                <w:i/>
              </w:rPr>
              <w:t xml:space="preserve"> </w:t>
            </w:r>
          </w:p>
          <w:p w14:paraId="66849B4B" w14:textId="77777777" w:rsidR="00071D10" w:rsidRPr="00071D10" w:rsidRDefault="00071D10" w:rsidP="00071D10">
            <w:pPr>
              <w:spacing w:before="40" w:after="40"/>
              <w:rPr>
                <w:b/>
              </w:rPr>
            </w:pPr>
          </w:p>
        </w:tc>
      </w:tr>
      <w:tr w:rsidR="00071D10" w:rsidRPr="00071D10" w14:paraId="15FDB0F7" w14:textId="77777777" w:rsidTr="00017C50">
        <w:trPr>
          <w:gridAfter w:val="1"/>
          <w:wAfter w:w="8" w:type="dxa"/>
        </w:trPr>
        <w:tc>
          <w:tcPr>
            <w:tcW w:w="9437" w:type="dxa"/>
            <w:gridSpan w:val="7"/>
            <w:tcBorders>
              <w:bottom w:val="single" w:sz="12" w:space="0" w:color="FFFFFF" w:themeColor="background1"/>
            </w:tcBorders>
            <w:shd w:val="clear" w:color="auto" w:fill="323E4F" w:themeFill="text2" w:themeFillShade="BF"/>
          </w:tcPr>
          <w:p w14:paraId="10B8A0CE" w14:textId="4CAA4A14" w:rsidR="00071D10" w:rsidRPr="00071D10" w:rsidRDefault="00071D10" w:rsidP="00071D10">
            <w:pPr>
              <w:spacing w:before="80" w:after="80"/>
              <w:jc w:val="center"/>
              <w:rPr>
                <w:b/>
              </w:rPr>
            </w:pPr>
            <w:r w:rsidRPr="00DC49CF">
              <w:rPr>
                <w:b/>
                <w:color w:val="FFFFFF" w:themeColor="background1"/>
              </w:rPr>
              <w:t xml:space="preserve">GOODS </w:t>
            </w:r>
          </w:p>
        </w:tc>
      </w:tr>
      <w:tr w:rsidR="00071D10" w:rsidRPr="00071D10" w14:paraId="2E97CF26" w14:textId="77777777" w:rsidTr="0007599F">
        <w:trPr>
          <w:gridAfter w:val="1"/>
          <w:wAfter w:w="8" w:type="dxa"/>
        </w:trPr>
        <w:tc>
          <w:tcPr>
            <w:tcW w:w="1524" w:type="dxa"/>
            <w:tcBorders>
              <w:top w:val="single" w:sz="12" w:space="0" w:color="FFFFFF" w:themeColor="background1"/>
            </w:tcBorders>
            <w:shd w:val="clear" w:color="auto" w:fill="323E4F" w:themeFill="text2" w:themeFillShade="BF"/>
          </w:tcPr>
          <w:p w14:paraId="407ABB10" w14:textId="77777777" w:rsidR="00071D10" w:rsidRPr="00DC49CF" w:rsidRDefault="00071D10" w:rsidP="00DC49CF">
            <w:pPr>
              <w:spacing w:before="80" w:after="80"/>
              <w:jc w:val="center"/>
              <w:rPr>
                <w:b/>
                <w:color w:val="FFFFFF" w:themeColor="background1"/>
              </w:rPr>
            </w:pPr>
            <w:r w:rsidRPr="00DC49CF">
              <w:rPr>
                <w:b/>
                <w:color w:val="FFFFFF" w:themeColor="background1"/>
              </w:rPr>
              <w:t>Code</w:t>
            </w:r>
          </w:p>
        </w:tc>
        <w:tc>
          <w:tcPr>
            <w:tcW w:w="3959" w:type="dxa"/>
            <w:gridSpan w:val="3"/>
            <w:tcBorders>
              <w:top w:val="single" w:sz="12" w:space="0" w:color="FFFFFF" w:themeColor="background1"/>
            </w:tcBorders>
            <w:shd w:val="clear" w:color="auto" w:fill="323E4F" w:themeFill="text2" w:themeFillShade="BF"/>
          </w:tcPr>
          <w:p w14:paraId="3F672BA8" w14:textId="77777777" w:rsidR="00071D10" w:rsidRPr="00DC49CF" w:rsidRDefault="00071D10" w:rsidP="00DC49CF">
            <w:pPr>
              <w:spacing w:before="80" w:after="80"/>
              <w:jc w:val="center"/>
              <w:rPr>
                <w:b/>
                <w:color w:val="FFFFFF" w:themeColor="background1"/>
              </w:rPr>
            </w:pPr>
            <w:r w:rsidRPr="00DC49CF">
              <w:rPr>
                <w:b/>
                <w:color w:val="FFFFFF" w:themeColor="background1"/>
              </w:rPr>
              <w:t>Product name</w:t>
            </w:r>
          </w:p>
        </w:tc>
        <w:tc>
          <w:tcPr>
            <w:tcW w:w="1158" w:type="dxa"/>
            <w:tcBorders>
              <w:top w:val="single" w:sz="12" w:space="0" w:color="FFFFFF" w:themeColor="background1"/>
            </w:tcBorders>
            <w:shd w:val="clear" w:color="auto" w:fill="323E4F" w:themeFill="text2" w:themeFillShade="BF"/>
          </w:tcPr>
          <w:p w14:paraId="74029383" w14:textId="77777777" w:rsidR="00071D10" w:rsidRPr="00DC49CF" w:rsidRDefault="00071D10" w:rsidP="00DC49CF">
            <w:pPr>
              <w:spacing w:before="80" w:after="80"/>
              <w:jc w:val="center"/>
              <w:rPr>
                <w:b/>
                <w:color w:val="FFFFFF" w:themeColor="background1"/>
              </w:rPr>
            </w:pPr>
            <w:r w:rsidRPr="00DC49CF">
              <w:rPr>
                <w:b/>
                <w:color w:val="FFFFFF" w:themeColor="background1"/>
              </w:rPr>
              <w:t>Quantity</w:t>
            </w:r>
          </w:p>
        </w:tc>
        <w:tc>
          <w:tcPr>
            <w:tcW w:w="1451" w:type="dxa"/>
            <w:tcBorders>
              <w:top w:val="single" w:sz="12" w:space="0" w:color="FFFFFF" w:themeColor="background1"/>
            </w:tcBorders>
            <w:shd w:val="clear" w:color="auto" w:fill="323E4F" w:themeFill="text2" w:themeFillShade="BF"/>
          </w:tcPr>
          <w:p w14:paraId="21E1ED5F" w14:textId="77777777" w:rsidR="00071D10" w:rsidRPr="00DC49CF" w:rsidRDefault="00071D10" w:rsidP="00DC49CF">
            <w:pPr>
              <w:spacing w:before="80" w:after="80"/>
              <w:jc w:val="center"/>
              <w:rPr>
                <w:b/>
                <w:color w:val="FFFFFF" w:themeColor="background1"/>
              </w:rPr>
            </w:pPr>
            <w:r w:rsidRPr="00DC49CF">
              <w:rPr>
                <w:b/>
                <w:color w:val="FFFFFF" w:themeColor="background1"/>
              </w:rPr>
              <w:t>Unit price</w:t>
            </w:r>
          </w:p>
        </w:tc>
        <w:tc>
          <w:tcPr>
            <w:tcW w:w="1345" w:type="dxa"/>
            <w:tcBorders>
              <w:top w:val="single" w:sz="12" w:space="0" w:color="FFFFFF" w:themeColor="background1"/>
            </w:tcBorders>
            <w:shd w:val="clear" w:color="auto" w:fill="323E4F" w:themeFill="text2" w:themeFillShade="BF"/>
          </w:tcPr>
          <w:p w14:paraId="735C14D3" w14:textId="77777777" w:rsidR="00071D10" w:rsidRPr="00DC49CF" w:rsidRDefault="00071D10" w:rsidP="00DC49CF">
            <w:pPr>
              <w:spacing w:before="80" w:after="80"/>
              <w:jc w:val="center"/>
              <w:rPr>
                <w:b/>
                <w:color w:val="FFFFFF" w:themeColor="background1"/>
              </w:rPr>
            </w:pPr>
            <w:r w:rsidRPr="00DC49CF">
              <w:rPr>
                <w:b/>
                <w:color w:val="FFFFFF" w:themeColor="background1"/>
              </w:rPr>
              <w:t>Total</w:t>
            </w:r>
          </w:p>
        </w:tc>
      </w:tr>
      <w:tr w:rsidR="00071D10" w:rsidRPr="00071D10" w14:paraId="0E6FB703" w14:textId="77777777" w:rsidTr="0007599F">
        <w:trPr>
          <w:gridAfter w:val="1"/>
          <w:wAfter w:w="8" w:type="dxa"/>
        </w:trPr>
        <w:tc>
          <w:tcPr>
            <w:tcW w:w="1524" w:type="dxa"/>
          </w:tcPr>
          <w:p w14:paraId="10F2BF3F" w14:textId="77777777" w:rsidR="00071D10" w:rsidRPr="00071D10" w:rsidRDefault="00071D10" w:rsidP="00071D10">
            <w:pPr>
              <w:spacing w:before="60" w:after="60"/>
            </w:pPr>
            <w:r w:rsidRPr="00071D10">
              <w:t>[</w:t>
            </w:r>
            <w:r w:rsidRPr="00071D10">
              <w:rPr>
                <w:i/>
              </w:rPr>
              <w:t>insert code</w:t>
            </w:r>
            <w:r w:rsidRPr="00071D10">
              <w:t>]</w:t>
            </w:r>
          </w:p>
        </w:tc>
        <w:tc>
          <w:tcPr>
            <w:tcW w:w="3959" w:type="dxa"/>
            <w:gridSpan w:val="3"/>
          </w:tcPr>
          <w:p w14:paraId="4B9F9094" w14:textId="77777777" w:rsidR="00071D10" w:rsidRPr="00071D10" w:rsidRDefault="00071D10" w:rsidP="00071D10">
            <w:pPr>
              <w:spacing w:before="60" w:after="60"/>
            </w:pPr>
            <w:r w:rsidRPr="00071D10">
              <w:t>[</w:t>
            </w:r>
            <w:r w:rsidRPr="00071D10">
              <w:rPr>
                <w:i/>
              </w:rPr>
              <w:t>description of Goods</w:t>
            </w:r>
            <w:r w:rsidRPr="00071D10">
              <w:t>]</w:t>
            </w:r>
          </w:p>
        </w:tc>
        <w:tc>
          <w:tcPr>
            <w:tcW w:w="1158" w:type="dxa"/>
          </w:tcPr>
          <w:p w14:paraId="437A5C8D" w14:textId="77777777" w:rsidR="00071D10" w:rsidRPr="00071D10" w:rsidRDefault="00071D10" w:rsidP="00071D10">
            <w:pPr>
              <w:spacing w:before="60" w:after="60"/>
              <w:jc w:val="center"/>
            </w:pPr>
            <w:r w:rsidRPr="00071D10">
              <w:t>[</w:t>
            </w:r>
            <w:r w:rsidRPr="00071D10">
              <w:rPr>
                <w:i/>
              </w:rPr>
              <w:t>number</w:t>
            </w:r>
            <w:r w:rsidRPr="00071D10">
              <w:t>]</w:t>
            </w:r>
          </w:p>
        </w:tc>
        <w:tc>
          <w:tcPr>
            <w:tcW w:w="1451" w:type="dxa"/>
          </w:tcPr>
          <w:p w14:paraId="483D5E72" w14:textId="77777777" w:rsidR="00071D10" w:rsidRPr="00071D10" w:rsidRDefault="00071D10" w:rsidP="00071D10">
            <w:pPr>
              <w:spacing w:before="60" w:after="60"/>
              <w:jc w:val="center"/>
            </w:pPr>
            <w:r w:rsidRPr="00071D10">
              <w:t>[</w:t>
            </w:r>
            <w:r w:rsidRPr="00071D10">
              <w:rPr>
                <w:i/>
              </w:rPr>
              <w:t>price</w:t>
            </w:r>
            <w:r w:rsidRPr="00071D10">
              <w:t>]</w:t>
            </w:r>
          </w:p>
        </w:tc>
        <w:tc>
          <w:tcPr>
            <w:tcW w:w="1345" w:type="dxa"/>
          </w:tcPr>
          <w:p w14:paraId="755D115B" w14:textId="77777777" w:rsidR="00071D10" w:rsidRPr="00071D10" w:rsidRDefault="00071D10" w:rsidP="00071D10">
            <w:pPr>
              <w:spacing w:before="60" w:after="60"/>
              <w:jc w:val="right"/>
            </w:pPr>
            <w:r w:rsidRPr="00071D10">
              <w:t>[</w:t>
            </w:r>
            <w:r w:rsidRPr="00071D10">
              <w:rPr>
                <w:i/>
              </w:rPr>
              <w:t>amount</w:t>
            </w:r>
            <w:r w:rsidRPr="00071D10">
              <w:t>]</w:t>
            </w:r>
          </w:p>
        </w:tc>
      </w:tr>
      <w:tr w:rsidR="00071D10" w:rsidRPr="00071D10" w14:paraId="15D800F5" w14:textId="77777777" w:rsidTr="0007599F">
        <w:trPr>
          <w:gridAfter w:val="1"/>
          <w:wAfter w:w="8" w:type="dxa"/>
        </w:trPr>
        <w:tc>
          <w:tcPr>
            <w:tcW w:w="1524" w:type="dxa"/>
          </w:tcPr>
          <w:p w14:paraId="6ECCB7BE" w14:textId="77777777" w:rsidR="00071D10" w:rsidRPr="00071D10" w:rsidRDefault="00071D10" w:rsidP="00071D10">
            <w:pPr>
              <w:spacing w:before="60" w:after="60"/>
            </w:pPr>
          </w:p>
        </w:tc>
        <w:tc>
          <w:tcPr>
            <w:tcW w:w="3959" w:type="dxa"/>
            <w:gridSpan w:val="3"/>
          </w:tcPr>
          <w:p w14:paraId="3EB1E311" w14:textId="77777777" w:rsidR="00071D10" w:rsidRPr="00071D10" w:rsidRDefault="00071D10" w:rsidP="00071D10">
            <w:pPr>
              <w:spacing w:before="60" w:after="60"/>
            </w:pPr>
          </w:p>
        </w:tc>
        <w:tc>
          <w:tcPr>
            <w:tcW w:w="1158" w:type="dxa"/>
          </w:tcPr>
          <w:p w14:paraId="4960E482" w14:textId="77777777" w:rsidR="00071D10" w:rsidRPr="00071D10" w:rsidRDefault="00071D10" w:rsidP="00071D10">
            <w:pPr>
              <w:spacing w:before="60" w:after="60"/>
              <w:jc w:val="center"/>
            </w:pPr>
          </w:p>
        </w:tc>
        <w:tc>
          <w:tcPr>
            <w:tcW w:w="1451" w:type="dxa"/>
          </w:tcPr>
          <w:p w14:paraId="252B2732" w14:textId="77777777" w:rsidR="00071D10" w:rsidRPr="00071D10" w:rsidRDefault="00071D10" w:rsidP="00071D10">
            <w:pPr>
              <w:jc w:val="center"/>
            </w:pPr>
          </w:p>
        </w:tc>
        <w:tc>
          <w:tcPr>
            <w:tcW w:w="1345" w:type="dxa"/>
          </w:tcPr>
          <w:p w14:paraId="038B6616" w14:textId="77777777" w:rsidR="00071D10" w:rsidRPr="00071D10" w:rsidRDefault="00071D10" w:rsidP="00071D10">
            <w:pPr>
              <w:spacing w:before="60" w:after="60"/>
              <w:jc w:val="right"/>
            </w:pPr>
          </w:p>
        </w:tc>
      </w:tr>
      <w:tr w:rsidR="00071D10" w:rsidRPr="00071D10" w14:paraId="1BF2E910" w14:textId="77777777" w:rsidTr="0007599F">
        <w:trPr>
          <w:gridAfter w:val="1"/>
          <w:wAfter w:w="8" w:type="dxa"/>
        </w:trPr>
        <w:tc>
          <w:tcPr>
            <w:tcW w:w="1524" w:type="dxa"/>
          </w:tcPr>
          <w:p w14:paraId="1AA97BDE" w14:textId="77777777" w:rsidR="00071D10" w:rsidRPr="00071D10" w:rsidRDefault="00071D10" w:rsidP="00071D10">
            <w:pPr>
              <w:spacing w:before="60" w:after="60"/>
            </w:pPr>
          </w:p>
        </w:tc>
        <w:tc>
          <w:tcPr>
            <w:tcW w:w="3959" w:type="dxa"/>
            <w:gridSpan w:val="3"/>
          </w:tcPr>
          <w:p w14:paraId="7301A459" w14:textId="77777777" w:rsidR="00071D10" w:rsidRPr="00071D10" w:rsidRDefault="00071D10" w:rsidP="00071D10">
            <w:pPr>
              <w:spacing w:before="60" w:after="60"/>
            </w:pPr>
          </w:p>
        </w:tc>
        <w:tc>
          <w:tcPr>
            <w:tcW w:w="1158" w:type="dxa"/>
          </w:tcPr>
          <w:p w14:paraId="210AED16" w14:textId="77777777" w:rsidR="00071D10" w:rsidRPr="00071D10" w:rsidRDefault="00071D10" w:rsidP="00071D10">
            <w:pPr>
              <w:spacing w:before="60" w:after="60"/>
              <w:jc w:val="center"/>
            </w:pPr>
          </w:p>
        </w:tc>
        <w:tc>
          <w:tcPr>
            <w:tcW w:w="1451" w:type="dxa"/>
          </w:tcPr>
          <w:p w14:paraId="3B36171F" w14:textId="77777777" w:rsidR="00071D10" w:rsidRPr="00071D10" w:rsidRDefault="00071D10" w:rsidP="00071D10">
            <w:pPr>
              <w:spacing w:before="60" w:after="60"/>
              <w:jc w:val="center"/>
            </w:pPr>
          </w:p>
        </w:tc>
        <w:tc>
          <w:tcPr>
            <w:tcW w:w="1345" w:type="dxa"/>
          </w:tcPr>
          <w:p w14:paraId="2521C798" w14:textId="77777777" w:rsidR="00071D10" w:rsidRPr="00071D10" w:rsidRDefault="00071D10" w:rsidP="00071D10">
            <w:pPr>
              <w:spacing w:before="60" w:after="60"/>
              <w:jc w:val="right"/>
            </w:pPr>
          </w:p>
        </w:tc>
      </w:tr>
      <w:tr w:rsidR="00071D10" w:rsidRPr="00071D10" w14:paraId="22E81F68" w14:textId="77777777" w:rsidTr="0007599F">
        <w:trPr>
          <w:gridAfter w:val="1"/>
          <w:wAfter w:w="8" w:type="dxa"/>
        </w:trPr>
        <w:tc>
          <w:tcPr>
            <w:tcW w:w="1524" w:type="dxa"/>
          </w:tcPr>
          <w:p w14:paraId="50E3D24B" w14:textId="77777777" w:rsidR="00071D10" w:rsidRPr="00071D10" w:rsidRDefault="00071D10" w:rsidP="00071D10">
            <w:pPr>
              <w:spacing w:before="60" w:after="60"/>
            </w:pPr>
          </w:p>
        </w:tc>
        <w:tc>
          <w:tcPr>
            <w:tcW w:w="3959" w:type="dxa"/>
            <w:gridSpan w:val="3"/>
          </w:tcPr>
          <w:p w14:paraId="4F076C06" w14:textId="77777777" w:rsidR="00071D10" w:rsidRPr="00071D10" w:rsidRDefault="00071D10" w:rsidP="00071D10">
            <w:pPr>
              <w:spacing w:before="60" w:after="60"/>
            </w:pPr>
          </w:p>
        </w:tc>
        <w:tc>
          <w:tcPr>
            <w:tcW w:w="1158" w:type="dxa"/>
          </w:tcPr>
          <w:p w14:paraId="6AC807C8" w14:textId="77777777" w:rsidR="00071D10" w:rsidRPr="00071D10" w:rsidRDefault="00071D10" w:rsidP="00071D10">
            <w:pPr>
              <w:spacing w:before="60" w:after="60"/>
              <w:jc w:val="center"/>
            </w:pPr>
          </w:p>
        </w:tc>
        <w:tc>
          <w:tcPr>
            <w:tcW w:w="1451" w:type="dxa"/>
          </w:tcPr>
          <w:p w14:paraId="16DF6930" w14:textId="77777777" w:rsidR="00071D10" w:rsidRPr="00071D10" w:rsidRDefault="00071D10" w:rsidP="00071D10">
            <w:pPr>
              <w:spacing w:before="60" w:after="60"/>
              <w:jc w:val="center"/>
            </w:pPr>
          </w:p>
        </w:tc>
        <w:tc>
          <w:tcPr>
            <w:tcW w:w="1345" w:type="dxa"/>
          </w:tcPr>
          <w:p w14:paraId="13D30EB6" w14:textId="77777777" w:rsidR="00071D10" w:rsidRPr="00071D10" w:rsidRDefault="00071D10" w:rsidP="00071D10">
            <w:pPr>
              <w:spacing w:before="60" w:after="60"/>
              <w:jc w:val="right"/>
            </w:pPr>
          </w:p>
        </w:tc>
      </w:tr>
      <w:tr w:rsidR="00071D10" w:rsidRPr="00071D10" w14:paraId="4D3A85AF" w14:textId="77777777" w:rsidTr="0007599F">
        <w:trPr>
          <w:gridAfter w:val="1"/>
          <w:wAfter w:w="8" w:type="dxa"/>
        </w:trPr>
        <w:tc>
          <w:tcPr>
            <w:tcW w:w="1524" w:type="dxa"/>
          </w:tcPr>
          <w:p w14:paraId="3E09909A" w14:textId="77777777" w:rsidR="00071D10" w:rsidRPr="00071D10" w:rsidRDefault="00071D10" w:rsidP="00071D10">
            <w:pPr>
              <w:spacing w:before="60" w:after="60"/>
            </w:pPr>
          </w:p>
        </w:tc>
        <w:tc>
          <w:tcPr>
            <w:tcW w:w="3959" w:type="dxa"/>
            <w:gridSpan w:val="3"/>
          </w:tcPr>
          <w:p w14:paraId="0FFD4A27" w14:textId="77777777" w:rsidR="00071D10" w:rsidRPr="00071D10" w:rsidRDefault="00071D10" w:rsidP="00071D10">
            <w:pPr>
              <w:spacing w:before="60" w:after="60"/>
            </w:pPr>
          </w:p>
        </w:tc>
        <w:tc>
          <w:tcPr>
            <w:tcW w:w="1158" w:type="dxa"/>
          </w:tcPr>
          <w:p w14:paraId="0312645B" w14:textId="77777777" w:rsidR="00071D10" w:rsidRPr="00071D10" w:rsidRDefault="00071D10" w:rsidP="00071D10">
            <w:pPr>
              <w:spacing w:before="60" w:after="60"/>
              <w:jc w:val="center"/>
            </w:pPr>
          </w:p>
        </w:tc>
        <w:tc>
          <w:tcPr>
            <w:tcW w:w="1451" w:type="dxa"/>
          </w:tcPr>
          <w:p w14:paraId="73A0B4A6" w14:textId="77777777" w:rsidR="00071D10" w:rsidRPr="00071D10" w:rsidRDefault="00071D10" w:rsidP="00071D10">
            <w:pPr>
              <w:spacing w:before="60" w:after="60"/>
              <w:jc w:val="center"/>
            </w:pPr>
          </w:p>
        </w:tc>
        <w:tc>
          <w:tcPr>
            <w:tcW w:w="1345" w:type="dxa"/>
          </w:tcPr>
          <w:p w14:paraId="773F29FB" w14:textId="77777777" w:rsidR="00071D10" w:rsidRPr="00071D10" w:rsidRDefault="00071D10" w:rsidP="00071D10">
            <w:pPr>
              <w:spacing w:before="60" w:after="60"/>
              <w:jc w:val="right"/>
            </w:pPr>
          </w:p>
        </w:tc>
      </w:tr>
      <w:tr w:rsidR="00071D10" w:rsidRPr="00071D10" w14:paraId="51E07D9E" w14:textId="77777777" w:rsidTr="0007599F">
        <w:trPr>
          <w:gridAfter w:val="1"/>
          <w:wAfter w:w="8" w:type="dxa"/>
        </w:trPr>
        <w:tc>
          <w:tcPr>
            <w:tcW w:w="1524" w:type="dxa"/>
          </w:tcPr>
          <w:p w14:paraId="59275C05" w14:textId="77777777" w:rsidR="00071D10" w:rsidRPr="00071D10" w:rsidRDefault="00071D10" w:rsidP="00071D10">
            <w:pPr>
              <w:spacing w:before="60" w:after="60"/>
            </w:pPr>
          </w:p>
        </w:tc>
        <w:tc>
          <w:tcPr>
            <w:tcW w:w="3959" w:type="dxa"/>
            <w:gridSpan w:val="3"/>
          </w:tcPr>
          <w:p w14:paraId="560216AA" w14:textId="77777777" w:rsidR="00071D10" w:rsidRPr="00071D10" w:rsidRDefault="00071D10" w:rsidP="00071D10">
            <w:pPr>
              <w:spacing w:before="60" w:after="60"/>
            </w:pPr>
          </w:p>
        </w:tc>
        <w:tc>
          <w:tcPr>
            <w:tcW w:w="1158" w:type="dxa"/>
          </w:tcPr>
          <w:p w14:paraId="292C5259" w14:textId="77777777" w:rsidR="00071D10" w:rsidRPr="00071D10" w:rsidRDefault="00071D10" w:rsidP="00071D10">
            <w:pPr>
              <w:spacing w:before="60" w:after="60"/>
              <w:jc w:val="center"/>
            </w:pPr>
          </w:p>
        </w:tc>
        <w:tc>
          <w:tcPr>
            <w:tcW w:w="1451" w:type="dxa"/>
          </w:tcPr>
          <w:p w14:paraId="245FEAF6" w14:textId="77777777" w:rsidR="00071D10" w:rsidRPr="00071D10" w:rsidRDefault="00071D10" w:rsidP="00071D10">
            <w:pPr>
              <w:spacing w:before="60" w:after="60"/>
              <w:jc w:val="center"/>
            </w:pPr>
          </w:p>
        </w:tc>
        <w:tc>
          <w:tcPr>
            <w:tcW w:w="1345" w:type="dxa"/>
          </w:tcPr>
          <w:p w14:paraId="0EC5B5EA" w14:textId="77777777" w:rsidR="00071D10" w:rsidRPr="00071D10" w:rsidRDefault="00071D10" w:rsidP="00071D10">
            <w:pPr>
              <w:spacing w:before="60" w:after="60"/>
              <w:jc w:val="right"/>
            </w:pPr>
          </w:p>
        </w:tc>
      </w:tr>
      <w:tr w:rsidR="00071D10" w:rsidRPr="00071D10" w14:paraId="0E3752D4" w14:textId="77777777" w:rsidTr="0007599F">
        <w:trPr>
          <w:gridAfter w:val="1"/>
          <w:wAfter w:w="8" w:type="dxa"/>
        </w:trPr>
        <w:tc>
          <w:tcPr>
            <w:tcW w:w="1524" w:type="dxa"/>
          </w:tcPr>
          <w:p w14:paraId="2A05414D" w14:textId="77777777" w:rsidR="00071D10" w:rsidRPr="00071D10" w:rsidRDefault="00071D10" w:rsidP="00071D10">
            <w:pPr>
              <w:spacing w:before="60" w:after="60"/>
            </w:pPr>
          </w:p>
        </w:tc>
        <w:tc>
          <w:tcPr>
            <w:tcW w:w="3959" w:type="dxa"/>
            <w:gridSpan w:val="3"/>
          </w:tcPr>
          <w:p w14:paraId="26A6EB9C" w14:textId="77777777" w:rsidR="00071D10" w:rsidRPr="00071D10" w:rsidRDefault="00071D10" w:rsidP="00071D10">
            <w:pPr>
              <w:spacing w:before="60" w:after="60"/>
            </w:pPr>
          </w:p>
        </w:tc>
        <w:tc>
          <w:tcPr>
            <w:tcW w:w="1158" w:type="dxa"/>
          </w:tcPr>
          <w:p w14:paraId="6CA981D5" w14:textId="77777777" w:rsidR="00071D10" w:rsidRPr="00071D10" w:rsidRDefault="00071D10" w:rsidP="00071D10">
            <w:pPr>
              <w:spacing w:before="60" w:after="60"/>
              <w:jc w:val="center"/>
            </w:pPr>
          </w:p>
        </w:tc>
        <w:tc>
          <w:tcPr>
            <w:tcW w:w="1451" w:type="dxa"/>
          </w:tcPr>
          <w:p w14:paraId="3DE6B121" w14:textId="77777777" w:rsidR="00071D10" w:rsidRPr="00071D10" w:rsidRDefault="00071D10" w:rsidP="00071D10">
            <w:pPr>
              <w:spacing w:before="60" w:after="60"/>
              <w:jc w:val="center"/>
            </w:pPr>
          </w:p>
        </w:tc>
        <w:tc>
          <w:tcPr>
            <w:tcW w:w="1345" w:type="dxa"/>
          </w:tcPr>
          <w:p w14:paraId="5626166E" w14:textId="77777777" w:rsidR="00071D10" w:rsidRPr="00071D10" w:rsidRDefault="00071D10" w:rsidP="00071D10">
            <w:pPr>
              <w:spacing w:before="60" w:after="60"/>
              <w:jc w:val="right"/>
            </w:pPr>
          </w:p>
        </w:tc>
      </w:tr>
      <w:tr w:rsidR="00071D10" w:rsidRPr="00071D10" w14:paraId="28C40542" w14:textId="77777777" w:rsidTr="0007599F">
        <w:trPr>
          <w:gridAfter w:val="1"/>
          <w:wAfter w:w="8" w:type="dxa"/>
        </w:trPr>
        <w:tc>
          <w:tcPr>
            <w:tcW w:w="1524" w:type="dxa"/>
          </w:tcPr>
          <w:p w14:paraId="7B7152D3" w14:textId="77777777" w:rsidR="00071D10" w:rsidRPr="00071D10" w:rsidRDefault="00071D10" w:rsidP="00071D10">
            <w:pPr>
              <w:spacing w:before="60" w:after="60"/>
            </w:pPr>
          </w:p>
        </w:tc>
        <w:tc>
          <w:tcPr>
            <w:tcW w:w="3959" w:type="dxa"/>
            <w:gridSpan w:val="3"/>
          </w:tcPr>
          <w:p w14:paraId="45835141" w14:textId="77777777" w:rsidR="00071D10" w:rsidRPr="00071D10" w:rsidRDefault="00071D10" w:rsidP="00071D10">
            <w:pPr>
              <w:spacing w:before="60" w:after="60"/>
            </w:pPr>
          </w:p>
        </w:tc>
        <w:tc>
          <w:tcPr>
            <w:tcW w:w="1158" w:type="dxa"/>
          </w:tcPr>
          <w:p w14:paraId="59D0F3F8" w14:textId="77777777" w:rsidR="00071D10" w:rsidRPr="00071D10" w:rsidRDefault="00071D10" w:rsidP="00071D10">
            <w:pPr>
              <w:spacing w:before="60" w:after="60"/>
              <w:jc w:val="center"/>
            </w:pPr>
          </w:p>
        </w:tc>
        <w:tc>
          <w:tcPr>
            <w:tcW w:w="1451" w:type="dxa"/>
          </w:tcPr>
          <w:p w14:paraId="402C4444" w14:textId="77777777" w:rsidR="00071D10" w:rsidRPr="00071D10" w:rsidRDefault="00071D10" w:rsidP="00071D10">
            <w:pPr>
              <w:spacing w:before="60" w:after="60"/>
              <w:jc w:val="center"/>
            </w:pPr>
          </w:p>
        </w:tc>
        <w:tc>
          <w:tcPr>
            <w:tcW w:w="1345" w:type="dxa"/>
          </w:tcPr>
          <w:p w14:paraId="7D43B001" w14:textId="77777777" w:rsidR="00071D10" w:rsidRPr="00071D10" w:rsidRDefault="00071D10" w:rsidP="00071D10">
            <w:pPr>
              <w:spacing w:before="60" w:after="60"/>
              <w:jc w:val="right"/>
            </w:pPr>
          </w:p>
        </w:tc>
      </w:tr>
      <w:tr w:rsidR="00071D10" w:rsidRPr="00071D10" w14:paraId="62E2188B" w14:textId="77777777" w:rsidTr="0007599F">
        <w:trPr>
          <w:gridAfter w:val="1"/>
          <w:wAfter w:w="8" w:type="dxa"/>
          <w:trHeight w:val="1614"/>
        </w:trPr>
        <w:tc>
          <w:tcPr>
            <w:tcW w:w="5483" w:type="dxa"/>
            <w:gridSpan w:val="4"/>
          </w:tcPr>
          <w:p w14:paraId="030A883A" w14:textId="77777777" w:rsidR="00071D10" w:rsidRPr="00071D10" w:rsidRDefault="00071D10" w:rsidP="00071D10">
            <w:r w:rsidRPr="00071D10">
              <w:t>Special instructions/comments:</w:t>
            </w:r>
          </w:p>
          <w:p w14:paraId="4618C4FA" w14:textId="77777777" w:rsidR="00071D10" w:rsidRPr="00071D10" w:rsidRDefault="00071D10" w:rsidP="00071D10"/>
        </w:tc>
        <w:tc>
          <w:tcPr>
            <w:tcW w:w="2609" w:type="dxa"/>
            <w:gridSpan w:val="2"/>
          </w:tcPr>
          <w:p w14:paraId="3F499599" w14:textId="77777777" w:rsidR="00071D10" w:rsidRPr="00071D10" w:rsidRDefault="00071D10" w:rsidP="00071D10">
            <w:pPr>
              <w:spacing w:before="60" w:after="60"/>
              <w:rPr>
                <w:b/>
              </w:rPr>
            </w:pPr>
          </w:p>
          <w:p w14:paraId="04FCD2D8" w14:textId="77777777" w:rsidR="00071D10" w:rsidRPr="00071D10" w:rsidRDefault="00071D10" w:rsidP="00071D10">
            <w:pPr>
              <w:spacing w:before="60" w:after="60"/>
              <w:rPr>
                <w:b/>
              </w:rPr>
            </w:pPr>
          </w:p>
          <w:p w14:paraId="72316E26" w14:textId="77777777" w:rsidR="00071D10" w:rsidRPr="00071D10" w:rsidRDefault="00071D10" w:rsidP="00071D10">
            <w:pPr>
              <w:spacing w:before="60" w:after="60"/>
              <w:rPr>
                <w:b/>
              </w:rPr>
            </w:pPr>
          </w:p>
          <w:p w14:paraId="6D5BA528" w14:textId="77777777" w:rsidR="00071D10" w:rsidRPr="00071D10" w:rsidRDefault="00071D10" w:rsidP="00071D10">
            <w:pPr>
              <w:spacing w:before="60" w:after="60"/>
              <w:rPr>
                <w:b/>
              </w:rPr>
            </w:pPr>
            <w:r w:rsidRPr="00071D10">
              <w:rPr>
                <w:b/>
              </w:rPr>
              <w:t>Total</w:t>
            </w:r>
          </w:p>
        </w:tc>
        <w:tc>
          <w:tcPr>
            <w:tcW w:w="1345" w:type="dxa"/>
          </w:tcPr>
          <w:p w14:paraId="54D3C6D0" w14:textId="77777777" w:rsidR="00A96607" w:rsidRDefault="00A96607" w:rsidP="00071D10">
            <w:pPr>
              <w:spacing w:before="60" w:after="60"/>
              <w:jc w:val="right"/>
              <w:rPr>
                <w:b/>
                <w:bCs/>
                <w:i/>
                <w:iCs/>
              </w:rPr>
            </w:pPr>
          </w:p>
          <w:p w14:paraId="31C23747" w14:textId="77777777" w:rsidR="00A96607" w:rsidRDefault="00A96607" w:rsidP="00071D10">
            <w:pPr>
              <w:spacing w:before="60" w:after="60"/>
              <w:jc w:val="right"/>
              <w:rPr>
                <w:b/>
                <w:bCs/>
                <w:i/>
                <w:iCs/>
              </w:rPr>
            </w:pPr>
          </w:p>
          <w:p w14:paraId="6FDBEB63" w14:textId="5B7EFD24" w:rsidR="00071D10" w:rsidRPr="00A96607" w:rsidRDefault="00A96607" w:rsidP="00071D10">
            <w:pPr>
              <w:spacing w:before="60" w:after="60"/>
              <w:jc w:val="right"/>
              <w:rPr>
                <w:b/>
                <w:bCs/>
                <w:i/>
                <w:iCs/>
              </w:rPr>
            </w:pPr>
            <w:r w:rsidRPr="00A96607">
              <w:rPr>
                <w:b/>
                <w:bCs/>
                <w:i/>
                <w:iCs/>
              </w:rPr>
              <w:t xml:space="preserve">[Insert </w:t>
            </w:r>
            <w:r>
              <w:rPr>
                <w:b/>
                <w:bCs/>
                <w:i/>
                <w:iCs/>
              </w:rPr>
              <w:t>amount</w:t>
            </w:r>
            <w:r w:rsidRPr="00A96607">
              <w:rPr>
                <w:b/>
                <w:bCs/>
                <w:i/>
                <w:iCs/>
              </w:rPr>
              <w:t>]</w:t>
            </w:r>
          </w:p>
        </w:tc>
      </w:tr>
      <w:tr w:rsidR="00071D10" w:rsidRPr="00071D10" w14:paraId="4090F520" w14:textId="77777777" w:rsidTr="0007599F">
        <w:trPr>
          <w:gridAfter w:val="1"/>
          <w:wAfter w:w="8" w:type="dxa"/>
        </w:trPr>
        <w:tc>
          <w:tcPr>
            <w:tcW w:w="5483" w:type="dxa"/>
            <w:gridSpan w:val="4"/>
            <w:shd w:val="clear" w:color="auto" w:fill="D9D9D9" w:themeFill="background1" w:themeFillShade="D9"/>
          </w:tcPr>
          <w:p w14:paraId="16D475C6" w14:textId="342D6814" w:rsidR="00071D10" w:rsidRPr="00071D10" w:rsidRDefault="00071D10" w:rsidP="00071D10">
            <w:pPr>
              <w:spacing w:before="120" w:after="120"/>
              <w:rPr>
                <w:b/>
              </w:rPr>
            </w:pPr>
            <w:r w:rsidRPr="00071D10">
              <w:rPr>
                <w:b/>
              </w:rPr>
              <w:t>Required Delivery period</w:t>
            </w:r>
            <w:r w:rsidR="003A16C0">
              <w:rPr>
                <w:b/>
              </w:rPr>
              <w:t>/s</w:t>
            </w:r>
            <w:r w:rsidRPr="00071D10">
              <w:rPr>
                <w:b/>
              </w:rPr>
              <w:t xml:space="preserve"> as per INCOTERMS </w:t>
            </w:r>
          </w:p>
        </w:tc>
        <w:tc>
          <w:tcPr>
            <w:tcW w:w="2609" w:type="dxa"/>
            <w:gridSpan w:val="2"/>
          </w:tcPr>
          <w:p w14:paraId="6FB6E845" w14:textId="601B331B" w:rsidR="00071D10" w:rsidRPr="00071D10" w:rsidRDefault="00071D10" w:rsidP="00071D10">
            <w:pPr>
              <w:spacing w:before="120" w:after="120"/>
            </w:pPr>
            <w:r w:rsidRPr="003A16C0">
              <w:rPr>
                <w:b/>
                <w:bCs/>
              </w:rPr>
              <w:t>[</w:t>
            </w:r>
            <w:r w:rsidRPr="003A16C0">
              <w:rPr>
                <w:b/>
                <w:bCs/>
                <w:i/>
              </w:rPr>
              <w:t>insert period</w:t>
            </w:r>
            <w:r w:rsidR="003A16C0" w:rsidRPr="003A16C0">
              <w:rPr>
                <w:b/>
                <w:bCs/>
                <w:i/>
              </w:rPr>
              <w:t>/s</w:t>
            </w:r>
            <w:r w:rsidRPr="003A16C0">
              <w:rPr>
                <w:b/>
                <w:bCs/>
              </w:rPr>
              <w:t>]</w:t>
            </w:r>
            <w:r w:rsidRPr="00071D10">
              <w:t xml:space="preserve"> as per applicable INCOTERMS</w:t>
            </w:r>
          </w:p>
        </w:tc>
        <w:tc>
          <w:tcPr>
            <w:tcW w:w="1345" w:type="dxa"/>
            <w:shd w:val="clear" w:color="auto" w:fill="auto"/>
          </w:tcPr>
          <w:p w14:paraId="56F999DF" w14:textId="77777777" w:rsidR="00071D10" w:rsidRPr="00071D10" w:rsidRDefault="00071D10" w:rsidP="00071D10"/>
        </w:tc>
      </w:tr>
    </w:tbl>
    <w:p w14:paraId="102A1B3E" w14:textId="77777777" w:rsidR="00071D10" w:rsidRPr="00071D10" w:rsidRDefault="00071D10" w:rsidP="00071D10"/>
    <w:tbl>
      <w:tblPr>
        <w:tblStyle w:val="TableGrid"/>
        <w:tblW w:w="9437" w:type="dxa"/>
        <w:tblLook w:val="04A0" w:firstRow="1" w:lastRow="0" w:firstColumn="1" w:lastColumn="0" w:noHBand="0" w:noVBand="1"/>
      </w:tblPr>
      <w:tblGrid>
        <w:gridCol w:w="1525"/>
        <w:gridCol w:w="3960"/>
        <w:gridCol w:w="1158"/>
        <w:gridCol w:w="1276"/>
        <w:gridCol w:w="1518"/>
      </w:tblGrid>
      <w:tr w:rsidR="00071D10" w:rsidRPr="00071D10" w14:paraId="232F19FE" w14:textId="77777777" w:rsidTr="00017C50">
        <w:tc>
          <w:tcPr>
            <w:tcW w:w="9437" w:type="dxa"/>
            <w:gridSpan w:val="5"/>
            <w:tcBorders>
              <w:bottom w:val="single" w:sz="12" w:space="0" w:color="FFFFFF" w:themeColor="background1"/>
            </w:tcBorders>
            <w:shd w:val="clear" w:color="auto" w:fill="323E4F" w:themeFill="text2" w:themeFillShade="BF"/>
          </w:tcPr>
          <w:p w14:paraId="3A63D6AA" w14:textId="5A60028C" w:rsidR="00071D10" w:rsidRPr="00DC49CF" w:rsidRDefault="00071D10" w:rsidP="00071D10">
            <w:pPr>
              <w:spacing w:before="80" w:after="80"/>
              <w:jc w:val="center"/>
              <w:rPr>
                <w:b/>
                <w:color w:val="FFFFFF" w:themeColor="background1"/>
              </w:rPr>
            </w:pPr>
            <w:r w:rsidRPr="00DC49CF">
              <w:rPr>
                <w:b/>
                <w:color w:val="FFFFFF" w:themeColor="background1"/>
              </w:rPr>
              <w:t xml:space="preserve">RELATED SERVICES </w:t>
            </w:r>
          </w:p>
        </w:tc>
      </w:tr>
      <w:tr w:rsidR="00071D10" w:rsidRPr="00071D10" w14:paraId="4349217C" w14:textId="77777777" w:rsidTr="00017C50">
        <w:tc>
          <w:tcPr>
            <w:tcW w:w="1525" w:type="dxa"/>
            <w:tcBorders>
              <w:top w:val="single" w:sz="12" w:space="0" w:color="FFFFFF" w:themeColor="background1"/>
            </w:tcBorders>
            <w:shd w:val="clear" w:color="auto" w:fill="323E4F" w:themeFill="text2" w:themeFillShade="BF"/>
          </w:tcPr>
          <w:p w14:paraId="6104DDC5" w14:textId="77777777" w:rsidR="00071D10" w:rsidRPr="00DC49CF" w:rsidRDefault="00071D10" w:rsidP="00DC49CF">
            <w:pPr>
              <w:spacing w:before="80" w:after="80"/>
              <w:jc w:val="center"/>
              <w:rPr>
                <w:b/>
                <w:color w:val="FFFFFF" w:themeColor="background1"/>
              </w:rPr>
            </w:pPr>
            <w:r w:rsidRPr="00DC49CF">
              <w:rPr>
                <w:b/>
                <w:color w:val="FFFFFF" w:themeColor="background1"/>
              </w:rPr>
              <w:t>Code</w:t>
            </w:r>
          </w:p>
        </w:tc>
        <w:tc>
          <w:tcPr>
            <w:tcW w:w="3960" w:type="dxa"/>
            <w:tcBorders>
              <w:top w:val="single" w:sz="12" w:space="0" w:color="FFFFFF" w:themeColor="background1"/>
            </w:tcBorders>
            <w:shd w:val="clear" w:color="auto" w:fill="323E4F" w:themeFill="text2" w:themeFillShade="BF"/>
          </w:tcPr>
          <w:p w14:paraId="12BCA6C3" w14:textId="77777777" w:rsidR="00071D10" w:rsidRPr="00DC49CF" w:rsidRDefault="00071D10" w:rsidP="00DC49CF">
            <w:pPr>
              <w:spacing w:before="80" w:after="80"/>
              <w:jc w:val="center"/>
              <w:rPr>
                <w:b/>
                <w:color w:val="FFFFFF" w:themeColor="background1"/>
              </w:rPr>
            </w:pPr>
            <w:r w:rsidRPr="00DC49CF">
              <w:rPr>
                <w:b/>
                <w:color w:val="FFFFFF" w:themeColor="background1"/>
              </w:rPr>
              <w:t>Name/description of service</w:t>
            </w:r>
          </w:p>
        </w:tc>
        <w:tc>
          <w:tcPr>
            <w:tcW w:w="1158" w:type="dxa"/>
            <w:tcBorders>
              <w:top w:val="single" w:sz="12" w:space="0" w:color="FFFFFF" w:themeColor="background1"/>
            </w:tcBorders>
            <w:shd w:val="clear" w:color="auto" w:fill="323E4F" w:themeFill="text2" w:themeFillShade="BF"/>
          </w:tcPr>
          <w:p w14:paraId="6A56324C" w14:textId="77777777" w:rsidR="00071D10" w:rsidRPr="00DC49CF" w:rsidRDefault="00071D10" w:rsidP="00DC49CF">
            <w:pPr>
              <w:spacing w:before="80" w:after="80"/>
              <w:jc w:val="center"/>
              <w:rPr>
                <w:b/>
                <w:color w:val="FFFFFF" w:themeColor="background1"/>
              </w:rPr>
            </w:pPr>
            <w:r w:rsidRPr="00DC49CF">
              <w:rPr>
                <w:b/>
                <w:color w:val="FFFFFF" w:themeColor="background1"/>
              </w:rPr>
              <w:t>Quantity</w:t>
            </w:r>
          </w:p>
        </w:tc>
        <w:tc>
          <w:tcPr>
            <w:tcW w:w="1276" w:type="dxa"/>
            <w:tcBorders>
              <w:top w:val="single" w:sz="12" w:space="0" w:color="FFFFFF" w:themeColor="background1"/>
            </w:tcBorders>
            <w:shd w:val="clear" w:color="auto" w:fill="323E4F" w:themeFill="text2" w:themeFillShade="BF"/>
          </w:tcPr>
          <w:p w14:paraId="07D474F0" w14:textId="77777777" w:rsidR="00071D10" w:rsidRPr="00DC49CF" w:rsidRDefault="00071D10" w:rsidP="00DC49CF">
            <w:pPr>
              <w:spacing w:before="80" w:after="80"/>
              <w:jc w:val="center"/>
              <w:rPr>
                <w:b/>
                <w:color w:val="FFFFFF" w:themeColor="background1"/>
              </w:rPr>
            </w:pPr>
            <w:r w:rsidRPr="00DC49CF">
              <w:rPr>
                <w:b/>
                <w:color w:val="FFFFFF" w:themeColor="background1"/>
              </w:rPr>
              <w:t>Price</w:t>
            </w:r>
          </w:p>
        </w:tc>
        <w:tc>
          <w:tcPr>
            <w:tcW w:w="1518" w:type="dxa"/>
            <w:tcBorders>
              <w:top w:val="single" w:sz="12" w:space="0" w:color="FFFFFF" w:themeColor="background1"/>
            </w:tcBorders>
            <w:shd w:val="clear" w:color="auto" w:fill="323E4F" w:themeFill="text2" w:themeFillShade="BF"/>
          </w:tcPr>
          <w:p w14:paraId="7C96E12B" w14:textId="77777777" w:rsidR="00071D10" w:rsidRPr="00DC49CF" w:rsidRDefault="00071D10" w:rsidP="00DC49CF">
            <w:pPr>
              <w:spacing w:before="80" w:after="80"/>
              <w:jc w:val="center"/>
              <w:rPr>
                <w:b/>
                <w:color w:val="FFFFFF" w:themeColor="background1"/>
              </w:rPr>
            </w:pPr>
            <w:r w:rsidRPr="00DC49CF">
              <w:rPr>
                <w:b/>
                <w:color w:val="FFFFFF" w:themeColor="background1"/>
              </w:rPr>
              <w:t>Total</w:t>
            </w:r>
          </w:p>
        </w:tc>
      </w:tr>
      <w:tr w:rsidR="00071D10" w:rsidRPr="00071D10" w14:paraId="5FA17214" w14:textId="77777777" w:rsidTr="00017C50">
        <w:tc>
          <w:tcPr>
            <w:tcW w:w="1525" w:type="dxa"/>
          </w:tcPr>
          <w:p w14:paraId="67967D6B" w14:textId="77777777" w:rsidR="00071D10" w:rsidRPr="00071D10" w:rsidRDefault="00071D10" w:rsidP="00071D10">
            <w:pPr>
              <w:spacing w:before="60" w:after="60"/>
            </w:pPr>
            <w:r w:rsidRPr="00071D10">
              <w:t>[</w:t>
            </w:r>
            <w:r w:rsidRPr="00071D10">
              <w:rPr>
                <w:i/>
              </w:rPr>
              <w:t>insert code</w:t>
            </w:r>
            <w:r w:rsidRPr="00071D10">
              <w:t>]</w:t>
            </w:r>
          </w:p>
        </w:tc>
        <w:tc>
          <w:tcPr>
            <w:tcW w:w="3960" w:type="dxa"/>
          </w:tcPr>
          <w:p w14:paraId="135656E1" w14:textId="5F445095" w:rsidR="00071D10" w:rsidRPr="00071D10" w:rsidRDefault="00071D10" w:rsidP="00071D10">
            <w:pPr>
              <w:spacing w:before="60" w:after="60"/>
            </w:pPr>
            <w:r w:rsidRPr="00071D10">
              <w:t>[</w:t>
            </w:r>
            <w:r w:rsidRPr="00071D10">
              <w:rPr>
                <w:i/>
              </w:rPr>
              <w:t>Describe the Related Services covered and/or Framework Agreement Schedule 1: Schedule of Requirements. The price quoted in Schedule 2 of the Framework Agreement or as agreed with the selected Supplier shall be included in the Contract Price</w:t>
            </w:r>
            <w:r w:rsidRPr="00071D10">
              <w:t>.]</w:t>
            </w:r>
          </w:p>
        </w:tc>
        <w:tc>
          <w:tcPr>
            <w:tcW w:w="1158" w:type="dxa"/>
          </w:tcPr>
          <w:p w14:paraId="724FA384" w14:textId="77777777" w:rsidR="00071D10" w:rsidRPr="00071D10" w:rsidRDefault="00071D10" w:rsidP="00071D10">
            <w:pPr>
              <w:spacing w:before="60" w:after="60"/>
              <w:jc w:val="center"/>
            </w:pPr>
            <w:r w:rsidRPr="00071D10">
              <w:t>[</w:t>
            </w:r>
            <w:r w:rsidRPr="00071D10">
              <w:rPr>
                <w:i/>
              </w:rPr>
              <w:t>number</w:t>
            </w:r>
            <w:r w:rsidRPr="00071D10">
              <w:t>]</w:t>
            </w:r>
          </w:p>
        </w:tc>
        <w:tc>
          <w:tcPr>
            <w:tcW w:w="1276" w:type="dxa"/>
          </w:tcPr>
          <w:p w14:paraId="7440FE7A" w14:textId="77777777" w:rsidR="00071D10" w:rsidRPr="00071D10" w:rsidRDefault="00071D10" w:rsidP="00071D10">
            <w:pPr>
              <w:spacing w:before="60" w:after="60"/>
              <w:jc w:val="center"/>
            </w:pPr>
            <w:r w:rsidRPr="00071D10">
              <w:t>[</w:t>
            </w:r>
            <w:r w:rsidRPr="00071D10">
              <w:rPr>
                <w:i/>
              </w:rPr>
              <w:t>price</w:t>
            </w:r>
            <w:r w:rsidRPr="00071D10">
              <w:t>]</w:t>
            </w:r>
          </w:p>
        </w:tc>
        <w:tc>
          <w:tcPr>
            <w:tcW w:w="1518" w:type="dxa"/>
          </w:tcPr>
          <w:p w14:paraId="7C6F9483" w14:textId="77777777" w:rsidR="00071D10" w:rsidRPr="00071D10" w:rsidRDefault="00071D10" w:rsidP="00071D10">
            <w:pPr>
              <w:spacing w:before="60" w:after="60"/>
              <w:jc w:val="right"/>
            </w:pPr>
            <w:r w:rsidRPr="00071D10">
              <w:t>[</w:t>
            </w:r>
            <w:r w:rsidRPr="00071D10">
              <w:rPr>
                <w:i/>
              </w:rPr>
              <w:t>amount</w:t>
            </w:r>
            <w:r w:rsidRPr="00071D10">
              <w:t>]</w:t>
            </w:r>
          </w:p>
        </w:tc>
      </w:tr>
      <w:tr w:rsidR="00071D10" w:rsidRPr="00071D10" w14:paraId="6D73454E" w14:textId="77777777" w:rsidTr="00017C50">
        <w:tc>
          <w:tcPr>
            <w:tcW w:w="1525" w:type="dxa"/>
          </w:tcPr>
          <w:p w14:paraId="4FA25948" w14:textId="77777777" w:rsidR="00071D10" w:rsidRPr="00071D10" w:rsidRDefault="00071D10" w:rsidP="00071D10">
            <w:pPr>
              <w:spacing w:before="60" w:after="60"/>
            </w:pPr>
          </w:p>
        </w:tc>
        <w:tc>
          <w:tcPr>
            <w:tcW w:w="3960" w:type="dxa"/>
          </w:tcPr>
          <w:p w14:paraId="22480E34" w14:textId="77777777" w:rsidR="00071D10" w:rsidRPr="00071D10" w:rsidRDefault="00071D10" w:rsidP="00071D10">
            <w:pPr>
              <w:spacing w:before="60" w:after="60"/>
            </w:pPr>
          </w:p>
        </w:tc>
        <w:tc>
          <w:tcPr>
            <w:tcW w:w="1158" w:type="dxa"/>
          </w:tcPr>
          <w:p w14:paraId="41559BB6" w14:textId="77777777" w:rsidR="00071D10" w:rsidRPr="00071D10" w:rsidRDefault="00071D10" w:rsidP="00071D10">
            <w:pPr>
              <w:spacing w:before="60" w:after="60"/>
              <w:jc w:val="center"/>
            </w:pPr>
          </w:p>
        </w:tc>
        <w:tc>
          <w:tcPr>
            <w:tcW w:w="1276" w:type="dxa"/>
          </w:tcPr>
          <w:p w14:paraId="0C435F26" w14:textId="77777777" w:rsidR="00071D10" w:rsidRPr="00071D10" w:rsidRDefault="00071D10" w:rsidP="00071D10">
            <w:pPr>
              <w:jc w:val="center"/>
            </w:pPr>
          </w:p>
        </w:tc>
        <w:tc>
          <w:tcPr>
            <w:tcW w:w="1518" w:type="dxa"/>
          </w:tcPr>
          <w:p w14:paraId="0FA5F9F7" w14:textId="77777777" w:rsidR="00071D10" w:rsidRPr="00071D10" w:rsidRDefault="00071D10" w:rsidP="00071D10">
            <w:pPr>
              <w:spacing w:before="60" w:after="60"/>
              <w:jc w:val="right"/>
            </w:pPr>
          </w:p>
        </w:tc>
      </w:tr>
      <w:tr w:rsidR="00071D10" w:rsidRPr="00071D10" w14:paraId="3D9B04BD" w14:textId="77777777" w:rsidTr="00017C50">
        <w:tc>
          <w:tcPr>
            <w:tcW w:w="1525" w:type="dxa"/>
          </w:tcPr>
          <w:p w14:paraId="7A36B399" w14:textId="77777777" w:rsidR="00071D10" w:rsidRPr="00071D10" w:rsidRDefault="00071D10" w:rsidP="00071D10">
            <w:pPr>
              <w:spacing w:before="60" w:after="60"/>
            </w:pPr>
          </w:p>
        </w:tc>
        <w:tc>
          <w:tcPr>
            <w:tcW w:w="3960" w:type="dxa"/>
          </w:tcPr>
          <w:p w14:paraId="1F94F4F0" w14:textId="77777777" w:rsidR="00071D10" w:rsidRPr="00071D10" w:rsidRDefault="00071D10" w:rsidP="00071D10">
            <w:pPr>
              <w:spacing w:before="60" w:after="60"/>
            </w:pPr>
          </w:p>
        </w:tc>
        <w:tc>
          <w:tcPr>
            <w:tcW w:w="1158" w:type="dxa"/>
          </w:tcPr>
          <w:p w14:paraId="30855482" w14:textId="77777777" w:rsidR="00071D10" w:rsidRPr="00071D10" w:rsidRDefault="00071D10" w:rsidP="00071D10">
            <w:pPr>
              <w:spacing w:before="60" w:after="60"/>
              <w:jc w:val="center"/>
            </w:pPr>
          </w:p>
        </w:tc>
        <w:tc>
          <w:tcPr>
            <w:tcW w:w="1276" w:type="dxa"/>
          </w:tcPr>
          <w:p w14:paraId="0607D759" w14:textId="77777777" w:rsidR="00071D10" w:rsidRPr="00071D10" w:rsidRDefault="00071D10" w:rsidP="00071D10">
            <w:pPr>
              <w:spacing w:before="60" w:after="60"/>
              <w:jc w:val="center"/>
            </w:pPr>
          </w:p>
        </w:tc>
        <w:tc>
          <w:tcPr>
            <w:tcW w:w="1518" w:type="dxa"/>
          </w:tcPr>
          <w:p w14:paraId="75DD15D2" w14:textId="77777777" w:rsidR="00071D10" w:rsidRPr="00071D10" w:rsidRDefault="00071D10" w:rsidP="00071D10">
            <w:pPr>
              <w:spacing w:before="60" w:after="60"/>
              <w:jc w:val="right"/>
            </w:pPr>
          </w:p>
        </w:tc>
      </w:tr>
      <w:tr w:rsidR="00071D10" w:rsidRPr="00071D10" w14:paraId="451BE0CD" w14:textId="77777777" w:rsidTr="00017C50">
        <w:tc>
          <w:tcPr>
            <w:tcW w:w="1525" w:type="dxa"/>
          </w:tcPr>
          <w:p w14:paraId="7F118C6A" w14:textId="77777777" w:rsidR="00071D10" w:rsidRPr="00071D10" w:rsidRDefault="00071D10" w:rsidP="00071D10">
            <w:pPr>
              <w:spacing w:before="60" w:after="60"/>
            </w:pPr>
          </w:p>
        </w:tc>
        <w:tc>
          <w:tcPr>
            <w:tcW w:w="3960" w:type="dxa"/>
          </w:tcPr>
          <w:p w14:paraId="5F44C2D4" w14:textId="77777777" w:rsidR="00071D10" w:rsidRPr="00071D10" w:rsidRDefault="00071D10" w:rsidP="00071D10">
            <w:pPr>
              <w:spacing w:before="60" w:after="60"/>
            </w:pPr>
          </w:p>
        </w:tc>
        <w:tc>
          <w:tcPr>
            <w:tcW w:w="1158" w:type="dxa"/>
          </w:tcPr>
          <w:p w14:paraId="6BF336D3" w14:textId="77777777" w:rsidR="00071D10" w:rsidRPr="00071D10" w:rsidRDefault="00071D10" w:rsidP="00071D10">
            <w:pPr>
              <w:spacing w:before="60" w:after="60"/>
              <w:jc w:val="center"/>
            </w:pPr>
          </w:p>
        </w:tc>
        <w:tc>
          <w:tcPr>
            <w:tcW w:w="1276" w:type="dxa"/>
          </w:tcPr>
          <w:p w14:paraId="6C8B277F" w14:textId="77777777" w:rsidR="00071D10" w:rsidRPr="00071D10" w:rsidRDefault="00071D10" w:rsidP="00071D10">
            <w:pPr>
              <w:spacing w:before="60" w:after="60"/>
              <w:jc w:val="center"/>
            </w:pPr>
          </w:p>
        </w:tc>
        <w:tc>
          <w:tcPr>
            <w:tcW w:w="1518" w:type="dxa"/>
          </w:tcPr>
          <w:p w14:paraId="3177343D" w14:textId="77777777" w:rsidR="00071D10" w:rsidRPr="00071D10" w:rsidRDefault="00071D10" w:rsidP="00071D10">
            <w:pPr>
              <w:spacing w:before="60" w:after="60"/>
              <w:jc w:val="right"/>
            </w:pPr>
          </w:p>
        </w:tc>
      </w:tr>
      <w:tr w:rsidR="00071D10" w:rsidRPr="00071D10" w14:paraId="6EFCE8A2" w14:textId="77777777" w:rsidTr="003825E9">
        <w:trPr>
          <w:trHeight w:val="827"/>
        </w:trPr>
        <w:tc>
          <w:tcPr>
            <w:tcW w:w="5485" w:type="dxa"/>
            <w:gridSpan w:val="2"/>
          </w:tcPr>
          <w:p w14:paraId="598BEDBD" w14:textId="77777777" w:rsidR="00071D10" w:rsidRPr="00071D10" w:rsidRDefault="00071D10" w:rsidP="00071D10">
            <w:r w:rsidRPr="00071D10">
              <w:t>Special instructions/comments:</w:t>
            </w:r>
          </w:p>
        </w:tc>
        <w:tc>
          <w:tcPr>
            <w:tcW w:w="2434" w:type="dxa"/>
            <w:gridSpan w:val="2"/>
          </w:tcPr>
          <w:p w14:paraId="0983A25C" w14:textId="77777777" w:rsidR="00071D10" w:rsidRPr="00071D10" w:rsidRDefault="00071D10" w:rsidP="00071D10">
            <w:pPr>
              <w:spacing w:before="60" w:after="60"/>
              <w:rPr>
                <w:b/>
              </w:rPr>
            </w:pPr>
          </w:p>
          <w:p w14:paraId="19F85ACC" w14:textId="77777777" w:rsidR="00071D10" w:rsidRPr="00071D10" w:rsidRDefault="00071D10" w:rsidP="00071D10">
            <w:pPr>
              <w:spacing w:before="60" w:after="60"/>
              <w:rPr>
                <w:b/>
              </w:rPr>
            </w:pPr>
          </w:p>
          <w:p w14:paraId="67C00080" w14:textId="77777777" w:rsidR="00071D10" w:rsidRPr="00071D10" w:rsidRDefault="00071D10" w:rsidP="00071D10">
            <w:pPr>
              <w:spacing w:before="60" w:after="60"/>
              <w:rPr>
                <w:b/>
              </w:rPr>
            </w:pPr>
            <w:r w:rsidRPr="00071D10">
              <w:rPr>
                <w:b/>
              </w:rPr>
              <w:t>Total</w:t>
            </w:r>
          </w:p>
        </w:tc>
        <w:tc>
          <w:tcPr>
            <w:tcW w:w="1518" w:type="dxa"/>
          </w:tcPr>
          <w:p w14:paraId="68DDB500" w14:textId="77777777" w:rsidR="00A96607" w:rsidRDefault="00A96607" w:rsidP="00071D10">
            <w:pPr>
              <w:spacing w:before="60" w:after="60"/>
              <w:jc w:val="right"/>
              <w:rPr>
                <w:b/>
                <w:bCs/>
                <w:i/>
                <w:iCs/>
              </w:rPr>
            </w:pPr>
          </w:p>
          <w:p w14:paraId="69401F11" w14:textId="77777777" w:rsidR="00A96607" w:rsidRDefault="00A96607" w:rsidP="00071D10">
            <w:pPr>
              <w:spacing w:before="60" w:after="60"/>
              <w:jc w:val="right"/>
              <w:rPr>
                <w:b/>
                <w:bCs/>
                <w:i/>
                <w:iCs/>
              </w:rPr>
            </w:pPr>
          </w:p>
          <w:p w14:paraId="4BE017C6" w14:textId="1C75AB7A" w:rsidR="00071D10" w:rsidRPr="00A96607" w:rsidRDefault="00A96607" w:rsidP="00071D10">
            <w:pPr>
              <w:spacing w:before="60" w:after="60"/>
              <w:jc w:val="right"/>
              <w:rPr>
                <w:b/>
                <w:bCs/>
                <w:i/>
                <w:iCs/>
              </w:rPr>
            </w:pPr>
            <w:r w:rsidRPr="00A96607">
              <w:rPr>
                <w:b/>
                <w:bCs/>
                <w:i/>
                <w:iCs/>
              </w:rPr>
              <w:t>[insert amount]</w:t>
            </w:r>
          </w:p>
        </w:tc>
      </w:tr>
      <w:tr w:rsidR="00071D10" w:rsidRPr="00071D10" w14:paraId="69664CAF" w14:textId="77777777" w:rsidTr="00017C50">
        <w:trPr>
          <w:gridAfter w:val="1"/>
          <w:wAfter w:w="1518" w:type="dxa"/>
        </w:trPr>
        <w:tc>
          <w:tcPr>
            <w:tcW w:w="5485" w:type="dxa"/>
            <w:gridSpan w:val="2"/>
            <w:shd w:val="clear" w:color="auto" w:fill="D9D9D9" w:themeFill="background1" w:themeFillShade="D9"/>
          </w:tcPr>
          <w:p w14:paraId="777589A8" w14:textId="1286AFE4" w:rsidR="00071D10" w:rsidRPr="00071D10" w:rsidRDefault="00071D10" w:rsidP="00071D10">
            <w:pPr>
              <w:spacing w:before="120" w:after="120"/>
              <w:rPr>
                <w:b/>
              </w:rPr>
            </w:pPr>
            <w:r w:rsidRPr="00071D10">
              <w:rPr>
                <w:b/>
              </w:rPr>
              <w:t xml:space="preserve">Required Completion period </w:t>
            </w:r>
          </w:p>
        </w:tc>
        <w:tc>
          <w:tcPr>
            <w:tcW w:w="2434" w:type="dxa"/>
            <w:gridSpan w:val="2"/>
          </w:tcPr>
          <w:p w14:paraId="732EE724" w14:textId="77777777" w:rsidR="00071D10" w:rsidRPr="00071D10" w:rsidRDefault="00071D10" w:rsidP="00071D10">
            <w:pPr>
              <w:spacing w:before="120" w:after="120"/>
            </w:pPr>
            <w:r w:rsidRPr="00071D10">
              <w:t>[</w:t>
            </w:r>
            <w:r w:rsidRPr="00071D10">
              <w:rPr>
                <w:i/>
              </w:rPr>
              <w:t>insert period</w:t>
            </w:r>
            <w:r w:rsidRPr="00071D10">
              <w:t>]</w:t>
            </w:r>
          </w:p>
        </w:tc>
      </w:tr>
    </w:tbl>
    <w:p w14:paraId="1498B21D" w14:textId="705ADB9F" w:rsidR="00071D10" w:rsidRDefault="00071D10" w:rsidP="00071D10"/>
    <w:p w14:paraId="4215AB26" w14:textId="03E69D2E" w:rsidR="00BF3D7C" w:rsidRPr="003825E9" w:rsidRDefault="00BF3D7C" w:rsidP="009C1A57">
      <w:pPr>
        <w:pStyle w:val="ListParagraph"/>
        <w:numPr>
          <w:ilvl w:val="0"/>
          <w:numId w:val="66"/>
        </w:numPr>
        <w:spacing w:before="120" w:after="120"/>
        <w:ind w:left="360"/>
        <w:contextualSpacing w:val="0"/>
        <w:rPr>
          <w:b/>
          <w:bCs/>
        </w:rPr>
      </w:pPr>
      <w:r w:rsidRPr="003825E9">
        <w:rPr>
          <w:b/>
          <w:bCs/>
        </w:rPr>
        <w:t>Contract Price</w:t>
      </w:r>
    </w:p>
    <w:p w14:paraId="4128925A" w14:textId="2A564F2C" w:rsidR="00BF3D7C" w:rsidRPr="000E11CB" w:rsidRDefault="00BF3D7C" w:rsidP="003825E9">
      <w:pPr>
        <w:ind w:left="360"/>
        <w:jc w:val="both"/>
        <w:rPr>
          <w:rFonts w:ascii="Times New Roman" w:hAnsi="Times New Roman" w:cs="Times New Roman"/>
          <w:bCs/>
          <w:sz w:val="24"/>
          <w:szCs w:val="24"/>
        </w:rPr>
      </w:pPr>
      <w:r w:rsidRPr="000E11CB">
        <w:rPr>
          <w:rFonts w:ascii="Times New Roman" w:hAnsi="Times New Roman" w:cs="Times New Roman"/>
          <w:bCs/>
        </w:rPr>
        <w:t xml:space="preserve">The Contract Price for the supply </w:t>
      </w:r>
      <w:r w:rsidR="001B3162" w:rsidRPr="000E11CB">
        <w:rPr>
          <w:rFonts w:ascii="Times New Roman" w:hAnsi="Times New Roman" w:cs="Times New Roman"/>
          <w:bCs/>
        </w:rPr>
        <w:t xml:space="preserve">of </w:t>
      </w:r>
      <w:r w:rsidRPr="000E11CB">
        <w:rPr>
          <w:rFonts w:ascii="Times New Roman" w:hAnsi="Times New Roman" w:cs="Times New Roman"/>
          <w:bCs/>
        </w:rPr>
        <w:t xml:space="preserve">Goods, and </w:t>
      </w:r>
      <w:r w:rsidR="001B3162" w:rsidRPr="000E11CB">
        <w:rPr>
          <w:rFonts w:ascii="Times New Roman" w:hAnsi="Times New Roman" w:cs="Times New Roman"/>
          <w:bCs/>
        </w:rPr>
        <w:t xml:space="preserve">provision of </w:t>
      </w:r>
      <w:r w:rsidRPr="000E11CB">
        <w:rPr>
          <w:rFonts w:ascii="Times New Roman" w:hAnsi="Times New Roman" w:cs="Times New Roman"/>
          <w:bCs/>
        </w:rPr>
        <w:t xml:space="preserve">related Services </w:t>
      </w:r>
      <w:r w:rsidR="001B3162" w:rsidRPr="000E11CB">
        <w:rPr>
          <w:rFonts w:ascii="Times New Roman" w:hAnsi="Times New Roman" w:cs="Times New Roman"/>
          <w:bCs/>
        </w:rPr>
        <w:t xml:space="preserve">(if applicable) </w:t>
      </w:r>
      <w:r w:rsidRPr="000E11CB">
        <w:rPr>
          <w:rFonts w:ascii="Times New Roman" w:hAnsi="Times New Roman" w:cs="Times New Roman"/>
          <w:bCs/>
        </w:rPr>
        <w:t>is as follows</w:t>
      </w:r>
    </w:p>
    <w:tbl>
      <w:tblPr>
        <w:tblStyle w:val="TableGrid"/>
        <w:tblW w:w="0" w:type="auto"/>
        <w:tblInd w:w="425" w:type="dxa"/>
        <w:tblLook w:val="04A0" w:firstRow="1" w:lastRow="0" w:firstColumn="1" w:lastColumn="0" w:noHBand="0" w:noVBand="1"/>
      </w:tblPr>
      <w:tblGrid>
        <w:gridCol w:w="4970"/>
        <w:gridCol w:w="3955"/>
      </w:tblGrid>
      <w:tr w:rsidR="0007599F" w14:paraId="2DC17EEF" w14:textId="551874E2" w:rsidTr="0007599F">
        <w:tc>
          <w:tcPr>
            <w:tcW w:w="4970" w:type="dxa"/>
          </w:tcPr>
          <w:p w14:paraId="052A7AAF" w14:textId="3A445EB7" w:rsidR="0007599F" w:rsidRDefault="0007599F" w:rsidP="0007599F">
            <w:pPr>
              <w:jc w:val="center"/>
            </w:pPr>
            <w:r>
              <w:t>Description</w:t>
            </w:r>
          </w:p>
        </w:tc>
        <w:tc>
          <w:tcPr>
            <w:tcW w:w="3955" w:type="dxa"/>
          </w:tcPr>
          <w:p w14:paraId="2648D9EB" w14:textId="54081A38" w:rsidR="0007599F" w:rsidRDefault="0007599F" w:rsidP="00071D10">
            <w:r>
              <w:t xml:space="preserve">Amounts and currency/ies </w:t>
            </w:r>
            <w:r w:rsidRPr="00BF3D7C">
              <w:rPr>
                <w:i/>
                <w:iCs/>
              </w:rPr>
              <w:t>[</w:t>
            </w:r>
            <w:r>
              <w:rPr>
                <w:i/>
                <w:iCs/>
              </w:rPr>
              <w:t xml:space="preserve">insert </w:t>
            </w:r>
            <w:r w:rsidRPr="00BF3D7C">
              <w:rPr>
                <w:i/>
                <w:iCs/>
              </w:rPr>
              <w:t>total amounts from preceding two tables]</w:t>
            </w:r>
          </w:p>
        </w:tc>
      </w:tr>
      <w:tr w:rsidR="0007599F" w14:paraId="6FE90EE2" w14:textId="53DCE1B7" w:rsidTr="0007599F">
        <w:tc>
          <w:tcPr>
            <w:tcW w:w="4970" w:type="dxa"/>
          </w:tcPr>
          <w:p w14:paraId="7B5B99F3" w14:textId="55CE05FA" w:rsidR="0007599F" w:rsidRDefault="0007599F" w:rsidP="00071D10">
            <w:r>
              <w:t xml:space="preserve">Goods </w:t>
            </w:r>
          </w:p>
        </w:tc>
        <w:tc>
          <w:tcPr>
            <w:tcW w:w="3955" w:type="dxa"/>
          </w:tcPr>
          <w:p w14:paraId="5BCBFF0C" w14:textId="77777777" w:rsidR="0007599F" w:rsidRDefault="0007599F" w:rsidP="00071D10"/>
        </w:tc>
      </w:tr>
      <w:tr w:rsidR="0007599F" w14:paraId="411FA876" w14:textId="3C0459D5" w:rsidTr="0007599F">
        <w:tc>
          <w:tcPr>
            <w:tcW w:w="4970" w:type="dxa"/>
          </w:tcPr>
          <w:p w14:paraId="4B2976EA" w14:textId="2C88BC36" w:rsidR="0007599F" w:rsidRDefault="0007599F" w:rsidP="00071D10">
            <w:r>
              <w:t xml:space="preserve">Related Services </w:t>
            </w:r>
            <w:r w:rsidRPr="00BF3D7C">
              <w:rPr>
                <w:i/>
                <w:iCs/>
              </w:rPr>
              <w:t>[if applicable]</w:t>
            </w:r>
          </w:p>
        </w:tc>
        <w:tc>
          <w:tcPr>
            <w:tcW w:w="3955" w:type="dxa"/>
          </w:tcPr>
          <w:p w14:paraId="0DF71E7E" w14:textId="77777777" w:rsidR="0007599F" w:rsidRDefault="0007599F" w:rsidP="00071D10"/>
        </w:tc>
      </w:tr>
      <w:tr w:rsidR="0007599F" w14:paraId="7FDB01F8" w14:textId="5C5980A5" w:rsidTr="0007599F">
        <w:tc>
          <w:tcPr>
            <w:tcW w:w="4970" w:type="dxa"/>
          </w:tcPr>
          <w:p w14:paraId="57D09039" w14:textId="05B8A3AE" w:rsidR="0007599F" w:rsidRDefault="0007599F" w:rsidP="0007599F">
            <w:pPr>
              <w:jc w:val="right"/>
            </w:pPr>
            <w:r>
              <w:t xml:space="preserve">Contract Price: [ insert total for Goods and Related Services </w:t>
            </w:r>
            <w:r w:rsidRPr="00BF3D7C">
              <w:rPr>
                <w:i/>
                <w:iCs/>
              </w:rPr>
              <w:t>[if applicable]</w:t>
            </w:r>
          </w:p>
        </w:tc>
        <w:tc>
          <w:tcPr>
            <w:tcW w:w="3955" w:type="dxa"/>
          </w:tcPr>
          <w:p w14:paraId="70A90E9C" w14:textId="77777777" w:rsidR="0007599F" w:rsidRDefault="0007599F" w:rsidP="00071D10"/>
        </w:tc>
      </w:tr>
    </w:tbl>
    <w:p w14:paraId="610AE434" w14:textId="77777777" w:rsidR="0007599F" w:rsidRDefault="003916D7" w:rsidP="0007599F">
      <w:pPr>
        <w:pStyle w:val="ListParagraph"/>
        <w:spacing w:before="120" w:after="120"/>
        <w:ind w:left="360"/>
        <w:contextualSpacing w:val="0"/>
        <w:rPr>
          <w:b/>
          <w:bCs/>
        </w:rPr>
      </w:pPr>
      <w:r w:rsidRPr="003825E9">
        <w:rPr>
          <w:b/>
          <w:bCs/>
        </w:rPr>
        <w:t xml:space="preserve"> </w:t>
      </w:r>
    </w:p>
    <w:p w14:paraId="2F9D86F8" w14:textId="5216FB79" w:rsidR="0007599F" w:rsidRPr="004F3FDA" w:rsidRDefault="0007599F" w:rsidP="0007599F">
      <w:pPr>
        <w:pStyle w:val="ListParagraph"/>
        <w:numPr>
          <w:ilvl w:val="0"/>
          <w:numId w:val="66"/>
        </w:numPr>
        <w:spacing w:before="120" w:after="120"/>
        <w:ind w:left="360"/>
        <w:contextualSpacing w:val="0"/>
        <w:rPr>
          <w:b/>
          <w:bCs/>
        </w:rPr>
      </w:pPr>
      <w:r w:rsidRPr="004F3FDA">
        <w:rPr>
          <w:b/>
          <w:bCs/>
        </w:rPr>
        <w:t>Contract Documents</w:t>
      </w:r>
    </w:p>
    <w:p w14:paraId="13B9C0EC" w14:textId="582AD7F4" w:rsidR="0007599F" w:rsidRPr="0007599F" w:rsidRDefault="0007599F" w:rsidP="0007599F">
      <w:pPr>
        <w:suppressAutoHyphens/>
        <w:spacing w:after="240"/>
        <w:contextualSpacing/>
        <w:jc w:val="both"/>
        <w:rPr>
          <w:rFonts w:ascii="Times New Roman" w:hAnsi="Times New Roman" w:cs="Times New Roman"/>
          <w:sz w:val="24"/>
          <w:szCs w:val="24"/>
        </w:rPr>
      </w:pPr>
      <w:r w:rsidRPr="0007599F">
        <w:rPr>
          <w:rFonts w:ascii="Times New Roman" w:hAnsi="Times New Roman" w:cs="Times New Roman"/>
          <w:sz w:val="24"/>
          <w:szCs w:val="24"/>
        </w:rPr>
        <w:t>The following documents shall be deemed to form and be read and construed as part of this Call-off Contract. This Call-off Contract shall prevail over all other contract documents.</w:t>
      </w:r>
    </w:p>
    <w:p w14:paraId="56BA2793" w14:textId="77777777" w:rsidR="0007599F" w:rsidRPr="0007599F" w:rsidRDefault="0007599F" w:rsidP="0007599F">
      <w:pPr>
        <w:suppressAutoHyphens/>
        <w:spacing w:after="240" w:line="240" w:lineRule="auto"/>
        <w:ind w:left="360"/>
        <w:contextualSpacing/>
        <w:jc w:val="both"/>
        <w:rPr>
          <w:rFonts w:ascii="Times New Roman" w:eastAsia="Times New Roman" w:hAnsi="Times New Roman" w:cs="Times New Roman"/>
          <w:sz w:val="24"/>
          <w:szCs w:val="24"/>
        </w:rPr>
      </w:pPr>
    </w:p>
    <w:p w14:paraId="6530733B" w14:textId="4F82C0C5" w:rsidR="005B4B8F" w:rsidRPr="005B4B8F" w:rsidRDefault="0007599F" w:rsidP="005B4B8F">
      <w:pPr>
        <w:numPr>
          <w:ilvl w:val="0"/>
          <w:numId w:val="69"/>
        </w:numPr>
        <w:spacing w:before="120" w:after="120"/>
        <w:rPr>
          <w:rFonts w:ascii="Times New Roman" w:hAnsi="Times New Roman" w:cs="Times New Roman"/>
          <w:sz w:val="24"/>
          <w:szCs w:val="24"/>
        </w:rPr>
      </w:pPr>
      <w:r w:rsidRPr="0007599F">
        <w:rPr>
          <w:rFonts w:ascii="Times New Roman" w:hAnsi="Times New Roman" w:cs="Times New Roman"/>
          <w:sz w:val="24"/>
          <w:szCs w:val="24"/>
        </w:rPr>
        <w:t>Letter of Award of Call-off Contract</w:t>
      </w:r>
    </w:p>
    <w:p w14:paraId="4D1E893E" w14:textId="77777777" w:rsidR="0007599F" w:rsidRPr="0007599F" w:rsidRDefault="0007599F" w:rsidP="0007599F">
      <w:pPr>
        <w:numPr>
          <w:ilvl w:val="0"/>
          <w:numId w:val="69"/>
        </w:numPr>
        <w:spacing w:before="120" w:after="120"/>
        <w:rPr>
          <w:rFonts w:ascii="Times New Roman" w:hAnsi="Times New Roman" w:cs="Times New Roman"/>
          <w:sz w:val="24"/>
          <w:szCs w:val="24"/>
        </w:rPr>
      </w:pPr>
      <w:r w:rsidRPr="0007599F">
        <w:rPr>
          <w:rFonts w:ascii="Times New Roman" w:hAnsi="Times New Roman" w:cs="Times New Roman"/>
          <w:sz w:val="24"/>
          <w:szCs w:val="24"/>
        </w:rPr>
        <w:t xml:space="preserve">Supplier’s Quotation (if applicable) </w:t>
      </w:r>
    </w:p>
    <w:p w14:paraId="2783FE32" w14:textId="662A1344" w:rsidR="0007599F" w:rsidRDefault="0007599F" w:rsidP="0007599F">
      <w:pPr>
        <w:numPr>
          <w:ilvl w:val="0"/>
          <w:numId w:val="69"/>
        </w:numPr>
        <w:spacing w:before="120" w:after="120"/>
        <w:rPr>
          <w:rFonts w:ascii="Times New Roman" w:hAnsi="Times New Roman" w:cs="Times New Roman"/>
          <w:sz w:val="24"/>
          <w:szCs w:val="24"/>
        </w:rPr>
      </w:pPr>
      <w:r w:rsidRPr="0007599F">
        <w:rPr>
          <w:rFonts w:ascii="Times New Roman" w:hAnsi="Times New Roman" w:cs="Times New Roman"/>
          <w:sz w:val="24"/>
          <w:szCs w:val="24"/>
        </w:rPr>
        <w:t xml:space="preserve">Addenda No. </w:t>
      </w:r>
      <w:r w:rsidRPr="0007599F">
        <w:rPr>
          <w:rFonts w:ascii="Times New Roman" w:hAnsi="Times New Roman" w:cs="Times New Roman"/>
          <w:sz w:val="24"/>
          <w:szCs w:val="24"/>
        </w:rPr>
        <w:softHyphen/>
      </w:r>
      <w:r w:rsidRPr="0007599F">
        <w:rPr>
          <w:rFonts w:ascii="Times New Roman" w:hAnsi="Times New Roman" w:cs="Times New Roman"/>
          <w:sz w:val="24"/>
          <w:szCs w:val="24"/>
        </w:rPr>
        <w:softHyphen/>
        <w:t>___ (if any)</w:t>
      </w:r>
    </w:p>
    <w:p w14:paraId="7731FF67" w14:textId="72B226DC" w:rsidR="005B4B8F" w:rsidRPr="005B4B8F" w:rsidRDefault="005B4B8F" w:rsidP="005B4B8F">
      <w:pPr>
        <w:numPr>
          <w:ilvl w:val="0"/>
          <w:numId w:val="69"/>
        </w:numPr>
        <w:spacing w:before="120" w:after="120"/>
        <w:rPr>
          <w:rFonts w:ascii="Times New Roman" w:hAnsi="Times New Roman" w:cs="Times New Roman"/>
          <w:i/>
          <w:sz w:val="24"/>
          <w:szCs w:val="24"/>
        </w:rPr>
      </w:pPr>
      <w:r w:rsidRPr="0007599F">
        <w:rPr>
          <w:rFonts w:ascii="Times New Roman" w:hAnsi="Times New Roman" w:cs="Times New Roman"/>
          <w:sz w:val="24"/>
          <w:szCs w:val="24"/>
        </w:rPr>
        <w:t>Call-off Contract</w:t>
      </w:r>
      <w:r>
        <w:rPr>
          <w:rFonts w:ascii="Times New Roman" w:hAnsi="Times New Roman" w:cs="Times New Roman"/>
          <w:sz w:val="24"/>
          <w:szCs w:val="24"/>
        </w:rPr>
        <w:t xml:space="preserve">- </w:t>
      </w:r>
      <w:r w:rsidRPr="0007599F">
        <w:rPr>
          <w:rFonts w:ascii="Times New Roman" w:hAnsi="Times New Roman" w:cs="Times New Roman"/>
          <w:sz w:val="24"/>
          <w:szCs w:val="24"/>
        </w:rPr>
        <w:t>Conditions of Contract</w:t>
      </w:r>
    </w:p>
    <w:p w14:paraId="0DBB8282" w14:textId="77777777" w:rsidR="0007599F" w:rsidRPr="005B4B8F" w:rsidRDefault="0007599F" w:rsidP="005B4B8F">
      <w:pPr>
        <w:suppressAutoHyphens/>
        <w:spacing w:before="120" w:after="120"/>
        <w:ind w:left="360"/>
        <w:jc w:val="both"/>
        <w:rPr>
          <w:rFonts w:ascii="Times New Roman" w:hAnsi="Times New Roman" w:cs="Times New Roman"/>
          <w:sz w:val="24"/>
          <w:szCs w:val="24"/>
        </w:rPr>
      </w:pPr>
      <w:r w:rsidRPr="005B4B8F">
        <w:rPr>
          <w:rFonts w:ascii="Times New Roman" w:hAnsi="Times New Roman" w:cs="Times New Roman"/>
          <w:sz w:val="24"/>
          <w:szCs w:val="24"/>
        </w:rPr>
        <w:t xml:space="preserve">and by reference the following documents: </w:t>
      </w:r>
    </w:p>
    <w:p w14:paraId="6D8A6D7F" w14:textId="77777777" w:rsidR="0007599F" w:rsidRPr="0007599F" w:rsidRDefault="0007599F" w:rsidP="005B4B8F">
      <w:pPr>
        <w:numPr>
          <w:ilvl w:val="0"/>
          <w:numId w:val="69"/>
        </w:numPr>
        <w:spacing w:before="120" w:after="120"/>
        <w:rPr>
          <w:rFonts w:ascii="Times New Roman" w:hAnsi="Times New Roman" w:cs="Times New Roman"/>
          <w:sz w:val="24"/>
          <w:szCs w:val="24"/>
        </w:rPr>
      </w:pPr>
      <w:r w:rsidRPr="0007599F">
        <w:rPr>
          <w:rFonts w:ascii="Times New Roman" w:hAnsi="Times New Roman" w:cs="Times New Roman"/>
          <w:sz w:val="24"/>
          <w:szCs w:val="24"/>
        </w:rPr>
        <w:t xml:space="preserve">Framework Agreement </w:t>
      </w:r>
    </w:p>
    <w:p w14:paraId="72978AC8" w14:textId="77777777" w:rsidR="0007599F" w:rsidRPr="0007599F" w:rsidRDefault="0007599F" w:rsidP="005B4B8F">
      <w:pPr>
        <w:numPr>
          <w:ilvl w:val="0"/>
          <w:numId w:val="69"/>
        </w:numPr>
        <w:spacing w:before="120" w:after="120"/>
        <w:rPr>
          <w:rFonts w:ascii="Times New Roman" w:hAnsi="Times New Roman" w:cs="Times New Roman"/>
          <w:i/>
          <w:sz w:val="24"/>
          <w:szCs w:val="24"/>
        </w:rPr>
      </w:pPr>
      <w:r w:rsidRPr="0007599F">
        <w:rPr>
          <w:rFonts w:ascii="Times New Roman" w:hAnsi="Times New Roman" w:cs="Times New Roman"/>
          <w:sz w:val="24"/>
          <w:szCs w:val="24"/>
        </w:rPr>
        <w:t xml:space="preserve">Schedule 1: Schedule of Requirements </w:t>
      </w:r>
      <w:r w:rsidRPr="0007599F">
        <w:rPr>
          <w:rFonts w:ascii="Times New Roman" w:hAnsi="Times New Roman" w:cs="Times New Roman"/>
          <w:i/>
          <w:sz w:val="24"/>
          <w:szCs w:val="24"/>
        </w:rPr>
        <w:t xml:space="preserve">[insert relevant items from schedule 1 as applicable to the </w:t>
      </w:r>
      <w:r w:rsidRPr="0007599F">
        <w:rPr>
          <w:rFonts w:ascii="Times New Roman" w:hAnsi="Times New Roman" w:cs="Times New Roman"/>
          <w:sz w:val="24"/>
          <w:szCs w:val="24"/>
        </w:rPr>
        <w:t>Call-off</w:t>
      </w:r>
      <w:r w:rsidRPr="0007599F">
        <w:rPr>
          <w:rFonts w:ascii="Times New Roman" w:hAnsi="Times New Roman" w:cs="Times New Roman"/>
          <w:i/>
          <w:sz w:val="24"/>
          <w:szCs w:val="24"/>
        </w:rPr>
        <w:t xml:space="preserve"> contract such as technical specifications, any drawings, and inspection and tests]</w:t>
      </w:r>
    </w:p>
    <w:p w14:paraId="3AB41F5B" w14:textId="565E2D1C" w:rsidR="0007599F" w:rsidRPr="0007599F" w:rsidRDefault="005B4B8F" w:rsidP="005B4B8F">
      <w:pPr>
        <w:numPr>
          <w:ilvl w:val="0"/>
          <w:numId w:val="69"/>
        </w:numPr>
        <w:spacing w:before="120" w:after="120"/>
        <w:rPr>
          <w:rFonts w:ascii="Times New Roman" w:hAnsi="Times New Roman" w:cs="Times New Roman"/>
          <w:i/>
          <w:sz w:val="24"/>
          <w:szCs w:val="24"/>
        </w:rPr>
      </w:pPr>
      <w:r w:rsidRPr="0007599F">
        <w:rPr>
          <w:rFonts w:ascii="Times New Roman" w:hAnsi="Times New Roman" w:cs="Times New Roman"/>
          <w:i/>
          <w:sz w:val="24"/>
          <w:szCs w:val="24"/>
        </w:rPr>
        <w:t xml:space="preserve"> </w:t>
      </w:r>
      <w:r w:rsidR="0007599F" w:rsidRPr="0007599F">
        <w:rPr>
          <w:rFonts w:ascii="Times New Roman" w:hAnsi="Times New Roman" w:cs="Times New Roman"/>
          <w:i/>
          <w:sz w:val="24"/>
          <w:szCs w:val="24"/>
        </w:rPr>
        <w:t>[List any other document]</w:t>
      </w:r>
    </w:p>
    <w:p w14:paraId="03965F79" w14:textId="3F0BE7B3" w:rsidR="0007599F" w:rsidRPr="00071D10" w:rsidRDefault="0007599F" w:rsidP="004F3FDA">
      <w:pPr>
        <w:pStyle w:val="ListParagraph"/>
        <w:numPr>
          <w:ilvl w:val="0"/>
          <w:numId w:val="66"/>
        </w:numPr>
        <w:spacing w:before="120" w:after="120"/>
        <w:ind w:left="360"/>
        <w:contextualSpacing w:val="0"/>
        <w:jc w:val="both"/>
      </w:pPr>
      <w:r w:rsidRPr="00071D10">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413BF3D0" w14:textId="77777777" w:rsidR="0007599F" w:rsidRDefault="0007599F" w:rsidP="004F3FDA">
      <w:pPr>
        <w:pStyle w:val="ListParagraph"/>
        <w:numPr>
          <w:ilvl w:val="0"/>
          <w:numId w:val="66"/>
        </w:numPr>
        <w:spacing w:before="120" w:after="120"/>
        <w:ind w:left="360"/>
        <w:contextualSpacing w:val="0"/>
        <w:jc w:val="both"/>
      </w:pPr>
      <w:r w:rsidRPr="00071D10">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4054895" w14:textId="77777777" w:rsidR="0007599F" w:rsidRPr="003A16C0" w:rsidRDefault="0007599F" w:rsidP="0007599F">
      <w:pPr>
        <w:suppressAutoHyphens/>
        <w:spacing w:after="240" w:line="240" w:lineRule="auto"/>
        <w:contextualSpacing/>
        <w:jc w:val="both"/>
        <w:rPr>
          <w:rFonts w:ascii="Times New Roman" w:eastAsia="Times New Roman" w:hAnsi="Times New Roman" w:cs="Times New Roman"/>
          <w:sz w:val="24"/>
          <w:szCs w:val="24"/>
        </w:rPr>
      </w:pPr>
    </w:p>
    <w:p w14:paraId="49BE43AF" w14:textId="77777777" w:rsidR="0007599F" w:rsidRPr="003A16C0" w:rsidRDefault="0007599F" w:rsidP="0007599F">
      <w:pPr>
        <w:rPr>
          <w:rFonts w:ascii="Times New Roman" w:hAnsi="Times New Roman" w:cs="Times New Roman"/>
          <w:b/>
          <w:bCs/>
          <w:i/>
          <w:sz w:val="24"/>
          <w:szCs w:val="24"/>
        </w:rPr>
      </w:pPr>
      <w:r w:rsidRPr="003A16C0">
        <w:rPr>
          <w:rFonts w:ascii="Times New Roman" w:hAnsi="Times New Roman" w:cs="Times New Roman"/>
          <w:b/>
          <w:bCs/>
          <w:i/>
          <w:sz w:val="24"/>
          <w:szCs w:val="24"/>
        </w:rPr>
        <w:t xml:space="preserve">[To facilitate this emergency procurement, if acceptable to the Purchaser and the Supplier, electronic signature of the </w:t>
      </w:r>
      <w:r>
        <w:rPr>
          <w:rFonts w:ascii="Times New Roman" w:hAnsi="Times New Roman" w:cs="Times New Roman"/>
          <w:b/>
          <w:bCs/>
          <w:i/>
          <w:sz w:val="24"/>
          <w:szCs w:val="24"/>
        </w:rPr>
        <w:t xml:space="preserve">Call-off </w:t>
      </w:r>
      <w:r w:rsidRPr="003A16C0">
        <w:rPr>
          <w:rFonts w:ascii="Times New Roman" w:hAnsi="Times New Roman" w:cs="Times New Roman"/>
          <w:b/>
          <w:bCs/>
          <w:i/>
          <w:sz w:val="24"/>
          <w:szCs w:val="24"/>
        </w:rPr>
        <w:t>Contract such as using DocuSign is recommended.]</w:t>
      </w:r>
    </w:p>
    <w:p w14:paraId="23377C53" w14:textId="77777777" w:rsidR="0007599F" w:rsidRPr="00071D10" w:rsidRDefault="0007599F" w:rsidP="0007599F">
      <w:pPr>
        <w:rPr>
          <w:rFonts w:ascii="Times New Roman" w:hAnsi="Times New Roman" w:cs="Times New Roman"/>
          <w:sz w:val="24"/>
          <w:szCs w:val="24"/>
        </w:rPr>
      </w:pPr>
      <w:r w:rsidRPr="00071D10">
        <w:rPr>
          <w:rFonts w:ascii="Times New Roman" w:hAnsi="Times New Roman" w:cs="Times New Roman"/>
          <w:sz w:val="24"/>
          <w:szCs w:val="24"/>
        </w:rPr>
        <w:t>For and on behalf of the Purchaser</w:t>
      </w:r>
    </w:p>
    <w:p w14:paraId="22A93746" w14:textId="77777777" w:rsidR="0007599F" w:rsidRPr="00071D10" w:rsidRDefault="0007599F" w:rsidP="0007599F">
      <w:pPr>
        <w:tabs>
          <w:tab w:val="left" w:pos="900"/>
          <w:tab w:val="left" w:pos="7200"/>
        </w:tabs>
        <w:rPr>
          <w:rFonts w:ascii="Times New Roman" w:hAnsi="Times New Roman" w:cs="Times New Roman"/>
          <w:sz w:val="24"/>
          <w:szCs w:val="24"/>
        </w:rPr>
      </w:pPr>
      <w:r w:rsidRPr="00071D10">
        <w:rPr>
          <w:rFonts w:ascii="Times New Roman" w:hAnsi="Times New Roman" w:cs="Times New Roman"/>
          <w:sz w:val="24"/>
          <w:szCs w:val="24"/>
        </w:rPr>
        <w:t>Signed:</w:t>
      </w:r>
      <w:r w:rsidRPr="00071D10">
        <w:rPr>
          <w:rFonts w:ascii="Times New Roman" w:hAnsi="Times New Roman" w:cs="Times New Roman"/>
          <w:sz w:val="24"/>
          <w:szCs w:val="24"/>
        </w:rPr>
        <w:tab/>
      </w:r>
      <w:r w:rsidRPr="00071D10">
        <w:rPr>
          <w:rFonts w:ascii="Times New Roman" w:hAnsi="Times New Roman" w:cs="Times New Roman"/>
          <w:i/>
          <w:iCs/>
          <w:sz w:val="24"/>
          <w:szCs w:val="24"/>
        </w:rPr>
        <w:t xml:space="preserve">[insert signature] </w:t>
      </w:r>
      <w:r w:rsidRPr="00071D10">
        <w:rPr>
          <w:rFonts w:ascii="Times New Roman" w:hAnsi="Times New Roman" w:cs="Times New Roman"/>
          <w:sz w:val="24"/>
          <w:szCs w:val="24"/>
        </w:rPr>
        <w:tab/>
      </w:r>
    </w:p>
    <w:p w14:paraId="50BA37F8" w14:textId="77777777" w:rsidR="0007599F" w:rsidRPr="00071D10" w:rsidRDefault="0007599F" w:rsidP="0007599F">
      <w:pPr>
        <w:tabs>
          <w:tab w:val="left" w:pos="900"/>
          <w:tab w:val="left" w:pos="7200"/>
        </w:tabs>
        <w:rPr>
          <w:rFonts w:ascii="Times New Roman" w:hAnsi="Times New Roman" w:cs="Times New Roman"/>
          <w:sz w:val="24"/>
          <w:szCs w:val="24"/>
          <w:u w:val="single"/>
        </w:rPr>
      </w:pPr>
      <w:r w:rsidRPr="00071D10">
        <w:rPr>
          <w:rFonts w:ascii="Times New Roman" w:hAnsi="Times New Roman" w:cs="Times New Roman"/>
          <w:sz w:val="24"/>
          <w:szCs w:val="24"/>
        </w:rPr>
        <w:t xml:space="preserve">in the capacity of </w:t>
      </w:r>
      <w:r w:rsidRPr="00071D10">
        <w:rPr>
          <w:rFonts w:ascii="Times New Roman" w:hAnsi="Times New Roman" w:cs="Times New Roman"/>
          <w:i/>
          <w:sz w:val="24"/>
          <w:szCs w:val="24"/>
        </w:rPr>
        <w:t>[insert title or other appropriate designation]</w:t>
      </w:r>
    </w:p>
    <w:p w14:paraId="13020022" w14:textId="77777777" w:rsidR="0007599F" w:rsidRPr="00071D10" w:rsidRDefault="0007599F" w:rsidP="0007599F">
      <w:pPr>
        <w:tabs>
          <w:tab w:val="left" w:pos="7200"/>
        </w:tabs>
        <w:rPr>
          <w:rFonts w:ascii="Times New Roman" w:hAnsi="Times New Roman" w:cs="Times New Roman"/>
          <w:i/>
          <w:iCs/>
          <w:sz w:val="24"/>
          <w:szCs w:val="24"/>
        </w:rPr>
      </w:pPr>
      <w:r w:rsidRPr="00071D10">
        <w:rPr>
          <w:rFonts w:ascii="Times New Roman" w:hAnsi="Times New Roman" w:cs="Times New Roman"/>
          <w:sz w:val="24"/>
          <w:szCs w:val="24"/>
        </w:rPr>
        <w:t xml:space="preserve">In the presence of </w:t>
      </w:r>
      <w:r w:rsidRPr="00071D10">
        <w:rPr>
          <w:rFonts w:ascii="Times New Roman" w:hAnsi="Times New Roman" w:cs="Times New Roman"/>
          <w:i/>
          <w:iCs/>
          <w:sz w:val="24"/>
          <w:szCs w:val="24"/>
        </w:rPr>
        <w:t>[insert identification of official witness]</w:t>
      </w:r>
    </w:p>
    <w:p w14:paraId="4ECBE66D" w14:textId="77777777" w:rsidR="0007599F" w:rsidRPr="00071D10" w:rsidRDefault="0007599F" w:rsidP="0007599F">
      <w:pPr>
        <w:tabs>
          <w:tab w:val="left" w:pos="7200"/>
        </w:tabs>
        <w:rPr>
          <w:rFonts w:ascii="Times New Roman" w:hAnsi="Times New Roman" w:cs="Times New Roman"/>
          <w:sz w:val="24"/>
          <w:szCs w:val="24"/>
          <w:u w:val="single"/>
        </w:rPr>
      </w:pPr>
      <w:r w:rsidRPr="00071D10">
        <w:rPr>
          <w:rFonts w:ascii="Times New Roman" w:hAnsi="Times New Roman" w:cs="Times New Roman"/>
          <w:i/>
          <w:iCs/>
          <w:sz w:val="24"/>
          <w:szCs w:val="24"/>
        </w:rPr>
        <w:t>Date:__________________________</w:t>
      </w:r>
    </w:p>
    <w:p w14:paraId="7F53C7C6" w14:textId="77777777" w:rsidR="0007599F" w:rsidRPr="00071D10" w:rsidRDefault="0007599F" w:rsidP="0007599F">
      <w:pPr>
        <w:rPr>
          <w:rFonts w:ascii="Times New Roman" w:hAnsi="Times New Roman" w:cs="Times New Roman"/>
          <w:sz w:val="24"/>
          <w:szCs w:val="24"/>
        </w:rPr>
      </w:pPr>
      <w:r w:rsidRPr="00071D10">
        <w:rPr>
          <w:rFonts w:ascii="Times New Roman" w:hAnsi="Times New Roman" w:cs="Times New Roman"/>
          <w:sz w:val="24"/>
          <w:szCs w:val="24"/>
        </w:rPr>
        <w:t>For and on behalf of the Supplier</w:t>
      </w:r>
    </w:p>
    <w:p w14:paraId="4C23F183" w14:textId="77777777" w:rsidR="0007599F" w:rsidRPr="00071D10" w:rsidRDefault="0007599F" w:rsidP="0007599F">
      <w:pPr>
        <w:tabs>
          <w:tab w:val="left" w:pos="900"/>
          <w:tab w:val="left" w:pos="7200"/>
        </w:tabs>
        <w:rPr>
          <w:rFonts w:ascii="Times New Roman" w:hAnsi="Times New Roman" w:cs="Times New Roman"/>
          <w:sz w:val="24"/>
          <w:szCs w:val="24"/>
          <w:u w:val="single"/>
        </w:rPr>
      </w:pPr>
      <w:r w:rsidRPr="00071D10">
        <w:rPr>
          <w:rFonts w:ascii="Times New Roman" w:hAnsi="Times New Roman" w:cs="Times New Roman"/>
          <w:sz w:val="24"/>
          <w:szCs w:val="24"/>
        </w:rPr>
        <w:t xml:space="preserve">Signed: </w:t>
      </w:r>
      <w:r w:rsidRPr="00071D10">
        <w:rPr>
          <w:rFonts w:ascii="Times New Roman" w:hAnsi="Times New Roman" w:cs="Times New Roman"/>
          <w:i/>
          <w:iCs/>
          <w:sz w:val="24"/>
          <w:szCs w:val="24"/>
        </w:rPr>
        <w:t>[insert signature of authorized representative(s) of the Supplier]</w:t>
      </w:r>
      <w:r w:rsidRPr="00071D10">
        <w:rPr>
          <w:rFonts w:ascii="Times New Roman" w:hAnsi="Times New Roman" w:cs="Times New Roman"/>
          <w:sz w:val="24"/>
          <w:szCs w:val="24"/>
        </w:rPr>
        <w:t xml:space="preserve"> </w:t>
      </w:r>
    </w:p>
    <w:p w14:paraId="19F50EBA" w14:textId="77777777" w:rsidR="0007599F" w:rsidRPr="00071D10" w:rsidRDefault="0007599F" w:rsidP="0007599F">
      <w:pPr>
        <w:tabs>
          <w:tab w:val="left" w:pos="900"/>
          <w:tab w:val="left" w:pos="7200"/>
        </w:tabs>
        <w:rPr>
          <w:rFonts w:ascii="Times New Roman" w:hAnsi="Times New Roman" w:cs="Times New Roman"/>
          <w:sz w:val="24"/>
          <w:szCs w:val="24"/>
          <w:u w:val="single"/>
        </w:rPr>
      </w:pPr>
      <w:r w:rsidRPr="00071D10">
        <w:rPr>
          <w:rFonts w:ascii="Times New Roman" w:hAnsi="Times New Roman" w:cs="Times New Roman"/>
          <w:sz w:val="24"/>
          <w:szCs w:val="24"/>
        </w:rPr>
        <w:t xml:space="preserve">in the capacity of </w:t>
      </w:r>
      <w:r w:rsidRPr="00071D10">
        <w:rPr>
          <w:rFonts w:ascii="Times New Roman" w:hAnsi="Times New Roman" w:cs="Times New Roman"/>
          <w:i/>
          <w:sz w:val="24"/>
          <w:szCs w:val="24"/>
        </w:rPr>
        <w:t>[insert title or other appropriate designation]</w:t>
      </w:r>
    </w:p>
    <w:p w14:paraId="6942AAC4" w14:textId="77777777" w:rsidR="0007599F" w:rsidRPr="00071D10" w:rsidRDefault="0007599F" w:rsidP="0007599F">
      <w:pPr>
        <w:tabs>
          <w:tab w:val="left" w:pos="900"/>
        </w:tabs>
        <w:rPr>
          <w:rFonts w:ascii="Times New Roman" w:hAnsi="Times New Roman" w:cs="Times New Roman"/>
          <w:sz w:val="24"/>
          <w:szCs w:val="24"/>
          <w:u w:val="single"/>
        </w:rPr>
      </w:pPr>
      <w:r w:rsidRPr="00071D10">
        <w:rPr>
          <w:rFonts w:ascii="Times New Roman" w:hAnsi="Times New Roman" w:cs="Times New Roman"/>
          <w:sz w:val="24"/>
          <w:szCs w:val="24"/>
        </w:rPr>
        <w:t xml:space="preserve">in the presence of </w:t>
      </w:r>
      <w:r w:rsidRPr="00071D10">
        <w:rPr>
          <w:rFonts w:ascii="Times New Roman" w:hAnsi="Times New Roman" w:cs="Times New Roman"/>
          <w:i/>
          <w:iCs/>
          <w:sz w:val="24"/>
          <w:szCs w:val="24"/>
        </w:rPr>
        <w:t>[insert identification of official witness]</w:t>
      </w:r>
    </w:p>
    <w:p w14:paraId="3D9E200F" w14:textId="3191951E" w:rsidR="0007599F" w:rsidRDefault="0007599F" w:rsidP="0007599F">
      <w:pPr>
        <w:tabs>
          <w:tab w:val="left" w:pos="7200"/>
        </w:tabs>
        <w:rPr>
          <w:rFonts w:ascii="Times New Roman" w:hAnsi="Times New Roman" w:cs="Times New Roman"/>
          <w:i/>
          <w:iCs/>
          <w:sz w:val="24"/>
          <w:szCs w:val="24"/>
        </w:rPr>
      </w:pPr>
      <w:r w:rsidRPr="00071D10">
        <w:rPr>
          <w:rFonts w:ascii="Times New Roman" w:hAnsi="Times New Roman" w:cs="Times New Roman"/>
          <w:i/>
          <w:iCs/>
          <w:sz w:val="24"/>
          <w:szCs w:val="24"/>
        </w:rPr>
        <w:t>Date:__________________________</w:t>
      </w:r>
    </w:p>
    <w:p w14:paraId="39126C2D" w14:textId="12CCD0BE" w:rsidR="0007599F" w:rsidRDefault="0007599F">
      <w:pPr>
        <w:rPr>
          <w:rFonts w:ascii="Times New Roman" w:hAnsi="Times New Roman" w:cs="Times New Roman"/>
          <w:i/>
          <w:iCs/>
          <w:sz w:val="24"/>
          <w:szCs w:val="24"/>
        </w:rPr>
      </w:pPr>
      <w:r>
        <w:rPr>
          <w:rFonts w:ascii="Times New Roman" w:hAnsi="Times New Roman" w:cs="Times New Roman"/>
          <w:i/>
          <w:iCs/>
          <w:sz w:val="24"/>
          <w:szCs w:val="24"/>
        </w:rPr>
        <w:br w:type="page"/>
      </w:r>
    </w:p>
    <w:p w14:paraId="5DB5C60F" w14:textId="5BFAE569" w:rsidR="004F3FDA" w:rsidRPr="004F3FDA" w:rsidRDefault="004F3FDA" w:rsidP="004F3FDA">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9952FD" w14:textId="40C62647" w:rsidR="005B4B8F" w:rsidRPr="005B4B8F" w:rsidRDefault="005B4B8F" w:rsidP="00EF4F3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sidR="00370B06">
        <w:rPr>
          <w:b/>
          <w:i/>
          <w:iCs/>
        </w:rPr>
        <w:t>C</w:t>
      </w:r>
      <w:r w:rsidRPr="005B4B8F">
        <w:rPr>
          <w:b/>
          <w:i/>
          <w:iCs/>
        </w:rPr>
        <w:t>ontract purchaser/s, the Procuring Agency</w:t>
      </w:r>
      <w:r w:rsidR="007829AA">
        <w:rPr>
          <w:b/>
          <w:i/>
          <w:iCs/>
        </w:rPr>
        <w:t xml:space="preserve"> (FA) </w:t>
      </w:r>
      <w:r w:rsidRPr="007829AA">
        <w:rPr>
          <w:b/>
          <w:i/>
          <w:iCs/>
          <w:u w:val="single"/>
        </w:rPr>
        <w:t>may</w:t>
      </w:r>
      <w:r>
        <w:rPr>
          <w:b/>
          <w:i/>
          <w:iCs/>
        </w:rPr>
        <w:t xml:space="preserve"> </w:t>
      </w:r>
      <w:r w:rsidRPr="005B4B8F">
        <w:rPr>
          <w:b/>
          <w:i/>
          <w:iCs/>
        </w:rPr>
        <w:t>fill in</w:t>
      </w:r>
      <w:r w:rsidR="007829AA">
        <w:rPr>
          <w:b/>
          <w:i/>
          <w:iCs/>
        </w:rPr>
        <w:t xml:space="preserve">, </w:t>
      </w:r>
      <w:r w:rsidR="007829AA" w:rsidRPr="007829AA">
        <w:rPr>
          <w:b/>
          <w:i/>
          <w:iCs/>
          <w:u w:val="single"/>
        </w:rPr>
        <w:t>to the extent practicable</w:t>
      </w:r>
      <w:r w:rsidR="007829AA" w:rsidRPr="005B4B8F">
        <w:rPr>
          <w:b/>
          <w:i/>
          <w:iCs/>
        </w:rPr>
        <w:t xml:space="preserve">, </w:t>
      </w:r>
      <w:r w:rsidRPr="005B4B8F">
        <w:rPr>
          <w:b/>
          <w:i/>
          <w:iCs/>
        </w:rPr>
        <w:t>the information to be filled in in this section</w:t>
      </w:r>
      <w:r w:rsidR="007829AA">
        <w:rPr>
          <w:b/>
          <w:i/>
          <w:iCs/>
        </w:rPr>
        <w:t xml:space="preserve"> and </w:t>
      </w:r>
      <w:r w:rsidRPr="005B4B8F">
        <w:rPr>
          <w:b/>
          <w:i/>
          <w:iCs/>
        </w:rPr>
        <w:t xml:space="preserve">clearly marking </w:t>
      </w:r>
      <w:r w:rsidR="007829AA">
        <w:rPr>
          <w:b/>
          <w:i/>
          <w:iCs/>
        </w:rPr>
        <w:t xml:space="preserve">specific </w:t>
      </w:r>
      <w:r w:rsidRPr="005B4B8F">
        <w:rPr>
          <w:b/>
          <w:i/>
          <w:iCs/>
        </w:rPr>
        <w:t>information</w:t>
      </w:r>
      <w:r w:rsidR="007829AA">
        <w:rPr>
          <w:b/>
          <w:i/>
          <w:iCs/>
        </w:rPr>
        <w:t xml:space="preserve"> that can only/shall be </w:t>
      </w:r>
      <w:r w:rsidRPr="005B4B8F">
        <w:rPr>
          <w:b/>
          <w:i/>
          <w:iCs/>
        </w:rPr>
        <w:t>filled in by the Call-off Purchaser/s</w:t>
      </w:r>
      <w:r w:rsidR="007829AA">
        <w:rPr>
          <w:b/>
          <w:i/>
          <w:iCs/>
        </w:rPr>
        <w:t>.</w:t>
      </w:r>
      <w:r w:rsidRPr="005B4B8F">
        <w:rPr>
          <w:b/>
          <w:i/>
          <w:iCs/>
        </w:rPr>
        <w:t xml:space="preserve">]  </w:t>
      </w:r>
    </w:p>
    <w:p w14:paraId="5E597FF3" w14:textId="33CF73C6" w:rsidR="0007599F" w:rsidRDefault="0007599F" w:rsidP="0007599F">
      <w:pPr>
        <w:pStyle w:val="ListParagraph"/>
        <w:spacing w:before="120" w:after="120"/>
        <w:ind w:left="0"/>
        <w:contextualSpacing w:val="0"/>
        <w:rPr>
          <w:b/>
          <w:bCs/>
        </w:rPr>
      </w:pPr>
      <w:r w:rsidRPr="00CF0460">
        <w:rPr>
          <w:bCs/>
        </w:rPr>
        <w:t>The</w:t>
      </w:r>
      <w:r w:rsidR="004F3FDA">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sidR="004F3FDA">
        <w:rPr>
          <w:bCs/>
        </w:rPr>
        <w:t>e</w:t>
      </w:r>
      <w:r w:rsidRPr="00CF0460">
        <w:rPr>
          <w:bCs/>
        </w:rPr>
        <w:t xml:space="preserve"> Framework Agreement between the Purchaser and the Supplier. </w:t>
      </w:r>
    </w:p>
    <w:p w14:paraId="3BF0DDC3" w14:textId="68AC8258" w:rsidR="003916D7" w:rsidRPr="003825E9" w:rsidRDefault="003916D7" w:rsidP="0007599F">
      <w:pPr>
        <w:pStyle w:val="ListParagraph"/>
        <w:numPr>
          <w:ilvl w:val="0"/>
          <w:numId w:val="70"/>
        </w:numPr>
        <w:spacing w:before="120" w:after="120"/>
        <w:ind w:left="360"/>
        <w:contextualSpacing w:val="0"/>
        <w:rPr>
          <w:b/>
          <w:bCs/>
        </w:rPr>
      </w:pPr>
      <w:r w:rsidRPr="003825E9">
        <w:rPr>
          <w:b/>
          <w:bCs/>
        </w:rPr>
        <w:t>Standards and Specifications</w:t>
      </w:r>
    </w:p>
    <w:p w14:paraId="652D6A92" w14:textId="55B41D1C" w:rsidR="003916D7" w:rsidRPr="003825E9" w:rsidRDefault="003916D7" w:rsidP="003825E9">
      <w:pPr>
        <w:ind w:left="360"/>
        <w:jc w:val="both"/>
        <w:rPr>
          <w:rFonts w:ascii="Times New Roman" w:hAnsi="Times New Roman" w:cs="Times New Roman"/>
          <w:bCs/>
          <w:sz w:val="24"/>
          <w:szCs w:val="24"/>
        </w:rPr>
      </w:pPr>
      <w:r w:rsidRPr="003825E9">
        <w:rPr>
          <w:rFonts w:ascii="Times New Roman" w:hAnsi="Times New Roman" w:cs="Times New Roman"/>
          <w:bCs/>
          <w:sz w:val="24"/>
          <w:szCs w:val="24"/>
        </w:rPr>
        <w:t>The Goods and Related Services if applicable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p w14:paraId="522A571E" w14:textId="75A20F2F" w:rsidR="004A4A9E" w:rsidRPr="004A4A9E" w:rsidRDefault="004A4A9E" w:rsidP="0007599F">
      <w:pPr>
        <w:pStyle w:val="ListParagraph"/>
        <w:numPr>
          <w:ilvl w:val="0"/>
          <w:numId w:val="70"/>
        </w:numPr>
        <w:spacing w:before="120" w:after="120"/>
        <w:ind w:left="360"/>
        <w:contextualSpacing w:val="0"/>
        <w:rPr>
          <w:b/>
          <w:bCs/>
        </w:rPr>
      </w:pPr>
      <w:r w:rsidRPr="004A4A9E">
        <w:rPr>
          <w:b/>
          <w:bCs/>
        </w:rPr>
        <w:t>Packing, Marking and Documentation</w:t>
      </w:r>
    </w:p>
    <w:p w14:paraId="50918A93" w14:textId="78F2D3AA" w:rsidR="004A4A9E" w:rsidRPr="00D36C0A" w:rsidRDefault="004A4A9E" w:rsidP="003825E9">
      <w:pPr>
        <w:ind w:left="360"/>
        <w:jc w:val="both"/>
        <w:rPr>
          <w:color w:val="000000" w:themeColor="text1"/>
        </w:rPr>
      </w:pPr>
      <w:r w:rsidRPr="003825E9">
        <w:rPr>
          <w:rFonts w:ascii="Times New Roman" w:hAnsi="Times New Roman" w:cs="Times New Roman"/>
          <w:bCs/>
          <w:sz w:val="24"/>
          <w:szCs w:val="24"/>
        </w:rPr>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28817DD7" w14:textId="512B98A1" w:rsidR="004A4A9E" w:rsidRDefault="004A4A9E" w:rsidP="003825E9">
      <w:pPr>
        <w:pStyle w:val="CoCHeading1"/>
        <w:numPr>
          <w:ilvl w:val="0"/>
          <w:numId w:val="0"/>
        </w:numPr>
        <w:ind w:left="360"/>
        <w:rPr>
          <w:color w:val="000000" w:themeColor="text1"/>
        </w:rPr>
      </w:pPr>
      <w:r w:rsidRPr="00D36C0A">
        <w:rPr>
          <w:color w:val="000000" w:themeColor="text1"/>
        </w:rPr>
        <w:t xml:space="preserve">The packing, marking and documentation within and outside the packages shall be: </w:t>
      </w:r>
      <w:r w:rsidRPr="00D36C0A">
        <w:rPr>
          <w:i/>
          <w:iCs/>
          <w:color w:val="000000" w:themeColor="text1"/>
        </w:rPr>
        <w:t>[insert the type of packing required, the markings in the packing and all documentation required; or refer to the Technical Specifications]</w:t>
      </w:r>
      <w:r w:rsidRPr="00D36C0A">
        <w:rPr>
          <w:color w:val="000000" w:themeColor="text1"/>
        </w:rPr>
        <w:t xml:space="preserve">  </w:t>
      </w:r>
    </w:p>
    <w:p w14:paraId="108B491C" w14:textId="1CB36C0B" w:rsidR="00F40DC4" w:rsidRPr="003825E9" w:rsidRDefault="00F40DC4" w:rsidP="0007599F">
      <w:pPr>
        <w:pStyle w:val="ListParagraph"/>
        <w:numPr>
          <w:ilvl w:val="0"/>
          <w:numId w:val="70"/>
        </w:numPr>
        <w:spacing w:before="120" w:after="120"/>
        <w:ind w:left="360"/>
        <w:contextualSpacing w:val="0"/>
        <w:rPr>
          <w:b/>
          <w:bCs/>
        </w:rPr>
      </w:pPr>
      <w:r w:rsidRPr="003825E9">
        <w:rPr>
          <w:b/>
          <w:bCs/>
        </w:rPr>
        <w:t>Transportation</w:t>
      </w:r>
    </w:p>
    <w:p w14:paraId="515D5C04" w14:textId="227CC69C" w:rsidR="00F40DC4" w:rsidRPr="00D36C0A" w:rsidRDefault="00F40DC4" w:rsidP="003825E9">
      <w:pPr>
        <w:pStyle w:val="CoCHeading1"/>
        <w:numPr>
          <w:ilvl w:val="0"/>
          <w:numId w:val="0"/>
        </w:numPr>
        <w:ind w:left="360"/>
      </w:pPr>
      <w:r w:rsidRPr="00D36C0A">
        <w:t xml:space="preserve">Responsibility for transportation of the Goods shall be as specified in the </w:t>
      </w:r>
      <w:r>
        <w:t xml:space="preserve">applicable </w:t>
      </w:r>
      <w:r w:rsidRPr="00D36C0A">
        <w:t>Incoterms</w:t>
      </w:r>
      <w:r>
        <w:t xml:space="preserve"> specified in the Framework Agreement</w:t>
      </w:r>
      <w:r w:rsidRPr="00D36C0A">
        <w:t xml:space="preserve">. </w:t>
      </w:r>
    </w:p>
    <w:p w14:paraId="059FED02" w14:textId="14EB29E8" w:rsidR="00F40DC4" w:rsidRPr="00D36C0A" w:rsidRDefault="00F40DC4" w:rsidP="003825E9">
      <w:pPr>
        <w:pStyle w:val="CoCHeading1"/>
        <w:numPr>
          <w:ilvl w:val="0"/>
          <w:numId w:val="0"/>
        </w:numPr>
        <w:ind w:left="360"/>
        <w:rPr>
          <w:i/>
          <w:iCs/>
          <w:color w:val="000000" w:themeColor="text1"/>
        </w:rPr>
      </w:pPr>
      <w:r w:rsidRPr="003825E9">
        <w:t>If</w:t>
      </w:r>
      <w:r w:rsidRPr="00D36C0A">
        <w:rPr>
          <w:color w:val="000000" w:themeColor="text1"/>
        </w:rPr>
        <w:t xml:space="preserve"> not in accordance with Incoterms, responsibility for transportations shall be as follows: </w:t>
      </w:r>
      <w:r w:rsidRPr="00D36C0A">
        <w:rPr>
          <w:i/>
          <w:iCs/>
          <w:color w:val="000000" w:themeColor="text1"/>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r>
        <w:rPr>
          <w:i/>
          <w:iCs/>
          <w:color w:val="000000" w:themeColor="text1"/>
        </w:rPr>
        <w:t>.</w:t>
      </w:r>
    </w:p>
    <w:p w14:paraId="16E0714F" w14:textId="4D4C024B" w:rsidR="00645132" w:rsidRPr="00645132" w:rsidRDefault="00645132" w:rsidP="0007599F">
      <w:pPr>
        <w:pStyle w:val="ListParagraph"/>
        <w:numPr>
          <w:ilvl w:val="0"/>
          <w:numId w:val="70"/>
        </w:numPr>
        <w:spacing w:before="120" w:after="120"/>
        <w:ind w:left="360"/>
        <w:contextualSpacing w:val="0"/>
        <w:rPr>
          <w:b/>
          <w:bCs/>
        </w:rPr>
      </w:pPr>
      <w:r w:rsidRPr="00645132">
        <w:rPr>
          <w:b/>
          <w:bCs/>
        </w:rPr>
        <w:t>Shipping and Other Documents</w:t>
      </w:r>
    </w:p>
    <w:p w14:paraId="398A7120" w14:textId="63B7A886" w:rsidR="00E6677F" w:rsidRPr="00D36C0A" w:rsidRDefault="00E6677F" w:rsidP="003825E9">
      <w:pPr>
        <w:pStyle w:val="CoCHeading1"/>
        <w:numPr>
          <w:ilvl w:val="0"/>
          <w:numId w:val="0"/>
        </w:numPr>
        <w:ind w:left="450" w:hanging="90"/>
      </w:pPr>
      <w:r w:rsidRPr="00D36C0A">
        <w:t>[</w:t>
      </w:r>
      <w:r w:rsidR="00645132">
        <w:rPr>
          <w:b/>
          <w:bCs/>
          <w:i/>
          <w:iCs/>
        </w:rPr>
        <w:t>Modify as appropriate</w:t>
      </w:r>
    </w:p>
    <w:p w14:paraId="0F22B683" w14:textId="17238901" w:rsidR="00E6677F" w:rsidRPr="00D36C0A" w:rsidRDefault="00E6677F" w:rsidP="003825E9">
      <w:pPr>
        <w:pStyle w:val="CoCHeading1"/>
        <w:numPr>
          <w:ilvl w:val="0"/>
          <w:numId w:val="0"/>
        </w:numPr>
        <w:ind w:left="360"/>
        <w:rPr>
          <w:color w:val="000000" w:themeColor="text1"/>
        </w:rPr>
      </w:pPr>
      <w:r w:rsidRPr="00D36C0A">
        <w:t xml:space="preserve">Details of Shipping and other Documents to be furnished by the Supplier are: </w:t>
      </w:r>
      <w:r w:rsidRPr="00D36C0A">
        <w:rPr>
          <w:i/>
          <w:iCs/>
          <w:color w:val="000000" w:themeColor="text1"/>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41C089EB" w14:textId="5F700BC0" w:rsidR="00E6677F" w:rsidRPr="00D36C0A" w:rsidRDefault="00E6677F" w:rsidP="003825E9">
      <w:pPr>
        <w:pStyle w:val="CoCHeading1"/>
        <w:numPr>
          <w:ilvl w:val="0"/>
          <w:numId w:val="0"/>
        </w:numPr>
        <w:ind w:left="360"/>
      </w:pPr>
      <w:r w:rsidRPr="00D36C0A">
        <w:t>The above documents shall be received by the Purchaser:</w:t>
      </w:r>
    </w:p>
    <w:p w14:paraId="0402A233" w14:textId="62D54D8B" w:rsidR="00307E7A" w:rsidRDefault="00E6677F" w:rsidP="00EF4F3B">
      <w:pPr>
        <w:pStyle w:val="ListParagraph"/>
        <w:numPr>
          <w:ilvl w:val="2"/>
          <w:numId w:val="76"/>
        </w:numPr>
        <w:spacing w:before="120" w:after="120"/>
        <w:ind w:left="900" w:hanging="540"/>
        <w:jc w:val="both"/>
      </w:pPr>
      <w:r w:rsidRPr="00D36C0A">
        <w:t xml:space="preserve">before arrival of the Goods, if the mode of payment is through letter of credit if so specified in </w:t>
      </w:r>
      <w:r w:rsidR="00645132" w:rsidRPr="00645132">
        <w:t>the Terms of Payment below</w:t>
      </w:r>
      <w:r w:rsidRPr="00D36C0A">
        <w:t xml:space="preserve">. If the documents are not received before arrival of the Goods, the Supplier will be responsible for any consequent expenses; or otherwise; </w:t>
      </w:r>
    </w:p>
    <w:p w14:paraId="6C152311" w14:textId="77777777" w:rsidR="00307E7A" w:rsidRDefault="00307E7A" w:rsidP="003825E9">
      <w:pPr>
        <w:pStyle w:val="ListParagraph"/>
        <w:spacing w:before="120" w:after="120"/>
        <w:ind w:left="900" w:hanging="540"/>
        <w:jc w:val="both"/>
      </w:pPr>
    </w:p>
    <w:p w14:paraId="40F5C286" w14:textId="30CECDAF" w:rsidR="00071D10" w:rsidRDefault="00E6677F" w:rsidP="00EF4F3B">
      <w:pPr>
        <w:pStyle w:val="ListParagraph"/>
        <w:numPr>
          <w:ilvl w:val="2"/>
          <w:numId w:val="76"/>
        </w:numPr>
        <w:spacing w:before="120" w:after="120"/>
        <w:ind w:left="900" w:hanging="540"/>
        <w:jc w:val="both"/>
      </w:pPr>
      <w:r w:rsidRPr="00D36C0A">
        <w:t>on shipment.</w:t>
      </w:r>
      <w:r w:rsidR="00307E7A">
        <w:t>]</w:t>
      </w:r>
    </w:p>
    <w:p w14:paraId="37A7B261" w14:textId="77777777" w:rsidR="00645132" w:rsidRDefault="00645132" w:rsidP="00645132">
      <w:pPr>
        <w:pStyle w:val="ListParagraph"/>
      </w:pPr>
    </w:p>
    <w:p w14:paraId="19B1693C" w14:textId="77777777" w:rsidR="00645132" w:rsidRPr="00645132" w:rsidRDefault="00645132" w:rsidP="0007599F">
      <w:pPr>
        <w:pStyle w:val="ListParagraph"/>
        <w:keepNext/>
        <w:numPr>
          <w:ilvl w:val="0"/>
          <w:numId w:val="70"/>
        </w:numPr>
        <w:spacing w:before="120" w:after="120"/>
        <w:ind w:left="360"/>
        <w:contextualSpacing w:val="0"/>
        <w:rPr>
          <w:b/>
          <w:bCs/>
        </w:rPr>
      </w:pPr>
      <w:r w:rsidRPr="00645132">
        <w:rPr>
          <w:b/>
          <w:bCs/>
        </w:rPr>
        <w:t>Terms of Payment</w:t>
      </w:r>
    </w:p>
    <w:p w14:paraId="4A98405A" w14:textId="093545B8" w:rsidR="00645132" w:rsidRPr="00D36C0A" w:rsidRDefault="00645132" w:rsidP="003825E9">
      <w:pPr>
        <w:pStyle w:val="CoCHeading1"/>
        <w:numPr>
          <w:ilvl w:val="0"/>
          <w:numId w:val="0"/>
        </w:numPr>
        <w:ind w:left="360"/>
      </w:pPr>
      <w:r w:rsidRPr="00D36C0A">
        <w:t xml:space="preserve">The method and conditions of payment to be made to the Supplier </w:t>
      </w:r>
      <w:r w:rsidR="00BB2B8D">
        <w:t xml:space="preserve">under the Call-off Contract </w:t>
      </w:r>
      <w:r w:rsidRPr="00D36C0A">
        <w:t>shall be as follows:</w:t>
      </w:r>
    </w:p>
    <w:p w14:paraId="4DE99735" w14:textId="77777777" w:rsidR="00645132" w:rsidRPr="00D36C0A" w:rsidRDefault="00645132" w:rsidP="003825E9">
      <w:pPr>
        <w:pStyle w:val="CoCHeading1"/>
        <w:numPr>
          <w:ilvl w:val="0"/>
          <w:numId w:val="0"/>
        </w:numPr>
        <w:ind w:left="360"/>
        <w:rPr>
          <w:bCs/>
          <w:i/>
          <w:iCs/>
        </w:rPr>
      </w:pPr>
      <w:r w:rsidRPr="00D36C0A">
        <w:rPr>
          <w:bCs/>
          <w:i/>
          <w:iCs/>
        </w:rPr>
        <w:t>[Normally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Supplier. If L/C has to be used, the required processes shall be completed in an efficient manner.]</w:t>
      </w:r>
    </w:p>
    <w:p w14:paraId="155AB648" w14:textId="77777777" w:rsidR="00645132" w:rsidRPr="00D36C0A" w:rsidRDefault="00645132" w:rsidP="003825E9">
      <w:pPr>
        <w:pStyle w:val="CoCHeading1"/>
        <w:numPr>
          <w:ilvl w:val="0"/>
          <w:numId w:val="0"/>
        </w:numPr>
        <w:ind w:left="360"/>
        <w:rPr>
          <w:bCs/>
          <w:i/>
          <w:iCs/>
        </w:rPr>
      </w:pPr>
      <w:r w:rsidRPr="00D36C0A">
        <w:rPr>
          <w:bCs/>
          <w:i/>
          <w:iCs/>
          <w:spacing w:val="-2"/>
        </w:rPr>
        <w:t>[State: The Purchaser [insert: “shall” or “shall not”, as appropriate] process the payments using the Direct Payment disbursement method, as defined in the World Bank’s Disbursement Guidelines for Investment Project Financing.]</w:t>
      </w:r>
    </w:p>
    <w:p w14:paraId="540F9C75" w14:textId="684ACB51" w:rsidR="00645132" w:rsidRPr="00D36C0A" w:rsidRDefault="00645132" w:rsidP="00BB2B8D">
      <w:pPr>
        <w:suppressAutoHyphens/>
        <w:spacing w:after="120"/>
        <w:ind w:left="90" w:firstLine="7"/>
        <w:jc w:val="both"/>
        <w:rPr>
          <w:rFonts w:ascii="Times New Roman" w:hAnsi="Times New Roman" w:cs="Times New Roman"/>
          <w:b/>
          <w:i/>
          <w:iCs/>
          <w:sz w:val="24"/>
          <w:szCs w:val="24"/>
        </w:rPr>
      </w:pPr>
      <w:r w:rsidRPr="00D36C0A">
        <w:rPr>
          <w:rFonts w:ascii="Times New Roman" w:hAnsi="Times New Roman" w:cs="Times New Roman"/>
          <w:b/>
          <w:i/>
          <w:iCs/>
          <w:sz w:val="24"/>
          <w:szCs w:val="24"/>
        </w:rPr>
        <w:t>[SAMPLE PROVISION; MODIFY AS APPROPRIATE)]</w:t>
      </w:r>
    </w:p>
    <w:p w14:paraId="75F20619" w14:textId="77777777" w:rsidR="00645132" w:rsidRPr="00F33E3E" w:rsidRDefault="00645132" w:rsidP="003825E9">
      <w:pPr>
        <w:pStyle w:val="CoCHeading1"/>
        <w:numPr>
          <w:ilvl w:val="0"/>
          <w:numId w:val="0"/>
        </w:numPr>
        <w:ind w:left="360"/>
        <w:rPr>
          <w:b/>
          <w:u w:val="single"/>
        </w:rPr>
      </w:pPr>
      <w:r w:rsidRPr="00F33E3E">
        <w:rPr>
          <w:b/>
          <w:u w:val="single"/>
        </w:rPr>
        <w:t>Payment for Goods supplied from abroad:</w:t>
      </w:r>
    </w:p>
    <w:p w14:paraId="60E0E5DD" w14:textId="77777777" w:rsidR="00645132" w:rsidRPr="00D36C0A" w:rsidRDefault="00645132" w:rsidP="003825E9">
      <w:pPr>
        <w:pStyle w:val="CoCHeading1"/>
        <w:numPr>
          <w:ilvl w:val="0"/>
          <w:numId w:val="0"/>
        </w:numPr>
        <w:ind w:left="360"/>
        <w:rPr>
          <w:bCs/>
          <w:i/>
          <w:iCs/>
        </w:rPr>
      </w:pPr>
      <w:r w:rsidRPr="00D36C0A">
        <w:rPr>
          <w:bCs/>
          <w:i/>
          <w:iCs/>
        </w:rPr>
        <w:t>[Choose the applicable option and delete the other]</w:t>
      </w:r>
    </w:p>
    <w:p w14:paraId="2EDF47FF" w14:textId="77777777" w:rsidR="00645132" w:rsidRPr="00D36C0A" w:rsidRDefault="00645132" w:rsidP="00F33E3E">
      <w:pPr>
        <w:pStyle w:val="CoCHeading1"/>
        <w:numPr>
          <w:ilvl w:val="0"/>
          <w:numId w:val="0"/>
        </w:numPr>
        <w:rPr>
          <w:b/>
          <w:i/>
          <w:iCs/>
        </w:rPr>
      </w:pPr>
      <w:r w:rsidRPr="00D36C0A">
        <w:rPr>
          <w:b/>
          <w:i/>
          <w:iCs/>
        </w:rPr>
        <w:t xml:space="preserve">[Option 1- for payments using the Direct Payment Disbursement method]: </w:t>
      </w:r>
    </w:p>
    <w:p w14:paraId="46D9CD04" w14:textId="77777777" w:rsidR="00645132" w:rsidRPr="00D36C0A" w:rsidRDefault="00645132" w:rsidP="003825E9">
      <w:pPr>
        <w:pStyle w:val="CoCHeading1"/>
        <w:numPr>
          <w:ilvl w:val="0"/>
          <w:numId w:val="0"/>
        </w:numPr>
        <w:ind w:left="360"/>
      </w:pPr>
      <w:r w:rsidRPr="00D36C0A">
        <w:t>Payment of foreign currency portion shall be made in (</w:t>
      </w:r>
      <w:r w:rsidRPr="00D36C0A">
        <w:rPr>
          <w:u w:val="single"/>
        </w:rPr>
        <w:t>_____</w:t>
      </w:r>
      <w:r w:rsidRPr="00D36C0A">
        <w:t xml:space="preserve">) </w:t>
      </w:r>
      <w:r w:rsidRPr="00D36C0A">
        <w:rPr>
          <w:i/>
        </w:rPr>
        <w:t>[currency of the Contract Price]</w:t>
      </w:r>
      <w:r w:rsidRPr="00D36C0A">
        <w:t xml:space="preserve"> in the following manner:</w:t>
      </w:r>
    </w:p>
    <w:p w14:paraId="2C9AE1F4" w14:textId="77777777" w:rsidR="00645132" w:rsidRPr="00D36C0A" w:rsidRDefault="00645132" w:rsidP="00F33E3E">
      <w:pPr>
        <w:pStyle w:val="ListParagraph"/>
        <w:numPr>
          <w:ilvl w:val="3"/>
          <w:numId w:val="4"/>
        </w:numPr>
        <w:tabs>
          <w:tab w:val="clear" w:pos="1901"/>
        </w:tabs>
        <w:suppressAutoHyphens/>
        <w:spacing w:after="120"/>
        <w:ind w:left="900" w:hanging="517"/>
        <w:contextualSpacing w:val="0"/>
        <w:jc w:val="both"/>
        <w:rPr>
          <w:b/>
        </w:rPr>
      </w:pPr>
      <w:r w:rsidRPr="00D36C0A">
        <w:rPr>
          <w:b/>
        </w:rPr>
        <w:t xml:space="preserve">Advance Payment: </w:t>
      </w:r>
    </w:p>
    <w:p w14:paraId="4CDB1CC4" w14:textId="77777777" w:rsidR="00645132" w:rsidRPr="00D36C0A" w:rsidRDefault="00645132" w:rsidP="00F33E3E">
      <w:pPr>
        <w:pStyle w:val="ListParagraph"/>
        <w:numPr>
          <w:ilvl w:val="0"/>
          <w:numId w:val="22"/>
        </w:numPr>
        <w:suppressAutoHyphens/>
        <w:spacing w:after="120"/>
        <w:ind w:left="1260"/>
        <w:contextualSpacing w:val="0"/>
        <w:jc w:val="both"/>
      </w:pPr>
      <w:r w:rsidRPr="00D36C0A">
        <w:t xml:space="preserve">Ten (10) percent of the Contract Price shall be paid, within ten (10) days of signing of the Contract and upon submission of a claim for the amount; </w:t>
      </w:r>
    </w:p>
    <w:p w14:paraId="0CEB5DDA" w14:textId="2BC77101" w:rsidR="00645132" w:rsidRPr="00D36C0A" w:rsidRDefault="00645132" w:rsidP="00F33E3E">
      <w:pPr>
        <w:pStyle w:val="ListParagraph"/>
        <w:numPr>
          <w:ilvl w:val="0"/>
          <w:numId w:val="22"/>
        </w:numPr>
        <w:suppressAutoHyphens/>
        <w:spacing w:after="120"/>
        <w:ind w:left="1260"/>
        <w:contextualSpacing w:val="0"/>
        <w:jc w:val="both"/>
      </w:pPr>
      <w:r w:rsidRPr="00D36C0A">
        <w:t xml:space="preserve">Thirty (30) percent of the Contract Price shall be paid within twenty (20) days of signing of the Contract and upon submission of claim and a bank demand guarantee for equivalent amount valid until the Goods are delivered and in the form of Advance Payment Security </w:t>
      </w:r>
      <w:r w:rsidR="00B568A1">
        <w:t xml:space="preserve">attached to the Framework Agreement </w:t>
      </w:r>
      <w:r w:rsidRPr="00D36C0A">
        <w:t>or another form acceptable to the Purchaser.</w:t>
      </w:r>
    </w:p>
    <w:p w14:paraId="3C7C3515" w14:textId="4985FEF4" w:rsidR="00645132" w:rsidRPr="00D36C0A" w:rsidRDefault="00645132" w:rsidP="00F33E3E">
      <w:pPr>
        <w:pStyle w:val="ListParagraph"/>
        <w:numPr>
          <w:ilvl w:val="3"/>
          <w:numId w:val="4"/>
        </w:numPr>
        <w:tabs>
          <w:tab w:val="clear" w:pos="1901"/>
        </w:tabs>
        <w:suppressAutoHyphens/>
        <w:spacing w:after="120"/>
        <w:ind w:left="900" w:hanging="517"/>
        <w:contextualSpacing w:val="0"/>
        <w:jc w:val="both"/>
      </w:pPr>
      <w:r w:rsidRPr="00D36C0A">
        <w:rPr>
          <w:b/>
        </w:rPr>
        <w:t xml:space="preserve">On Shipment: </w:t>
      </w:r>
      <w:r w:rsidRPr="00D36C0A">
        <w:t xml:space="preserve">Fifty (50) percent of the Contract Price of the Goods shipped shall be paid, within 15 days after submission of documents specified </w:t>
      </w:r>
      <w:r w:rsidR="00B568A1">
        <w:t>under Shipping and Other Documents herewith</w:t>
      </w:r>
      <w:r w:rsidRPr="00D36C0A">
        <w:t>.</w:t>
      </w:r>
    </w:p>
    <w:p w14:paraId="040D4C03" w14:textId="77777777" w:rsidR="00645132" w:rsidRPr="00D36C0A" w:rsidRDefault="00645132" w:rsidP="00F33E3E">
      <w:pPr>
        <w:pStyle w:val="ListParagraph"/>
        <w:numPr>
          <w:ilvl w:val="3"/>
          <w:numId w:val="4"/>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0D29B95A" w14:textId="77777777" w:rsidR="00645132" w:rsidRPr="00D36C0A" w:rsidRDefault="00645132" w:rsidP="00F33E3E">
      <w:pPr>
        <w:suppressAutoHyphens/>
        <w:spacing w:after="120"/>
        <w:ind w:left="360"/>
        <w:jc w:val="both"/>
        <w:rPr>
          <w:rFonts w:ascii="Times New Roman" w:hAnsi="Times New Roman" w:cs="Times New Roman"/>
          <w:sz w:val="24"/>
          <w:szCs w:val="24"/>
        </w:rPr>
      </w:pPr>
      <w:r w:rsidRPr="00D36C0A">
        <w:rPr>
          <w:rFonts w:ascii="Times New Roman" w:hAnsi="Times New Roman" w:cs="Times New Roman"/>
          <w:sz w:val="24"/>
          <w:szCs w:val="24"/>
        </w:rPr>
        <w:t xml:space="preserve">Payment of local currency portion shall be made in </w:t>
      </w:r>
      <w:r w:rsidRPr="00D36C0A">
        <w:rPr>
          <w:rFonts w:ascii="Times New Roman" w:hAnsi="Times New Roman" w:cs="Times New Roman"/>
          <w:sz w:val="24"/>
          <w:szCs w:val="24"/>
          <w:u w:val="single"/>
        </w:rPr>
        <w:tab/>
      </w:r>
      <w:r w:rsidRPr="00D36C0A">
        <w:rPr>
          <w:rFonts w:ascii="Times New Roman" w:hAnsi="Times New Roman" w:cs="Times New Roman"/>
          <w:sz w:val="24"/>
          <w:szCs w:val="24"/>
        </w:rPr>
        <w:t xml:space="preserve"> [currency] within fifteen (15) days of presentation of claim supported by a certificate from the Purchaser declaring that the Goods have been delivered and that all other contracted services have been performed.]</w:t>
      </w:r>
    </w:p>
    <w:p w14:paraId="14B87642" w14:textId="77777777" w:rsidR="00645132" w:rsidRPr="00F33E3E" w:rsidRDefault="00645132" w:rsidP="00F33E3E">
      <w:pPr>
        <w:pStyle w:val="CoCHeading1"/>
        <w:numPr>
          <w:ilvl w:val="0"/>
          <w:numId w:val="0"/>
        </w:numPr>
        <w:rPr>
          <w:b/>
          <w:i/>
          <w:iCs/>
        </w:rPr>
      </w:pPr>
      <w:r w:rsidRPr="00F33E3E">
        <w:rPr>
          <w:b/>
          <w:i/>
          <w:iCs/>
        </w:rPr>
        <w:t>[Option 2- for payments using letter of credit]</w:t>
      </w:r>
    </w:p>
    <w:p w14:paraId="039D7D2D" w14:textId="2562A7EB" w:rsidR="00645132" w:rsidRPr="00D36C0A" w:rsidRDefault="00645132" w:rsidP="00F33E3E">
      <w:pPr>
        <w:tabs>
          <w:tab w:val="left" w:pos="7047"/>
        </w:tabs>
        <w:suppressAutoHyphens/>
        <w:spacing w:after="120"/>
        <w:ind w:left="360" w:firstLine="7"/>
        <w:jc w:val="both"/>
        <w:rPr>
          <w:rFonts w:ascii="Times New Roman" w:hAnsi="Times New Roman" w:cs="Times New Roman"/>
          <w:sz w:val="24"/>
          <w:szCs w:val="24"/>
        </w:rPr>
      </w:pPr>
      <w:r w:rsidRPr="00D36C0A">
        <w:rPr>
          <w:rFonts w:ascii="Times New Roman" w:hAnsi="Times New Roman" w:cs="Times New Roman"/>
          <w:sz w:val="24"/>
          <w:szCs w:val="24"/>
        </w:rPr>
        <w:t xml:space="preserve">Payment of foreign currency portion shall be made in </w:t>
      </w:r>
      <w:r w:rsidR="00B568A1">
        <w:rPr>
          <w:rFonts w:ascii="Times New Roman" w:hAnsi="Times New Roman" w:cs="Times New Roman"/>
          <w:sz w:val="24"/>
          <w:szCs w:val="24"/>
          <w:u w:val="single"/>
        </w:rPr>
        <w:t>_____</w:t>
      </w:r>
      <w:r w:rsidRPr="00D36C0A">
        <w:rPr>
          <w:rFonts w:ascii="Times New Roman" w:hAnsi="Times New Roman" w:cs="Times New Roman"/>
          <w:sz w:val="24"/>
          <w:szCs w:val="24"/>
        </w:rPr>
        <w:t xml:space="preserve"> </w:t>
      </w:r>
      <w:r w:rsidRPr="00D36C0A">
        <w:rPr>
          <w:rFonts w:ascii="Times New Roman" w:hAnsi="Times New Roman" w:cs="Times New Roman"/>
          <w:i/>
          <w:sz w:val="24"/>
          <w:szCs w:val="24"/>
        </w:rPr>
        <w:t>[currency of the Contract Price]</w:t>
      </w:r>
      <w:r w:rsidRPr="00D36C0A">
        <w:rPr>
          <w:rFonts w:ascii="Times New Roman" w:hAnsi="Times New Roman" w:cs="Times New Roman"/>
          <w:sz w:val="24"/>
          <w:szCs w:val="24"/>
        </w:rPr>
        <w:t xml:space="preserve"> in the following manner:</w:t>
      </w:r>
    </w:p>
    <w:p w14:paraId="4BD7C77E" w14:textId="77777777" w:rsidR="00645132" w:rsidRPr="00D36C0A" w:rsidRDefault="00645132" w:rsidP="009C1A57">
      <w:pPr>
        <w:pStyle w:val="ListParagraph"/>
        <w:numPr>
          <w:ilvl w:val="3"/>
          <w:numId w:val="67"/>
        </w:numPr>
        <w:tabs>
          <w:tab w:val="clear" w:pos="1901"/>
        </w:tabs>
        <w:suppressAutoHyphens/>
        <w:spacing w:after="120"/>
        <w:ind w:left="900" w:hanging="540"/>
        <w:contextualSpacing w:val="0"/>
        <w:jc w:val="both"/>
      </w:pPr>
      <w:r w:rsidRPr="00D36C0A">
        <w:rPr>
          <w:b/>
        </w:rPr>
        <w:t xml:space="preserve">Advance Payment: </w:t>
      </w:r>
      <w:r w:rsidRPr="00D36C0A">
        <w:t>Ten (10) percent of the Contract Price shall be paid within fifteen (15) days of signing of the Contract, and upon submission of claim.</w:t>
      </w:r>
    </w:p>
    <w:p w14:paraId="300D03B1" w14:textId="7641829B" w:rsidR="00645132" w:rsidRPr="00D36C0A" w:rsidRDefault="00645132" w:rsidP="009C1A57">
      <w:pPr>
        <w:pStyle w:val="ListParagraph"/>
        <w:numPr>
          <w:ilvl w:val="3"/>
          <w:numId w:val="67"/>
        </w:numPr>
        <w:tabs>
          <w:tab w:val="clear" w:pos="1901"/>
        </w:tabs>
        <w:suppressAutoHyphens/>
        <w:spacing w:after="120"/>
        <w:ind w:left="900" w:hanging="517"/>
        <w:contextualSpacing w:val="0"/>
        <w:jc w:val="both"/>
      </w:pPr>
      <w:r w:rsidRPr="00D36C0A">
        <w:rPr>
          <w:b/>
        </w:rPr>
        <w:t xml:space="preserve">On Shipment: </w:t>
      </w:r>
      <w:r w:rsidRPr="00D36C0A">
        <w:t xml:space="preserve">Eighty (80) percent of the Contract Price of the Goods shipped shall be paid through irrevocable confirmed letter of credit opened in favor of the Supplier in a bank in its country, upon submission of documents specified </w:t>
      </w:r>
      <w:r w:rsidR="00B568A1">
        <w:t>under Shipping and Other Documents herewith</w:t>
      </w:r>
      <w:r w:rsidRPr="00D36C0A">
        <w:t>.</w:t>
      </w:r>
    </w:p>
    <w:p w14:paraId="7E536BBF" w14:textId="77777777" w:rsidR="00645132" w:rsidRPr="00D36C0A" w:rsidRDefault="00645132" w:rsidP="009C1A57">
      <w:pPr>
        <w:pStyle w:val="ListParagraph"/>
        <w:numPr>
          <w:ilvl w:val="3"/>
          <w:numId w:val="67"/>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61598568" w14:textId="34FC0262" w:rsidR="00645132" w:rsidRPr="00D36C0A" w:rsidRDefault="00645132" w:rsidP="00F33E3E">
      <w:pPr>
        <w:tabs>
          <w:tab w:val="left" w:pos="6480"/>
        </w:tabs>
        <w:suppressAutoHyphens/>
        <w:spacing w:after="120"/>
        <w:ind w:left="450" w:firstLine="7"/>
        <w:jc w:val="both"/>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Payment of local currency portion shall be made in </w:t>
      </w:r>
      <w:r w:rsidR="00B568A1">
        <w:rPr>
          <w:rFonts w:ascii="Times New Roman" w:eastAsia="Times New Roman" w:hAnsi="Times New Roman" w:cs="Times New Roman"/>
          <w:sz w:val="24"/>
          <w:szCs w:val="24"/>
        </w:rPr>
        <w:t>_______</w:t>
      </w:r>
      <w:r w:rsidRPr="00D36C0A">
        <w:rPr>
          <w:rFonts w:ascii="Times New Roman" w:eastAsia="Times New Roman" w:hAnsi="Times New Roman" w:cs="Times New Roman"/>
          <w:sz w:val="24"/>
          <w:szCs w:val="24"/>
        </w:rPr>
        <w:t xml:space="preserve"> </w:t>
      </w:r>
      <w:r w:rsidRPr="00D36C0A">
        <w:rPr>
          <w:rFonts w:ascii="Times New Roman" w:eastAsia="Times New Roman" w:hAnsi="Times New Roman" w:cs="Times New Roman"/>
          <w:i/>
          <w:iCs/>
          <w:sz w:val="24"/>
          <w:szCs w:val="24"/>
        </w:rPr>
        <w:t>[currency]</w:t>
      </w:r>
      <w:r w:rsidRPr="00D36C0A">
        <w:rPr>
          <w:rFonts w:ascii="Times New Roman" w:eastAsia="Times New Roman" w:hAnsi="Times New Roman" w:cs="Times New Roman"/>
          <w:sz w:val="24"/>
          <w:szCs w:val="24"/>
        </w:rPr>
        <w:t xml:space="preserve"> within fifteen (15) days of presentation of claim supported by a certificate from the Purchaser declaring that the Goods have been delivered and that all other contracted Services have been performed.</w:t>
      </w:r>
    </w:p>
    <w:p w14:paraId="425FCCE9" w14:textId="77777777" w:rsidR="00645132" w:rsidRPr="00F33E3E" w:rsidRDefault="00645132" w:rsidP="00F33E3E">
      <w:pPr>
        <w:suppressAutoHyphens/>
        <w:spacing w:after="120"/>
        <w:ind w:left="450"/>
        <w:jc w:val="both"/>
        <w:rPr>
          <w:rFonts w:ascii="Times New Roman" w:hAnsi="Times New Roman" w:cs="Times New Roman"/>
          <w:sz w:val="24"/>
          <w:szCs w:val="24"/>
          <w:u w:val="single"/>
        </w:rPr>
      </w:pPr>
      <w:r w:rsidRPr="00F33E3E">
        <w:rPr>
          <w:rFonts w:ascii="Times New Roman" w:hAnsi="Times New Roman" w:cs="Times New Roman"/>
          <w:b/>
          <w:sz w:val="24"/>
          <w:szCs w:val="24"/>
          <w:u w:val="single"/>
        </w:rPr>
        <w:t>Payment for Goods and Services supplied from within the Purchaser’s Country:</w:t>
      </w:r>
    </w:p>
    <w:p w14:paraId="2D40B644" w14:textId="77777777" w:rsidR="00B568A1" w:rsidRDefault="00645132" w:rsidP="00F33E3E">
      <w:pPr>
        <w:suppressAutoHyphens/>
        <w:spacing w:after="120"/>
        <w:ind w:left="450"/>
        <w:jc w:val="both"/>
      </w:pPr>
      <w:r w:rsidRPr="00D36C0A">
        <w:rPr>
          <w:rFonts w:ascii="Times New Roman" w:hAnsi="Times New Roman" w:cs="Times New Roman"/>
          <w:sz w:val="24"/>
          <w:szCs w:val="24"/>
        </w:rPr>
        <w:t xml:space="preserve">Payment for Goods and Services supplied from within the Purchaser’s Country shall be made in _____ </w:t>
      </w:r>
      <w:r w:rsidRPr="00D36C0A">
        <w:rPr>
          <w:rFonts w:ascii="Times New Roman" w:hAnsi="Times New Roman" w:cs="Times New Roman"/>
          <w:i/>
          <w:sz w:val="24"/>
          <w:szCs w:val="24"/>
        </w:rPr>
        <w:t>[currency]</w:t>
      </w:r>
      <w:r w:rsidRPr="00D36C0A">
        <w:rPr>
          <w:rFonts w:ascii="Times New Roman" w:hAnsi="Times New Roman" w:cs="Times New Roman"/>
          <w:sz w:val="24"/>
          <w:szCs w:val="24"/>
        </w:rPr>
        <w:t>, as follows:</w:t>
      </w:r>
    </w:p>
    <w:p w14:paraId="1AF502C9" w14:textId="5CAB8D9C" w:rsidR="00645132" w:rsidRPr="00F33E3E" w:rsidRDefault="00645132" w:rsidP="009C1A57">
      <w:pPr>
        <w:pStyle w:val="ListParagraph"/>
        <w:numPr>
          <w:ilvl w:val="0"/>
          <w:numId w:val="68"/>
        </w:numPr>
        <w:suppressAutoHyphens/>
        <w:spacing w:after="120"/>
        <w:ind w:left="1080" w:hanging="270"/>
        <w:jc w:val="both"/>
      </w:pPr>
      <w:r w:rsidRPr="00F33E3E">
        <w:rPr>
          <w:b/>
        </w:rPr>
        <w:t xml:space="preserve">Advance Payment: </w:t>
      </w:r>
      <w:r w:rsidRPr="00F33E3E">
        <w:t>Ten (10) percent of the Contract Price shall be paid within thirty (15) days of signing of the Contract upon submission of a claim for the amount.</w:t>
      </w:r>
      <w:r w:rsidRPr="00F33E3E">
        <w:rPr>
          <w:b/>
        </w:rPr>
        <w:t xml:space="preserve"> </w:t>
      </w:r>
    </w:p>
    <w:p w14:paraId="0BD900B4" w14:textId="0CCA1B07" w:rsidR="00B568A1" w:rsidRPr="00F33E3E" w:rsidRDefault="00645132" w:rsidP="009C1A57">
      <w:pPr>
        <w:pStyle w:val="ListParagraph"/>
        <w:numPr>
          <w:ilvl w:val="0"/>
          <w:numId w:val="68"/>
        </w:numPr>
        <w:suppressAutoHyphens/>
        <w:spacing w:after="120"/>
        <w:ind w:left="1080" w:hanging="270"/>
        <w:jc w:val="both"/>
      </w:pPr>
      <w:r w:rsidRPr="00F33E3E">
        <w:rPr>
          <w:b/>
        </w:rPr>
        <w:t xml:space="preserve">On Delivery: </w:t>
      </w:r>
      <w:r w:rsidRPr="00F33E3E">
        <w:t xml:space="preserve">Eighty (80) percent of the Contract Price shall be paid on receipt of the Goods and within 15 days after submission of the documents specified </w:t>
      </w:r>
      <w:r w:rsidR="00B568A1" w:rsidRPr="00F33E3E">
        <w:t>under Shipping and other Documents herewith</w:t>
      </w:r>
      <w:r w:rsidRPr="00F33E3E">
        <w:t>.</w:t>
      </w:r>
    </w:p>
    <w:p w14:paraId="08B58B25" w14:textId="3B9E1585" w:rsidR="00645132" w:rsidRDefault="00645132" w:rsidP="009C1A57">
      <w:pPr>
        <w:pStyle w:val="ListParagraph"/>
        <w:numPr>
          <w:ilvl w:val="0"/>
          <w:numId w:val="68"/>
        </w:numPr>
        <w:suppressAutoHyphens/>
        <w:spacing w:after="120"/>
        <w:ind w:left="1080" w:hanging="270"/>
        <w:contextualSpacing w:val="0"/>
        <w:jc w:val="both"/>
      </w:pPr>
      <w:r w:rsidRPr="00D36C0A">
        <w:rPr>
          <w:b/>
        </w:rPr>
        <w:t xml:space="preserve">On Acceptance: </w:t>
      </w:r>
      <w:r w:rsidRPr="00D36C0A">
        <w:t>The remaining ten (10) percent of the Contract Price shall be paid to the Supplier within fifteen (15) days after the date of the acceptance certificate for the respective delivery issued by the Purchaser</w:t>
      </w:r>
      <w:r w:rsidR="00B568A1">
        <w:t>.</w:t>
      </w:r>
    </w:p>
    <w:p w14:paraId="78E2A359" w14:textId="748351F5" w:rsidR="003C5083" w:rsidRPr="00546F87" w:rsidRDefault="003C5083" w:rsidP="0007599F">
      <w:pPr>
        <w:pStyle w:val="ListParagraph"/>
        <w:numPr>
          <w:ilvl w:val="0"/>
          <w:numId w:val="70"/>
        </w:numPr>
        <w:spacing w:before="120" w:after="120"/>
        <w:ind w:left="360"/>
        <w:contextualSpacing w:val="0"/>
        <w:rPr>
          <w:b/>
          <w:bCs/>
        </w:rPr>
      </w:pPr>
      <w:r w:rsidRPr="00546F87">
        <w:rPr>
          <w:b/>
          <w:bCs/>
        </w:rPr>
        <w:t>Performance Security</w:t>
      </w:r>
    </w:p>
    <w:p w14:paraId="2CDC1716" w14:textId="77777777" w:rsidR="003C5083" w:rsidRPr="00B12BB0" w:rsidRDefault="003C5083" w:rsidP="00F33E3E">
      <w:pPr>
        <w:pStyle w:val="CoCHeading1"/>
        <w:numPr>
          <w:ilvl w:val="0"/>
          <w:numId w:val="0"/>
        </w:numPr>
        <w:ind w:left="360" w:firstLine="30"/>
        <w:rPr>
          <w:i/>
          <w:iCs/>
        </w:rPr>
      </w:pPr>
      <w:r w:rsidRPr="00B12BB0">
        <w:rPr>
          <w:i/>
          <w:iCs/>
        </w:rPr>
        <w:t xml:space="preserve">[A Performance Security </w:t>
      </w:r>
      <w:r w:rsidRPr="00B12BB0">
        <w:rPr>
          <w:b/>
          <w:i/>
          <w:iCs/>
          <w:u w:val="single"/>
        </w:rPr>
        <w:t>shall normally not be required for the subject emergency procurement</w:t>
      </w:r>
      <w:r w:rsidRPr="00B12BB0">
        <w:rPr>
          <w:b/>
          <w:i/>
          <w:iCs/>
        </w:rPr>
        <w:t xml:space="preserve">. </w:t>
      </w:r>
      <w:r w:rsidRPr="00B12BB0">
        <w:rPr>
          <w:i/>
          <w:iCs/>
        </w:rPr>
        <w:t>In exceptional circumstances, if a Performance Security is required, insert the following:]</w:t>
      </w:r>
    </w:p>
    <w:p w14:paraId="126E6137" w14:textId="36481769" w:rsidR="003C5083" w:rsidRPr="00F74674" w:rsidRDefault="00E62CDE" w:rsidP="00F33E3E">
      <w:pPr>
        <w:pStyle w:val="Sub-ClauseText"/>
        <w:spacing w:before="0" w:after="200"/>
        <w:ind w:left="360" w:firstLine="30"/>
        <w:rPr>
          <w:i/>
          <w:iCs/>
          <w:noProof/>
        </w:rPr>
      </w:pPr>
      <w:r w:rsidRPr="00F74674">
        <w:rPr>
          <w:i/>
          <w:iCs/>
          <w:spacing w:val="0"/>
        </w:rPr>
        <w:t>[“</w:t>
      </w:r>
      <w:r w:rsidR="003C5083" w:rsidRPr="00F74674">
        <w:rPr>
          <w:i/>
          <w:iCs/>
          <w:spacing w:val="0"/>
        </w:rPr>
        <w:t>The Supplier shall</w:t>
      </w:r>
      <w:r w:rsidR="00546F87" w:rsidRPr="00F74674">
        <w:rPr>
          <w:i/>
          <w:iCs/>
          <w:spacing w:val="0"/>
        </w:rPr>
        <w:t xml:space="preserve"> </w:t>
      </w:r>
      <w:r w:rsidR="003C5083" w:rsidRPr="00F74674">
        <w:rPr>
          <w:i/>
          <w:iCs/>
          <w:spacing w:val="0"/>
        </w:rPr>
        <w:t>provide a performance security for the performance of the Contract</w:t>
      </w:r>
      <w:r w:rsidRPr="00F74674">
        <w:rPr>
          <w:i/>
          <w:iCs/>
          <w:spacing w:val="0"/>
        </w:rPr>
        <w:t xml:space="preserve">, within the period </w:t>
      </w:r>
      <w:r w:rsidR="00F74674" w:rsidRPr="00F74674">
        <w:rPr>
          <w:i/>
          <w:iCs/>
          <w:spacing w:val="0"/>
        </w:rPr>
        <w:t xml:space="preserve">stated </w:t>
      </w:r>
      <w:r w:rsidRPr="00F74674">
        <w:rPr>
          <w:i/>
          <w:iCs/>
          <w:spacing w:val="0"/>
        </w:rPr>
        <w:t xml:space="preserve">in the </w:t>
      </w:r>
      <w:r w:rsidR="00546F87" w:rsidRPr="00F74674">
        <w:rPr>
          <w:i/>
          <w:iCs/>
          <w:spacing w:val="0"/>
        </w:rPr>
        <w:t xml:space="preserve"> </w:t>
      </w:r>
      <w:r w:rsidRPr="00F74674">
        <w:rPr>
          <w:i/>
          <w:iCs/>
          <w:spacing w:val="0"/>
        </w:rPr>
        <w:t>Letter of Award of Call-off</w:t>
      </w:r>
      <w:r w:rsidR="00F74674" w:rsidRPr="00F74674">
        <w:rPr>
          <w:i/>
          <w:iCs/>
          <w:spacing w:val="0"/>
        </w:rPr>
        <w:t xml:space="preserve">, </w:t>
      </w:r>
      <w:r w:rsidR="00546F87" w:rsidRPr="00F74674">
        <w:rPr>
          <w:i/>
          <w:iCs/>
          <w:noProof/>
        </w:rPr>
        <w:t>using for that purpose the Performance Security Form attached to the Framework Agreement.</w:t>
      </w:r>
    </w:p>
    <w:p w14:paraId="27BAE714" w14:textId="77777777" w:rsidR="00E62CDE" w:rsidRPr="00F74674" w:rsidRDefault="00E62CDE" w:rsidP="00F33E3E">
      <w:pPr>
        <w:pStyle w:val="Sub-ClauseText"/>
        <w:spacing w:before="0" w:after="200"/>
        <w:ind w:left="360" w:firstLine="30"/>
        <w:rPr>
          <w:i/>
          <w:iCs/>
          <w:spacing w:val="0"/>
        </w:rPr>
      </w:pPr>
      <w:r w:rsidRPr="00F74674">
        <w:rPr>
          <w:i/>
          <w:iCs/>
          <w:spacing w:val="0"/>
        </w:rPr>
        <w:t>The proceeds of the Performance Security shall be payable to the Purchaser as compensation for any loss resulting from the Supplier’s failure to complete its obligations under the Contract.</w:t>
      </w:r>
    </w:p>
    <w:p w14:paraId="483FADA0" w14:textId="450A1D3C" w:rsidR="00E62CDE" w:rsidRPr="00F74674" w:rsidRDefault="00E62CDE" w:rsidP="00F33E3E">
      <w:pPr>
        <w:pStyle w:val="Sub-ClauseText"/>
        <w:spacing w:before="0" w:after="200"/>
        <w:ind w:left="360" w:firstLine="30"/>
        <w:rPr>
          <w:i/>
          <w:iCs/>
          <w:spacing w:val="0"/>
        </w:rPr>
      </w:pPr>
      <w:r w:rsidRPr="00F74674">
        <w:rPr>
          <w:i/>
          <w:iCs/>
        </w:rPr>
        <w:t xml:space="preserve">The amount of the Performance Security shall be: [insert % of the Contract Price;], </w:t>
      </w:r>
      <w:r w:rsidRPr="00F74674">
        <w:rPr>
          <w:i/>
          <w:iCs/>
          <w:spacing w:val="0"/>
        </w:rPr>
        <w:t xml:space="preserve">denominated in the currency(ies) of the Contract, or in a freely convertible currency acceptable to the Purchaser. </w:t>
      </w:r>
      <w:r w:rsidRPr="00F74674">
        <w:rPr>
          <w:i/>
          <w:iCs/>
        </w:rPr>
        <w:t xml:space="preserve">The Performance Security shall be in the form attached to the Framework Agreement. </w:t>
      </w:r>
    </w:p>
    <w:p w14:paraId="03D206C8" w14:textId="77777777" w:rsidR="00F74674" w:rsidRDefault="00E62CDE" w:rsidP="00F33E3E">
      <w:pPr>
        <w:pStyle w:val="Sub-ClauseText"/>
        <w:spacing w:before="0" w:after="200"/>
        <w:ind w:left="360" w:firstLine="30"/>
        <w:rPr>
          <w:i/>
          <w:iCs/>
        </w:rPr>
      </w:pPr>
      <w:r w:rsidRPr="00F74674">
        <w:rPr>
          <w:i/>
          <w:iCs/>
        </w:rPr>
        <w:t>The Performance Security shall be discharged by the Purchaser and returned to the Supplier not later than fourteen (14) days following the date of Completion of the Supplier’s performance obligations under the Contract, including any warranty obligations, unless specified otherwise.”]</w:t>
      </w:r>
    </w:p>
    <w:p w14:paraId="78DB8C84" w14:textId="4D50FEB7" w:rsidR="004E570D" w:rsidRPr="004A4A9E" w:rsidRDefault="004E570D" w:rsidP="0007599F">
      <w:pPr>
        <w:pStyle w:val="ListParagraph"/>
        <w:keepNext/>
        <w:numPr>
          <w:ilvl w:val="0"/>
          <w:numId w:val="70"/>
        </w:numPr>
        <w:spacing w:before="120" w:after="120"/>
        <w:ind w:left="360"/>
        <w:contextualSpacing w:val="0"/>
        <w:rPr>
          <w:b/>
          <w:bCs/>
        </w:rPr>
      </w:pPr>
      <w:bookmarkStart w:id="102" w:name="_Toc503253458"/>
      <w:r w:rsidRPr="004A4A9E">
        <w:rPr>
          <w:b/>
          <w:bCs/>
        </w:rPr>
        <w:t>Taxes and Duties</w:t>
      </w:r>
    </w:p>
    <w:p w14:paraId="268BC510" w14:textId="659EEF48" w:rsidR="004E570D" w:rsidRPr="00D36C0A" w:rsidRDefault="004E570D" w:rsidP="00F33E3E">
      <w:pPr>
        <w:pStyle w:val="CoCHeading1"/>
        <w:numPr>
          <w:ilvl w:val="0"/>
          <w:numId w:val="0"/>
        </w:numPr>
        <w:ind w:left="360"/>
      </w:pPr>
      <w:r w:rsidRPr="00D36C0A">
        <w:t>For Goods manufactured outside the Purchaser’s Country, the Supplier shall be entirely</w:t>
      </w:r>
      <w:r w:rsidR="004A4A9E">
        <w:t xml:space="preserve"> </w:t>
      </w:r>
      <w:r w:rsidRPr="00D36C0A">
        <w:t>responsible for all taxes, stamp duties, license fees, and other such levies imposed outside the Purchaser’s Country.</w:t>
      </w:r>
    </w:p>
    <w:p w14:paraId="5B13B8E6" w14:textId="3DD7E693" w:rsidR="004E570D" w:rsidRPr="00D36C0A" w:rsidRDefault="004E570D" w:rsidP="00F33E3E">
      <w:pPr>
        <w:pStyle w:val="CoCHeading1"/>
        <w:numPr>
          <w:ilvl w:val="0"/>
          <w:numId w:val="0"/>
        </w:numPr>
        <w:ind w:left="360"/>
      </w:pPr>
      <w:r w:rsidRPr="00D36C0A">
        <w:t>For Goods Manufactured within the Purchaser’s Country, the Supplier shall be entirely</w:t>
      </w:r>
      <w:r w:rsidR="004A4A9E">
        <w:t xml:space="preserve"> </w:t>
      </w:r>
      <w:r w:rsidRPr="00D36C0A">
        <w:t>responsible for all taxes, duties, license fees, etc., incurred until delivery of the contracted Goods to the Purchaser.</w:t>
      </w:r>
    </w:p>
    <w:p w14:paraId="378C9062" w14:textId="546678D0" w:rsidR="004E570D" w:rsidRDefault="004E570D" w:rsidP="00F33E3E">
      <w:pPr>
        <w:pStyle w:val="CoCHeading1"/>
        <w:numPr>
          <w:ilvl w:val="0"/>
          <w:numId w:val="0"/>
        </w:numPr>
        <w:ind w:left="360"/>
      </w:pPr>
      <w:r w:rsidRPr="00D36C0A">
        <w:t>If any tax exemptions, reductions, allowances or privileges may be available to the Supplier in the Purchaser’s Country, the Purchaser shall use its best efforts to enable the Supplier to benefit from any such tax savings to the maximum allowable extent.</w:t>
      </w:r>
    </w:p>
    <w:p w14:paraId="2D5352D7" w14:textId="021C05D7" w:rsidR="003916D7" w:rsidRPr="003825E9" w:rsidRDefault="003916D7" w:rsidP="0007599F">
      <w:pPr>
        <w:pStyle w:val="ListParagraph"/>
        <w:numPr>
          <w:ilvl w:val="0"/>
          <w:numId w:val="70"/>
        </w:numPr>
        <w:spacing w:before="120" w:after="120"/>
        <w:ind w:left="360"/>
        <w:contextualSpacing w:val="0"/>
        <w:rPr>
          <w:b/>
          <w:bCs/>
        </w:rPr>
      </w:pPr>
      <w:r w:rsidRPr="003825E9">
        <w:rPr>
          <w:b/>
          <w:bCs/>
        </w:rPr>
        <w:t>Insurance</w:t>
      </w:r>
    </w:p>
    <w:p w14:paraId="7E102FA6" w14:textId="7FAC6B94" w:rsidR="003916D7" w:rsidRPr="00D36C0A" w:rsidRDefault="003916D7" w:rsidP="003916D7">
      <w:pPr>
        <w:pStyle w:val="CoCHeading1"/>
        <w:numPr>
          <w:ilvl w:val="0"/>
          <w:numId w:val="0"/>
        </w:numPr>
        <w:ind w:left="360"/>
      </w:pPr>
      <w:r w:rsidRPr="00D36C0A">
        <w:t xml:space="preserve">The insurance coverage shall be as specified in the </w:t>
      </w:r>
      <w:r>
        <w:t xml:space="preserve">applicable </w:t>
      </w:r>
      <w:r w:rsidRPr="00D36C0A">
        <w:t>Incoterms</w:t>
      </w:r>
      <w:r>
        <w:t xml:space="preserve"> specified in the Framework Agrement</w:t>
      </w:r>
      <w:r w:rsidRPr="00D36C0A">
        <w:t xml:space="preserve">. </w:t>
      </w:r>
      <w:r w:rsidRPr="00D36C0A">
        <w:rPr>
          <w:b/>
          <w:i/>
        </w:rPr>
        <w:t>[Preferred provision]</w:t>
      </w:r>
    </w:p>
    <w:p w14:paraId="4E00E75E" w14:textId="77777777" w:rsidR="003916D7" w:rsidRPr="00D36C0A" w:rsidRDefault="003916D7" w:rsidP="003916D7">
      <w:pPr>
        <w:tabs>
          <w:tab w:val="right" w:pos="7164"/>
        </w:tabs>
        <w:spacing w:before="120" w:after="120"/>
        <w:ind w:left="704"/>
        <w:rPr>
          <w:rFonts w:ascii="Times New Roman" w:hAnsi="Times New Roman" w:cs="Times New Roman"/>
          <w:i/>
          <w:sz w:val="24"/>
          <w:szCs w:val="24"/>
        </w:rPr>
      </w:pPr>
      <w:r w:rsidRPr="00D36C0A">
        <w:rPr>
          <w:rFonts w:ascii="Times New Roman" w:hAnsi="Times New Roman" w:cs="Times New Roman"/>
          <w:i/>
          <w:sz w:val="24"/>
          <w:szCs w:val="24"/>
        </w:rPr>
        <w:t>OR</w:t>
      </w:r>
    </w:p>
    <w:p w14:paraId="13B8E8ED" w14:textId="77777777" w:rsidR="003916D7" w:rsidRPr="00D36C0A" w:rsidRDefault="003916D7" w:rsidP="00F33E3E">
      <w:pPr>
        <w:pStyle w:val="CoCHeading1"/>
        <w:numPr>
          <w:ilvl w:val="0"/>
          <w:numId w:val="0"/>
        </w:numPr>
        <w:ind w:left="360"/>
        <w:rPr>
          <w:u w:val="single"/>
        </w:rPr>
      </w:pPr>
      <w:r w:rsidRPr="00D36C0A">
        <w:t>If not in accordance with Incoterms, insurance shall be as follows:</w:t>
      </w:r>
    </w:p>
    <w:p w14:paraId="6EB056C3" w14:textId="1E3F2F0B" w:rsidR="003916D7" w:rsidRDefault="003916D7" w:rsidP="00EF4F3B">
      <w:pPr>
        <w:spacing w:before="120"/>
        <w:ind w:left="450" w:hanging="162"/>
        <w:rPr>
          <w:i/>
          <w:iCs/>
        </w:rPr>
      </w:pPr>
      <w:r w:rsidRPr="00D36C0A">
        <w:rPr>
          <w:rFonts w:ascii="Times New Roman" w:hAnsi="Times New Roman" w:cs="Times New Roman"/>
          <w:i/>
          <w:iCs/>
          <w:sz w:val="24"/>
          <w:szCs w:val="24"/>
        </w:rPr>
        <w:t>[insert specific insurance provisions agreed upon, including coverage, currency and amount]</w:t>
      </w:r>
    </w:p>
    <w:p w14:paraId="275436B1" w14:textId="5E0942A0" w:rsidR="00D8544C" w:rsidRPr="00D8544C" w:rsidRDefault="00B335B0" w:rsidP="0007599F">
      <w:pPr>
        <w:pStyle w:val="ListParagraph"/>
        <w:numPr>
          <w:ilvl w:val="0"/>
          <w:numId w:val="70"/>
        </w:numPr>
        <w:spacing w:before="120" w:after="120"/>
        <w:ind w:left="360"/>
        <w:contextualSpacing w:val="0"/>
        <w:rPr>
          <w:b/>
          <w:bCs/>
        </w:rPr>
      </w:pPr>
      <w:r w:rsidRPr="00D8544C">
        <w:rPr>
          <w:b/>
          <w:bCs/>
        </w:rPr>
        <w:t>Warranty</w:t>
      </w:r>
    </w:p>
    <w:p w14:paraId="4A7BC849" w14:textId="403EDBB2" w:rsidR="00D8544C" w:rsidRPr="00D8544C" w:rsidRDefault="00D8544C" w:rsidP="00F33E3E">
      <w:pPr>
        <w:pStyle w:val="CoCHeading1"/>
        <w:numPr>
          <w:ilvl w:val="0"/>
          <w:numId w:val="0"/>
        </w:numPr>
        <w:ind w:left="360"/>
      </w:pPr>
      <w:r w:rsidRPr="00D8544C">
        <w:t>In addition to the general waranty obligations specified in the Framework Agreemnt:</w:t>
      </w:r>
    </w:p>
    <w:p w14:paraId="0A07AB09" w14:textId="09BF77AF" w:rsidR="00D8544C" w:rsidRPr="00D36C0A" w:rsidRDefault="00D8544C" w:rsidP="00F33E3E">
      <w:pPr>
        <w:pStyle w:val="CoCHeading1"/>
        <w:numPr>
          <w:ilvl w:val="0"/>
          <w:numId w:val="0"/>
        </w:numPr>
        <w:ind w:left="360"/>
      </w:pPr>
      <w:r w:rsidRPr="00D8544C">
        <w:t>T</w:t>
      </w:r>
      <w:r w:rsidRPr="00D36C0A">
        <w:t xml:space="preserve">he warranty shall remain valid for </w:t>
      </w:r>
      <w:r w:rsidRPr="00D36C0A">
        <w:rPr>
          <w:i/>
          <w:iCs/>
        </w:rPr>
        <w:t>[insert number]</w:t>
      </w:r>
      <w:r w:rsidRPr="00D36C0A">
        <w:t xml:space="preserve"> months after the Goods, or any portion thereof as the case may be, have been delivered to and accepted at the final destination</w:t>
      </w:r>
      <w:r w:rsidRPr="00D36C0A">
        <w:rPr>
          <w:b/>
        </w:rPr>
        <w:t>,</w:t>
      </w:r>
      <w:r w:rsidRPr="00D36C0A">
        <w:t xml:space="preserve"> or for [insert number] months after the date of shipment from the port or place of loading in the country of origin, whichever period concludes earlier.</w:t>
      </w:r>
    </w:p>
    <w:p w14:paraId="63391C02" w14:textId="36C2BF37" w:rsidR="00D8544C" w:rsidRPr="00D8544C" w:rsidRDefault="00D8544C" w:rsidP="00F33E3E">
      <w:pPr>
        <w:pStyle w:val="CoCHeading1"/>
        <w:numPr>
          <w:ilvl w:val="0"/>
          <w:numId w:val="0"/>
        </w:numPr>
        <w:ind w:left="360"/>
        <w:rPr>
          <w:u w:val="single"/>
        </w:rPr>
      </w:pPr>
      <w:r w:rsidRPr="00D36C0A">
        <w:t xml:space="preserve">The period for repair or replacement after being notified of the defect by the Purchaser shall be </w:t>
      </w:r>
      <w:r w:rsidRPr="00D36C0A">
        <w:rPr>
          <w:i/>
        </w:rPr>
        <w:t>[insert number]</w:t>
      </w:r>
      <w:r w:rsidRPr="00D36C0A">
        <w:t xml:space="preserve"> days.</w:t>
      </w:r>
      <w:r w:rsidRPr="00D8544C">
        <w:t xml:space="preserve"> If having been notified, the Supplier fails to remedy the defect within th</w:t>
      </w:r>
      <w:r>
        <w:t>is period</w:t>
      </w:r>
      <w:r w:rsidRPr="00D8544C">
        <w:t>, the Purchaser may proceed to take within a reasonable period such remedial action as may be necessary, at the Supplier’s risk and expense and without prejudice to any other rights which the Purchaser may have against the Supplier under the Contract.</w:t>
      </w:r>
    </w:p>
    <w:p w14:paraId="78FC81AC" w14:textId="3171F65C" w:rsidR="00D8544C" w:rsidRDefault="00D8544C" w:rsidP="00F33E3E">
      <w:pPr>
        <w:pStyle w:val="CoCHeading1"/>
        <w:numPr>
          <w:ilvl w:val="0"/>
          <w:numId w:val="0"/>
        </w:numPr>
        <w:ind w:left="360"/>
      </w:pPr>
      <w:r w:rsidRPr="00D36C0A">
        <w:t>For purposes of the warranty, the place(s) of final destination(s) shall be</w:t>
      </w:r>
      <w:r>
        <w:t xml:space="preserve"> as stated in this Call-off Contract.</w:t>
      </w:r>
    </w:p>
    <w:p w14:paraId="445CDCE5" w14:textId="0222E8A0" w:rsidR="00C03F36" w:rsidRPr="00C03F36" w:rsidRDefault="00C03F36" w:rsidP="0007599F">
      <w:pPr>
        <w:pStyle w:val="ListParagraph"/>
        <w:numPr>
          <w:ilvl w:val="0"/>
          <w:numId w:val="70"/>
        </w:numPr>
        <w:spacing w:before="120" w:after="120"/>
        <w:ind w:left="360"/>
        <w:contextualSpacing w:val="0"/>
        <w:rPr>
          <w:b/>
          <w:bCs/>
        </w:rPr>
      </w:pPr>
      <w:r w:rsidRPr="00C03F36">
        <w:rPr>
          <w:b/>
          <w:bCs/>
        </w:rPr>
        <w:t>Liquidated Damages and Bonuses</w:t>
      </w:r>
    </w:p>
    <w:p w14:paraId="1E250399" w14:textId="093A1F84" w:rsidR="00C03F36" w:rsidRPr="00D36C0A" w:rsidRDefault="00C03F36" w:rsidP="00F33E3E">
      <w:pPr>
        <w:pStyle w:val="CoCHeading1"/>
        <w:numPr>
          <w:ilvl w:val="0"/>
          <w:numId w:val="0"/>
        </w:numPr>
        <w:ind w:left="36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w:t>
      </w:r>
    </w:p>
    <w:p w14:paraId="0D07B823" w14:textId="5EFB1BF4" w:rsidR="00C03F36" w:rsidRPr="00D36C0A" w:rsidRDefault="00C03F36" w:rsidP="00F33E3E">
      <w:pPr>
        <w:pStyle w:val="CoCHeading1"/>
        <w:numPr>
          <w:ilvl w:val="0"/>
          <w:numId w:val="0"/>
        </w:numPr>
        <w:ind w:left="36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Goods or unperformed Services] for each week or part thereof of delay until actual delivery or performance.</w:t>
      </w:r>
    </w:p>
    <w:p w14:paraId="7C2FC8FD" w14:textId="6D9C5291" w:rsidR="00C03F36" w:rsidRPr="00D36C0A" w:rsidRDefault="00C03F36" w:rsidP="00F33E3E">
      <w:pPr>
        <w:pStyle w:val="CoCHeading1"/>
        <w:numPr>
          <w:ilvl w:val="0"/>
          <w:numId w:val="0"/>
        </w:numPr>
        <w:ind w:left="36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Purchaser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503E8D8B" w14:textId="77777777" w:rsidR="00C03F36" w:rsidRPr="00D36C0A" w:rsidRDefault="00C03F36" w:rsidP="00C03F36">
      <w:pPr>
        <w:tabs>
          <w:tab w:val="right" w:pos="7164"/>
        </w:tabs>
        <w:spacing w:after="200"/>
        <w:ind w:left="180"/>
        <w:jc w:val="both"/>
        <w:rPr>
          <w:rFonts w:ascii="Times New Roman" w:hAnsi="Times New Roman" w:cs="Times New Roman"/>
          <w:b/>
          <w:i/>
          <w:sz w:val="24"/>
          <w:szCs w:val="24"/>
        </w:rPr>
      </w:pPr>
      <w:r w:rsidRPr="00D36C0A">
        <w:rPr>
          <w:rFonts w:ascii="Times New Roman" w:hAnsi="Times New Roman" w:cs="Times New Roman"/>
          <w:b/>
          <w:i/>
          <w:sz w:val="24"/>
          <w:szCs w:val="24"/>
        </w:rPr>
        <w:t>[</w:t>
      </w:r>
      <w:r w:rsidRPr="00D36C0A">
        <w:rPr>
          <w:rFonts w:ascii="Times New Roman" w:hAnsi="Times New Roman" w:cs="Times New Roman"/>
          <w:b/>
          <w:i/>
          <w:sz w:val="24"/>
          <w:szCs w:val="24"/>
          <w:u w:val="single"/>
        </w:rPr>
        <w:t>Optional]</w:t>
      </w:r>
    </w:p>
    <w:p w14:paraId="0AC8DC40" w14:textId="77777777" w:rsidR="00C03F36" w:rsidRPr="00D36C0A" w:rsidRDefault="00C03F36" w:rsidP="00F33E3E">
      <w:pPr>
        <w:pStyle w:val="CoCHeading1"/>
        <w:numPr>
          <w:ilvl w:val="0"/>
          <w:numId w:val="0"/>
        </w:numPr>
        <w:ind w:left="360"/>
      </w:pPr>
      <w:r w:rsidRPr="00D36C0A">
        <w:rPr>
          <w:i/>
        </w:rPr>
        <w:t>[Insert if there are no Related Services:]</w:t>
      </w:r>
      <w:r w:rsidRPr="00D36C0A">
        <w:t xml:space="preserve"> Bonus payment to the Supplier shall be </w:t>
      </w:r>
      <w:r w:rsidRPr="00D36C0A">
        <w:rPr>
          <w:i/>
          <w:iCs/>
        </w:rPr>
        <w:t xml:space="preserve">[insert number] </w:t>
      </w:r>
      <w:r w:rsidRPr="00D36C0A">
        <w:t>% per day if the Goods under the Contract are delivered before the final contractual Delivery Date].</w:t>
      </w:r>
    </w:p>
    <w:p w14:paraId="5ED5E58B" w14:textId="790FC510" w:rsidR="00C03F36" w:rsidRDefault="00C03F36" w:rsidP="00F33E3E">
      <w:pPr>
        <w:pStyle w:val="CoCHeading1"/>
        <w:numPr>
          <w:ilvl w:val="0"/>
          <w:numId w:val="0"/>
        </w:numPr>
        <w:ind w:left="360"/>
      </w:pPr>
      <w:r w:rsidRPr="00D36C0A">
        <w:rPr>
          <w:i/>
        </w:rPr>
        <w:t>[Insert if there are Related Services:]</w:t>
      </w:r>
      <w:r w:rsidRPr="00D36C0A">
        <w:t xml:space="preserve"> Bonus payment to the Supplier shall be </w:t>
      </w:r>
      <w:r w:rsidRPr="00D36C0A">
        <w:rPr>
          <w:i/>
          <w:iCs/>
        </w:rPr>
        <w:t xml:space="preserve">[insert number] </w:t>
      </w:r>
      <w:r w:rsidRPr="00D36C0A">
        <w:t>% per day if the Goods under the Contract are delivered and the Related Services are completed before the Completion Date].</w:t>
      </w:r>
    </w:p>
    <w:p w14:paraId="6D07F54A" w14:textId="655A0919" w:rsidR="00CC62DB" w:rsidRPr="00CC62DB" w:rsidRDefault="00CC62DB" w:rsidP="0007599F">
      <w:pPr>
        <w:pStyle w:val="ListParagraph"/>
        <w:numPr>
          <w:ilvl w:val="0"/>
          <w:numId w:val="70"/>
        </w:numPr>
        <w:spacing w:before="120" w:after="120"/>
        <w:ind w:left="360"/>
        <w:contextualSpacing w:val="0"/>
        <w:rPr>
          <w:b/>
          <w:bCs/>
        </w:rPr>
      </w:pPr>
      <w:bookmarkStart w:id="103" w:name="_Toc167083668"/>
      <w:bookmarkStart w:id="104" w:name="_Toc454892654"/>
      <w:bookmarkStart w:id="105" w:name="_Toc503258735"/>
      <w:bookmarkStart w:id="106" w:name="_Toc503345055"/>
      <w:bookmarkStart w:id="107" w:name="_Toc503345212"/>
      <w:bookmarkStart w:id="108" w:name="_Toc503345349"/>
      <w:bookmarkStart w:id="109" w:name="_Toc503364272"/>
      <w:r w:rsidRPr="00CC62DB">
        <w:rPr>
          <w:b/>
          <w:bCs/>
        </w:rPr>
        <w:t>Change Orders and Contract Amendments</w:t>
      </w:r>
      <w:bookmarkEnd w:id="103"/>
      <w:bookmarkEnd w:id="104"/>
      <w:bookmarkEnd w:id="105"/>
      <w:bookmarkEnd w:id="106"/>
      <w:bookmarkEnd w:id="107"/>
      <w:bookmarkEnd w:id="108"/>
      <w:bookmarkEnd w:id="109"/>
    </w:p>
    <w:p w14:paraId="0211216C" w14:textId="404E3757" w:rsidR="00CC62DB" w:rsidRPr="00CC62DB" w:rsidRDefault="00CC62DB" w:rsidP="00F33E3E">
      <w:pPr>
        <w:pStyle w:val="CoCHeading1"/>
        <w:numPr>
          <w:ilvl w:val="0"/>
          <w:numId w:val="0"/>
        </w:numPr>
        <w:ind w:left="360"/>
      </w:pPr>
      <w:r w:rsidRPr="00CC62DB">
        <w:t xml:space="preserve">The Purchaser may at any time order the Supplier through notice, to make changes within the general scope of the </w:t>
      </w:r>
      <w:r>
        <w:t xml:space="preserve">Call-off </w:t>
      </w:r>
      <w:r w:rsidRPr="00CC62DB">
        <w:t>Contract in any one or more of the following:</w:t>
      </w:r>
    </w:p>
    <w:p w14:paraId="663BD5BE" w14:textId="2AA4CB50" w:rsidR="00CC62DB" w:rsidRPr="00CC62DB" w:rsidRDefault="00CC62DB" w:rsidP="009C1A57">
      <w:pPr>
        <w:numPr>
          <w:ilvl w:val="0"/>
          <w:numId w:val="59"/>
        </w:numPr>
        <w:spacing w:after="120" w:line="240" w:lineRule="auto"/>
        <w:ind w:left="952" w:right="-72" w:hanging="450"/>
        <w:jc w:val="both"/>
        <w:rPr>
          <w:rFonts w:ascii="Times New Roman" w:hAnsi="Times New Roman" w:cs="Times New Roman"/>
          <w:sz w:val="24"/>
          <w:szCs w:val="24"/>
        </w:rPr>
      </w:pPr>
      <w:r w:rsidRPr="00CC62DB">
        <w:rPr>
          <w:rFonts w:ascii="Times New Roman" w:hAnsi="Times New Roman" w:cs="Times New Roman"/>
          <w:sz w:val="24"/>
          <w:szCs w:val="24"/>
        </w:rPr>
        <w:t xml:space="preserve">drawings, designs, or specifications, where Goods to be furnished under the </w:t>
      </w:r>
      <w:r>
        <w:rPr>
          <w:rFonts w:ascii="Times New Roman" w:hAnsi="Times New Roman" w:cs="Times New Roman"/>
          <w:sz w:val="24"/>
          <w:szCs w:val="24"/>
        </w:rPr>
        <w:t xml:space="preserve">Call-off </w:t>
      </w:r>
      <w:r w:rsidRPr="00CC62DB">
        <w:rPr>
          <w:rFonts w:ascii="Times New Roman" w:hAnsi="Times New Roman" w:cs="Times New Roman"/>
          <w:sz w:val="24"/>
          <w:szCs w:val="24"/>
        </w:rPr>
        <w:t>Contract are to be specifically manufactured for the Purchaser;</w:t>
      </w:r>
    </w:p>
    <w:p w14:paraId="2083CBFE" w14:textId="23B4E031" w:rsidR="00CC62DB" w:rsidRPr="00CC62DB" w:rsidRDefault="00CC62DB" w:rsidP="009C1A57">
      <w:pPr>
        <w:numPr>
          <w:ilvl w:val="0"/>
          <w:numId w:val="59"/>
        </w:numPr>
        <w:spacing w:after="120" w:line="240" w:lineRule="auto"/>
        <w:ind w:left="952" w:right="-72" w:hanging="450"/>
        <w:jc w:val="both"/>
        <w:rPr>
          <w:rFonts w:ascii="Times New Roman" w:hAnsi="Times New Roman" w:cs="Times New Roman"/>
          <w:sz w:val="24"/>
          <w:szCs w:val="24"/>
        </w:rPr>
      </w:pPr>
      <w:r w:rsidRPr="00CC62DB">
        <w:rPr>
          <w:rFonts w:ascii="Times New Roman" w:hAnsi="Times New Roman" w:cs="Times New Roman"/>
          <w:sz w:val="24"/>
          <w:szCs w:val="24"/>
        </w:rPr>
        <w:t>the method of shipment or packing;</w:t>
      </w:r>
      <w:r>
        <w:rPr>
          <w:rFonts w:ascii="Times New Roman" w:hAnsi="Times New Roman" w:cs="Times New Roman"/>
          <w:sz w:val="24"/>
          <w:szCs w:val="24"/>
        </w:rPr>
        <w:t xml:space="preserve"> </w:t>
      </w:r>
    </w:p>
    <w:p w14:paraId="7B35A450" w14:textId="77777777" w:rsidR="00CC62DB" w:rsidRPr="00CC62DB" w:rsidRDefault="00CC62DB" w:rsidP="009C1A57">
      <w:pPr>
        <w:numPr>
          <w:ilvl w:val="0"/>
          <w:numId w:val="59"/>
        </w:numPr>
        <w:spacing w:after="120" w:line="240" w:lineRule="auto"/>
        <w:ind w:left="952" w:right="-72" w:hanging="450"/>
        <w:jc w:val="both"/>
        <w:rPr>
          <w:rFonts w:ascii="Times New Roman" w:hAnsi="Times New Roman" w:cs="Times New Roman"/>
          <w:sz w:val="24"/>
          <w:szCs w:val="24"/>
        </w:rPr>
      </w:pPr>
      <w:r w:rsidRPr="00CC62DB">
        <w:rPr>
          <w:rFonts w:ascii="Times New Roman" w:hAnsi="Times New Roman" w:cs="Times New Roman"/>
          <w:sz w:val="24"/>
          <w:szCs w:val="24"/>
        </w:rPr>
        <w:t xml:space="preserve">the place of delivery; and </w:t>
      </w:r>
    </w:p>
    <w:p w14:paraId="53ED977C" w14:textId="77777777" w:rsidR="00CC62DB" w:rsidRPr="00CC62DB" w:rsidRDefault="00CC62DB" w:rsidP="009C1A57">
      <w:pPr>
        <w:numPr>
          <w:ilvl w:val="0"/>
          <w:numId w:val="59"/>
        </w:numPr>
        <w:spacing w:after="120" w:line="240" w:lineRule="auto"/>
        <w:ind w:left="952" w:right="-72" w:hanging="450"/>
        <w:jc w:val="both"/>
        <w:rPr>
          <w:rFonts w:ascii="Times New Roman" w:hAnsi="Times New Roman" w:cs="Times New Roman"/>
          <w:sz w:val="24"/>
          <w:szCs w:val="24"/>
        </w:rPr>
      </w:pPr>
      <w:r w:rsidRPr="00CC62DB">
        <w:rPr>
          <w:rFonts w:ascii="Times New Roman" w:hAnsi="Times New Roman" w:cs="Times New Roman"/>
          <w:sz w:val="24"/>
          <w:szCs w:val="24"/>
        </w:rPr>
        <w:t>the Related Services to be provided by the Supplier.</w:t>
      </w:r>
    </w:p>
    <w:p w14:paraId="5CD944CA" w14:textId="79E702EB" w:rsidR="00CC62DB" w:rsidRPr="00CC62DB" w:rsidRDefault="00CC62DB" w:rsidP="00F33E3E">
      <w:pPr>
        <w:pStyle w:val="CoCHeading1"/>
        <w:numPr>
          <w:ilvl w:val="0"/>
          <w:numId w:val="0"/>
        </w:numPr>
        <w:ind w:left="360"/>
      </w:pPr>
      <w:r w:rsidRPr="00CC62DB">
        <w:t xml:space="preserve">If any such change causes an increase or decrease in the cost of, or the time required for, the Supplier’s performance of any provisions under the Contract, an equitable adjustment shall be made in the </w:t>
      </w:r>
      <w:r>
        <w:t xml:space="preserve">Call-off </w:t>
      </w:r>
      <w:r w:rsidRPr="00CC62DB">
        <w:t xml:space="preserve">Contract Price or in the Delivery/Completion schedule, or both, and the </w:t>
      </w:r>
      <w:r w:rsidR="00FA684A">
        <w:t xml:space="preserve">Call-off </w:t>
      </w:r>
      <w:r w:rsidRPr="00CC62DB">
        <w:t>Contract shall accordingly be amended. Any claims by the Supplier for adjustment under this Clause must be asserted within twenty-eight (28) days from the date of the Supplier’s receipt of the Purchaser’s change order.</w:t>
      </w:r>
    </w:p>
    <w:p w14:paraId="333DC966" w14:textId="1B50C949" w:rsidR="00CC62DB" w:rsidRPr="00CC62DB" w:rsidRDefault="00CC62DB" w:rsidP="00F33E3E">
      <w:pPr>
        <w:pStyle w:val="CoCHeading1"/>
        <w:numPr>
          <w:ilvl w:val="0"/>
          <w:numId w:val="0"/>
        </w:numPr>
        <w:ind w:left="360"/>
      </w:pPr>
      <w:r w:rsidRPr="00CC62DB">
        <w:t xml:space="preserve">Prices to be charged by the Supplier for any Related Services that might be needed but which were not included in the </w:t>
      </w:r>
      <w:r>
        <w:t xml:space="preserve">Call-off </w:t>
      </w:r>
      <w:r w:rsidRPr="00CC62DB">
        <w:t>Contract shall be agreed upon in advance by the parties and shall not exceed the prevailing rates charged to other parties by the Supplier for similar services.</w:t>
      </w:r>
      <w:r w:rsidRPr="00CC62DB" w:rsidDel="00271E54">
        <w:t xml:space="preserve"> </w:t>
      </w:r>
    </w:p>
    <w:p w14:paraId="046956B5" w14:textId="64641037" w:rsidR="00CC62DB" w:rsidRPr="00CC62DB" w:rsidRDefault="00CC62DB" w:rsidP="0007599F">
      <w:pPr>
        <w:pStyle w:val="ListParagraph"/>
        <w:numPr>
          <w:ilvl w:val="0"/>
          <w:numId w:val="70"/>
        </w:numPr>
        <w:spacing w:before="120" w:after="120"/>
        <w:ind w:left="360"/>
        <w:contextualSpacing w:val="0"/>
        <w:rPr>
          <w:b/>
          <w:bCs/>
        </w:rPr>
      </w:pPr>
      <w:r w:rsidRPr="00CC62DB">
        <w:rPr>
          <w:b/>
          <w:bCs/>
        </w:rPr>
        <w:t>Extension</w:t>
      </w:r>
      <w:r>
        <w:rPr>
          <w:b/>
          <w:bCs/>
        </w:rPr>
        <w:t>s</w:t>
      </w:r>
      <w:r w:rsidRPr="00CC62DB">
        <w:rPr>
          <w:b/>
          <w:bCs/>
        </w:rPr>
        <w:t xml:space="preserve"> of Time</w:t>
      </w:r>
    </w:p>
    <w:p w14:paraId="79678FA2" w14:textId="0F2665EE" w:rsidR="00CC62DB" w:rsidRPr="00CC62DB" w:rsidRDefault="00CC62DB" w:rsidP="00F33E3E">
      <w:pPr>
        <w:pStyle w:val="CoCHeading1"/>
        <w:numPr>
          <w:ilvl w:val="0"/>
          <w:numId w:val="0"/>
        </w:numPr>
        <w:ind w:left="360"/>
      </w:pPr>
      <w:r w:rsidRPr="00CC62DB">
        <w:t xml:space="preserve">If at any time during performance of the </w:t>
      </w:r>
      <w:r>
        <w:t xml:space="preserve">Call-off </w:t>
      </w:r>
      <w:r w:rsidRPr="00CC62DB">
        <w:t>Contract, the Supplier or its subcontractors should encounter conditions impeding timely delivery of the Goods or completion of Related Services,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70E4485" w14:textId="42B199D3" w:rsidR="00CC62DB" w:rsidRPr="00CC62DB" w:rsidRDefault="00CC62DB" w:rsidP="00F33E3E">
      <w:pPr>
        <w:pStyle w:val="CoCHeading1"/>
        <w:numPr>
          <w:ilvl w:val="0"/>
          <w:numId w:val="0"/>
        </w:numPr>
        <w:ind w:left="360"/>
        <w:rPr>
          <w:b/>
        </w:rPr>
      </w:pPr>
      <w:r w:rsidRPr="00CC62DB">
        <w:t xml:space="preserve">Except in case of Force Majeure, as provided </w:t>
      </w:r>
      <w:r>
        <w:t>for in the Framework Agreement</w:t>
      </w:r>
      <w:r w:rsidRPr="00CC62DB">
        <w:t xml:space="preserve">, a delay by the Supplier in the performance of its Delivery and Completion obligations shall render the Supplier liable to the imposition of liquidated damages </w:t>
      </w:r>
      <w:r>
        <w:t>specified above</w:t>
      </w:r>
      <w:r w:rsidRPr="00CC62DB">
        <w:t>, unless an extension of time is agreed upon</w:t>
      </w:r>
      <w:r>
        <w:t>.</w:t>
      </w:r>
    </w:p>
    <w:p w14:paraId="57217F84" w14:textId="22D596FE" w:rsidR="00F74674" w:rsidRPr="003825E9" w:rsidRDefault="00F74674" w:rsidP="0007599F">
      <w:pPr>
        <w:pStyle w:val="ListParagraph"/>
        <w:numPr>
          <w:ilvl w:val="0"/>
          <w:numId w:val="70"/>
        </w:numPr>
        <w:spacing w:before="120" w:after="120"/>
        <w:ind w:left="360"/>
        <w:contextualSpacing w:val="0"/>
        <w:rPr>
          <w:b/>
          <w:bCs/>
        </w:rPr>
      </w:pPr>
      <w:r w:rsidRPr="003825E9">
        <w:rPr>
          <w:b/>
          <w:bCs/>
        </w:rPr>
        <w:t>Dispute Resolution in relation to Call-off Contract</w:t>
      </w:r>
      <w:bookmarkEnd w:id="102"/>
    </w:p>
    <w:p w14:paraId="3B25C086" w14:textId="63B8684C" w:rsidR="00F74674" w:rsidRPr="00D36C0A" w:rsidRDefault="002346F2" w:rsidP="00F33E3E">
      <w:pPr>
        <w:pStyle w:val="CoCHeading1"/>
        <w:numPr>
          <w:ilvl w:val="0"/>
          <w:numId w:val="0"/>
        </w:numPr>
        <w:ind w:left="360"/>
      </w:pPr>
      <w:bookmarkStart w:id="110" w:name="_Toc303950082"/>
      <w:bookmarkStart w:id="111" w:name="_Toc303950849"/>
      <w:bookmarkStart w:id="112" w:name="_Toc303951629"/>
      <w:bookmarkStart w:id="113" w:name="_Toc304135712"/>
      <w:bookmarkStart w:id="114" w:name="_Ref282592203"/>
      <w:r>
        <w:t>As stated in the FA provisions, t</w:t>
      </w:r>
      <w:r w:rsidR="00F74674" w:rsidRPr="00D36C0A">
        <w:t xml:space="preserve">he Purchaser and the Supplier shall make every effort to resolve amicably by direct informal negotiation </w:t>
      </w:r>
      <w:r>
        <w:t xml:space="preserve">and if needed using an adjudicator, </w:t>
      </w:r>
      <w:r w:rsidR="00F74674" w:rsidRPr="00D36C0A">
        <w:t>any disagreement or dispute arising between them under or in connection with the Call-off Contract.</w:t>
      </w:r>
    </w:p>
    <w:p w14:paraId="325798CA" w14:textId="475AB77B" w:rsidR="00F74674" w:rsidRPr="00D36C0A" w:rsidRDefault="00F74674" w:rsidP="00F33E3E">
      <w:pPr>
        <w:pStyle w:val="CoCHeading1"/>
        <w:numPr>
          <w:ilvl w:val="0"/>
          <w:numId w:val="0"/>
        </w:numPr>
        <w:ind w:left="360"/>
      </w:pPr>
      <w:r w:rsidRPr="00D36C0A">
        <w:t>If, after twenty-eight (28) days, the parties have failed to resolve their dispute or difference by such mutual consultation</w:t>
      </w:r>
      <w:r w:rsidR="002346F2">
        <w:t xml:space="preserve"> and adjudication if used</w:t>
      </w:r>
      <w:r w:rsidRPr="00D36C0A">
        <w:t>,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below.</w:t>
      </w:r>
      <w:r w:rsidRPr="00D36C0A">
        <w:rPr>
          <w:b/>
        </w:rPr>
        <w:t xml:space="preserve"> </w:t>
      </w:r>
    </w:p>
    <w:p w14:paraId="658D5B7E" w14:textId="477AAF37" w:rsidR="00F74674" w:rsidRPr="00D36C0A" w:rsidRDefault="00F74674" w:rsidP="00F33E3E">
      <w:pPr>
        <w:pStyle w:val="CoCHeading1"/>
        <w:numPr>
          <w:ilvl w:val="0"/>
          <w:numId w:val="0"/>
        </w:numPr>
        <w:ind w:left="360"/>
      </w:pPr>
      <w:r w:rsidRPr="00D36C0A">
        <w:t>Notwithstanding</w:t>
      </w:r>
      <w:r w:rsidRPr="00D36C0A">
        <w:rPr>
          <w:spacing w:val="-4"/>
        </w:rPr>
        <w:t xml:space="preserve"> any reference to arbitration herein, </w:t>
      </w:r>
    </w:p>
    <w:p w14:paraId="7AFBD001" w14:textId="77777777" w:rsidR="00F74674" w:rsidRPr="00D36C0A" w:rsidRDefault="00F74674" w:rsidP="009C1A57">
      <w:pPr>
        <w:pStyle w:val="Heading3"/>
        <w:numPr>
          <w:ilvl w:val="2"/>
          <w:numId w:val="53"/>
        </w:numPr>
        <w:spacing w:after="160"/>
      </w:pPr>
      <w:r w:rsidRPr="00D36C0A">
        <w:t xml:space="preserve">the parties shall continue to perform their respective obligations under the Contract unless they otherwise agree; and </w:t>
      </w:r>
    </w:p>
    <w:p w14:paraId="2967B166" w14:textId="77777777" w:rsidR="00F74674" w:rsidRPr="00D36C0A" w:rsidRDefault="00F74674" w:rsidP="009C1A57">
      <w:pPr>
        <w:pStyle w:val="Heading3"/>
        <w:numPr>
          <w:ilvl w:val="2"/>
          <w:numId w:val="53"/>
        </w:numPr>
        <w:spacing w:after="160"/>
      </w:pPr>
      <w:r w:rsidRPr="00D36C0A">
        <w:t>the Purchaser shall pay the Supplier any monies due the Supplier.</w:t>
      </w:r>
      <w:bookmarkEnd w:id="110"/>
      <w:bookmarkEnd w:id="111"/>
      <w:bookmarkEnd w:id="112"/>
      <w:bookmarkEnd w:id="113"/>
      <w:bookmarkEnd w:id="114"/>
    </w:p>
    <w:p w14:paraId="0A0D536D" w14:textId="2E278507" w:rsidR="00F74674" w:rsidRPr="00D36C0A" w:rsidRDefault="00F74674" w:rsidP="00F33E3E">
      <w:pPr>
        <w:pStyle w:val="CoCHeading1"/>
        <w:numPr>
          <w:ilvl w:val="0"/>
          <w:numId w:val="0"/>
        </w:numPr>
        <w:ind w:left="360"/>
        <w:rPr>
          <w:i/>
          <w:iCs/>
        </w:rPr>
      </w:pPr>
      <w:r w:rsidRPr="00D36C0A">
        <w:rPr>
          <w:i/>
          <w:iCs/>
        </w:rPr>
        <w:t xml:space="preserve">[“ (a) shall be retained in the case of a Contract with a foreign Supplier and </w:t>
      </w:r>
      <w:r>
        <w:rPr>
          <w:i/>
          <w:iCs/>
        </w:rPr>
        <w:t xml:space="preserve"> </w:t>
      </w:r>
      <w:r w:rsidRPr="00D36C0A">
        <w:rPr>
          <w:i/>
          <w:iCs/>
        </w:rPr>
        <w:t>(b) shall be retained in the case of a Contract with a national of the Purchaser’s Country.”]</w:t>
      </w:r>
    </w:p>
    <w:p w14:paraId="3C462702" w14:textId="715BBF67" w:rsidR="00F74674" w:rsidRPr="00D36C0A" w:rsidRDefault="00F74674" w:rsidP="00F74674">
      <w:pPr>
        <w:pStyle w:val="ListParagraph"/>
        <w:tabs>
          <w:tab w:val="left" w:pos="1080"/>
        </w:tabs>
        <w:suppressAutoHyphens/>
        <w:spacing w:after="200"/>
        <w:ind w:left="968"/>
        <w:jc w:val="both"/>
      </w:pPr>
      <w:r>
        <w:t xml:space="preserve">[ (a) </w:t>
      </w:r>
      <w:r w:rsidRPr="00D36C0A">
        <w:t>Contract with foreign Supplier:</w:t>
      </w:r>
    </w:p>
    <w:p w14:paraId="6A534A38" w14:textId="77777777" w:rsidR="00F74674" w:rsidRPr="00D36C0A" w:rsidRDefault="00F74674" w:rsidP="00F74674">
      <w:pPr>
        <w:spacing w:after="200"/>
        <w:ind w:left="968"/>
        <w:jc w:val="both"/>
        <w:rPr>
          <w:rFonts w:ascii="Times New Roman" w:hAnsi="Times New Roman" w:cs="Times New Roman"/>
          <w:bCs/>
          <w:i/>
          <w:sz w:val="24"/>
          <w:szCs w:val="24"/>
        </w:rPr>
      </w:pPr>
      <w:r w:rsidRPr="00D36C0A">
        <w:rPr>
          <w:rFonts w:ascii="Times New Roman" w:hAnsi="Times New Roman" w:cs="Times New Roman"/>
          <w:bCs/>
          <w:i/>
          <w:sz w:val="24"/>
          <w:szCs w:val="24"/>
        </w:rPr>
        <w:t>[unless the Purchaser chooses the commercial arbitration rules of another international arbitral institution, the following sample provision should be inserted:]</w:t>
      </w:r>
    </w:p>
    <w:p w14:paraId="18534606" w14:textId="77777777" w:rsidR="00F74674" w:rsidRPr="00D36C0A" w:rsidRDefault="00F74674" w:rsidP="00F33E3E">
      <w:pPr>
        <w:pStyle w:val="CoCHeading1"/>
        <w:numPr>
          <w:ilvl w:val="0"/>
          <w:numId w:val="0"/>
        </w:numPr>
        <w:ind w:left="36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DB21B70" w14:textId="04E49FA5" w:rsidR="00F74674" w:rsidRPr="00D36C0A" w:rsidRDefault="00F74674" w:rsidP="00F33E3E">
      <w:pPr>
        <w:pStyle w:val="ListParagraph"/>
        <w:tabs>
          <w:tab w:val="left" w:pos="1080"/>
        </w:tabs>
        <w:suppressAutoHyphens/>
        <w:spacing w:after="200"/>
        <w:ind w:left="1152" w:hanging="252"/>
        <w:jc w:val="both"/>
      </w:pPr>
      <w:r>
        <w:t>(b)</w:t>
      </w:r>
      <w:r w:rsidR="00F33E3E">
        <w:t xml:space="preserve"> </w:t>
      </w:r>
      <w:r w:rsidRPr="00D36C0A">
        <w:t>Contracts with Supplier national of the Purchaser’s Country:</w:t>
      </w:r>
    </w:p>
    <w:p w14:paraId="364C6C1B" w14:textId="70FDABCE" w:rsidR="003C5083" w:rsidRPr="00F74674" w:rsidRDefault="00F74674" w:rsidP="00F33E3E">
      <w:pPr>
        <w:pStyle w:val="CoCHeading1"/>
        <w:numPr>
          <w:ilvl w:val="0"/>
          <w:numId w:val="0"/>
        </w:numPr>
        <w:ind w:left="360"/>
        <w:rPr>
          <w:i/>
          <w:iCs/>
        </w:rPr>
      </w:pPr>
      <w:r w:rsidRPr="00D36C0A">
        <w:t>In the case of a dispute between the Purchaser and a Supplier who is a national of the Purchaser’s Country, the dispute shall be referred to adjudication or arbitration in accordance with the laws of the Purchaser’s Country</w:t>
      </w:r>
      <w:r w:rsidRPr="00F74674">
        <w:t>.</w:t>
      </w:r>
      <w:r>
        <w:rPr>
          <w:i/>
          <w:iCs/>
        </w:rPr>
        <w:t>]</w:t>
      </w:r>
    </w:p>
    <w:p w14:paraId="261EC41E" w14:textId="0F50BAB0" w:rsidR="007E1842" w:rsidRPr="00CF0460" w:rsidRDefault="007E1842" w:rsidP="007E1842">
      <w:pPr>
        <w:pStyle w:val="FAhead"/>
      </w:pPr>
      <w:r>
        <w:rPr>
          <w:rFonts w:ascii="Times New Roman" w:hAnsi="Times New Roman"/>
          <w:i/>
          <w:iCs/>
          <w:sz w:val="20"/>
          <w:szCs w:val="24"/>
        </w:rPr>
        <w:br w:type="page"/>
      </w:r>
      <w:bookmarkStart w:id="115" w:name="_Toc503258701"/>
      <w:r w:rsidRPr="00CF0460">
        <w:t xml:space="preserve">SCHEDULE </w:t>
      </w:r>
      <w:r>
        <w:t>5</w:t>
      </w:r>
      <w:r w:rsidRPr="00CF0460">
        <w:t>: List of Purchasers</w:t>
      </w:r>
      <w:r>
        <w:t xml:space="preserve"> (if applicable)</w:t>
      </w:r>
      <w:bookmarkEnd w:id="115"/>
    </w:p>
    <w:p w14:paraId="055668B3" w14:textId="77777777" w:rsidR="007E1842" w:rsidRPr="00EF4F3B" w:rsidRDefault="007E1842" w:rsidP="007E1842">
      <w:pPr>
        <w:spacing w:before="240" w:after="120"/>
        <w:rPr>
          <w:rFonts w:ascii="Times New Roman" w:hAnsi="Times New Roman" w:cs="Times New Roman"/>
          <w:sz w:val="24"/>
          <w:szCs w:val="24"/>
        </w:rPr>
      </w:pPr>
      <w:r w:rsidRPr="007E1842">
        <w:rPr>
          <w:rFonts w:ascii="Times New Roman" w:hAnsi="Times New Roman" w:cs="Times New Roman"/>
          <w:sz w:val="24"/>
          <w:szCs w:val="24"/>
        </w:rPr>
        <w:t>[</w:t>
      </w:r>
      <w:r w:rsidRPr="007E1842">
        <w:rPr>
          <w:rFonts w:ascii="Times New Roman" w:hAnsi="Times New Roman" w:cs="Times New Roman"/>
          <w:i/>
          <w:sz w:val="24"/>
          <w:szCs w:val="24"/>
        </w:rPr>
        <w:t xml:space="preserve">delete this </w:t>
      </w:r>
      <w:r w:rsidRPr="00EF4F3B">
        <w:rPr>
          <w:rFonts w:ascii="Times New Roman" w:hAnsi="Times New Roman" w:cs="Times New Roman"/>
          <w:i/>
          <w:sz w:val="24"/>
          <w:szCs w:val="24"/>
        </w:rPr>
        <w:t>section if this is a Single-User FA i.e. single Purchaser FA</w:t>
      </w:r>
      <w:r w:rsidRPr="00EF4F3B">
        <w:rPr>
          <w:rFonts w:ascii="Times New Roman" w:hAnsi="Times New Roman" w:cs="Times New Roman"/>
          <w:sz w:val="24"/>
          <w:szCs w:val="24"/>
        </w:rPr>
        <w:t xml:space="preserve">] </w:t>
      </w:r>
    </w:p>
    <w:p w14:paraId="5EFB5E89" w14:textId="77777777" w:rsidR="007E1842" w:rsidRPr="00EF4F3B" w:rsidRDefault="007E1842" w:rsidP="007E1842">
      <w:pPr>
        <w:spacing w:before="240" w:after="120"/>
        <w:rPr>
          <w:rFonts w:ascii="Times New Roman" w:hAnsi="Times New Roman" w:cs="Times New Roman"/>
        </w:rPr>
      </w:pPr>
      <w:r w:rsidRPr="00EF4F3B">
        <w:rPr>
          <w:rFonts w:ascii="Times New Roman" w:hAnsi="Times New Roman" w:cs="Times New Roman"/>
        </w:rPr>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7E1842" w:rsidRPr="00CF0460" w14:paraId="6A1AB64C" w14:textId="77777777" w:rsidTr="00D8544C">
        <w:tc>
          <w:tcPr>
            <w:tcW w:w="613" w:type="dxa"/>
            <w:shd w:val="clear" w:color="auto" w:fill="323E4F" w:themeFill="text2" w:themeFillShade="BF"/>
          </w:tcPr>
          <w:p w14:paraId="6C66A0DB" w14:textId="77777777" w:rsidR="007E1842" w:rsidRPr="00CF0460" w:rsidRDefault="007E1842" w:rsidP="00D8544C">
            <w:pPr>
              <w:spacing w:before="120" w:after="120"/>
              <w:jc w:val="center"/>
              <w:rPr>
                <w:b/>
                <w:color w:val="FFFFFF" w:themeColor="background1"/>
              </w:rPr>
            </w:pPr>
            <w:r w:rsidRPr="00CF0460">
              <w:rPr>
                <w:b/>
                <w:color w:val="FFFFFF" w:themeColor="background1"/>
              </w:rPr>
              <w:t>#</w:t>
            </w:r>
          </w:p>
        </w:tc>
        <w:tc>
          <w:tcPr>
            <w:tcW w:w="3072" w:type="dxa"/>
            <w:shd w:val="clear" w:color="auto" w:fill="323E4F" w:themeFill="text2" w:themeFillShade="BF"/>
          </w:tcPr>
          <w:p w14:paraId="3835F1C3" w14:textId="77777777" w:rsidR="007E1842" w:rsidRPr="00CF0460" w:rsidRDefault="007E1842" w:rsidP="00D8544C">
            <w:pPr>
              <w:spacing w:before="120" w:after="120"/>
              <w:rPr>
                <w:b/>
                <w:color w:val="FFFFFF" w:themeColor="background1"/>
              </w:rPr>
            </w:pPr>
            <w:r w:rsidRPr="00CF0460">
              <w:rPr>
                <w:b/>
                <w:color w:val="FFFFFF" w:themeColor="background1"/>
              </w:rPr>
              <w:t>Name of Purchaser</w:t>
            </w:r>
          </w:p>
        </w:tc>
        <w:tc>
          <w:tcPr>
            <w:tcW w:w="2970" w:type="dxa"/>
            <w:shd w:val="clear" w:color="auto" w:fill="323E4F" w:themeFill="text2" w:themeFillShade="BF"/>
          </w:tcPr>
          <w:p w14:paraId="08889797" w14:textId="77777777" w:rsidR="007E1842" w:rsidRPr="00CF0460" w:rsidRDefault="007E1842" w:rsidP="00D8544C">
            <w:pPr>
              <w:spacing w:before="120" w:after="120"/>
              <w:rPr>
                <w:b/>
                <w:color w:val="FFFFFF" w:themeColor="background1"/>
              </w:rPr>
            </w:pPr>
            <w:r w:rsidRPr="00CF0460">
              <w:rPr>
                <w:b/>
                <w:color w:val="FFFFFF" w:themeColor="background1"/>
              </w:rPr>
              <w:t xml:space="preserve">Address </w:t>
            </w:r>
          </w:p>
        </w:tc>
        <w:tc>
          <w:tcPr>
            <w:tcW w:w="2700" w:type="dxa"/>
            <w:shd w:val="clear" w:color="auto" w:fill="323E4F" w:themeFill="text2" w:themeFillShade="BF"/>
          </w:tcPr>
          <w:p w14:paraId="7B2C35D9" w14:textId="77777777" w:rsidR="007E1842" w:rsidRPr="00CF0460" w:rsidRDefault="007E1842" w:rsidP="00D8544C">
            <w:pPr>
              <w:spacing w:before="120" w:after="120"/>
              <w:rPr>
                <w:b/>
                <w:color w:val="FFFFFF" w:themeColor="background1"/>
              </w:rPr>
            </w:pPr>
            <w:r w:rsidRPr="00CF0460">
              <w:rPr>
                <w:b/>
                <w:color w:val="FFFFFF" w:themeColor="background1"/>
              </w:rPr>
              <w:t>Representative</w:t>
            </w:r>
          </w:p>
        </w:tc>
      </w:tr>
      <w:tr w:rsidR="007E1842" w:rsidRPr="00CF0460" w14:paraId="676291E6" w14:textId="77777777" w:rsidTr="00D8544C">
        <w:tc>
          <w:tcPr>
            <w:tcW w:w="613" w:type="dxa"/>
          </w:tcPr>
          <w:p w14:paraId="1DD0742D" w14:textId="77777777" w:rsidR="007E1842" w:rsidRPr="00CF0460" w:rsidRDefault="007E1842" w:rsidP="009C1A57">
            <w:pPr>
              <w:pStyle w:val="ListParagraph"/>
              <w:numPr>
                <w:ilvl w:val="0"/>
                <w:numId w:val="57"/>
              </w:numPr>
              <w:spacing w:before="120" w:after="120"/>
              <w:ind w:left="331"/>
              <w:contextualSpacing w:val="0"/>
              <w:jc w:val="right"/>
              <w:rPr>
                <w:b/>
              </w:rPr>
            </w:pPr>
          </w:p>
        </w:tc>
        <w:tc>
          <w:tcPr>
            <w:tcW w:w="3072" w:type="dxa"/>
          </w:tcPr>
          <w:p w14:paraId="6105B1C5" w14:textId="77777777" w:rsidR="007E1842" w:rsidRPr="00CF0460" w:rsidRDefault="007E1842" w:rsidP="00D8544C">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3281C116" w14:textId="77777777" w:rsidR="007E1842" w:rsidRPr="00CF0460" w:rsidRDefault="007E1842" w:rsidP="00D8544C">
            <w:pPr>
              <w:spacing w:before="80" w:after="80"/>
            </w:pPr>
            <w:r w:rsidRPr="00CF0460">
              <w:t>[</w:t>
            </w:r>
            <w:r w:rsidRPr="00CF0460">
              <w:rPr>
                <w:i/>
              </w:rPr>
              <w:t>insert the type of legal entity</w:t>
            </w:r>
            <w:r w:rsidRPr="00CF0460">
              <w:t>]</w:t>
            </w:r>
          </w:p>
        </w:tc>
        <w:tc>
          <w:tcPr>
            <w:tcW w:w="2970" w:type="dxa"/>
          </w:tcPr>
          <w:p w14:paraId="36D93FC3" w14:textId="77777777" w:rsidR="007E1842" w:rsidRPr="00CF0460" w:rsidRDefault="007E1842" w:rsidP="00D8544C">
            <w:pPr>
              <w:spacing w:before="80" w:after="80"/>
            </w:pPr>
            <w:r w:rsidRPr="00CF0460">
              <w:t>[</w:t>
            </w:r>
            <w:r w:rsidRPr="00CF0460">
              <w:rPr>
                <w:i/>
              </w:rPr>
              <w:t>insert the address of the principle place of business</w:t>
            </w:r>
            <w:r w:rsidRPr="00CF0460">
              <w:t>]</w:t>
            </w:r>
          </w:p>
          <w:p w14:paraId="476FDC5A" w14:textId="77777777" w:rsidR="007E1842" w:rsidRPr="00CF0460" w:rsidRDefault="007E1842" w:rsidP="00D8544C">
            <w:pPr>
              <w:spacing w:before="120" w:after="120"/>
            </w:pPr>
          </w:p>
        </w:tc>
        <w:tc>
          <w:tcPr>
            <w:tcW w:w="2700" w:type="dxa"/>
          </w:tcPr>
          <w:p w14:paraId="29655199" w14:textId="77777777" w:rsidR="007E1842" w:rsidRPr="00CF0460" w:rsidRDefault="007E1842" w:rsidP="00D8544C">
            <w:pPr>
              <w:pStyle w:val="ListParagraph"/>
              <w:spacing w:before="120" w:after="120"/>
              <w:ind w:left="72"/>
            </w:pPr>
            <w:r w:rsidRPr="00CF0460">
              <w:t>Name:</w:t>
            </w:r>
          </w:p>
          <w:p w14:paraId="2EF81973" w14:textId="77777777" w:rsidR="007E1842" w:rsidRPr="00CF0460" w:rsidRDefault="007E1842" w:rsidP="00D8544C">
            <w:pPr>
              <w:spacing w:before="120" w:after="120"/>
              <w:ind w:left="72"/>
            </w:pPr>
            <w:r w:rsidRPr="00CF0460">
              <w:t>Title/position:</w:t>
            </w:r>
          </w:p>
          <w:p w14:paraId="7EF51376" w14:textId="77777777" w:rsidR="007E1842" w:rsidRPr="00CF0460" w:rsidRDefault="007E1842" w:rsidP="00D8544C">
            <w:pPr>
              <w:spacing w:before="120" w:after="120"/>
              <w:ind w:left="72"/>
            </w:pPr>
            <w:r w:rsidRPr="00CF0460">
              <w:t>Phone:</w:t>
            </w:r>
          </w:p>
          <w:p w14:paraId="1AF88909" w14:textId="77777777" w:rsidR="007E1842" w:rsidRPr="00CF0460" w:rsidRDefault="007E1842" w:rsidP="00D8544C">
            <w:pPr>
              <w:spacing w:before="120" w:after="120"/>
              <w:ind w:left="72"/>
            </w:pPr>
            <w:r w:rsidRPr="00CF0460">
              <w:t>Mobile:</w:t>
            </w:r>
          </w:p>
          <w:p w14:paraId="4BADD8CA" w14:textId="77777777" w:rsidR="007E1842" w:rsidRPr="00CF0460" w:rsidRDefault="007E1842" w:rsidP="00D8544C">
            <w:pPr>
              <w:spacing w:before="120" w:after="120"/>
              <w:ind w:left="72"/>
            </w:pPr>
            <w:r w:rsidRPr="00CF0460">
              <w:t>E-mail:</w:t>
            </w:r>
          </w:p>
        </w:tc>
      </w:tr>
      <w:tr w:rsidR="007E1842" w:rsidRPr="00CF0460" w14:paraId="32AF0C10" w14:textId="77777777" w:rsidTr="00D8544C">
        <w:tc>
          <w:tcPr>
            <w:tcW w:w="613" w:type="dxa"/>
          </w:tcPr>
          <w:p w14:paraId="4B842090" w14:textId="77777777" w:rsidR="007E1842" w:rsidRPr="00CF0460" w:rsidRDefault="007E1842" w:rsidP="009C1A57">
            <w:pPr>
              <w:pStyle w:val="ListParagraph"/>
              <w:numPr>
                <w:ilvl w:val="0"/>
                <w:numId w:val="57"/>
              </w:numPr>
              <w:spacing w:before="120" w:after="120"/>
              <w:ind w:left="331"/>
              <w:contextualSpacing w:val="0"/>
              <w:jc w:val="right"/>
              <w:rPr>
                <w:b/>
              </w:rPr>
            </w:pPr>
          </w:p>
        </w:tc>
        <w:tc>
          <w:tcPr>
            <w:tcW w:w="3072" w:type="dxa"/>
          </w:tcPr>
          <w:p w14:paraId="26E1FF64" w14:textId="77777777" w:rsidR="007E1842" w:rsidRPr="00CF0460" w:rsidRDefault="007E1842" w:rsidP="00D8544C">
            <w:pPr>
              <w:spacing w:before="80" w:after="80"/>
            </w:pPr>
            <w:r w:rsidRPr="00CF0460">
              <w:t>[</w:t>
            </w:r>
            <w:r w:rsidRPr="00CF0460">
              <w:rPr>
                <w:i/>
              </w:rPr>
              <w:t>insert complete name of Purchaser #2</w:t>
            </w:r>
            <w:r w:rsidRPr="00CF0460">
              <w:t>]</w:t>
            </w:r>
          </w:p>
          <w:p w14:paraId="470F7951" w14:textId="77777777" w:rsidR="007E1842" w:rsidRPr="00CF0460" w:rsidRDefault="007E1842" w:rsidP="00D8544C">
            <w:pPr>
              <w:spacing w:before="120" w:after="120"/>
            </w:pPr>
            <w:r w:rsidRPr="00CF0460">
              <w:t>[</w:t>
            </w:r>
            <w:r w:rsidRPr="00CF0460">
              <w:rPr>
                <w:i/>
              </w:rPr>
              <w:t>insert the type of legal entity</w:t>
            </w:r>
            <w:r w:rsidRPr="00CF0460">
              <w:t>]</w:t>
            </w:r>
          </w:p>
        </w:tc>
        <w:tc>
          <w:tcPr>
            <w:tcW w:w="2970" w:type="dxa"/>
          </w:tcPr>
          <w:p w14:paraId="37ADF809" w14:textId="77777777" w:rsidR="007E1842" w:rsidRPr="00CF0460" w:rsidRDefault="007E1842" w:rsidP="00D8544C">
            <w:pPr>
              <w:spacing w:before="80" w:after="80"/>
            </w:pPr>
            <w:r w:rsidRPr="00CF0460">
              <w:t>[</w:t>
            </w:r>
            <w:r w:rsidRPr="00CF0460">
              <w:rPr>
                <w:i/>
              </w:rPr>
              <w:t>insert the address of the principle place of business</w:t>
            </w:r>
            <w:r w:rsidRPr="00CF0460">
              <w:t>]</w:t>
            </w:r>
          </w:p>
          <w:p w14:paraId="2811426B" w14:textId="77777777" w:rsidR="007E1842" w:rsidRPr="00CF0460" w:rsidRDefault="007E1842" w:rsidP="00D8544C">
            <w:pPr>
              <w:spacing w:before="120" w:after="120"/>
              <w:ind w:left="-464" w:firstLine="464"/>
            </w:pPr>
          </w:p>
        </w:tc>
        <w:tc>
          <w:tcPr>
            <w:tcW w:w="2700" w:type="dxa"/>
          </w:tcPr>
          <w:p w14:paraId="392DD1D9" w14:textId="77777777" w:rsidR="007E1842" w:rsidRPr="00CF0460" w:rsidRDefault="007E1842" w:rsidP="00D8544C">
            <w:pPr>
              <w:pStyle w:val="ListParagraph"/>
              <w:spacing w:before="120" w:after="120"/>
              <w:ind w:left="72"/>
            </w:pPr>
            <w:r w:rsidRPr="00CF0460">
              <w:t>Name:</w:t>
            </w:r>
          </w:p>
          <w:p w14:paraId="2DD8368B" w14:textId="77777777" w:rsidR="007E1842" w:rsidRPr="00CF0460" w:rsidRDefault="007E1842" w:rsidP="00D8544C">
            <w:pPr>
              <w:spacing w:before="120" w:after="120"/>
              <w:ind w:left="72"/>
            </w:pPr>
            <w:r w:rsidRPr="00CF0460">
              <w:t>Title/position:</w:t>
            </w:r>
          </w:p>
          <w:p w14:paraId="5AB13BA0" w14:textId="77777777" w:rsidR="007E1842" w:rsidRPr="00CF0460" w:rsidRDefault="007E1842" w:rsidP="00D8544C">
            <w:pPr>
              <w:spacing w:before="120" w:after="120"/>
              <w:ind w:left="72"/>
            </w:pPr>
            <w:r w:rsidRPr="00CF0460">
              <w:t>Phone:</w:t>
            </w:r>
          </w:p>
          <w:p w14:paraId="5C494DC1" w14:textId="77777777" w:rsidR="007E1842" w:rsidRPr="00CF0460" w:rsidRDefault="007E1842" w:rsidP="00D8544C">
            <w:pPr>
              <w:spacing w:before="120" w:after="120"/>
              <w:ind w:left="72"/>
            </w:pPr>
            <w:r w:rsidRPr="00CF0460">
              <w:t>Mobile:</w:t>
            </w:r>
          </w:p>
          <w:p w14:paraId="0338BCC9" w14:textId="77777777" w:rsidR="007E1842" w:rsidRPr="00CF0460" w:rsidRDefault="007E1842" w:rsidP="00D8544C">
            <w:pPr>
              <w:spacing w:before="120" w:after="120"/>
              <w:ind w:left="72"/>
            </w:pPr>
            <w:r w:rsidRPr="00CF0460">
              <w:t>E-mail:</w:t>
            </w:r>
          </w:p>
        </w:tc>
      </w:tr>
      <w:tr w:rsidR="007E1842" w14:paraId="583C7BA1" w14:textId="77777777" w:rsidTr="00D8544C">
        <w:tc>
          <w:tcPr>
            <w:tcW w:w="613" w:type="dxa"/>
          </w:tcPr>
          <w:p w14:paraId="006E9FA1" w14:textId="77777777" w:rsidR="007E1842" w:rsidRPr="00CF0460" w:rsidRDefault="007E1842" w:rsidP="009C1A57">
            <w:pPr>
              <w:pStyle w:val="ListParagraph"/>
              <w:numPr>
                <w:ilvl w:val="0"/>
                <w:numId w:val="57"/>
              </w:numPr>
              <w:spacing w:before="120" w:after="120"/>
              <w:ind w:left="331"/>
              <w:contextualSpacing w:val="0"/>
              <w:jc w:val="right"/>
              <w:rPr>
                <w:b/>
              </w:rPr>
            </w:pPr>
          </w:p>
        </w:tc>
        <w:tc>
          <w:tcPr>
            <w:tcW w:w="3072" w:type="dxa"/>
          </w:tcPr>
          <w:p w14:paraId="2EEE977D" w14:textId="77777777" w:rsidR="007E1842" w:rsidRPr="00CF0460" w:rsidRDefault="007E1842" w:rsidP="00D8544C">
            <w:pPr>
              <w:spacing w:before="80" w:after="80"/>
            </w:pPr>
            <w:r w:rsidRPr="00CF0460">
              <w:t>[</w:t>
            </w:r>
            <w:r w:rsidRPr="00CF0460">
              <w:rPr>
                <w:i/>
              </w:rPr>
              <w:t>insert complete name of Purchaser #3</w:t>
            </w:r>
            <w:r w:rsidRPr="00CF0460">
              <w:t>]</w:t>
            </w:r>
          </w:p>
          <w:p w14:paraId="12367280" w14:textId="77777777" w:rsidR="007E1842" w:rsidRPr="00CF0460" w:rsidRDefault="007E1842" w:rsidP="00D8544C">
            <w:pPr>
              <w:spacing w:before="120" w:after="120"/>
            </w:pPr>
            <w:r w:rsidRPr="00CF0460">
              <w:t>[</w:t>
            </w:r>
            <w:r w:rsidRPr="00CF0460">
              <w:rPr>
                <w:i/>
              </w:rPr>
              <w:t>insert the type of legal entity</w:t>
            </w:r>
            <w:r w:rsidRPr="00CF0460">
              <w:t>]</w:t>
            </w:r>
          </w:p>
        </w:tc>
        <w:tc>
          <w:tcPr>
            <w:tcW w:w="2970" w:type="dxa"/>
          </w:tcPr>
          <w:p w14:paraId="4DD3608B" w14:textId="77777777" w:rsidR="007E1842" w:rsidRPr="00CF0460" w:rsidRDefault="007E1842" w:rsidP="00D8544C">
            <w:pPr>
              <w:spacing w:before="80" w:after="80"/>
            </w:pPr>
            <w:r w:rsidRPr="00CF0460">
              <w:t>[</w:t>
            </w:r>
            <w:r w:rsidRPr="00CF0460">
              <w:rPr>
                <w:i/>
              </w:rPr>
              <w:t>insert the address of the principle place of business</w:t>
            </w:r>
            <w:r w:rsidRPr="00CF0460">
              <w:t>]</w:t>
            </w:r>
          </w:p>
          <w:p w14:paraId="412B93FE" w14:textId="77777777" w:rsidR="007E1842" w:rsidRPr="00CF0460" w:rsidRDefault="007E1842" w:rsidP="00D8544C">
            <w:pPr>
              <w:spacing w:before="120" w:after="120"/>
            </w:pPr>
          </w:p>
        </w:tc>
        <w:tc>
          <w:tcPr>
            <w:tcW w:w="2700" w:type="dxa"/>
          </w:tcPr>
          <w:p w14:paraId="3FD95130" w14:textId="77777777" w:rsidR="007E1842" w:rsidRPr="00CF0460" w:rsidRDefault="007E1842" w:rsidP="00D8544C">
            <w:pPr>
              <w:pStyle w:val="ListParagraph"/>
              <w:spacing w:before="120" w:after="120"/>
              <w:ind w:left="72"/>
            </w:pPr>
            <w:r w:rsidRPr="00CF0460">
              <w:t>Name:</w:t>
            </w:r>
          </w:p>
          <w:p w14:paraId="0F0C7715" w14:textId="77777777" w:rsidR="007E1842" w:rsidRPr="00CF0460" w:rsidRDefault="007E1842" w:rsidP="00D8544C">
            <w:pPr>
              <w:spacing w:before="120" w:after="120"/>
              <w:ind w:left="72"/>
            </w:pPr>
            <w:r w:rsidRPr="00CF0460">
              <w:t>Title/position:</w:t>
            </w:r>
          </w:p>
          <w:p w14:paraId="6C410F88" w14:textId="77777777" w:rsidR="007E1842" w:rsidRPr="00CF0460" w:rsidRDefault="007E1842" w:rsidP="00D8544C">
            <w:pPr>
              <w:spacing w:before="120" w:after="120"/>
              <w:ind w:left="72"/>
            </w:pPr>
            <w:r w:rsidRPr="00CF0460">
              <w:t>Phone:</w:t>
            </w:r>
          </w:p>
          <w:p w14:paraId="16FDC95F" w14:textId="77777777" w:rsidR="007E1842" w:rsidRPr="00CF0460" w:rsidRDefault="007E1842" w:rsidP="00D8544C">
            <w:pPr>
              <w:spacing w:before="120" w:after="120"/>
              <w:ind w:left="72"/>
            </w:pPr>
            <w:r w:rsidRPr="00CF0460">
              <w:t>Mobile:</w:t>
            </w:r>
          </w:p>
          <w:p w14:paraId="212309D2" w14:textId="77777777" w:rsidR="007E1842" w:rsidRDefault="007E1842" w:rsidP="00D8544C">
            <w:pPr>
              <w:spacing w:before="120" w:after="120"/>
              <w:ind w:left="72"/>
            </w:pPr>
            <w:r w:rsidRPr="00CF0460">
              <w:t>E-mail:</w:t>
            </w:r>
          </w:p>
        </w:tc>
      </w:tr>
      <w:tr w:rsidR="007E1842" w14:paraId="4A81DC8A" w14:textId="77777777" w:rsidTr="00D8544C">
        <w:tc>
          <w:tcPr>
            <w:tcW w:w="613" w:type="dxa"/>
          </w:tcPr>
          <w:p w14:paraId="59DBE397" w14:textId="77777777" w:rsidR="007E1842" w:rsidRPr="00CF0460" w:rsidRDefault="007E1842" w:rsidP="009C1A57">
            <w:pPr>
              <w:pStyle w:val="ListParagraph"/>
              <w:numPr>
                <w:ilvl w:val="0"/>
                <w:numId w:val="57"/>
              </w:numPr>
              <w:spacing w:before="120" w:after="120"/>
              <w:ind w:left="331"/>
              <w:contextualSpacing w:val="0"/>
              <w:jc w:val="right"/>
              <w:rPr>
                <w:b/>
              </w:rPr>
            </w:pPr>
          </w:p>
        </w:tc>
        <w:tc>
          <w:tcPr>
            <w:tcW w:w="3072" w:type="dxa"/>
          </w:tcPr>
          <w:p w14:paraId="63B6F4C4" w14:textId="77777777" w:rsidR="007E1842" w:rsidRPr="00CF0460" w:rsidRDefault="007E1842" w:rsidP="00D8544C">
            <w:pPr>
              <w:spacing w:before="80" w:after="80"/>
            </w:pPr>
          </w:p>
        </w:tc>
        <w:tc>
          <w:tcPr>
            <w:tcW w:w="2970" w:type="dxa"/>
          </w:tcPr>
          <w:p w14:paraId="7CD8E608" w14:textId="77777777" w:rsidR="007E1842" w:rsidRPr="00CF0460" w:rsidRDefault="007E1842" w:rsidP="00D8544C">
            <w:pPr>
              <w:spacing w:before="80" w:after="80"/>
            </w:pPr>
          </w:p>
        </w:tc>
        <w:tc>
          <w:tcPr>
            <w:tcW w:w="2700" w:type="dxa"/>
          </w:tcPr>
          <w:p w14:paraId="27FDB127" w14:textId="77777777" w:rsidR="007E1842" w:rsidRPr="00CF0460" w:rsidRDefault="007E1842" w:rsidP="00D8544C">
            <w:pPr>
              <w:pStyle w:val="ListParagraph"/>
              <w:spacing w:before="120" w:after="120"/>
              <w:ind w:left="72"/>
            </w:pPr>
          </w:p>
        </w:tc>
      </w:tr>
    </w:tbl>
    <w:p w14:paraId="723EF914" w14:textId="25C66E99" w:rsidR="007E1842" w:rsidRDefault="007E1842" w:rsidP="00513171">
      <w:pPr>
        <w:spacing w:after="200" w:line="240" w:lineRule="auto"/>
        <w:rPr>
          <w:rFonts w:ascii="Times New Roman" w:eastAsia="Times New Roman" w:hAnsi="Times New Roman" w:cs="Times New Roman"/>
          <w:i/>
          <w:iCs/>
          <w:sz w:val="20"/>
          <w:szCs w:val="24"/>
        </w:rPr>
      </w:pPr>
    </w:p>
    <w:sectPr w:rsidR="007E1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39B5" w14:textId="77777777" w:rsidR="005B6430" w:rsidRDefault="005B6430" w:rsidP="00071D10">
      <w:pPr>
        <w:spacing w:after="0" w:line="240" w:lineRule="auto"/>
      </w:pPr>
      <w:r>
        <w:separator/>
      </w:r>
    </w:p>
  </w:endnote>
  <w:endnote w:type="continuationSeparator" w:id="0">
    <w:p w14:paraId="42F08120" w14:textId="77777777" w:rsidR="005B6430" w:rsidRDefault="005B6430" w:rsidP="0007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altName w:val="Segoe Prin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6FF5" w14:textId="77777777" w:rsidR="004B7D04" w:rsidRDefault="004B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C830" w14:textId="77777777" w:rsidR="004B7D04" w:rsidRDefault="004B7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B8C6" w14:textId="77777777" w:rsidR="004B7D04" w:rsidRDefault="004B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E65C" w14:textId="77777777" w:rsidR="005B6430" w:rsidRDefault="005B6430" w:rsidP="00071D10">
      <w:pPr>
        <w:spacing w:after="0" w:line="240" w:lineRule="auto"/>
      </w:pPr>
      <w:r>
        <w:separator/>
      </w:r>
    </w:p>
  </w:footnote>
  <w:footnote w:type="continuationSeparator" w:id="0">
    <w:p w14:paraId="37A1C924" w14:textId="77777777" w:rsidR="005B6430" w:rsidRDefault="005B6430" w:rsidP="00071D10">
      <w:pPr>
        <w:spacing w:after="0" w:line="240" w:lineRule="auto"/>
      </w:pPr>
      <w:r>
        <w:continuationSeparator/>
      </w:r>
    </w:p>
  </w:footnote>
  <w:footnote w:id="1">
    <w:p w14:paraId="618E5316" w14:textId="77777777" w:rsidR="00DC50A6" w:rsidRPr="00E25AC8" w:rsidRDefault="00DC50A6" w:rsidP="00071D10">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1CB3F3CA" w14:textId="77777777" w:rsidR="00DC50A6" w:rsidRPr="00F23660" w:rsidRDefault="00DC50A6" w:rsidP="0065100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3E9C5450" w14:textId="77777777" w:rsidR="00DC50A6" w:rsidRDefault="00DC50A6" w:rsidP="0065100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0E5B694B" w14:textId="77777777" w:rsidR="00DC50A6" w:rsidRDefault="00DC50A6" w:rsidP="0065100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7A676EC5" w14:textId="77777777" w:rsidR="00DC50A6" w:rsidRPr="005C0E0F" w:rsidRDefault="00DC50A6" w:rsidP="00513171">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6">
    <w:p w14:paraId="6D1177CC" w14:textId="77777777" w:rsidR="00DC50A6" w:rsidRPr="005C0E0F" w:rsidRDefault="00DC50A6" w:rsidP="00513171">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7">
    <w:p w14:paraId="62BAC7D1" w14:textId="77777777" w:rsidR="00DC50A6" w:rsidRPr="00BC09A2" w:rsidRDefault="00DC50A6" w:rsidP="00DC50A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8">
    <w:p w14:paraId="329080F5" w14:textId="77777777" w:rsidR="00DC50A6" w:rsidRDefault="00DC50A6" w:rsidP="00DC50A6">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9">
    <w:p w14:paraId="6CAFFD49" w14:textId="74587A36" w:rsidR="00DC50A6" w:rsidRDefault="00DC50A6" w:rsidP="00DC50A6">
      <w:pPr>
        <w:pStyle w:val="FootnoteText"/>
        <w:rPr>
          <w:i/>
          <w:iCs/>
        </w:rPr>
      </w:pPr>
      <w:r>
        <w:rPr>
          <w:rStyle w:val="FootnoteReference"/>
          <w:iCs/>
        </w:rPr>
        <w:footnoteRef/>
      </w:r>
      <w:r>
        <w:rPr>
          <w:i/>
          <w:iCs/>
        </w:rPr>
        <w:t xml:space="preserve"> </w:t>
      </w:r>
      <w:r>
        <w:rPr>
          <w:i/>
          <w:iCs/>
        </w:rPr>
        <w:tab/>
        <w:t xml:space="preserve">Insert the Delivery date </w:t>
      </w:r>
      <w:r w:rsidR="00902CA4">
        <w:rPr>
          <w:i/>
          <w:iCs/>
        </w:rPr>
        <w:t>in accordance with the Contract</w:t>
      </w:r>
      <w:r>
        <w:rPr>
          <w:i/>
          <w:iCs/>
        </w:rPr>
        <w:t>.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D355" w14:textId="77777777" w:rsidR="00DC50A6" w:rsidRDefault="00DC50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2D8A21FF" w14:textId="77777777" w:rsidR="00DC50A6" w:rsidRDefault="00DC50A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08D0" w14:textId="2B667122" w:rsidR="00DC50A6" w:rsidRDefault="00DC50A6" w:rsidP="00017C50">
    <w:pPr>
      <w:pStyle w:val="Header"/>
      <w:tabs>
        <w:tab w:val="clear" w:pos="9000"/>
        <w:tab w:val="right" w:pos="12420"/>
      </w:tabs>
      <w:ind w:right="-18"/>
    </w:pPr>
    <w:r w:rsidRPr="00BA3C07">
      <w:rPr>
        <w:rStyle w:val="PageNumber"/>
        <w:sz w:val="18"/>
        <w:szCs w:val="18"/>
      </w:rPr>
      <w:t>Primary Procurement- Framework Agreement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D96CB9B" w14:textId="77777777" w:rsidR="00DC50A6" w:rsidRDefault="00DC50A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0426" w14:textId="77777777" w:rsidR="00DC50A6" w:rsidRDefault="00DC50A6"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B1F06FD" w14:textId="77777777" w:rsidR="00DC50A6" w:rsidRDefault="00DC50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07FE" w14:textId="750D7500" w:rsidR="00DC50A6" w:rsidRDefault="00DC50A6" w:rsidP="00BA3C07">
    <w:pPr>
      <w:pStyle w:val="Header"/>
      <w:tabs>
        <w:tab w:val="clear" w:pos="9000"/>
        <w:tab w:val="right" w:pos="12420"/>
      </w:tabs>
      <w:ind w:right="-18"/>
    </w:pPr>
    <w:r w:rsidRPr="00BA3C07">
      <w:rPr>
        <w:rStyle w:val="PageNumber"/>
        <w:sz w:val="18"/>
        <w:szCs w:val="18"/>
      </w:rPr>
      <w:t>Manufacturer’s Authorization</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6605" w14:textId="6907787F" w:rsidR="00DC50A6" w:rsidRDefault="00DC50A6" w:rsidP="00BA3C07">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D992" w14:textId="77777777" w:rsidR="00DC50A6" w:rsidRDefault="00DC50A6" w:rsidP="00017C50">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B176998" w14:textId="77777777" w:rsidR="00DC50A6" w:rsidRDefault="00DC50A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4368" w14:textId="0E800998" w:rsidR="00DC50A6" w:rsidRDefault="00DC50A6" w:rsidP="00017C50">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5329BB88" w14:textId="77777777" w:rsidR="00DC50A6" w:rsidRDefault="00DC50A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AAE6" w14:textId="77777777" w:rsidR="00DC50A6" w:rsidRDefault="00DC50A6" w:rsidP="00017C50">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A18F6B2" w14:textId="77777777" w:rsidR="00DC50A6" w:rsidRDefault="00DC50A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0857" w14:textId="516A5F6D" w:rsidR="00DC50A6" w:rsidRDefault="00DC50A6" w:rsidP="00017C50">
    <w:pPr>
      <w:pStyle w:val="Header"/>
      <w:tabs>
        <w:tab w:val="clear" w:pos="9000"/>
        <w:tab w:val="right" w:pos="9720"/>
      </w:tabs>
      <w:ind w:right="-18"/>
    </w:pPr>
    <w:r>
      <w:t>Framework Agreement -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298BA229" w14:textId="77777777" w:rsidR="00DC50A6" w:rsidRDefault="00DC50A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E656" w14:textId="128050C3" w:rsidR="00DC50A6" w:rsidRDefault="00DC50A6" w:rsidP="00017C50">
    <w:pPr>
      <w:pStyle w:val="Header"/>
      <w:tabs>
        <w:tab w:val="clear" w:pos="9000"/>
        <w:tab w:val="right" w:pos="9720"/>
      </w:tabs>
      <w:ind w:right="-18"/>
    </w:pPr>
    <w:bookmarkStart w:id="89" w:name="_Hlk41559123"/>
    <w:r>
      <w:t xml:space="preserve">Framework Agreement – Schedules </w:t>
    </w:r>
    <w:bookmarkEnd w:id="89"/>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0AC3978" w14:textId="77777777" w:rsidR="00DC50A6" w:rsidRDefault="00DC50A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89A0" w14:textId="3A422365" w:rsidR="00DC50A6" w:rsidRDefault="00DC50A6" w:rsidP="00017C50">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CECC" w14:textId="06BE6579" w:rsidR="00DC50A6" w:rsidRPr="005C0E0F" w:rsidRDefault="00DC50A6" w:rsidP="00017C50">
    <w:pPr>
      <w:pStyle w:val="Header"/>
      <w:tabs>
        <w:tab w:val="clear" w:pos="9000"/>
        <w:tab w:val="right" w:pos="12240"/>
      </w:tabs>
      <w:ind w:right="-18"/>
      <w:rPr>
        <w:rStyle w:val="PageNumber"/>
      </w:rPr>
    </w:pPr>
    <w:r>
      <w:tab/>
    </w:r>
  </w:p>
  <w:p w14:paraId="7474452B" w14:textId="77777777" w:rsidR="00DC50A6" w:rsidRDefault="00DC50A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7831" w14:textId="77777777" w:rsidR="00DC50A6" w:rsidRDefault="00DC50A6">
    <w:pPr>
      <w:pBdr>
        <w:bottom w:val="single" w:sz="4" w:space="1" w:color="auto"/>
      </w:pBdr>
      <w:tabs>
        <w:tab w:val="right" w:pos="9000"/>
      </w:tabs>
    </w:pPr>
    <w:r w:rsidRPr="00A75082">
      <w:rPr>
        <w:sz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91AD" w14:textId="58EA9F25" w:rsidR="00DC50A6" w:rsidRPr="0058677D" w:rsidRDefault="00DC50A6" w:rsidP="00017C50">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D268" w14:textId="26854610" w:rsidR="00DC50A6" w:rsidRPr="0058677D" w:rsidRDefault="00DC50A6" w:rsidP="00017C50">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23F3" w14:textId="77777777" w:rsidR="00DC50A6" w:rsidRDefault="00DC50A6" w:rsidP="00017C5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877E6E2" w14:textId="77777777" w:rsidR="00DC50A6" w:rsidRDefault="00DC50A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EF4" w14:textId="77777777" w:rsidR="00DC50A6" w:rsidRDefault="00DC50A6" w:rsidP="00017C5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3F1FC71" w14:textId="77777777" w:rsidR="00DC50A6" w:rsidRDefault="00DC50A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70A" w14:textId="77777777" w:rsidR="00DC50A6" w:rsidRDefault="00DC50A6" w:rsidP="00017C50">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5A464478" w14:textId="77777777" w:rsidR="00DC50A6" w:rsidRDefault="00DC50A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A4E2" w14:textId="77777777" w:rsidR="00DC50A6" w:rsidRDefault="00DC50A6">
    <w:pPr>
      <w:pBdr>
        <w:bottom w:val="single" w:sz="4" w:space="1" w:color="auto"/>
      </w:pBdr>
      <w:tabs>
        <w:tab w:val="right" w:pos="9000"/>
      </w:tabs>
    </w:pPr>
    <w:r w:rsidRPr="00A75082">
      <w:rPr>
        <w:sz w:val="20"/>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E47C" w14:textId="55FC1134" w:rsidR="00DC50A6" w:rsidRPr="0058677D" w:rsidRDefault="00DC50A6" w:rsidP="00017C50">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0811" w14:textId="77777777" w:rsidR="00DC50A6" w:rsidRDefault="00DC50A6" w:rsidP="00017C50">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EC85" w14:textId="77777777" w:rsidR="00DC50A6" w:rsidRDefault="00DC50A6"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8089BC2" w14:textId="77777777" w:rsidR="00DC50A6" w:rsidRDefault="00DC50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850B" w14:textId="51478FDF" w:rsidR="00DC50A6" w:rsidRDefault="00DC50A6" w:rsidP="00017C50">
    <w:pPr>
      <w:pStyle w:val="Header"/>
      <w:tabs>
        <w:tab w:val="clear" w:pos="9000"/>
        <w:tab w:val="right" w:pos="12420"/>
      </w:tabs>
      <w:ind w:right="-18"/>
    </w:pPr>
    <w:r w:rsidRPr="005C0E0F">
      <w:rPr>
        <w:rStyle w:val="PageNumber"/>
      </w:rPr>
      <w:tab/>
    </w:r>
  </w:p>
  <w:p w14:paraId="3D15B5F0" w14:textId="77777777" w:rsidR="00DC50A6" w:rsidRDefault="00DC50A6"/>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E395" w14:textId="4F736234" w:rsidR="00DC50A6" w:rsidRDefault="00DC50A6" w:rsidP="00017C50">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25453"/>
      <w:docPartObj>
        <w:docPartGallery w:val="Page Numbers (Top of Page)"/>
        <w:docPartUnique/>
      </w:docPartObj>
    </w:sdtPr>
    <w:sdtEndPr>
      <w:rPr>
        <w:noProof/>
      </w:rPr>
    </w:sdtEndPr>
    <w:sdtContent>
      <w:p w14:paraId="2C45B1D2" w14:textId="505B4D96" w:rsidR="004B7D04" w:rsidRDefault="004B7D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CB1D6D" w14:textId="77777777" w:rsidR="004B7D04" w:rsidRDefault="004B7D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225F" w14:textId="4FB8ACE0" w:rsidR="00DC50A6" w:rsidRDefault="00DC50A6" w:rsidP="00365CA1">
    <w:pPr>
      <w:pStyle w:val="Header"/>
      <w:tabs>
        <w:tab w:val="clear" w:pos="9000"/>
        <w:tab w:val="right" w:pos="12420"/>
      </w:tabs>
      <w:ind w:right="-18"/>
    </w:pP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AB94" w14:textId="4CD03FD3" w:rsidR="004B7D04" w:rsidRDefault="004B7D04" w:rsidP="00017C50">
    <w:pPr>
      <w:pStyle w:val="Header"/>
      <w:tabs>
        <w:tab w:val="clear" w:pos="9000"/>
        <w:tab w:val="right" w:pos="12420"/>
      </w:tabs>
      <w:ind w:right="-18"/>
    </w:pPr>
    <w:r w:rsidRPr="005C0E0F">
      <w:rPr>
        <w:rStyle w:val="PageNumber"/>
      </w:rPr>
      <w:tab/>
    </w:r>
  </w:p>
  <w:p w14:paraId="3B2DF2E8" w14:textId="77777777" w:rsidR="004B7D04" w:rsidRDefault="004B7D0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2636" w14:textId="7689D243" w:rsidR="00DC50A6" w:rsidRDefault="00DC50A6" w:rsidP="00365CA1">
    <w:pPr>
      <w:pStyle w:val="Header"/>
      <w:tabs>
        <w:tab w:val="clear" w:pos="9000"/>
        <w:tab w:val="right" w:pos="12420"/>
      </w:tabs>
      <w:ind w:right="-18"/>
    </w:pPr>
    <w:r>
      <w:rPr>
        <w:rStyle w:val="PageNumber"/>
        <w:sz w:val="18"/>
        <w:szCs w:val="18"/>
      </w:rPr>
      <w:t>Instruction to Suppliers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453" w14:textId="74CD65AB" w:rsidR="00DC50A6" w:rsidRDefault="00DC50A6" w:rsidP="00017C50">
    <w:pPr>
      <w:pStyle w:val="Header"/>
      <w:tabs>
        <w:tab w:val="clear" w:pos="9000"/>
        <w:tab w:val="right" w:pos="12420"/>
      </w:tabs>
      <w:ind w:right="-18"/>
    </w:pPr>
    <w:r>
      <w:rPr>
        <w:rStyle w:val="PageNumber"/>
        <w:sz w:val="18"/>
        <w:szCs w:val="18"/>
      </w:rPr>
      <w:t>Instruction to Suppliers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7ECE896" w14:textId="77777777" w:rsidR="00DC50A6" w:rsidRDefault="00DC50A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29FF" w14:textId="290F3B94" w:rsidR="00DC50A6" w:rsidRDefault="00DC50A6" w:rsidP="00365CA1">
    <w:pPr>
      <w:pStyle w:val="Header"/>
      <w:tabs>
        <w:tab w:val="clear" w:pos="9000"/>
        <w:tab w:val="right" w:pos="12420"/>
      </w:tabs>
      <w:ind w:right="-18"/>
    </w:pPr>
    <w:r w:rsidRPr="00BA3C07">
      <w:rPr>
        <w:rStyle w:val="PageNumber"/>
        <w:sz w:val="18"/>
        <w:szCs w:val="18"/>
      </w:rPr>
      <w:t>Primary Procurement- Framework Agreement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315851EE"/>
    <w:lvl w:ilvl="0" w:tplc="6650677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205AB"/>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3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2"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424527C"/>
    <w:multiLevelType w:val="multilevel"/>
    <w:tmpl w:val="F8D469F0"/>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1D5197A"/>
    <w:multiLevelType w:val="hybridMultilevel"/>
    <w:tmpl w:val="14B26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3"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5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6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62"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F0C5C0A"/>
    <w:multiLevelType w:val="hybridMultilevel"/>
    <w:tmpl w:val="E8F83464"/>
    <w:lvl w:ilvl="0" w:tplc="28606F1C">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8"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0"/>
  </w:num>
  <w:num w:numId="2">
    <w:abstractNumId w:val="49"/>
  </w:num>
  <w:num w:numId="3">
    <w:abstractNumId w:val="15"/>
  </w:num>
  <w:num w:numId="4">
    <w:abstractNumId w:val="45"/>
  </w:num>
  <w:num w:numId="5">
    <w:abstractNumId w:val="52"/>
  </w:num>
  <w:num w:numId="6">
    <w:abstractNumId w:val="50"/>
  </w:num>
  <w:num w:numId="7">
    <w:abstractNumId w:val="34"/>
  </w:num>
  <w:num w:numId="8">
    <w:abstractNumId w:val="59"/>
  </w:num>
  <w:num w:numId="9">
    <w:abstractNumId w:val="75"/>
  </w:num>
  <w:num w:numId="10">
    <w:abstractNumId w:val="18"/>
  </w:num>
  <w:num w:numId="11">
    <w:abstractNumId w:val="54"/>
  </w:num>
  <w:num w:numId="12">
    <w:abstractNumId w:val="22"/>
  </w:num>
  <w:num w:numId="13">
    <w:abstractNumId w:val="40"/>
  </w:num>
  <w:num w:numId="14">
    <w:abstractNumId w:val="11"/>
  </w:num>
  <w:num w:numId="15">
    <w:abstractNumId w:val="41"/>
  </w:num>
  <w:num w:numId="16">
    <w:abstractNumId w:val="14"/>
  </w:num>
  <w:num w:numId="17">
    <w:abstractNumId w:val="0"/>
  </w:num>
  <w:num w:numId="18">
    <w:abstractNumId w:val="67"/>
  </w:num>
  <w:num w:numId="19">
    <w:abstractNumId w:val="10"/>
  </w:num>
  <w:num w:numId="20">
    <w:abstractNumId w:val="72"/>
  </w:num>
  <w:num w:numId="21">
    <w:abstractNumId w:val="26"/>
  </w:num>
  <w:num w:numId="22">
    <w:abstractNumId w:val="23"/>
  </w:num>
  <w:num w:numId="23">
    <w:abstractNumId w:val="4"/>
  </w:num>
  <w:num w:numId="24">
    <w:abstractNumId w:val="64"/>
  </w:num>
  <w:num w:numId="25">
    <w:abstractNumId w:val="55"/>
  </w:num>
  <w:num w:numId="26">
    <w:abstractNumId w:val="19"/>
  </w:num>
  <w:num w:numId="27">
    <w:abstractNumId w:val="44"/>
  </w:num>
  <w:num w:numId="28">
    <w:abstractNumId w:val="36"/>
  </w:num>
  <w:num w:numId="29">
    <w:abstractNumId w:val="13"/>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12"/>
  </w:num>
  <w:num w:numId="34">
    <w:abstractNumId w:val="31"/>
  </w:num>
  <w:num w:numId="35">
    <w:abstractNumId w:val="73"/>
  </w:num>
  <w:num w:numId="36">
    <w:abstractNumId w:val="53"/>
  </w:num>
  <w:num w:numId="37">
    <w:abstractNumId w:val="33"/>
  </w:num>
  <w:num w:numId="38">
    <w:abstractNumId w:val="58"/>
  </w:num>
  <w:num w:numId="39">
    <w:abstractNumId w:val="48"/>
  </w:num>
  <w:num w:numId="40">
    <w:abstractNumId w:val="68"/>
  </w:num>
  <w:num w:numId="41">
    <w:abstractNumId w:val="51"/>
  </w:num>
  <w:num w:numId="42">
    <w:abstractNumId w:val="74"/>
  </w:num>
  <w:num w:numId="43">
    <w:abstractNumId w:val="65"/>
  </w:num>
  <w:num w:numId="44">
    <w:abstractNumId w:val="61"/>
  </w:num>
  <w:num w:numId="45">
    <w:abstractNumId w:val="29"/>
  </w:num>
  <w:num w:numId="46">
    <w:abstractNumId w:val="30"/>
  </w:num>
  <w:num w:numId="47">
    <w:abstractNumId w:val="37"/>
  </w:num>
  <w:num w:numId="48">
    <w:abstractNumId w:val="24"/>
  </w:num>
  <w:num w:numId="49">
    <w:abstractNumId w:val="66"/>
  </w:num>
  <w:num w:numId="50">
    <w:abstractNumId w:val="2"/>
  </w:num>
  <w:num w:numId="51">
    <w:abstractNumId w:val="63"/>
  </w:num>
  <w:num w:numId="52">
    <w:abstractNumId w:val="57"/>
  </w:num>
  <w:num w:numId="53">
    <w:abstractNumId w:val="32"/>
  </w:num>
  <w:num w:numId="54">
    <w:abstractNumId w:val="17"/>
  </w:num>
  <w:num w:numId="55">
    <w:abstractNumId w:val="8"/>
  </w:num>
  <w:num w:numId="56">
    <w:abstractNumId w:val="39"/>
  </w:num>
  <w:num w:numId="57">
    <w:abstractNumId w:val="1"/>
  </w:num>
  <w:num w:numId="58">
    <w:abstractNumId w:val="38"/>
  </w:num>
  <w:num w:numId="59">
    <w:abstractNumId w:val="21"/>
  </w:num>
  <w:num w:numId="60">
    <w:abstractNumId w:val="56"/>
  </w:num>
  <w:num w:numId="61">
    <w:abstractNumId w:val="35"/>
  </w:num>
  <w:num w:numId="62">
    <w:abstractNumId w:val="20"/>
  </w:num>
  <w:num w:numId="63">
    <w:abstractNumId w:val="62"/>
  </w:num>
  <w:num w:numId="64">
    <w:abstractNumId w:val="9"/>
  </w:num>
  <w:num w:numId="65">
    <w:abstractNumId w:val="7"/>
  </w:num>
  <w:num w:numId="66">
    <w:abstractNumId w:val="5"/>
  </w:num>
  <w:num w:numId="67">
    <w:abstractNumId w:val="28"/>
  </w:num>
  <w:num w:numId="68">
    <w:abstractNumId w:val="27"/>
  </w:num>
  <w:num w:numId="69">
    <w:abstractNumId w:val="43"/>
  </w:num>
  <w:num w:numId="70">
    <w:abstractNumId w:val="6"/>
  </w:num>
  <w:num w:numId="71">
    <w:abstractNumId w:val="47"/>
  </w:num>
  <w:num w:numId="72">
    <w:abstractNumId w:val="46"/>
  </w:num>
  <w:num w:numId="73">
    <w:abstractNumId w:val="71"/>
  </w:num>
  <w:num w:numId="74">
    <w:abstractNumId w:val="69"/>
  </w:num>
  <w:num w:numId="75">
    <w:abstractNumId w:val="16"/>
  </w:num>
  <w:num w:numId="76">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10"/>
    <w:rsid w:val="000103AC"/>
    <w:rsid w:val="00017C50"/>
    <w:rsid w:val="00026D66"/>
    <w:rsid w:val="00042655"/>
    <w:rsid w:val="00044438"/>
    <w:rsid w:val="00047910"/>
    <w:rsid w:val="000501A6"/>
    <w:rsid w:val="0006153B"/>
    <w:rsid w:val="00065B7F"/>
    <w:rsid w:val="00071316"/>
    <w:rsid w:val="000715C8"/>
    <w:rsid w:val="00071D10"/>
    <w:rsid w:val="0007599F"/>
    <w:rsid w:val="0008613D"/>
    <w:rsid w:val="00086961"/>
    <w:rsid w:val="00087212"/>
    <w:rsid w:val="00093AEC"/>
    <w:rsid w:val="000944E8"/>
    <w:rsid w:val="000A7464"/>
    <w:rsid w:val="000B0081"/>
    <w:rsid w:val="000C10CF"/>
    <w:rsid w:val="000D0472"/>
    <w:rsid w:val="000D4620"/>
    <w:rsid w:val="000E11CB"/>
    <w:rsid w:val="000E7FB4"/>
    <w:rsid w:val="00106D80"/>
    <w:rsid w:val="00107FD5"/>
    <w:rsid w:val="00121C48"/>
    <w:rsid w:val="00127ECA"/>
    <w:rsid w:val="00132863"/>
    <w:rsid w:val="001429D5"/>
    <w:rsid w:val="00167809"/>
    <w:rsid w:val="00196400"/>
    <w:rsid w:val="001A6E62"/>
    <w:rsid w:val="001B3162"/>
    <w:rsid w:val="001B5304"/>
    <w:rsid w:val="001E354E"/>
    <w:rsid w:val="001E40BE"/>
    <w:rsid w:val="001F3AFB"/>
    <w:rsid w:val="00214908"/>
    <w:rsid w:val="0022796E"/>
    <w:rsid w:val="002346F2"/>
    <w:rsid w:val="00250DDC"/>
    <w:rsid w:val="00250FD5"/>
    <w:rsid w:val="002612A9"/>
    <w:rsid w:val="00272BFD"/>
    <w:rsid w:val="002746A4"/>
    <w:rsid w:val="00277E29"/>
    <w:rsid w:val="002C211B"/>
    <w:rsid w:val="002D6BA4"/>
    <w:rsid w:val="002E1EA3"/>
    <w:rsid w:val="002E6E3D"/>
    <w:rsid w:val="002F2AA8"/>
    <w:rsid w:val="00300A30"/>
    <w:rsid w:val="00307BF8"/>
    <w:rsid w:val="00307E7A"/>
    <w:rsid w:val="0031470E"/>
    <w:rsid w:val="00335361"/>
    <w:rsid w:val="00342434"/>
    <w:rsid w:val="0035073C"/>
    <w:rsid w:val="003622B3"/>
    <w:rsid w:val="00363134"/>
    <w:rsid w:val="00365CA1"/>
    <w:rsid w:val="00366FA9"/>
    <w:rsid w:val="00370B06"/>
    <w:rsid w:val="003825E9"/>
    <w:rsid w:val="003916D7"/>
    <w:rsid w:val="003A16C0"/>
    <w:rsid w:val="003C0717"/>
    <w:rsid w:val="003C5083"/>
    <w:rsid w:val="003C532B"/>
    <w:rsid w:val="003C6288"/>
    <w:rsid w:val="003D2B2A"/>
    <w:rsid w:val="003D3073"/>
    <w:rsid w:val="003E3268"/>
    <w:rsid w:val="00440737"/>
    <w:rsid w:val="004462D6"/>
    <w:rsid w:val="0047101D"/>
    <w:rsid w:val="00492FFF"/>
    <w:rsid w:val="004A4A9E"/>
    <w:rsid w:val="004B0471"/>
    <w:rsid w:val="004B3000"/>
    <w:rsid w:val="004B7D04"/>
    <w:rsid w:val="004D106F"/>
    <w:rsid w:val="004E570D"/>
    <w:rsid w:val="004F3FDA"/>
    <w:rsid w:val="00513171"/>
    <w:rsid w:val="00540338"/>
    <w:rsid w:val="0054556E"/>
    <w:rsid w:val="00546F87"/>
    <w:rsid w:val="005654FF"/>
    <w:rsid w:val="00566B18"/>
    <w:rsid w:val="00592FAA"/>
    <w:rsid w:val="005B4B8F"/>
    <w:rsid w:val="005B6430"/>
    <w:rsid w:val="005C7C29"/>
    <w:rsid w:val="005D036C"/>
    <w:rsid w:val="005D08D6"/>
    <w:rsid w:val="005D2F89"/>
    <w:rsid w:val="005D39B3"/>
    <w:rsid w:val="005D7532"/>
    <w:rsid w:val="005F47CC"/>
    <w:rsid w:val="00607172"/>
    <w:rsid w:val="00622094"/>
    <w:rsid w:val="006250D4"/>
    <w:rsid w:val="006260BB"/>
    <w:rsid w:val="00630F9C"/>
    <w:rsid w:val="00631303"/>
    <w:rsid w:val="006428A0"/>
    <w:rsid w:val="00645132"/>
    <w:rsid w:val="006479C6"/>
    <w:rsid w:val="00650A51"/>
    <w:rsid w:val="00651002"/>
    <w:rsid w:val="006A734F"/>
    <w:rsid w:val="006D6A67"/>
    <w:rsid w:val="006F112E"/>
    <w:rsid w:val="007014EC"/>
    <w:rsid w:val="00701AA4"/>
    <w:rsid w:val="007377F2"/>
    <w:rsid w:val="007417FE"/>
    <w:rsid w:val="0075325C"/>
    <w:rsid w:val="00755683"/>
    <w:rsid w:val="00763803"/>
    <w:rsid w:val="007829AA"/>
    <w:rsid w:val="00783ADD"/>
    <w:rsid w:val="007915E9"/>
    <w:rsid w:val="00797DA2"/>
    <w:rsid w:val="007A0188"/>
    <w:rsid w:val="007B3952"/>
    <w:rsid w:val="007C126A"/>
    <w:rsid w:val="007C4971"/>
    <w:rsid w:val="007C60AC"/>
    <w:rsid w:val="007D7C17"/>
    <w:rsid w:val="007E1842"/>
    <w:rsid w:val="007E7591"/>
    <w:rsid w:val="007F33CB"/>
    <w:rsid w:val="00810A9E"/>
    <w:rsid w:val="008114B0"/>
    <w:rsid w:val="008143FB"/>
    <w:rsid w:val="008261C8"/>
    <w:rsid w:val="0083203C"/>
    <w:rsid w:val="008342F9"/>
    <w:rsid w:val="008348FB"/>
    <w:rsid w:val="00836C93"/>
    <w:rsid w:val="00847BAA"/>
    <w:rsid w:val="0085765E"/>
    <w:rsid w:val="00883955"/>
    <w:rsid w:val="008A1DB8"/>
    <w:rsid w:val="008A66C3"/>
    <w:rsid w:val="008D2CBB"/>
    <w:rsid w:val="008E49B6"/>
    <w:rsid w:val="008F1D27"/>
    <w:rsid w:val="00902CA4"/>
    <w:rsid w:val="0090472C"/>
    <w:rsid w:val="00924FDD"/>
    <w:rsid w:val="00934164"/>
    <w:rsid w:val="00941C05"/>
    <w:rsid w:val="00946354"/>
    <w:rsid w:val="0095096B"/>
    <w:rsid w:val="00957346"/>
    <w:rsid w:val="00970294"/>
    <w:rsid w:val="0098383F"/>
    <w:rsid w:val="00994899"/>
    <w:rsid w:val="009A54A9"/>
    <w:rsid w:val="009A59AD"/>
    <w:rsid w:val="009B1F29"/>
    <w:rsid w:val="009C1A57"/>
    <w:rsid w:val="009C4B4C"/>
    <w:rsid w:val="009D2DE1"/>
    <w:rsid w:val="009D3034"/>
    <w:rsid w:val="009D588A"/>
    <w:rsid w:val="009E11FB"/>
    <w:rsid w:val="009E61EF"/>
    <w:rsid w:val="00A019A1"/>
    <w:rsid w:val="00A01BF1"/>
    <w:rsid w:val="00A066A1"/>
    <w:rsid w:val="00A12640"/>
    <w:rsid w:val="00A323C9"/>
    <w:rsid w:val="00A32A15"/>
    <w:rsid w:val="00A33F1A"/>
    <w:rsid w:val="00A6749D"/>
    <w:rsid w:val="00A91FA6"/>
    <w:rsid w:val="00A96607"/>
    <w:rsid w:val="00A9728C"/>
    <w:rsid w:val="00AA4BC9"/>
    <w:rsid w:val="00AE292C"/>
    <w:rsid w:val="00AE6322"/>
    <w:rsid w:val="00AF0349"/>
    <w:rsid w:val="00AF42C9"/>
    <w:rsid w:val="00AF7D6F"/>
    <w:rsid w:val="00B12BB0"/>
    <w:rsid w:val="00B24F3A"/>
    <w:rsid w:val="00B329D4"/>
    <w:rsid w:val="00B335B0"/>
    <w:rsid w:val="00B33CFB"/>
    <w:rsid w:val="00B4131D"/>
    <w:rsid w:val="00B46E13"/>
    <w:rsid w:val="00B55FD4"/>
    <w:rsid w:val="00B568A1"/>
    <w:rsid w:val="00B61A36"/>
    <w:rsid w:val="00B90A89"/>
    <w:rsid w:val="00BA23FD"/>
    <w:rsid w:val="00BA2F93"/>
    <w:rsid w:val="00BA3C07"/>
    <w:rsid w:val="00BA512A"/>
    <w:rsid w:val="00BA730F"/>
    <w:rsid w:val="00BB2B8D"/>
    <w:rsid w:val="00BB3F02"/>
    <w:rsid w:val="00BB5D03"/>
    <w:rsid w:val="00BF0DBD"/>
    <w:rsid w:val="00BF3B07"/>
    <w:rsid w:val="00BF3D7C"/>
    <w:rsid w:val="00C0206B"/>
    <w:rsid w:val="00C03081"/>
    <w:rsid w:val="00C03F36"/>
    <w:rsid w:val="00C40A9F"/>
    <w:rsid w:val="00C44C75"/>
    <w:rsid w:val="00C52DE3"/>
    <w:rsid w:val="00C56A8A"/>
    <w:rsid w:val="00C60F25"/>
    <w:rsid w:val="00C6705B"/>
    <w:rsid w:val="00C72B1D"/>
    <w:rsid w:val="00C761EE"/>
    <w:rsid w:val="00C77733"/>
    <w:rsid w:val="00C95950"/>
    <w:rsid w:val="00CA38E2"/>
    <w:rsid w:val="00CA6837"/>
    <w:rsid w:val="00CB4962"/>
    <w:rsid w:val="00CB6B05"/>
    <w:rsid w:val="00CC62DB"/>
    <w:rsid w:val="00CE6F8C"/>
    <w:rsid w:val="00D02080"/>
    <w:rsid w:val="00D06C4B"/>
    <w:rsid w:val="00D137D2"/>
    <w:rsid w:val="00D17214"/>
    <w:rsid w:val="00D36C0A"/>
    <w:rsid w:val="00D36EA2"/>
    <w:rsid w:val="00D41EF7"/>
    <w:rsid w:val="00D43D84"/>
    <w:rsid w:val="00D50115"/>
    <w:rsid w:val="00D52F28"/>
    <w:rsid w:val="00D5445F"/>
    <w:rsid w:val="00D71B95"/>
    <w:rsid w:val="00D73B5E"/>
    <w:rsid w:val="00D7507A"/>
    <w:rsid w:val="00D80F84"/>
    <w:rsid w:val="00D8544C"/>
    <w:rsid w:val="00D86292"/>
    <w:rsid w:val="00D904E7"/>
    <w:rsid w:val="00D928A5"/>
    <w:rsid w:val="00DA0CE4"/>
    <w:rsid w:val="00DA783C"/>
    <w:rsid w:val="00DC451F"/>
    <w:rsid w:val="00DC49CF"/>
    <w:rsid w:val="00DC50A6"/>
    <w:rsid w:val="00DC6EA0"/>
    <w:rsid w:val="00DD2FBA"/>
    <w:rsid w:val="00DD3C7D"/>
    <w:rsid w:val="00DD6921"/>
    <w:rsid w:val="00DD77FC"/>
    <w:rsid w:val="00DF3F63"/>
    <w:rsid w:val="00E13E57"/>
    <w:rsid w:val="00E14578"/>
    <w:rsid w:val="00E20D71"/>
    <w:rsid w:val="00E25A19"/>
    <w:rsid w:val="00E35182"/>
    <w:rsid w:val="00E434C8"/>
    <w:rsid w:val="00E452A9"/>
    <w:rsid w:val="00E558BE"/>
    <w:rsid w:val="00E573ED"/>
    <w:rsid w:val="00E57BE1"/>
    <w:rsid w:val="00E600B7"/>
    <w:rsid w:val="00E61BB1"/>
    <w:rsid w:val="00E62CDE"/>
    <w:rsid w:val="00E6677F"/>
    <w:rsid w:val="00E66EDB"/>
    <w:rsid w:val="00E860AD"/>
    <w:rsid w:val="00E94271"/>
    <w:rsid w:val="00EB380B"/>
    <w:rsid w:val="00ED2944"/>
    <w:rsid w:val="00ED77E5"/>
    <w:rsid w:val="00EF4F3B"/>
    <w:rsid w:val="00F26858"/>
    <w:rsid w:val="00F274F0"/>
    <w:rsid w:val="00F33E3E"/>
    <w:rsid w:val="00F40DC4"/>
    <w:rsid w:val="00F63979"/>
    <w:rsid w:val="00F66EF9"/>
    <w:rsid w:val="00F72835"/>
    <w:rsid w:val="00F74674"/>
    <w:rsid w:val="00F7634E"/>
    <w:rsid w:val="00F86057"/>
    <w:rsid w:val="00F96213"/>
    <w:rsid w:val="00FA2F5D"/>
    <w:rsid w:val="00FA60D3"/>
    <w:rsid w:val="00FA61D6"/>
    <w:rsid w:val="00FA684A"/>
    <w:rsid w:val="00FB18CF"/>
    <w:rsid w:val="00FB45B2"/>
    <w:rsid w:val="00FB74D7"/>
    <w:rsid w:val="00FC0AA6"/>
    <w:rsid w:val="00FC0AD9"/>
    <w:rsid w:val="00FC5177"/>
    <w:rsid w:val="00FD073D"/>
    <w:rsid w:val="00FD237F"/>
    <w:rsid w:val="00FF6D04"/>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9404"/>
  <w15:chartTrackingRefBased/>
  <w15:docId w15:val="{6BC66AA0-69E2-4086-9359-E1E0377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71D10"/>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71D10"/>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71D10"/>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71D10"/>
    <w:pPr>
      <w:numPr>
        <w:ilvl w:val="3"/>
        <w:numId w:val="3"/>
      </w:numPr>
      <w:outlineLvl w:val="3"/>
    </w:pPr>
  </w:style>
  <w:style w:type="paragraph" w:styleId="Heading5">
    <w:name w:val="heading 5"/>
    <w:basedOn w:val="Normal"/>
    <w:next w:val="Normal"/>
    <w:link w:val="Heading5Char"/>
    <w:qFormat/>
    <w:rsid w:val="00071D10"/>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71D10"/>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71D10"/>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71D10"/>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71D10"/>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71D10"/>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71D10"/>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71D10"/>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71D10"/>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71D10"/>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71D10"/>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71D1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71D10"/>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71D10"/>
    <w:rPr>
      <w:rFonts w:ascii="Arial" w:eastAsia="Times New Roman" w:hAnsi="Arial" w:cs="Times New Roman"/>
      <w:b/>
      <w:i/>
      <w:sz w:val="18"/>
      <w:szCs w:val="24"/>
    </w:rPr>
  </w:style>
  <w:style w:type="numbering" w:customStyle="1" w:styleId="NoList1">
    <w:name w:val="No List1"/>
    <w:next w:val="NoList"/>
    <w:uiPriority w:val="99"/>
    <w:semiHidden/>
    <w:unhideWhenUsed/>
    <w:rsid w:val="00071D10"/>
  </w:style>
  <w:style w:type="paragraph" w:customStyle="1" w:styleId="Sub-ClauseText">
    <w:name w:val="Sub-Clause Text"/>
    <w:basedOn w:val="Normal"/>
    <w:rsid w:val="00071D10"/>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71D10"/>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71D10"/>
    <w:pPr>
      <w:keepNext/>
      <w:tabs>
        <w:tab w:val="num" w:pos="360"/>
      </w:tabs>
      <w:ind w:left="360" w:hanging="360"/>
    </w:pPr>
  </w:style>
  <w:style w:type="paragraph" w:customStyle="1" w:styleId="Outline2">
    <w:name w:val="Outline2"/>
    <w:basedOn w:val="Normal"/>
    <w:rsid w:val="00071D10"/>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71D10"/>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71D10"/>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71D10"/>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71D10"/>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71D10"/>
    <w:rPr>
      <w:rFonts w:ascii="Times New Roman" w:eastAsia="Times New Roman" w:hAnsi="Times New Roman" w:cs="Times New Roman"/>
      <w:b/>
      <w:sz w:val="28"/>
      <w:szCs w:val="24"/>
    </w:rPr>
  </w:style>
  <w:style w:type="paragraph" w:customStyle="1" w:styleId="TOCNumber1">
    <w:name w:val="TOC Number1"/>
    <w:basedOn w:val="Heading4"/>
    <w:autoRedefine/>
    <w:rsid w:val="00071D10"/>
    <w:pPr>
      <w:numPr>
        <w:ilvl w:val="0"/>
        <w:numId w:val="0"/>
      </w:numPr>
      <w:jc w:val="left"/>
      <w:outlineLvl w:val="9"/>
    </w:pPr>
    <w:rPr>
      <w:b/>
      <w:spacing w:val="0"/>
    </w:rPr>
  </w:style>
  <w:style w:type="paragraph" w:customStyle="1" w:styleId="Heading1-Clausename">
    <w:name w:val="Heading 1- Clause name"/>
    <w:basedOn w:val="Normal"/>
    <w:link w:val="Heading1-ClausenameChar"/>
    <w:rsid w:val="00071D10"/>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71D10"/>
    <w:pPr>
      <w:numPr>
        <w:ilvl w:val="2"/>
        <w:numId w:val="3"/>
      </w:numPr>
    </w:pPr>
    <w:rPr>
      <w:b w:val="0"/>
    </w:rPr>
  </w:style>
  <w:style w:type="paragraph" w:customStyle="1" w:styleId="Header1-Clauses">
    <w:name w:val="Header 1 - Clauses"/>
    <w:basedOn w:val="Normal"/>
    <w:rsid w:val="00071D10"/>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71D10"/>
  </w:style>
  <w:style w:type="paragraph" w:customStyle="1" w:styleId="Sec1-Clauses">
    <w:name w:val="Sec1-Clauses"/>
    <w:basedOn w:val="Heading1-Clausename"/>
    <w:link w:val="Sec1-ClausesChar"/>
    <w:rsid w:val="00071D10"/>
  </w:style>
  <w:style w:type="paragraph" w:customStyle="1" w:styleId="SectionXHeader3">
    <w:name w:val="Section X Header 3"/>
    <w:basedOn w:val="Heading1"/>
    <w:autoRedefine/>
    <w:rsid w:val="00071D10"/>
    <w:pPr>
      <w:spacing w:before="120" w:after="240"/>
    </w:pPr>
    <w:rPr>
      <w:kern w:val="0"/>
      <w:sz w:val="36"/>
    </w:rPr>
  </w:style>
  <w:style w:type="paragraph" w:customStyle="1" w:styleId="i">
    <w:name w:val="(i)"/>
    <w:basedOn w:val="Normal"/>
    <w:rsid w:val="00071D10"/>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71D10"/>
    <w:rPr>
      <w:color w:val="0000FF"/>
      <w:u w:val="single"/>
    </w:rPr>
  </w:style>
  <w:style w:type="paragraph" w:styleId="Title">
    <w:name w:val="Title"/>
    <w:basedOn w:val="Normal"/>
    <w:link w:val="TitleChar"/>
    <w:qFormat/>
    <w:rsid w:val="00071D10"/>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71D10"/>
    <w:rPr>
      <w:rFonts w:ascii="Times New Roman" w:eastAsia="Times New Roman" w:hAnsi="Times New Roman" w:cs="Times New Roman"/>
      <w:b/>
      <w:sz w:val="48"/>
      <w:szCs w:val="24"/>
    </w:rPr>
  </w:style>
  <w:style w:type="paragraph" w:styleId="Footer">
    <w:name w:val="footer"/>
    <w:basedOn w:val="Normal"/>
    <w:link w:val="FooterChar"/>
    <w:rsid w:val="00071D10"/>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71D10"/>
    <w:rPr>
      <w:rFonts w:ascii="Times New Roman" w:eastAsia="Times New Roman" w:hAnsi="Times New Roman" w:cs="Times New Roman"/>
      <w:sz w:val="24"/>
      <w:szCs w:val="24"/>
    </w:rPr>
  </w:style>
  <w:style w:type="paragraph" w:customStyle="1" w:styleId="Subtitle2">
    <w:name w:val="Subtitle 2"/>
    <w:basedOn w:val="Footer"/>
    <w:autoRedefine/>
    <w:rsid w:val="00071D10"/>
    <w:pPr>
      <w:ind w:left="360" w:hanging="360"/>
      <w:jc w:val="center"/>
      <w:outlineLvl w:val="1"/>
    </w:pPr>
    <w:rPr>
      <w:b/>
      <w:sz w:val="36"/>
    </w:rPr>
  </w:style>
  <w:style w:type="paragraph" w:styleId="List">
    <w:name w:val="List"/>
    <w:aliases w:val="1. List"/>
    <w:basedOn w:val="Normal"/>
    <w:rsid w:val="00071D10"/>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71D10"/>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D4620"/>
    <w:pPr>
      <w:spacing w:before="240" w:after="240" w:line="240" w:lineRule="auto"/>
    </w:pPr>
    <w:rPr>
      <w:rFonts w:ascii="Times New Roman" w:eastAsia="Times New Roman" w:hAnsi="Times New Roman" w:cstheme="minorHAnsi"/>
      <w:b/>
      <w:bCs/>
      <w:sz w:val="24"/>
      <w:szCs w:val="20"/>
    </w:rPr>
  </w:style>
  <w:style w:type="paragraph" w:styleId="TOC2">
    <w:name w:val="toc 2"/>
    <w:basedOn w:val="Normal"/>
    <w:next w:val="Normal"/>
    <w:autoRedefine/>
    <w:uiPriority w:val="39"/>
    <w:rsid w:val="00071D10"/>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71D10"/>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71D10"/>
    <w:rPr>
      <w:rFonts w:ascii="Times New Roman" w:eastAsia="Times New Roman" w:hAnsi="Times New Roman" w:cs="Times New Roman"/>
      <w:b/>
      <w:sz w:val="44"/>
      <w:szCs w:val="24"/>
    </w:rPr>
  </w:style>
  <w:style w:type="paragraph" w:customStyle="1" w:styleId="titulo">
    <w:name w:val="titulo"/>
    <w:basedOn w:val="Heading5"/>
    <w:rsid w:val="00071D10"/>
    <w:pPr>
      <w:spacing w:after="240"/>
    </w:pPr>
    <w:rPr>
      <w:rFonts w:ascii="Times New Roman Bold" w:hAnsi="Times New Roman Bold"/>
    </w:rPr>
  </w:style>
  <w:style w:type="paragraph" w:styleId="BodyTextIndent">
    <w:name w:val="Body Text Indent"/>
    <w:basedOn w:val="Normal"/>
    <w:link w:val="BodyTextIndentChar"/>
    <w:rsid w:val="00071D1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1D10"/>
    <w:rPr>
      <w:rFonts w:ascii="Times New Roman" w:eastAsia="Times New Roman" w:hAnsi="Times New Roman" w:cs="Times New Roman"/>
      <w:sz w:val="24"/>
      <w:szCs w:val="24"/>
    </w:rPr>
  </w:style>
  <w:style w:type="paragraph" w:styleId="ListNumber">
    <w:name w:val="List Number"/>
    <w:basedOn w:val="Normal"/>
    <w:rsid w:val="00071D10"/>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71D10"/>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71D1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1D10"/>
    <w:rPr>
      <w:rFonts w:ascii="Times New Roman" w:eastAsia="Times New Roman" w:hAnsi="Times New Roman" w:cs="Times New Roman"/>
      <w:sz w:val="24"/>
      <w:szCs w:val="24"/>
    </w:rPr>
  </w:style>
  <w:style w:type="paragraph" w:customStyle="1" w:styleId="Head2">
    <w:name w:val="Head 2"/>
    <w:basedOn w:val="Heading9"/>
    <w:rsid w:val="00071D10"/>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71D10"/>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71D10"/>
    <w:rPr>
      <w:rFonts w:ascii="Times New Roman" w:eastAsia="Times New Roman" w:hAnsi="Times New Roman" w:cs="Times New Roman"/>
      <w:sz w:val="20"/>
      <w:szCs w:val="24"/>
    </w:rPr>
  </w:style>
  <w:style w:type="character" w:styleId="FootnoteReference">
    <w:name w:val="footnote reference"/>
    <w:basedOn w:val="DefaultParagraphFont"/>
    <w:rsid w:val="00071D10"/>
    <w:rPr>
      <w:vertAlign w:val="superscript"/>
    </w:rPr>
  </w:style>
  <w:style w:type="paragraph" w:styleId="EndnoteText">
    <w:name w:val="endnote text"/>
    <w:basedOn w:val="Normal"/>
    <w:link w:val="EndnoteTextChar"/>
    <w:semiHidden/>
    <w:rsid w:val="00071D1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71D10"/>
    <w:rPr>
      <w:rFonts w:ascii="Times New Roman" w:eastAsia="Times New Roman" w:hAnsi="Times New Roman" w:cs="Times New Roman"/>
      <w:sz w:val="24"/>
      <w:szCs w:val="24"/>
    </w:rPr>
  </w:style>
  <w:style w:type="character" w:styleId="PageNumber">
    <w:name w:val="page number"/>
    <w:basedOn w:val="DefaultParagraphFont"/>
    <w:rsid w:val="00071D10"/>
  </w:style>
  <w:style w:type="paragraph" w:styleId="Header">
    <w:name w:val="header"/>
    <w:basedOn w:val="Normal"/>
    <w:link w:val="HeaderChar"/>
    <w:uiPriority w:val="99"/>
    <w:rsid w:val="00071D10"/>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71D10"/>
    <w:rPr>
      <w:rFonts w:ascii="Times New Roman" w:eastAsia="Times New Roman" w:hAnsi="Times New Roman" w:cs="Times New Roman"/>
      <w:sz w:val="20"/>
      <w:szCs w:val="24"/>
    </w:rPr>
  </w:style>
  <w:style w:type="paragraph" w:customStyle="1" w:styleId="Part1">
    <w:name w:val="Part 1"/>
    <w:aliases w:val="2,3 Header 4"/>
    <w:basedOn w:val="Normal"/>
    <w:autoRedefine/>
    <w:rsid w:val="00071D10"/>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71D10"/>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71D10"/>
    <w:pPr>
      <w:spacing w:before="120"/>
    </w:pPr>
  </w:style>
  <w:style w:type="paragraph" w:styleId="TOC4">
    <w:name w:val="toc 4"/>
    <w:basedOn w:val="Normal"/>
    <w:next w:val="Normal"/>
    <w:autoRedefine/>
    <w:uiPriority w:val="39"/>
    <w:rsid w:val="00071D10"/>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71D10"/>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71D10"/>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71D10"/>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71D10"/>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71D10"/>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71D10"/>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71D10"/>
    <w:rPr>
      <w:rFonts w:ascii="Times New Roman" w:eastAsia="Times New Roman" w:hAnsi="Times New Roman" w:cs="Times New Roman"/>
      <w:sz w:val="24"/>
      <w:szCs w:val="24"/>
    </w:rPr>
  </w:style>
  <w:style w:type="paragraph" w:styleId="DocumentMap">
    <w:name w:val="Document Map"/>
    <w:basedOn w:val="Normal"/>
    <w:link w:val="DocumentMapChar"/>
    <w:semiHidden/>
    <w:rsid w:val="00071D10"/>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71D10"/>
    <w:rPr>
      <w:rFonts w:ascii="Tahoma" w:eastAsia="Times New Roman" w:hAnsi="Tahoma" w:cs="Tahoma"/>
      <w:sz w:val="24"/>
      <w:szCs w:val="24"/>
      <w:shd w:val="clear" w:color="auto" w:fill="000080"/>
    </w:rPr>
  </w:style>
  <w:style w:type="paragraph" w:styleId="BlockText">
    <w:name w:val="Block Text"/>
    <w:basedOn w:val="Normal"/>
    <w:rsid w:val="00071D10"/>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71D10"/>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71D10"/>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71D10"/>
    <w:rPr>
      <w:sz w:val="16"/>
      <w:szCs w:val="16"/>
    </w:rPr>
  </w:style>
  <w:style w:type="paragraph" w:styleId="CommentText">
    <w:name w:val="annotation text"/>
    <w:basedOn w:val="Normal"/>
    <w:link w:val="CommentTextChar"/>
    <w:uiPriority w:val="99"/>
    <w:rsid w:val="00071D10"/>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71D10"/>
    <w:rPr>
      <w:rFonts w:ascii="Times New Roman" w:eastAsia="Times New Roman" w:hAnsi="Times New Roman" w:cs="Times New Roman"/>
      <w:sz w:val="20"/>
      <w:szCs w:val="24"/>
    </w:rPr>
  </w:style>
  <w:style w:type="character" w:styleId="FollowedHyperlink">
    <w:name w:val="FollowedHyperlink"/>
    <w:basedOn w:val="DefaultParagraphFont"/>
    <w:rsid w:val="00071D10"/>
    <w:rPr>
      <w:color w:val="800080"/>
      <w:u w:val="single"/>
    </w:rPr>
  </w:style>
  <w:style w:type="paragraph" w:styleId="BodyTextIndent3">
    <w:name w:val="Body Text Indent 3"/>
    <w:basedOn w:val="Normal"/>
    <w:link w:val="BodyTextIndent3Char"/>
    <w:rsid w:val="00071D10"/>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71D10"/>
    <w:rPr>
      <w:rFonts w:ascii="Times New Roman" w:eastAsia="Times New Roman" w:hAnsi="Times New Roman" w:cs="Times New Roman"/>
      <w:sz w:val="24"/>
      <w:szCs w:val="24"/>
    </w:rPr>
  </w:style>
  <w:style w:type="paragraph" w:customStyle="1" w:styleId="Head52">
    <w:name w:val="Head 5.2"/>
    <w:basedOn w:val="Normal"/>
    <w:rsid w:val="00071D10"/>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71D10"/>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71D10"/>
    <w:rPr>
      <w:rFonts w:ascii="Times New Roman" w:eastAsia="Times New Roman" w:hAnsi="Times New Roman" w:cs="Times New Roman"/>
      <w:i/>
      <w:iCs/>
      <w:sz w:val="24"/>
      <w:szCs w:val="24"/>
    </w:rPr>
  </w:style>
  <w:style w:type="paragraph" w:customStyle="1" w:styleId="SectionXHeading">
    <w:name w:val="Section X Heading"/>
    <w:basedOn w:val="Normal"/>
    <w:rsid w:val="00071D10"/>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71D10"/>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71D10"/>
    <w:pPr>
      <w:suppressAutoHyphens/>
      <w:spacing w:before="480" w:after="240"/>
      <w:outlineLvl w:val="9"/>
    </w:pPr>
    <w:rPr>
      <w:rFonts w:ascii="Times New Roman Bold" w:hAnsi="Times New Roman Bold"/>
      <w:sz w:val="32"/>
      <w:lang w:val="en-GB"/>
    </w:rPr>
  </w:style>
  <w:style w:type="paragraph" w:customStyle="1" w:styleId="Technical8">
    <w:name w:val="Technical 8"/>
    <w:rsid w:val="00071D10"/>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71D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71D10"/>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71D10"/>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71D10"/>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71D10"/>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71D10"/>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71D10"/>
    <w:rPr>
      <w:b/>
      <w:bCs/>
    </w:rPr>
  </w:style>
  <w:style w:type="character" w:customStyle="1" w:styleId="CommentSubjectChar">
    <w:name w:val="Comment Subject Char"/>
    <w:basedOn w:val="CommentTextChar"/>
    <w:link w:val="CommentSubject"/>
    <w:uiPriority w:val="99"/>
    <w:rsid w:val="00071D10"/>
    <w:rPr>
      <w:rFonts w:ascii="Times New Roman" w:eastAsia="Times New Roman" w:hAnsi="Times New Roman" w:cs="Times New Roman"/>
      <w:b/>
      <w:bCs/>
      <w:sz w:val="20"/>
      <w:szCs w:val="24"/>
    </w:rPr>
  </w:style>
  <w:style w:type="paragraph" w:customStyle="1" w:styleId="Header1">
    <w:name w:val="Header1"/>
    <w:basedOn w:val="Normal"/>
    <w:rsid w:val="00071D10"/>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71D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71D10"/>
  </w:style>
  <w:style w:type="paragraph" w:styleId="ListParagraph">
    <w:name w:val="List Paragraph"/>
    <w:aliases w:val="Citation List,본문(내용),List Paragraph (numbered (a)),Colorful List - Accent 11"/>
    <w:basedOn w:val="Normal"/>
    <w:link w:val="ListParagraphChar"/>
    <w:uiPriority w:val="34"/>
    <w:qFormat/>
    <w:rsid w:val="00071D10"/>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71D10"/>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71D10"/>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71D1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71D1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71D10"/>
    <w:rPr>
      <w:rFonts w:ascii="Arial" w:hAnsi="Arial"/>
      <w:sz w:val="20"/>
    </w:rPr>
  </w:style>
  <w:style w:type="paragraph" w:styleId="IndexHeading">
    <w:name w:val="index heading"/>
    <w:basedOn w:val="Normal"/>
    <w:next w:val="Index1"/>
    <w:rsid w:val="00071D10"/>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71D10"/>
    <w:pPr>
      <w:tabs>
        <w:tab w:val="clear" w:pos="619"/>
      </w:tabs>
      <w:suppressAutoHyphens/>
      <w:spacing w:after="240"/>
    </w:pPr>
    <w:rPr>
      <w:sz w:val="32"/>
      <w:szCs w:val="28"/>
    </w:rPr>
  </w:style>
  <w:style w:type="character" w:styleId="EndnoteReference">
    <w:name w:val="endnote reference"/>
    <w:basedOn w:val="DefaultParagraphFont"/>
    <w:rsid w:val="00071D10"/>
    <w:rPr>
      <w:rFonts w:ascii="CG Times" w:hAnsi="CG Times"/>
      <w:noProof w:val="0"/>
      <w:sz w:val="22"/>
      <w:vertAlign w:val="superscript"/>
      <w:lang w:val="en-US"/>
    </w:rPr>
  </w:style>
  <w:style w:type="paragraph" w:styleId="Revision">
    <w:name w:val="Revision"/>
    <w:hidden/>
    <w:uiPriority w:val="99"/>
    <w:semiHidden/>
    <w:rsid w:val="00071D10"/>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71D10"/>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71D10"/>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71D10"/>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71D1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71D10"/>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71D10"/>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71D1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71D10"/>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71D10"/>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71D10"/>
    <w:rPr>
      <w:rFonts w:ascii="Times New Roman" w:eastAsia="Times New Roman" w:hAnsi="Times New Roman" w:cs="Times New Roman"/>
      <w:sz w:val="24"/>
      <w:szCs w:val="24"/>
    </w:rPr>
  </w:style>
  <w:style w:type="table" w:styleId="TableGrid">
    <w:name w:val="Table Grid"/>
    <w:basedOn w:val="TableNormal"/>
    <w:uiPriority w:val="39"/>
    <w:rsid w:val="00071D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71D10"/>
    <w:rPr>
      <w:rFonts w:ascii="Times New Roman" w:eastAsia="Times New Roman" w:hAnsi="Times New Roman" w:cs="Times New Roman"/>
      <w:sz w:val="24"/>
      <w:szCs w:val="24"/>
    </w:rPr>
  </w:style>
  <w:style w:type="paragraph" w:customStyle="1" w:styleId="S1-Header2">
    <w:name w:val="S1-Header2"/>
    <w:basedOn w:val="Normal"/>
    <w:autoRedefine/>
    <w:rsid w:val="00071D10"/>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71D10"/>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71D1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1D10"/>
  </w:style>
  <w:style w:type="paragraph" w:customStyle="1" w:styleId="StyleHeader1-ClausesAfter10pt">
    <w:name w:val="Style Header 1 - Clauses + After:  10 pt"/>
    <w:basedOn w:val="Header1-Clauses"/>
    <w:autoRedefine/>
    <w:rsid w:val="00071D10"/>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71D10"/>
    <w:pPr>
      <w:jc w:val="center"/>
    </w:pPr>
    <w:rPr>
      <w:sz w:val="44"/>
    </w:rPr>
  </w:style>
  <w:style w:type="paragraph" w:customStyle="1" w:styleId="StyleSec1-ClausesLeft0Hanging03Before0ptAfte">
    <w:name w:val="Style Sec1-Clauses + Left:  0&quot; Hanging:  0.3&quot; Before:  0 pt Afte..."/>
    <w:basedOn w:val="Sec1-Clauses"/>
    <w:rsid w:val="00071D10"/>
    <w:pPr>
      <w:spacing w:before="0" w:after="200"/>
      <w:ind w:left="432" w:hanging="432"/>
    </w:pPr>
    <w:rPr>
      <w:bCs/>
      <w:szCs w:val="20"/>
    </w:rPr>
  </w:style>
  <w:style w:type="paragraph" w:customStyle="1" w:styleId="StyleSec1-ClausesAfter10pt">
    <w:name w:val="Style Sec1-Clauses + After:  10 pt"/>
    <w:basedOn w:val="Sec1-Clauses"/>
    <w:rsid w:val="00071D10"/>
    <w:pPr>
      <w:spacing w:before="0" w:after="200"/>
      <w:ind w:left="432" w:hanging="432"/>
    </w:pPr>
    <w:rPr>
      <w:bCs/>
      <w:szCs w:val="20"/>
    </w:rPr>
  </w:style>
  <w:style w:type="paragraph" w:customStyle="1" w:styleId="Sec1-ClausesAfter10pt1">
    <w:name w:val="Sec1-Clauses + After:  10 pt1"/>
    <w:basedOn w:val="Sec1-Clauses"/>
    <w:link w:val="Sec1-ClausesAfter10pt1Char"/>
    <w:rsid w:val="00071D10"/>
    <w:pPr>
      <w:tabs>
        <w:tab w:val="clear" w:pos="360"/>
      </w:tabs>
      <w:spacing w:before="0" w:after="200"/>
      <w:ind w:left="0" w:firstLine="0"/>
    </w:pPr>
    <w:rPr>
      <w:bCs/>
      <w:szCs w:val="20"/>
    </w:rPr>
  </w:style>
  <w:style w:type="paragraph" w:customStyle="1" w:styleId="Sec1-Para">
    <w:name w:val="Sec 1 - Para"/>
    <w:basedOn w:val="Sub-ClauseText"/>
    <w:qFormat/>
    <w:rsid w:val="00071D10"/>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71D10"/>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71D10"/>
    <w:pPr>
      <w:numPr>
        <w:numId w:val="8"/>
      </w:numPr>
    </w:pPr>
  </w:style>
  <w:style w:type="paragraph" w:customStyle="1" w:styleId="Sec8Sub-Clauses">
    <w:name w:val="Sec 8 Sub-Clauses"/>
    <w:basedOn w:val="Sec8Clauses"/>
    <w:qFormat/>
    <w:rsid w:val="00071D10"/>
    <w:pPr>
      <w:numPr>
        <w:ilvl w:val="1"/>
        <w:numId w:val="9"/>
      </w:numPr>
    </w:pPr>
    <w:rPr>
      <w:b w:val="0"/>
    </w:rPr>
  </w:style>
  <w:style w:type="paragraph" w:customStyle="1" w:styleId="StyleSec8Sub-ClausesJustified">
    <w:name w:val="Style Sec 8 Sub-Clauses + Justified"/>
    <w:basedOn w:val="Sec8Sub-Clauses"/>
    <w:rsid w:val="00071D10"/>
    <w:pPr>
      <w:numPr>
        <w:ilvl w:val="0"/>
        <w:numId w:val="10"/>
      </w:numPr>
      <w:jc w:val="both"/>
    </w:pPr>
    <w:rPr>
      <w:bCs w:val="0"/>
    </w:rPr>
  </w:style>
  <w:style w:type="numbering" w:customStyle="1" w:styleId="Style1">
    <w:name w:val="Style1"/>
    <w:uiPriority w:val="99"/>
    <w:rsid w:val="00071D10"/>
    <w:pPr>
      <w:numPr>
        <w:numId w:val="11"/>
      </w:numPr>
    </w:pPr>
  </w:style>
  <w:style w:type="paragraph" w:customStyle="1" w:styleId="SectionIXHeader">
    <w:name w:val="Section IX Header"/>
    <w:basedOn w:val="SectionVHeader"/>
    <w:rsid w:val="00071D10"/>
    <w:pPr>
      <w:spacing w:before="0" w:after="0"/>
    </w:pPr>
    <w:rPr>
      <w:noProof/>
      <w:sz w:val="36"/>
    </w:rPr>
  </w:style>
  <w:style w:type="paragraph" w:customStyle="1" w:styleId="Style2">
    <w:name w:val="Style2"/>
    <w:basedOn w:val="Sec1-Para"/>
    <w:qFormat/>
    <w:rsid w:val="00071D10"/>
    <w:rPr>
      <w:b/>
    </w:rPr>
  </w:style>
  <w:style w:type="paragraph" w:customStyle="1" w:styleId="Style3">
    <w:name w:val="Style3"/>
    <w:basedOn w:val="Sec1-Para"/>
    <w:qFormat/>
    <w:rsid w:val="00071D10"/>
    <w:rPr>
      <w:b/>
      <w:i/>
    </w:rPr>
  </w:style>
  <w:style w:type="paragraph" w:customStyle="1" w:styleId="Style4">
    <w:name w:val="Style4"/>
    <w:basedOn w:val="SectionHeading"/>
    <w:qFormat/>
    <w:rsid w:val="00071D10"/>
    <w:pPr>
      <w:spacing w:before="0"/>
    </w:pPr>
  </w:style>
  <w:style w:type="paragraph" w:customStyle="1" w:styleId="Style5">
    <w:name w:val="Style5"/>
    <w:basedOn w:val="PlainText"/>
    <w:qFormat/>
    <w:rsid w:val="00071D10"/>
  </w:style>
  <w:style w:type="paragraph" w:customStyle="1" w:styleId="Style6">
    <w:name w:val="Style6"/>
    <w:basedOn w:val="PlainText"/>
    <w:qFormat/>
    <w:rsid w:val="00071D10"/>
  </w:style>
  <w:style w:type="paragraph" w:styleId="PlainText">
    <w:name w:val="Plain Text"/>
    <w:basedOn w:val="Normal"/>
    <w:link w:val="PlainTextChar"/>
    <w:semiHidden/>
    <w:unhideWhenUsed/>
    <w:rsid w:val="00071D1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71D10"/>
    <w:rPr>
      <w:rFonts w:ascii="Consolas" w:eastAsia="Times New Roman" w:hAnsi="Consolas" w:cs="Consolas"/>
      <w:sz w:val="21"/>
      <w:szCs w:val="21"/>
    </w:rPr>
  </w:style>
  <w:style w:type="paragraph" w:customStyle="1" w:styleId="Style7">
    <w:name w:val="Style7"/>
    <w:basedOn w:val="PlainText"/>
    <w:qFormat/>
    <w:rsid w:val="00071D10"/>
  </w:style>
  <w:style w:type="paragraph" w:customStyle="1" w:styleId="Style8">
    <w:name w:val="Style8"/>
    <w:basedOn w:val="PlainText"/>
    <w:qFormat/>
    <w:rsid w:val="00071D10"/>
  </w:style>
  <w:style w:type="paragraph" w:customStyle="1" w:styleId="Style9">
    <w:name w:val="Style9"/>
    <w:basedOn w:val="PlainText"/>
    <w:qFormat/>
    <w:rsid w:val="00071D10"/>
  </w:style>
  <w:style w:type="paragraph" w:customStyle="1" w:styleId="Style10">
    <w:name w:val="Style10"/>
    <w:basedOn w:val="PlainText"/>
    <w:qFormat/>
    <w:rsid w:val="00071D10"/>
  </w:style>
  <w:style w:type="paragraph" w:customStyle="1" w:styleId="Style11">
    <w:name w:val="Style11"/>
    <w:qFormat/>
    <w:rsid w:val="00071D10"/>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71D10"/>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71D10"/>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71D10"/>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71D10"/>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71D10"/>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71D10"/>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71D10"/>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71D10"/>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71D10"/>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71D10"/>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71D10"/>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71D10"/>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71D10"/>
    <w:rPr>
      <w:rFonts w:ascii="Arial" w:eastAsia="Times New Roman" w:hAnsi="Arial" w:cs="Times New Roman"/>
      <w:szCs w:val="20"/>
      <w:lang w:val="en-GB" w:eastAsia="en-GB"/>
    </w:rPr>
  </w:style>
  <w:style w:type="paragraph" w:customStyle="1" w:styleId="FAsecB">
    <w:name w:val="FAsecB"/>
    <w:basedOn w:val="ListParagraph"/>
    <w:link w:val="FAsecBChar"/>
    <w:qFormat/>
    <w:rsid w:val="00071D10"/>
    <w:pPr>
      <w:spacing w:before="240" w:after="120"/>
      <w:ind w:left="0"/>
      <w:contextualSpacing w:val="0"/>
    </w:pPr>
    <w:rPr>
      <w:b/>
    </w:rPr>
  </w:style>
  <w:style w:type="character" w:customStyle="1" w:styleId="FAsecBChar">
    <w:name w:val="FAsecB Char"/>
    <w:basedOn w:val="ListParagraphChar"/>
    <w:link w:val="FAsecB"/>
    <w:rsid w:val="00071D10"/>
    <w:rPr>
      <w:rFonts w:ascii="Times New Roman" w:eastAsia="Times New Roman" w:hAnsi="Times New Roman" w:cs="Times New Roman"/>
      <w:b/>
      <w:sz w:val="24"/>
      <w:szCs w:val="24"/>
    </w:rPr>
  </w:style>
  <w:style w:type="paragraph" w:customStyle="1" w:styleId="Disclaimer">
    <w:name w:val="Disclaimer"/>
    <w:basedOn w:val="Normal"/>
    <w:semiHidden/>
    <w:rsid w:val="00071D10"/>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71D10"/>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71D10"/>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071D10"/>
    <w:pPr>
      <w:numPr>
        <w:numId w:val="24"/>
      </w:numPr>
      <w:spacing w:after="120"/>
      <w:contextualSpacing w:val="0"/>
    </w:pPr>
    <w:rPr>
      <w:b/>
    </w:rPr>
  </w:style>
  <w:style w:type="character" w:customStyle="1" w:styleId="COCgccChar">
    <w:name w:val="COC gcc Char"/>
    <w:basedOn w:val="DefaultParagraphFont"/>
    <w:link w:val="COCgcc"/>
    <w:rsid w:val="00071D10"/>
    <w:rPr>
      <w:rFonts w:ascii="Times New Roman" w:eastAsia="Times New Roman" w:hAnsi="Times New Roman" w:cs="Times New Roman"/>
      <w:b/>
      <w:sz w:val="24"/>
      <w:szCs w:val="24"/>
    </w:rPr>
  </w:style>
  <w:style w:type="paragraph" w:customStyle="1" w:styleId="FAhead">
    <w:name w:val="FAhead"/>
    <w:basedOn w:val="Normal"/>
    <w:link w:val="FAheadChar"/>
    <w:qFormat/>
    <w:rsid w:val="00071D10"/>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71D10"/>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71D10"/>
    <w:pPr>
      <w:numPr>
        <w:numId w:val="14"/>
      </w:numPr>
      <w:spacing w:before="240" w:after="120"/>
      <w:contextualSpacing w:val="0"/>
    </w:pPr>
    <w:rPr>
      <w:b/>
    </w:rPr>
  </w:style>
  <w:style w:type="character" w:customStyle="1" w:styleId="FAStdProvChar">
    <w:name w:val="FAStdProv Char"/>
    <w:basedOn w:val="ListParagraphChar"/>
    <w:link w:val="FAStdProv"/>
    <w:rsid w:val="00071D10"/>
    <w:rPr>
      <w:rFonts w:ascii="Times New Roman" w:eastAsia="Times New Roman" w:hAnsi="Times New Roman" w:cs="Times New Roman"/>
      <w:b/>
      <w:sz w:val="24"/>
      <w:szCs w:val="24"/>
    </w:rPr>
  </w:style>
  <w:style w:type="paragraph" w:customStyle="1" w:styleId="ITBh1">
    <w:name w:val="ITBh1"/>
    <w:basedOn w:val="BodyText2"/>
    <w:link w:val="ITBh1Char"/>
    <w:qFormat/>
    <w:rsid w:val="00071D10"/>
    <w:pPr>
      <w:numPr>
        <w:numId w:val="5"/>
      </w:numPr>
      <w:spacing w:before="0" w:after="200"/>
    </w:pPr>
  </w:style>
  <w:style w:type="paragraph" w:customStyle="1" w:styleId="ITBh2">
    <w:name w:val="ITBh2"/>
    <w:basedOn w:val="SPDParagraphHeading2"/>
    <w:link w:val="ITBh2Char"/>
    <w:qFormat/>
    <w:rsid w:val="00071D10"/>
    <w:pPr>
      <w:numPr>
        <w:numId w:val="18"/>
      </w:numPr>
      <w:spacing w:after="200"/>
    </w:pPr>
  </w:style>
  <w:style w:type="character" w:customStyle="1" w:styleId="ITBh1Char">
    <w:name w:val="ITBh1 Char"/>
    <w:basedOn w:val="BodyText2Char"/>
    <w:link w:val="ITBh1"/>
    <w:rsid w:val="00071D10"/>
    <w:rPr>
      <w:rFonts w:ascii="Times New Roman" w:eastAsia="Times New Roman" w:hAnsi="Times New Roman" w:cs="Times New Roman"/>
      <w:b/>
      <w:sz w:val="28"/>
      <w:szCs w:val="24"/>
    </w:rPr>
  </w:style>
  <w:style w:type="paragraph" w:customStyle="1" w:styleId="RFBh1">
    <w:name w:val="RFBh1"/>
    <w:basedOn w:val="Normal"/>
    <w:link w:val="RFB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71D10"/>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71D10"/>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71D10"/>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71D10"/>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71D10"/>
    <w:rPr>
      <w:rFonts w:ascii="Times New Roman" w:eastAsia="Times New Roman" w:hAnsi="Times New Roman" w:cs="Times New Roman"/>
      <w:b/>
      <w:sz w:val="44"/>
      <w:szCs w:val="44"/>
    </w:rPr>
  </w:style>
  <w:style w:type="paragraph" w:customStyle="1" w:styleId="SPDh2">
    <w:name w:val="SPDh2"/>
    <w:basedOn w:val="Normal"/>
    <w:link w:val="SPDh2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71D10"/>
    <w:rPr>
      <w:rFonts w:ascii="Times New Roman" w:eastAsia="Times New Roman" w:hAnsi="Times New Roman" w:cs="Times New Roman"/>
      <w:b/>
      <w:sz w:val="44"/>
      <w:szCs w:val="44"/>
    </w:rPr>
  </w:style>
  <w:style w:type="paragraph" w:customStyle="1" w:styleId="IVh1">
    <w:name w:val="IVh1"/>
    <w:basedOn w:val="SectionVHeader"/>
    <w:link w:val="IVh1Char"/>
    <w:qFormat/>
    <w:rsid w:val="00071D10"/>
    <w:pPr>
      <w:spacing w:before="0" w:after="0"/>
    </w:pPr>
    <w:rPr>
      <w:sz w:val="40"/>
      <w:szCs w:val="40"/>
    </w:rPr>
  </w:style>
  <w:style w:type="character" w:customStyle="1" w:styleId="SPDh2Char">
    <w:name w:val="SPDh2 Char"/>
    <w:basedOn w:val="DefaultParagraphFont"/>
    <w:link w:val="SPDh2"/>
    <w:rsid w:val="00071D10"/>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71D10"/>
    <w:rPr>
      <w:rFonts w:ascii="Times New Roman" w:eastAsia="Times New Roman" w:hAnsi="Times New Roman" w:cs="Times New Roman"/>
      <w:b/>
      <w:sz w:val="32"/>
      <w:szCs w:val="24"/>
    </w:rPr>
  </w:style>
  <w:style w:type="character" w:customStyle="1" w:styleId="IVh1Char">
    <w:name w:val="IVh1 Char"/>
    <w:basedOn w:val="SectionVHeaderChar"/>
    <w:link w:val="IVh1"/>
    <w:rsid w:val="00071D10"/>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71D10"/>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71D10"/>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71D10"/>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71D10"/>
    <w:rPr>
      <w:color w:val="2B579A"/>
      <w:shd w:val="clear" w:color="auto" w:fill="E6E6E6"/>
    </w:rPr>
  </w:style>
  <w:style w:type="character" w:styleId="PlaceholderText">
    <w:name w:val="Placeholder Text"/>
    <w:basedOn w:val="DefaultParagraphFont"/>
    <w:uiPriority w:val="99"/>
    <w:semiHidden/>
    <w:rsid w:val="00071D10"/>
    <w:rPr>
      <w:color w:val="808080"/>
    </w:rPr>
  </w:style>
  <w:style w:type="paragraph" w:customStyle="1" w:styleId="SPDParagraphHeading2">
    <w:name w:val="SPD Paragraph Heading 2"/>
    <w:basedOn w:val="Normal"/>
    <w:qFormat/>
    <w:rsid w:val="00071D10"/>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71D10"/>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71D10"/>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71D10"/>
    <w:pPr>
      <w:ind w:left="720"/>
    </w:pPr>
  </w:style>
  <w:style w:type="paragraph" w:customStyle="1" w:styleId="PAFormsheading1">
    <w:name w:val="PA Forms heading 1"/>
    <w:basedOn w:val="ITBh1"/>
    <w:link w:val="PAFormsheading1Char"/>
    <w:qFormat/>
    <w:rsid w:val="00071D10"/>
    <w:rPr>
      <w:sz w:val="44"/>
      <w:szCs w:val="44"/>
    </w:rPr>
  </w:style>
  <w:style w:type="character" w:customStyle="1" w:styleId="BidForm2Char">
    <w:name w:val="BidForm2 Char"/>
    <w:basedOn w:val="IVh1Char"/>
    <w:link w:val="BidForm2"/>
    <w:rsid w:val="00071D10"/>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71D10"/>
    <w:pPr>
      <w:spacing w:before="0" w:after="0"/>
    </w:pPr>
    <w:rPr>
      <w:sz w:val="40"/>
      <w:szCs w:val="40"/>
    </w:rPr>
  </w:style>
  <w:style w:type="character" w:customStyle="1" w:styleId="PAFormsheading1Char">
    <w:name w:val="PA Forms heading 1 Char"/>
    <w:basedOn w:val="ITBh1Char"/>
    <w:link w:val="PAFormsheading1"/>
    <w:rsid w:val="00071D10"/>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71D10"/>
    <w:pPr>
      <w:spacing w:before="0" w:after="0"/>
    </w:pPr>
  </w:style>
  <w:style w:type="character" w:customStyle="1" w:styleId="Head81Char">
    <w:name w:val="Head 8.1 Char"/>
    <w:basedOn w:val="Heading1Char"/>
    <w:link w:val="Head81"/>
    <w:rsid w:val="00071D10"/>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71D10"/>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71D10"/>
  </w:style>
  <w:style w:type="character" w:customStyle="1" w:styleId="FAS5SecProcFormHeading2Char">
    <w:name w:val="FA S5 Sec Proc Form Heading 2 Char"/>
    <w:basedOn w:val="Head81Char"/>
    <w:link w:val="FAS5SecProcFormHeading2"/>
    <w:rsid w:val="00071D10"/>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71D10"/>
    <w:pPr>
      <w:numPr>
        <w:numId w:val="19"/>
      </w:numPr>
    </w:pPr>
  </w:style>
  <w:style w:type="character" w:customStyle="1" w:styleId="FAGPH1Char">
    <w:name w:val="FAGP H1 Char"/>
    <w:basedOn w:val="ITBh2Char"/>
    <w:link w:val="FAGPH1"/>
    <w:rsid w:val="00071D10"/>
    <w:rPr>
      <w:rFonts w:ascii="Times New Roman" w:eastAsia="Times New Roman" w:hAnsi="Times New Roman" w:cs="Times New Roman"/>
      <w:b/>
      <w:bCs w:val="0"/>
      <w:sz w:val="24"/>
      <w:szCs w:val="24"/>
    </w:rPr>
  </w:style>
  <w:style w:type="paragraph" w:customStyle="1" w:styleId="IVh2">
    <w:name w:val="IVh2"/>
    <w:basedOn w:val="IVh1"/>
    <w:link w:val="IVh2Char"/>
    <w:qFormat/>
    <w:rsid w:val="00071D10"/>
  </w:style>
  <w:style w:type="character" w:customStyle="1" w:styleId="IVh2Char">
    <w:name w:val="IVh2 Char"/>
    <w:basedOn w:val="IVh1Char"/>
    <w:link w:val="IVh2"/>
    <w:rsid w:val="00071D10"/>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71D10"/>
  </w:style>
  <w:style w:type="paragraph" w:styleId="NoSpacing">
    <w:name w:val="No Spacing"/>
    <w:uiPriority w:val="1"/>
    <w:qFormat/>
    <w:rsid w:val="00071D10"/>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71D10"/>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71D10"/>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71D10"/>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71D10"/>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71D10"/>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71D10"/>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071D10"/>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071D10"/>
    <w:pPr>
      <w:numPr>
        <w:ilvl w:val="1"/>
        <w:numId w:val="23"/>
      </w:numPr>
      <w:spacing w:before="120"/>
    </w:pPr>
  </w:style>
  <w:style w:type="character" w:customStyle="1" w:styleId="CoCHeading1Char">
    <w:name w:val="CoC Heading 1 Char"/>
    <w:basedOn w:val="ListParagraphChar"/>
    <w:link w:val="CoCHeading1"/>
    <w:rsid w:val="00071D10"/>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071D1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1D10"/>
    <w:rPr>
      <w:color w:val="605E5C"/>
      <w:shd w:val="clear" w:color="auto" w:fill="E1DFDD"/>
    </w:rPr>
  </w:style>
  <w:style w:type="paragraph" w:customStyle="1" w:styleId="RFQHeading01">
    <w:name w:val="RFQ Heading 01"/>
    <w:basedOn w:val="Normal"/>
    <w:link w:val="RFQHeading01Char"/>
    <w:qFormat/>
    <w:rsid w:val="00071D10"/>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071D10"/>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071D10"/>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071D10"/>
    <w:rPr>
      <w:rFonts w:ascii="Times New Roman Bold" w:eastAsia="Times New Roman" w:hAnsi="Times New Roman Bold" w:cs="Times New Roman"/>
      <w:kern w:val="28"/>
      <w:sz w:val="40"/>
      <w:szCs w:val="40"/>
      <w:lang w:val="en-GB"/>
    </w:rPr>
  </w:style>
  <w:style w:type="paragraph" w:customStyle="1" w:styleId="FABHeader">
    <w:name w:val="FAB Header"/>
    <w:basedOn w:val="Normal"/>
    <w:link w:val="FABHeaderChar"/>
    <w:qFormat/>
    <w:rsid w:val="006479C6"/>
    <w:pPr>
      <w:numPr>
        <w:numId w:val="63"/>
      </w:numPr>
      <w:spacing w:before="120" w:after="0" w:line="240" w:lineRule="auto"/>
    </w:pPr>
    <w:rPr>
      <w:rFonts w:ascii="Times New Roman" w:eastAsia="Times New Roman" w:hAnsi="Times New Roman" w:cs="Times New Roman"/>
      <w:b/>
      <w:bCs/>
      <w:sz w:val="24"/>
      <w:szCs w:val="24"/>
    </w:rPr>
  </w:style>
  <w:style w:type="paragraph" w:customStyle="1" w:styleId="FAHeader2">
    <w:name w:val="FA Header 2"/>
    <w:basedOn w:val="FABHeader"/>
    <w:link w:val="FAHeader2Char"/>
    <w:qFormat/>
    <w:rsid w:val="006479C6"/>
    <w:pPr>
      <w:numPr>
        <w:ilvl w:val="1"/>
      </w:numPr>
      <w:spacing w:after="120"/>
      <w:jc w:val="both"/>
    </w:pPr>
    <w:rPr>
      <w:b w:val="0"/>
      <w:bCs w:val="0"/>
    </w:rPr>
  </w:style>
  <w:style w:type="character" w:customStyle="1" w:styleId="FABHeaderChar">
    <w:name w:val="FAB Header Char"/>
    <w:basedOn w:val="DefaultParagraphFont"/>
    <w:link w:val="FABHeader"/>
    <w:rsid w:val="006479C6"/>
    <w:rPr>
      <w:rFonts w:ascii="Times New Roman" w:eastAsia="Times New Roman" w:hAnsi="Times New Roman" w:cs="Times New Roman"/>
      <w:b/>
      <w:bCs/>
      <w:sz w:val="24"/>
      <w:szCs w:val="24"/>
    </w:rPr>
  </w:style>
  <w:style w:type="character" w:customStyle="1" w:styleId="FAHeader2Char">
    <w:name w:val="FA Header 2 Char"/>
    <w:basedOn w:val="FABHeaderChar"/>
    <w:link w:val="FAHeader2"/>
    <w:rsid w:val="006479C6"/>
    <w:rPr>
      <w:rFonts w:ascii="Times New Roman" w:eastAsia="Times New Roman" w:hAnsi="Times New Roman" w:cs="Times New Roman"/>
      <w:b w:val="0"/>
      <w:bCs w:val="0"/>
      <w:sz w:val="24"/>
      <w:szCs w:val="24"/>
    </w:rPr>
  </w:style>
  <w:style w:type="paragraph" w:customStyle="1" w:styleId="MainHeader1">
    <w:name w:val="Main Header 1"/>
    <w:basedOn w:val="Normal"/>
    <w:link w:val="MainHeader1Char"/>
    <w:qFormat/>
    <w:rsid w:val="00BA512A"/>
    <w:pPr>
      <w:suppressAutoHyphens/>
      <w:spacing w:before="120" w:after="120" w:line="240" w:lineRule="auto"/>
      <w:jc w:val="center"/>
    </w:pPr>
    <w:rPr>
      <w:rFonts w:ascii="Times New Roman Bold" w:eastAsia="Times New Roman" w:hAnsi="Times New Roman Bold" w:cs="Times New Roman"/>
      <w:kern w:val="28"/>
      <w:sz w:val="40"/>
      <w:szCs w:val="40"/>
      <w:lang w:val="en-GB"/>
    </w:rPr>
  </w:style>
  <w:style w:type="character" w:customStyle="1" w:styleId="MainHeader1Char">
    <w:name w:val="Main Header 1 Char"/>
    <w:basedOn w:val="DefaultParagraphFont"/>
    <w:link w:val="MainHeader1"/>
    <w:rsid w:val="00BA512A"/>
    <w:rPr>
      <w:rFonts w:ascii="Times New Roman Bold" w:eastAsia="Times New Roman" w:hAnsi="Times New Roman Bold" w:cs="Times New Roman"/>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yperlink" Target="https://www.who.int/publications-detail/disease-commodity-package---novel-coronavirus-(ncov)" TargetMode="External"/><Relationship Id="rId42" Type="http://schemas.openxmlformats.org/officeDocument/2006/relationships/header" Target="header25.xml"/><Relationship Id="rId47" Type="http://schemas.openxmlformats.org/officeDocument/2006/relationships/header" Target="header3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aurentiis@worldbank.org" TargetMode="Externa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ank.org/debarr."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BBD1-7588-4A2B-9F90-AA6065610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8F64E-5F5D-49C3-BBA4-1EE357AA70BB}">
  <ds:schemaRefs>
    <ds:schemaRef ds:uri="http://schemas.microsoft.com/sharepoint/v3/contenttype/forms"/>
  </ds:schemaRefs>
</ds:datastoreItem>
</file>

<file path=customXml/itemProps3.xml><?xml version="1.0" encoding="utf-8"?>
<ds:datastoreItem xmlns:ds="http://schemas.openxmlformats.org/officeDocument/2006/customXml" ds:itemID="{DBEDE2BD-964A-4834-BB81-EF62CFA1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C9667-D68A-4C16-BB6C-8586E22D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20743</Words>
  <Characters>118239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dcterms:created xsi:type="dcterms:W3CDTF">2020-11-02T21:26:00Z</dcterms:created>
  <dcterms:modified xsi:type="dcterms:W3CDTF">2020-11-02T21:26:00Z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