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rsidR="00AA496A" w:rsidRPr="00E246B3" w:rsidRDefault="00AA496A" w:rsidP="00AA496A">
      <w:pPr>
        <w:jc w:val="center"/>
        <w:rPr>
          <w:b/>
          <w:sz w:val="84"/>
          <w:szCs w:val="84"/>
        </w:rPr>
      </w:pPr>
    </w:p>
    <w:p w:rsidR="00AA496A" w:rsidRPr="00E246B3" w:rsidRDefault="00AA496A" w:rsidP="00AA496A">
      <w:pPr>
        <w:jc w:val="center"/>
        <w:rPr>
          <w:b/>
          <w:sz w:val="84"/>
          <w:szCs w:val="84"/>
        </w:rPr>
      </w:pPr>
    </w:p>
    <w:p w:rsidR="00AA496A" w:rsidRPr="00E246B3" w:rsidRDefault="00AA496A" w:rsidP="00AA496A">
      <w:pPr>
        <w:jc w:val="center"/>
        <w:rPr>
          <w:b/>
          <w:sz w:val="64"/>
          <w:szCs w:val="64"/>
        </w:rPr>
      </w:pPr>
      <w:r w:rsidRPr="00E246B3">
        <w:rPr>
          <w:b/>
          <w:sz w:val="84"/>
          <w:szCs w:val="84"/>
        </w:rPr>
        <w:t>Request for Proposals</w:t>
      </w:r>
    </w:p>
    <w:p w:rsidR="00AA496A" w:rsidRPr="00E246B3" w:rsidRDefault="00AA496A" w:rsidP="00AA496A">
      <w:pPr>
        <w:jc w:val="center"/>
        <w:rPr>
          <w:b/>
          <w:sz w:val="84"/>
          <w:szCs w:val="84"/>
        </w:rPr>
      </w:pPr>
      <w:r w:rsidRPr="00E246B3">
        <w:rPr>
          <w:b/>
          <w:sz w:val="84"/>
          <w:szCs w:val="84"/>
        </w:rPr>
        <w:t>Plant</w:t>
      </w:r>
    </w:p>
    <w:p w:rsidR="00AA496A" w:rsidRPr="00E246B3" w:rsidRDefault="00AA496A" w:rsidP="00AA496A">
      <w:pPr>
        <w:jc w:val="center"/>
        <w:rPr>
          <w:b/>
          <w:color w:val="000000" w:themeColor="text1"/>
          <w:sz w:val="44"/>
          <w:szCs w:val="44"/>
        </w:rPr>
      </w:pPr>
      <w:r w:rsidRPr="00E246B3">
        <w:rPr>
          <w:b/>
          <w:color w:val="000000" w:themeColor="text1"/>
          <w:sz w:val="44"/>
          <w:szCs w:val="44"/>
        </w:rPr>
        <w:t>Design, Supply and Installation</w:t>
      </w:r>
    </w:p>
    <w:p w:rsidR="00AA496A" w:rsidRPr="00E246B3" w:rsidRDefault="00AA496A" w:rsidP="00AA496A">
      <w:pPr>
        <w:jc w:val="center"/>
        <w:rPr>
          <w:b/>
          <w:color w:val="000000" w:themeColor="text1"/>
          <w:sz w:val="32"/>
          <w:szCs w:val="32"/>
        </w:rPr>
      </w:pPr>
      <w:r w:rsidRPr="00E246B3">
        <w:rPr>
          <w:b/>
          <w:sz w:val="32"/>
          <w:szCs w:val="32"/>
        </w:rPr>
        <w:t>(</w:t>
      </w:r>
      <w:r w:rsidR="001B551A">
        <w:rPr>
          <w:b/>
          <w:sz w:val="28"/>
          <w:szCs w:val="28"/>
        </w:rPr>
        <w:t>Single</w:t>
      </w:r>
      <w:r w:rsidRPr="00E246B3">
        <w:rPr>
          <w:b/>
          <w:sz w:val="28"/>
          <w:szCs w:val="28"/>
        </w:rPr>
        <w:t>-Stage Request for Proposals, after Initial Selection</w:t>
      </w:r>
      <w:r w:rsidRPr="00E246B3">
        <w:rPr>
          <w:b/>
          <w:sz w:val="32"/>
          <w:szCs w:val="32"/>
        </w:rPr>
        <w:t>)</w:t>
      </w: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rPr>
          <w:b/>
          <w:sz w:val="44"/>
          <w:szCs w:val="44"/>
        </w:rPr>
        <w:sectPr w:rsidR="00AA496A" w:rsidRPr="00E246B3" w:rsidSect="00AA496A">
          <w:headerReference w:type="default" r:id="rId8"/>
          <w:headerReference w:type="first" r:id="rId9"/>
          <w:footerReference w:type="first" r:id="rId10"/>
          <w:footnotePr>
            <w:numRestart w:val="eachSect"/>
          </w:footnotePr>
          <w:pgSz w:w="12240" w:h="15840"/>
          <w:pgMar w:top="1440" w:right="1440" w:bottom="1170" w:left="1440" w:header="720" w:footer="720" w:gutter="0"/>
          <w:pgNumType w:fmt="lowerRoman"/>
          <w:cols w:space="720"/>
          <w:noEndnote/>
          <w:titlePg/>
          <w:docGrid w:linePitch="326"/>
        </w:sectPr>
      </w:pPr>
      <w:r w:rsidRPr="00E246B3">
        <w:rPr>
          <w:noProof/>
          <w:spacing w:val="-5"/>
          <w:sz w:val="16"/>
          <w:szCs w:val="16"/>
        </w:rPr>
        <mc:AlternateContent>
          <mc:Choice Requires="wps">
            <w:drawing>
              <wp:anchor distT="0" distB="0" distL="114300" distR="114300" simplePos="0" relativeHeight="251659264" behindDoc="0" locked="0" layoutInCell="1" allowOverlap="1" wp14:anchorId="046CC971" wp14:editId="5C78AEA5">
                <wp:simplePos x="0" y="0"/>
                <wp:positionH relativeFrom="margin">
                  <wp:posOffset>3436620</wp:posOffset>
                </wp:positionH>
                <wp:positionV relativeFrom="paragraph">
                  <wp:posOffset>9525</wp:posOffset>
                </wp:positionV>
                <wp:extent cx="250698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50698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4544" w:rsidRPr="007D1EE8" w:rsidRDefault="00574544" w:rsidP="00AA496A">
                            <w:pPr>
                              <w:jc w:val="right"/>
                              <w:rPr>
                                <w:rFonts w:ascii="Andes Bold" w:hAnsi="Andes Bold"/>
                                <w:b/>
                                <w:color w:val="000000" w:themeColor="text1"/>
                              </w:rPr>
                            </w:pPr>
                            <w:r>
                              <w:rPr>
                                <w:rFonts w:ascii="Andes Bold" w:hAnsi="Andes Bold"/>
                                <w:b/>
                                <w:color w:val="000000" w:themeColor="text1"/>
                              </w:rPr>
                              <w:t>NOVEMBER</w:t>
                            </w:r>
                            <w:r w:rsidRPr="007D1EE8">
                              <w:rPr>
                                <w:rFonts w:ascii="Andes Bold" w:hAnsi="Andes Bold"/>
                                <w:b/>
                                <w:color w:val="000000" w:themeColor="text1"/>
                              </w:rPr>
                              <w:t xml:space="preserve"> 201</w:t>
                            </w:r>
                            <w:r>
                              <w:rPr>
                                <w:rFonts w:ascii="Andes Bold" w:hAnsi="Andes Bold"/>
                                <w:b/>
                                <w:color w:val="000000" w:themeColor="text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CC971" id="Rectangle 2" o:spid="_x0000_s1026" style="position:absolute;left:0;text-align:left;margin-left:270.6pt;margin-top:.75pt;width:197.4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" filled="f" stroked="f" strokeweight="2pt">
                <v:textbox>
                  <w:txbxContent>
                    <w:p w:rsidR="00574544" w:rsidRPr="007D1EE8" w:rsidRDefault="00574544" w:rsidP="00AA496A">
                      <w:pPr>
                        <w:jc w:val="right"/>
                        <w:rPr>
                          <w:rFonts w:ascii="Andes Bold" w:hAnsi="Andes Bold"/>
                          <w:b/>
                          <w:color w:val="000000" w:themeColor="text1"/>
                        </w:rPr>
                      </w:pPr>
                      <w:r>
                        <w:rPr>
                          <w:rFonts w:ascii="Andes Bold" w:hAnsi="Andes Bold"/>
                          <w:b/>
                          <w:color w:val="000000" w:themeColor="text1"/>
                        </w:rPr>
                        <w:t>NOVEMBER</w:t>
                      </w:r>
                      <w:r w:rsidRPr="007D1EE8">
                        <w:rPr>
                          <w:rFonts w:ascii="Andes Bold" w:hAnsi="Andes Bold"/>
                          <w:b/>
                          <w:color w:val="000000" w:themeColor="text1"/>
                        </w:rPr>
                        <w:t xml:space="preserve"> 201</w:t>
                      </w:r>
                      <w:r>
                        <w:rPr>
                          <w:rFonts w:ascii="Andes Bold" w:hAnsi="Andes Bold"/>
                          <w:b/>
                          <w:color w:val="000000" w:themeColor="text1"/>
                        </w:rPr>
                        <w:t>8</w:t>
                      </w:r>
                    </w:p>
                  </w:txbxContent>
                </v:textbox>
                <w10:wrap anchorx="margin"/>
              </v:rect>
            </w:pict>
          </mc:Fallback>
        </mc:AlternateContent>
      </w:r>
      <w:r w:rsidRPr="00E246B3">
        <w:rPr>
          <w:noProof/>
          <w:spacing w:val="-5"/>
          <w:sz w:val="16"/>
          <w:szCs w:val="16"/>
        </w:rPr>
        <w:drawing>
          <wp:inline distT="0" distB="0" distL="0" distR="0" wp14:anchorId="1CD0CB6E" wp14:editId="11190C7C">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386060" w:rsidRPr="00E246B3" w:rsidRDefault="00386060" w:rsidP="00386060">
      <w:pPr>
        <w:jc w:val="left"/>
        <w:rPr>
          <w:szCs w:val="24"/>
        </w:rPr>
      </w:pPr>
      <w:r w:rsidRPr="00E246B3">
        <w:rPr>
          <w:szCs w:val="24"/>
        </w:rPr>
        <w:t>This document is subject to copyright.</w:t>
      </w:r>
    </w:p>
    <w:p w:rsidR="00386060" w:rsidRPr="00E246B3" w:rsidRDefault="00386060" w:rsidP="00386060">
      <w:pPr>
        <w:jc w:val="left"/>
        <w:rPr>
          <w:szCs w:val="24"/>
        </w:rPr>
      </w:pPr>
    </w:p>
    <w:p w:rsidR="00386060" w:rsidRPr="00E246B3" w:rsidRDefault="00386060" w:rsidP="00386060">
      <w:pPr>
        <w:jc w:val="left"/>
        <w:rPr>
          <w:szCs w:val="24"/>
        </w:rPr>
      </w:pPr>
      <w:r w:rsidRPr="00E246B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C40ED7" w:rsidRDefault="00C40ED7">
      <w:pPr>
        <w:jc w:val="left"/>
        <w:rPr>
          <w:b/>
          <w:sz w:val="44"/>
          <w:szCs w:val="44"/>
        </w:rPr>
        <w:sectPr w:rsidR="00C40ED7" w:rsidSect="0063667F">
          <w:headerReference w:type="even" r:id="rId12"/>
          <w:headerReference w:type="default" r:id="rId13"/>
          <w:headerReference w:type="first" r:id="rId14"/>
          <w:footnotePr>
            <w:numRestart w:val="eachSect"/>
          </w:footnotePr>
          <w:endnotePr>
            <w:numRestart w:val="eachSect"/>
          </w:endnotePr>
          <w:pgSz w:w="12240" w:h="15840" w:code="1"/>
          <w:pgMar w:top="1440" w:right="1440" w:bottom="1440" w:left="1440" w:header="720" w:footer="432" w:gutter="0"/>
          <w:pgNumType w:fmt="lowerRoman"/>
          <w:cols w:space="720"/>
          <w:formProt w:val="0"/>
          <w:titlePg/>
          <w:docGrid w:linePitch="326"/>
        </w:sectPr>
      </w:pPr>
    </w:p>
    <w:p w:rsidR="003B2C62" w:rsidRDefault="003B2C62">
      <w:pPr>
        <w:jc w:val="left"/>
        <w:rPr>
          <w:b/>
          <w:sz w:val="44"/>
          <w:szCs w:val="44"/>
        </w:rPr>
      </w:pPr>
    </w:p>
    <w:p w:rsidR="00386060" w:rsidRPr="00E246B3" w:rsidRDefault="00386060">
      <w:pPr>
        <w:jc w:val="left"/>
        <w:rPr>
          <w:b/>
          <w:sz w:val="44"/>
          <w:szCs w:val="44"/>
        </w:rPr>
      </w:pPr>
    </w:p>
    <w:p w:rsidR="00386060" w:rsidRPr="00E246B3" w:rsidRDefault="00386060" w:rsidP="00386060">
      <w:pPr>
        <w:keepNext/>
        <w:pBdr>
          <w:bottom w:val="single" w:sz="24" w:space="3" w:color="C0C0C0"/>
        </w:pBdr>
        <w:jc w:val="center"/>
        <w:outlineLvl w:val="0"/>
        <w:rPr>
          <w:b/>
          <w:sz w:val="48"/>
        </w:rPr>
      </w:pPr>
      <w:bookmarkStart w:id="7" w:name="_Toc450635155"/>
      <w:r w:rsidRPr="00E246B3">
        <w:rPr>
          <w:b/>
          <w:sz w:val="48"/>
        </w:rPr>
        <w:t>Preface</w:t>
      </w:r>
      <w:bookmarkEnd w:id="7"/>
    </w:p>
    <w:p w:rsidR="00386060" w:rsidRPr="00E246B3" w:rsidRDefault="00386060" w:rsidP="00386060">
      <w:pPr>
        <w:pStyle w:val="explanatorynotes"/>
        <w:rPr>
          <w:rFonts w:cs="Arial"/>
          <w:b/>
        </w:rPr>
      </w:pPr>
    </w:p>
    <w:p w:rsidR="00843CA3" w:rsidRPr="00E246B3" w:rsidRDefault="001B551A" w:rsidP="00386060">
      <w:pPr>
        <w:rPr>
          <w:b/>
        </w:rPr>
      </w:pPr>
      <w:r>
        <w:rPr>
          <w:b/>
        </w:rPr>
        <w:t>November 2018</w:t>
      </w:r>
    </w:p>
    <w:p w:rsidR="00386060" w:rsidRPr="00E246B3" w:rsidRDefault="00386060" w:rsidP="00386060">
      <w:pPr>
        <w:rPr>
          <w:b/>
        </w:rPr>
      </w:pPr>
    </w:p>
    <w:p w:rsidR="00386060" w:rsidRPr="00E246B3" w:rsidRDefault="00386060" w:rsidP="00386060">
      <w:r w:rsidRPr="00E246B3">
        <w:t xml:space="preserve">This Standard Procurement Document (SPD) Request for Proposals (RFPs) for </w:t>
      </w:r>
      <w:r w:rsidR="008D11E2" w:rsidRPr="00E246B3">
        <w:t xml:space="preserve">Plant </w:t>
      </w:r>
      <w:r w:rsidRPr="00E246B3">
        <w:br/>
      </w:r>
      <w:r w:rsidR="00055284" w:rsidRPr="00E246B3">
        <w:t>(</w:t>
      </w:r>
      <w:r w:rsidRPr="00E246B3">
        <w:t>Design, Supply, and Installation</w:t>
      </w:r>
      <w:r w:rsidR="00055284" w:rsidRPr="00E246B3">
        <w:t>)</w:t>
      </w:r>
      <w:r w:rsidRPr="00E246B3">
        <w:t xml:space="preserve"> has been prepared by the World Bank (Bank). </w:t>
      </w:r>
      <w:r w:rsidR="00AE2EA6" w:rsidRPr="00E246B3">
        <w:rPr>
          <w:noProof/>
        </w:rPr>
        <w:t xml:space="preserve">This </w:t>
      </w:r>
      <w:r w:rsidR="00055284" w:rsidRPr="00E246B3">
        <w:rPr>
          <w:noProof/>
        </w:rPr>
        <w:t>SPD</w:t>
      </w:r>
      <w:r w:rsidR="00AE2EA6" w:rsidRPr="00E246B3">
        <w:rPr>
          <w:noProof/>
        </w:rPr>
        <w:t xml:space="preserve"> derives from the Master Document for Procurement of Plant Design, Supply, and Installation</w:t>
      </w:r>
      <w:r w:rsidR="00AE2EA6" w:rsidRPr="00E246B3">
        <w:t xml:space="preserve"> and has been</w:t>
      </w:r>
      <w:r w:rsidRPr="00E246B3">
        <w:t xml:space="preserve"> align</w:t>
      </w:r>
      <w:r w:rsidR="00AE2EA6" w:rsidRPr="00E246B3">
        <w:t>ed</w:t>
      </w:r>
      <w:r w:rsidRPr="00E246B3">
        <w:t xml:space="preserve"> with the provisions of the Bank’s </w:t>
      </w:r>
      <w:r w:rsidRPr="00E246B3">
        <w:rPr>
          <w:i/>
        </w:rPr>
        <w:t xml:space="preserve">Procurement Regulations for </w:t>
      </w:r>
      <w:r w:rsidR="00BD144A" w:rsidRPr="00E246B3">
        <w:rPr>
          <w:i/>
        </w:rPr>
        <w:t xml:space="preserve">IPF </w:t>
      </w:r>
      <w:r w:rsidRPr="00E246B3">
        <w:rPr>
          <w:i/>
        </w:rPr>
        <w:t>Borrowers</w:t>
      </w:r>
      <w:r w:rsidRPr="00E246B3">
        <w:t>,</w:t>
      </w:r>
      <w:r w:rsidR="00C73754">
        <w:t xml:space="preserve"> </w:t>
      </w:r>
      <w:r w:rsidR="00E519CA" w:rsidRPr="0095004D">
        <w:rPr>
          <w:i/>
        </w:rPr>
        <w:t>July, 2016</w:t>
      </w:r>
      <w:r w:rsidR="00E519CA">
        <w:t xml:space="preserve"> as amended from time to time</w:t>
      </w:r>
      <w:r w:rsidRPr="00E246B3">
        <w:t xml:space="preserve">. </w:t>
      </w:r>
    </w:p>
    <w:p w:rsidR="00386060" w:rsidRPr="00E246B3" w:rsidRDefault="00386060" w:rsidP="00386060"/>
    <w:p w:rsidR="00386060" w:rsidRPr="00E246B3" w:rsidRDefault="00386060" w:rsidP="00876210">
      <w:r w:rsidRPr="00E246B3">
        <w:t xml:space="preserve">This SPD </w:t>
      </w:r>
      <w:r w:rsidR="00E519CA">
        <w:t xml:space="preserve">shall be used for </w:t>
      </w:r>
      <w:r w:rsidRPr="00E246B3">
        <w:t xml:space="preserve">the procurement of Plant </w:t>
      </w:r>
      <w:r w:rsidR="00055284" w:rsidRPr="00E246B3">
        <w:t>(</w:t>
      </w:r>
      <w:r w:rsidRPr="00E246B3">
        <w:t>Design, Supply, and Installation</w:t>
      </w:r>
      <w:r w:rsidR="00055284" w:rsidRPr="00E246B3">
        <w:t>)</w:t>
      </w:r>
      <w:r w:rsidRPr="00E246B3">
        <w:t xml:space="preserve"> through international competitive procurement, after Initial Selection, for a </w:t>
      </w:r>
      <w:r w:rsidR="001B551A">
        <w:t>single</w:t>
      </w:r>
      <w:r w:rsidR="001B551A" w:rsidRPr="00E246B3">
        <w:t xml:space="preserve"> </w:t>
      </w:r>
      <w:r w:rsidRPr="00E246B3">
        <w:t>stage Request for Proposals (RFP) selection method.</w:t>
      </w:r>
      <w:r w:rsidR="001B551A">
        <w:t xml:space="preserve"> 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001B551A" w:rsidRPr="00A45737">
        <w:t xml:space="preserve"> </w:t>
      </w:r>
      <w:r w:rsidRPr="00E246B3">
        <w:t xml:space="preserve"> </w:t>
      </w:r>
    </w:p>
    <w:p w:rsidR="00386060" w:rsidRPr="00E246B3" w:rsidRDefault="00386060" w:rsidP="00386060"/>
    <w:p w:rsidR="00386060" w:rsidRPr="00E246B3" w:rsidRDefault="00386060" w:rsidP="00386060">
      <w:r w:rsidRPr="00E246B3">
        <w:t xml:space="preserve">This SPD applies to projects funded by International Bank for Reconstruction and Development (IBRD) and the International Development Association (IDA) where the Legal Agreement makes reference to the </w:t>
      </w:r>
      <w:r w:rsidR="00E519CA" w:rsidRPr="00324BD9">
        <w:rPr>
          <w:i/>
        </w:rPr>
        <w:t xml:space="preserve">Procurement Regulations </w:t>
      </w:r>
      <w:r w:rsidR="00E519CA">
        <w:rPr>
          <w:i/>
        </w:rPr>
        <w:t xml:space="preserve">for </w:t>
      </w:r>
      <w:r w:rsidR="00E519CA" w:rsidRPr="00324BD9">
        <w:rPr>
          <w:i/>
        </w:rPr>
        <w:t>IPF Borrowers</w:t>
      </w:r>
      <w:r w:rsidRPr="00E246B3">
        <w:t>.</w:t>
      </w:r>
    </w:p>
    <w:p w:rsidR="00386060" w:rsidRPr="00E246B3" w:rsidRDefault="00386060" w:rsidP="00386060"/>
    <w:p w:rsidR="00386060" w:rsidRPr="00E246B3" w:rsidRDefault="00386060" w:rsidP="00386060">
      <w:r w:rsidRPr="00E246B3">
        <w:t>To obtain further information on procurement under World Bank funded projects or for question regarding the use of this SPD, contact:</w:t>
      </w:r>
    </w:p>
    <w:p w:rsidR="00AE2EA6" w:rsidRPr="00E246B3" w:rsidRDefault="00AE2EA6" w:rsidP="00386060"/>
    <w:p w:rsidR="00386060" w:rsidRPr="00E246B3" w:rsidRDefault="00386060" w:rsidP="00386060">
      <w:pPr>
        <w:jc w:val="center"/>
      </w:pPr>
      <w:r w:rsidRPr="00E246B3">
        <w:t>Chief Procurement Officer</w:t>
      </w:r>
    </w:p>
    <w:p w:rsidR="00386060" w:rsidRPr="00E246B3" w:rsidRDefault="00386060" w:rsidP="00386060">
      <w:pPr>
        <w:jc w:val="center"/>
      </w:pPr>
      <w:r w:rsidRPr="00E246B3">
        <w:t>Standards, Procurement and Financial Management Department</w:t>
      </w:r>
    </w:p>
    <w:p w:rsidR="00386060" w:rsidRPr="00E246B3" w:rsidRDefault="00386060" w:rsidP="00386060">
      <w:pPr>
        <w:jc w:val="center"/>
      </w:pPr>
      <w:r w:rsidRPr="00E246B3">
        <w:t>The World Bank</w:t>
      </w:r>
    </w:p>
    <w:p w:rsidR="00386060" w:rsidRPr="00E246B3" w:rsidRDefault="00386060" w:rsidP="00386060">
      <w:pPr>
        <w:jc w:val="center"/>
      </w:pPr>
      <w:r w:rsidRPr="00E246B3">
        <w:t>1818 H Street, NW</w:t>
      </w:r>
    </w:p>
    <w:p w:rsidR="00386060" w:rsidRPr="00E246B3" w:rsidRDefault="00386060" w:rsidP="00386060">
      <w:pPr>
        <w:jc w:val="center"/>
      </w:pPr>
      <w:r w:rsidRPr="00E246B3">
        <w:t>Washington, D.C. 20433 U.S.A.</w:t>
      </w:r>
    </w:p>
    <w:p w:rsidR="00386060" w:rsidRPr="00E246B3" w:rsidRDefault="00574544" w:rsidP="00386060">
      <w:pPr>
        <w:jc w:val="center"/>
      </w:pPr>
      <w:hyperlink r:id="rId15" w:history="1">
        <w:r w:rsidR="00386060" w:rsidRPr="00E246B3">
          <w:t>http://www.worldbank.org</w:t>
        </w:r>
      </w:hyperlink>
    </w:p>
    <w:p w:rsidR="00DD4B97" w:rsidRPr="00E246B3" w:rsidRDefault="00DD4B97">
      <w:pPr>
        <w:jc w:val="left"/>
        <w:rPr>
          <w:b/>
          <w:sz w:val="44"/>
          <w:szCs w:val="44"/>
        </w:rPr>
      </w:pPr>
      <w:r w:rsidRPr="00E246B3">
        <w:rPr>
          <w:b/>
          <w:sz w:val="44"/>
          <w:szCs w:val="44"/>
        </w:rPr>
        <w:br w:type="page"/>
      </w:r>
    </w:p>
    <w:p w:rsidR="00386060" w:rsidRPr="00E246B3" w:rsidRDefault="00386060">
      <w:pPr>
        <w:jc w:val="left"/>
        <w:rPr>
          <w:b/>
          <w:sz w:val="44"/>
          <w:szCs w:val="44"/>
        </w:rPr>
      </w:pPr>
    </w:p>
    <w:p w:rsidR="00876210" w:rsidRPr="00E246B3" w:rsidRDefault="00876210" w:rsidP="00876210">
      <w:pPr>
        <w:pStyle w:val="Title"/>
        <w:rPr>
          <w:szCs w:val="48"/>
        </w:rPr>
      </w:pPr>
      <w:r w:rsidRPr="00E246B3">
        <w:rPr>
          <w:szCs w:val="48"/>
        </w:rPr>
        <w:t>Standard Procurement Document</w:t>
      </w:r>
    </w:p>
    <w:p w:rsidR="00876210" w:rsidRPr="00E246B3" w:rsidRDefault="00876210" w:rsidP="00876210">
      <w:pPr>
        <w:jc w:val="center"/>
        <w:rPr>
          <w:b/>
          <w:szCs w:val="24"/>
        </w:rPr>
      </w:pPr>
    </w:p>
    <w:p w:rsidR="00876210" w:rsidRPr="00E246B3" w:rsidRDefault="00876210" w:rsidP="00876210">
      <w:pPr>
        <w:jc w:val="center"/>
        <w:rPr>
          <w:b/>
          <w:sz w:val="48"/>
        </w:rPr>
      </w:pPr>
      <w:r w:rsidRPr="00E246B3">
        <w:rPr>
          <w:b/>
          <w:sz w:val="48"/>
        </w:rPr>
        <w:t>Summary</w:t>
      </w:r>
    </w:p>
    <w:p w:rsidR="00876210" w:rsidRPr="00E246B3" w:rsidRDefault="00876210" w:rsidP="00876210">
      <w:pPr>
        <w:pStyle w:val="Title"/>
        <w:spacing w:after="240"/>
        <w:jc w:val="both"/>
        <w:rPr>
          <w:bCs/>
          <w:sz w:val="24"/>
          <w:szCs w:val="24"/>
        </w:rPr>
      </w:pPr>
    </w:p>
    <w:p w:rsidR="00055284" w:rsidRPr="00E246B3" w:rsidRDefault="00055284" w:rsidP="00055284">
      <w:pPr>
        <w:spacing w:after="120"/>
        <w:jc w:val="left"/>
        <w:rPr>
          <w:b/>
          <w:bCs/>
          <w:color w:val="000000"/>
          <w:sz w:val="32"/>
          <w:szCs w:val="32"/>
        </w:rPr>
      </w:pPr>
      <w:r w:rsidRPr="00E246B3">
        <w:rPr>
          <w:b/>
          <w:bCs/>
          <w:color w:val="000000"/>
          <w:sz w:val="32"/>
          <w:szCs w:val="32"/>
        </w:rPr>
        <w:t>Specific Procurement Notice</w:t>
      </w:r>
    </w:p>
    <w:p w:rsidR="00055284" w:rsidRPr="00E246B3" w:rsidRDefault="00055284" w:rsidP="00055284">
      <w:pPr>
        <w:spacing w:after="120"/>
        <w:jc w:val="left"/>
        <w:rPr>
          <w:b/>
          <w:color w:val="000000"/>
          <w:sz w:val="28"/>
          <w:szCs w:val="28"/>
        </w:rPr>
      </w:pPr>
      <w:r w:rsidRPr="00E246B3">
        <w:rPr>
          <w:b/>
          <w:bCs/>
          <w:color w:val="000000"/>
          <w:kern w:val="28"/>
          <w:sz w:val="28"/>
          <w:szCs w:val="28"/>
        </w:rPr>
        <w:t>Specific Procurement Notice - Request for Proposal</w:t>
      </w:r>
      <w:r w:rsidRPr="00E246B3">
        <w:rPr>
          <w:b/>
          <w:color w:val="000000"/>
          <w:sz w:val="28"/>
          <w:szCs w:val="28"/>
        </w:rPr>
        <w:t xml:space="preserve"> (RFP) to Initially Selected Proposers</w:t>
      </w:r>
    </w:p>
    <w:p w:rsidR="00606F3F" w:rsidRPr="00C40ED7" w:rsidRDefault="001B551A" w:rsidP="001B551A">
      <w:pPr>
        <w:pStyle w:val="explanatorynotes"/>
        <w:spacing w:after="120" w:line="240" w:lineRule="auto"/>
        <w:rPr>
          <w:rFonts w:ascii="Times New Roman" w:hAnsi="Times New Roman"/>
          <w:noProof/>
          <w:szCs w:val="24"/>
        </w:rPr>
      </w:pPr>
      <w:r w:rsidRPr="00A91282">
        <w:rPr>
          <w:rFonts w:ascii="Times New Roman" w:hAnsi="Times New Roman"/>
          <w:noProof/>
          <w:szCs w:val="24"/>
        </w:rPr>
        <w:t xml:space="preserve">This SPD covers a </w:t>
      </w:r>
      <w:r w:rsidRPr="00C40ED7">
        <w:rPr>
          <w:rFonts w:ascii="Times New Roman" w:hAnsi="Times New Roman"/>
          <w:noProof/>
          <w:szCs w:val="24"/>
        </w:rPr>
        <w:t xml:space="preserve">single stage process following the Initial Selection of Applicants. </w:t>
      </w:r>
    </w:p>
    <w:p w:rsidR="001B551A" w:rsidRPr="00A45737" w:rsidRDefault="001B551A" w:rsidP="00A45737">
      <w:pPr>
        <w:pStyle w:val="explanatorynotes"/>
        <w:rPr>
          <w:rFonts w:ascii="Times New Roman" w:hAnsi="Times New Roman"/>
          <w:b/>
          <w:sz w:val="28"/>
        </w:rPr>
      </w:pPr>
      <w:r w:rsidRPr="00C40ED7">
        <w:rPr>
          <w:rFonts w:ascii="Times New Roman" w:hAnsi="Times New Roman"/>
          <w:noProof/>
          <w:szCs w:val="24"/>
        </w:rPr>
        <w:t xml:space="preserve">The template attached is the </w:t>
      </w:r>
      <w:r w:rsidRPr="00C40ED7">
        <w:rPr>
          <w:rFonts w:ascii="Times New Roman" w:hAnsi="Times New Roman"/>
          <w:szCs w:val="24"/>
        </w:rPr>
        <w:t xml:space="preserve">Specific Notice of Procurement for Request for Proposals to Initially Selected </w:t>
      </w:r>
      <w:r w:rsidR="00606F3F" w:rsidRPr="00C40ED7">
        <w:rPr>
          <w:rFonts w:ascii="Times New Roman" w:hAnsi="Times New Roman"/>
          <w:szCs w:val="24"/>
        </w:rPr>
        <w:t>Applicants</w:t>
      </w:r>
      <w:r w:rsidRPr="00C40ED7">
        <w:rPr>
          <w:rFonts w:ascii="Times New Roman" w:hAnsi="Times New Roman"/>
          <w:szCs w:val="24"/>
        </w:rPr>
        <w:t xml:space="preserve"> for simultaneous submission of Technical and Financial Proposals in two separate envelopes.</w:t>
      </w:r>
    </w:p>
    <w:p w:rsidR="00055284" w:rsidRPr="00E246B3" w:rsidRDefault="00055284" w:rsidP="00876210">
      <w:pPr>
        <w:pStyle w:val="explanatorynotes"/>
        <w:rPr>
          <w:rFonts w:ascii="Times New Roman" w:hAnsi="Times New Roman"/>
          <w:b/>
          <w:sz w:val="28"/>
          <w:szCs w:val="28"/>
        </w:rPr>
      </w:pPr>
    </w:p>
    <w:p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1 – REQUEST FOR PROPOSAL PROCEDURES</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 -</w:t>
      </w:r>
      <w:r w:rsidRPr="00E246B3">
        <w:rPr>
          <w:rFonts w:ascii="Times New Roman" w:hAnsi="Times New Roman"/>
          <w:b/>
          <w:szCs w:val="24"/>
        </w:rPr>
        <w:tab/>
        <w:t>Instructions to Proposers (ITP)</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provides relevant information to help Proposers prepare their Proposals.</w:t>
      </w:r>
      <w:r w:rsidR="00542962" w:rsidRPr="00E246B3">
        <w:rPr>
          <w:rFonts w:ascii="Times New Roman" w:hAnsi="Times New Roman"/>
          <w:szCs w:val="24"/>
        </w:rPr>
        <w:t xml:space="preserve"> </w:t>
      </w:r>
      <w:r w:rsidR="00D23D9C" w:rsidRPr="00E246B3">
        <w:rPr>
          <w:rFonts w:ascii="Times New Roman" w:hAnsi="Times New Roman"/>
          <w:szCs w:val="24"/>
        </w:rPr>
        <w:t xml:space="preserve">It is based on a </w:t>
      </w:r>
      <w:r w:rsidR="00606F3F">
        <w:rPr>
          <w:rFonts w:ascii="Times New Roman" w:hAnsi="Times New Roman"/>
          <w:szCs w:val="24"/>
        </w:rPr>
        <w:t>single-</w:t>
      </w:r>
      <w:r w:rsidR="00D23D9C" w:rsidRPr="00E246B3">
        <w:rPr>
          <w:rFonts w:ascii="Times New Roman" w:hAnsi="Times New Roman"/>
          <w:szCs w:val="24"/>
        </w:rPr>
        <w:t xml:space="preserve">stage procurement process. </w:t>
      </w:r>
      <w:r w:rsidRPr="00E246B3">
        <w:rPr>
          <w:rFonts w:ascii="Times New Roman" w:hAnsi="Times New Roman"/>
          <w:szCs w:val="24"/>
        </w:rPr>
        <w:t xml:space="preserve">Information is also provided on the submission, opening, and evaluation of Proposals and on the award of Contracts.  </w:t>
      </w:r>
      <w:r w:rsidRPr="00E246B3">
        <w:rPr>
          <w:rFonts w:ascii="Times New Roman" w:hAnsi="Times New Roman"/>
          <w:b/>
          <w:szCs w:val="24"/>
        </w:rPr>
        <w:t>Section I contains provisions that are to be used without modification.</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II -</w:t>
      </w:r>
      <w:r w:rsidRPr="00E246B3">
        <w:rPr>
          <w:rFonts w:ascii="Times New Roman" w:hAnsi="Times New Roman"/>
          <w:b/>
          <w:szCs w:val="24"/>
        </w:rPr>
        <w:tab/>
        <w:t>Proposal Data Sheet (PDS)</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consists of provisions that are specific to each procurement and that supplement the information or requirements included in Section I, Instructions to Proposers.  </w:t>
      </w:r>
    </w:p>
    <w:p w:rsidR="00876210" w:rsidRPr="00E246B3" w:rsidRDefault="00876210" w:rsidP="00055284">
      <w:pPr>
        <w:pStyle w:val="explanatorynotes"/>
        <w:spacing w:line="240" w:lineRule="auto"/>
        <w:ind w:left="1440" w:hanging="1440"/>
      </w:pPr>
      <w:r w:rsidRPr="00E246B3">
        <w:rPr>
          <w:rFonts w:ascii="Times New Roman" w:hAnsi="Times New Roman"/>
          <w:b/>
          <w:szCs w:val="24"/>
        </w:rPr>
        <w:t>Section III -</w:t>
      </w:r>
      <w:r w:rsidRPr="00E246B3">
        <w:rPr>
          <w:rFonts w:ascii="Times New Roman" w:hAnsi="Times New Roman"/>
          <w:b/>
          <w:szCs w:val="24"/>
        </w:rPr>
        <w:tab/>
      </w:r>
      <w:r w:rsidR="00486035" w:rsidRPr="00E246B3">
        <w:rPr>
          <w:rFonts w:ascii="Times New Roman" w:hAnsi="Times New Roman"/>
          <w:b/>
          <w:szCs w:val="24"/>
        </w:rPr>
        <w:t>Evaluation and Qualification Criteria</w:t>
      </w:r>
      <w:r w:rsidRPr="00E246B3">
        <w:tab/>
      </w:r>
    </w:p>
    <w:p w:rsidR="00876210" w:rsidRPr="00E246B3" w:rsidRDefault="00876210" w:rsidP="00055284">
      <w:pPr>
        <w:widowControl w:val="0"/>
        <w:spacing w:before="120"/>
        <w:ind w:left="1530" w:right="-74"/>
        <w:jc w:val="left"/>
        <w:rPr>
          <w:szCs w:val="24"/>
        </w:rPr>
      </w:pPr>
      <w:r w:rsidRPr="00E246B3">
        <w:rPr>
          <w:szCs w:val="24"/>
        </w:rPr>
        <w:t>This Section specifies the methodology that will be used to determine the Most Advantageous Proposal. The Most Advantageous Proposal is the Proposal of the that meets the Qualification Criteria, and whose Proposal has been determined to be:</w:t>
      </w:r>
    </w:p>
    <w:p w:rsidR="00876210" w:rsidRPr="00E246B3" w:rsidRDefault="00876210" w:rsidP="0005387B">
      <w:pPr>
        <w:pStyle w:val="ListParagraph"/>
        <w:numPr>
          <w:ilvl w:val="0"/>
          <w:numId w:val="30"/>
        </w:numPr>
        <w:spacing w:before="120" w:after="120"/>
        <w:ind w:left="1890" w:hanging="425"/>
        <w:contextualSpacing w:val="0"/>
        <w:jc w:val="left"/>
        <w:rPr>
          <w:szCs w:val="24"/>
        </w:rPr>
      </w:pPr>
      <w:r w:rsidRPr="00E246B3">
        <w:rPr>
          <w:szCs w:val="24"/>
        </w:rPr>
        <w:t>substantially responsive to the RFP; and</w:t>
      </w:r>
    </w:p>
    <w:p w:rsidR="00876210" w:rsidRPr="00E246B3" w:rsidRDefault="00876210" w:rsidP="0005387B">
      <w:pPr>
        <w:pStyle w:val="ListParagraph"/>
        <w:numPr>
          <w:ilvl w:val="0"/>
          <w:numId w:val="30"/>
        </w:numPr>
        <w:spacing w:before="120" w:after="120"/>
        <w:ind w:left="1890" w:hanging="425"/>
        <w:contextualSpacing w:val="0"/>
        <w:jc w:val="left"/>
        <w:rPr>
          <w:szCs w:val="24"/>
        </w:rPr>
      </w:pPr>
      <w:r w:rsidRPr="00E246B3">
        <w:rPr>
          <w:szCs w:val="24"/>
        </w:rPr>
        <w:t xml:space="preserve"> the best evaluated Proposal</w:t>
      </w:r>
      <w:r w:rsidRPr="00E246B3" w:rsidDel="009E5F43">
        <w:rPr>
          <w:szCs w:val="24"/>
        </w:rPr>
        <w:t xml:space="preserve"> </w:t>
      </w:r>
      <w:r w:rsidRPr="00E246B3">
        <w:rPr>
          <w:szCs w:val="24"/>
        </w:rPr>
        <w:t>i.e. the highest scoring Proposal, in the combined technical and financial evaluation.</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IV -</w:t>
      </w:r>
      <w:r w:rsidRPr="00E246B3">
        <w:rPr>
          <w:rFonts w:ascii="Times New Roman" w:hAnsi="Times New Roman"/>
          <w:b/>
          <w:szCs w:val="24"/>
        </w:rPr>
        <w:tab/>
        <w:t>Proposal Forms</w:t>
      </w:r>
    </w:p>
    <w:p w:rsidR="00876210" w:rsidRPr="00E246B3" w:rsidRDefault="00876210" w:rsidP="00055284">
      <w:pPr>
        <w:pStyle w:val="explanatorynotes"/>
        <w:spacing w:line="240" w:lineRule="auto"/>
        <w:ind w:left="1440" w:hanging="1440"/>
        <w:rPr>
          <w:rFonts w:cs="Arial"/>
          <w:color w:val="FF0000"/>
        </w:rPr>
      </w:pPr>
      <w:r w:rsidRPr="00E246B3">
        <w:rPr>
          <w:rFonts w:ascii="Times New Roman" w:hAnsi="Times New Roman"/>
          <w:szCs w:val="24"/>
        </w:rPr>
        <w:tab/>
        <w:t xml:space="preserve">This Section contains the forms which are to be completed by the Proposer and submitted as part of the Proposal. </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V -</w:t>
      </w:r>
      <w:r w:rsidRPr="00E246B3">
        <w:rPr>
          <w:rFonts w:ascii="Times New Roman" w:hAnsi="Times New Roman"/>
          <w:b/>
          <w:szCs w:val="24"/>
        </w:rPr>
        <w:tab/>
        <w:t>Eligible Countries</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contains information regarding eligible countries.</w:t>
      </w:r>
    </w:p>
    <w:p w:rsidR="00876210" w:rsidRPr="00E246B3" w:rsidRDefault="00876210" w:rsidP="00055284">
      <w:pPr>
        <w:rPr>
          <w:b/>
          <w:szCs w:val="24"/>
        </w:rPr>
      </w:pPr>
      <w:r w:rsidRPr="00E246B3">
        <w:rPr>
          <w:b/>
          <w:szCs w:val="24"/>
        </w:rPr>
        <w:t>Section VI -</w:t>
      </w:r>
      <w:r w:rsidRPr="00E246B3">
        <w:rPr>
          <w:b/>
          <w:szCs w:val="24"/>
        </w:rPr>
        <w:tab/>
      </w:r>
      <w:r w:rsidRPr="00E246B3">
        <w:rPr>
          <w:b/>
          <w:bCs/>
          <w:szCs w:val="24"/>
        </w:rPr>
        <w:t>Fraud and Corruption</w:t>
      </w:r>
    </w:p>
    <w:p w:rsidR="00876210" w:rsidRPr="00E246B3" w:rsidRDefault="00876210" w:rsidP="00055284">
      <w:pPr>
        <w:spacing w:before="120"/>
        <w:ind w:left="1418"/>
      </w:pPr>
      <w:r w:rsidRPr="00E246B3">
        <w:t xml:space="preserve">This section includes the Fraud and Corruption provisions which apply to this </w:t>
      </w:r>
      <w:r w:rsidR="00D23D9C" w:rsidRPr="00E246B3">
        <w:t xml:space="preserve">Request for </w:t>
      </w:r>
      <w:r w:rsidRPr="00E246B3">
        <w:t xml:space="preserve">Proposal process. </w:t>
      </w:r>
    </w:p>
    <w:p w:rsidR="00876210" w:rsidRPr="00E246B3" w:rsidRDefault="00876210" w:rsidP="00055284">
      <w:pPr>
        <w:pStyle w:val="explanatorynotes"/>
        <w:spacing w:line="240" w:lineRule="auto"/>
        <w:rPr>
          <w:rFonts w:ascii="Times New Roman" w:hAnsi="Times New Roman"/>
        </w:rPr>
      </w:pPr>
    </w:p>
    <w:p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2 – EMPLOYER’S REQUIREMENTS</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VII - </w:t>
      </w:r>
      <w:r w:rsidRPr="00E246B3">
        <w:rPr>
          <w:rFonts w:ascii="Times New Roman" w:hAnsi="Times New Roman"/>
          <w:b/>
          <w:szCs w:val="24"/>
        </w:rPr>
        <w:tab/>
        <w:t xml:space="preserve">Employer’s Requirements </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contains the business functions and performance Requirements, that describe the Plant and Installation Services to be procured including Implementation Schedule, as well as Background and Informational Materials.</w:t>
      </w:r>
    </w:p>
    <w:p w:rsidR="0063667F" w:rsidRPr="00E246B3" w:rsidRDefault="0063667F" w:rsidP="00055284">
      <w:pPr>
        <w:pStyle w:val="explanatorynotes"/>
        <w:spacing w:line="240" w:lineRule="auto"/>
        <w:rPr>
          <w:rFonts w:ascii="Times New Roman" w:hAnsi="Times New Roman"/>
          <w:b/>
          <w:sz w:val="28"/>
          <w:szCs w:val="28"/>
        </w:rPr>
      </w:pPr>
    </w:p>
    <w:p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3 – CONDITIONS OF CONTRACT AND CONTRACT FORMS</w:t>
      </w:r>
    </w:p>
    <w:p w:rsidR="00876210" w:rsidRPr="00E246B3" w:rsidRDefault="00876210" w:rsidP="00055284">
      <w:pPr>
        <w:pStyle w:val="explanatorynotes"/>
        <w:spacing w:line="240" w:lineRule="auto"/>
        <w:rPr>
          <w:rFonts w:ascii="Times New Roman" w:hAnsi="Times New Roman"/>
          <w:b/>
          <w:szCs w:val="24"/>
        </w:rPr>
      </w:pPr>
      <w:r w:rsidRPr="00E246B3">
        <w:rPr>
          <w:rFonts w:ascii="Times New Roman" w:hAnsi="Times New Roman"/>
          <w:b/>
          <w:szCs w:val="24"/>
        </w:rPr>
        <w:t>Section VIII -</w:t>
      </w:r>
      <w:r w:rsidRPr="00E246B3">
        <w:rPr>
          <w:rFonts w:ascii="Times New Roman" w:hAnsi="Times New Roman"/>
          <w:b/>
          <w:szCs w:val="24"/>
        </w:rPr>
        <w:tab/>
        <w:t>General Conditions of Contract (GCC)</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contains the general clauses to be applied in all contracts.  </w:t>
      </w:r>
      <w:r w:rsidRPr="00E246B3">
        <w:rPr>
          <w:rFonts w:ascii="Times New Roman" w:hAnsi="Times New Roman"/>
          <w:b/>
          <w:szCs w:val="24"/>
        </w:rPr>
        <w:t xml:space="preserve">The text of the clauses in this Section shall not be modified.  </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IX - </w:t>
      </w:r>
      <w:r w:rsidR="00A302EB" w:rsidRPr="00E246B3">
        <w:rPr>
          <w:rFonts w:ascii="Times New Roman" w:hAnsi="Times New Roman"/>
          <w:b/>
          <w:szCs w:val="24"/>
        </w:rPr>
        <w:t>Particular</w:t>
      </w:r>
      <w:r w:rsidRPr="00E246B3">
        <w:rPr>
          <w:rFonts w:ascii="Times New Roman" w:hAnsi="Times New Roman"/>
          <w:b/>
          <w:szCs w:val="24"/>
        </w:rPr>
        <w:t xml:space="preserve"> Conditions of Contract (</w:t>
      </w:r>
      <w:r w:rsidR="00A302EB" w:rsidRPr="00E246B3">
        <w:rPr>
          <w:rFonts w:ascii="Times New Roman" w:hAnsi="Times New Roman"/>
          <w:b/>
          <w:szCs w:val="24"/>
        </w:rPr>
        <w:t>P</w:t>
      </w:r>
      <w:r w:rsidRPr="00E246B3">
        <w:rPr>
          <w:rFonts w:ascii="Times New Roman" w:hAnsi="Times New Roman"/>
          <w:b/>
          <w:szCs w:val="24"/>
        </w:rPr>
        <w:t>CC)</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consists of Part A, Contract Data which contains data, and Part B, Specific Provisions which contains clauses specific to each contract. The contents of this Section modify or supplement the </w:t>
      </w:r>
      <w:r w:rsidR="00A302EB" w:rsidRPr="00E246B3">
        <w:rPr>
          <w:rFonts w:ascii="Times New Roman" w:hAnsi="Times New Roman"/>
          <w:szCs w:val="24"/>
        </w:rPr>
        <w:t xml:space="preserve">General Conditions of Contract </w:t>
      </w:r>
      <w:r w:rsidRPr="00E246B3">
        <w:rPr>
          <w:rFonts w:ascii="Times New Roman" w:hAnsi="Times New Roman"/>
          <w:szCs w:val="24"/>
        </w:rPr>
        <w:t xml:space="preserve">and shall be prepared by the </w:t>
      </w:r>
      <w:r w:rsidR="008F07F4" w:rsidRPr="00E246B3">
        <w:rPr>
          <w:rFonts w:ascii="Times New Roman" w:hAnsi="Times New Roman"/>
          <w:szCs w:val="24"/>
        </w:rPr>
        <w:t>Employer</w:t>
      </w:r>
      <w:r w:rsidRPr="00E246B3">
        <w:rPr>
          <w:rFonts w:ascii="Times New Roman" w:hAnsi="Times New Roman"/>
          <w:szCs w:val="24"/>
        </w:rPr>
        <w:t>.</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X -</w:t>
      </w:r>
      <w:r w:rsidRPr="00E246B3">
        <w:rPr>
          <w:rFonts w:ascii="Times New Roman" w:hAnsi="Times New Roman"/>
          <w:b/>
          <w:szCs w:val="24"/>
        </w:rPr>
        <w:tab/>
        <w:t>Contract</w:t>
      </w:r>
      <w:r w:rsidR="00974C08" w:rsidRPr="00E246B3">
        <w:rPr>
          <w:rFonts w:ascii="Times New Roman" w:hAnsi="Times New Roman"/>
          <w:b/>
          <w:szCs w:val="24"/>
        </w:rPr>
        <w:t xml:space="preserve"> </w:t>
      </w:r>
      <w:r w:rsidRPr="00E246B3">
        <w:rPr>
          <w:rFonts w:ascii="Times New Roman" w:hAnsi="Times New Roman"/>
          <w:b/>
          <w:szCs w:val="24"/>
        </w:rPr>
        <w:t>Forms</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r>
      <w:r w:rsidR="00E519CA" w:rsidRPr="0095004D">
        <w:rPr>
          <w:rFonts w:ascii="Times New Roman" w:hAnsi="Times New Roman"/>
          <w:noProof/>
          <w:szCs w:val="24"/>
        </w:rPr>
        <w:t>This Section contains the Letter of Acceptance, Contract Agreement and other relevant forms.</w:t>
      </w:r>
      <w:r w:rsidRPr="00E246B3">
        <w:rPr>
          <w:rFonts w:ascii="Times New Roman" w:hAnsi="Times New Roman"/>
          <w:szCs w:val="24"/>
        </w:rPr>
        <w:tab/>
      </w:r>
    </w:p>
    <w:p w:rsidR="00876210" w:rsidRPr="00E246B3" w:rsidRDefault="00876210" w:rsidP="00055284">
      <w:pPr>
        <w:jc w:val="left"/>
        <w:rPr>
          <w:b/>
          <w:noProof/>
          <w:szCs w:val="24"/>
        </w:rPr>
      </w:pPr>
    </w:p>
    <w:p w:rsidR="00876210" w:rsidRPr="00E246B3" w:rsidRDefault="00876210" w:rsidP="00055284">
      <w:pPr>
        <w:jc w:val="left"/>
        <w:rPr>
          <w:b/>
          <w:noProof/>
          <w:szCs w:val="24"/>
        </w:rPr>
      </w:pPr>
    </w:p>
    <w:p w:rsidR="00876210" w:rsidRPr="00E246B3" w:rsidRDefault="00876210" w:rsidP="00055284">
      <w:pPr>
        <w:jc w:val="left"/>
        <w:rPr>
          <w:b/>
          <w:noProof/>
          <w:szCs w:val="24"/>
        </w:rPr>
      </w:pPr>
    </w:p>
    <w:p w:rsidR="00876210" w:rsidRPr="00E246B3" w:rsidRDefault="00876210">
      <w:pPr>
        <w:jc w:val="left"/>
        <w:rPr>
          <w:b/>
          <w:noProof/>
          <w:szCs w:val="24"/>
        </w:rPr>
      </w:pPr>
    </w:p>
    <w:p w:rsidR="005B4881" w:rsidRPr="00E246B3" w:rsidRDefault="00876210" w:rsidP="005B4881">
      <w:pPr>
        <w:jc w:val="center"/>
        <w:rPr>
          <w:b/>
          <w:sz w:val="32"/>
          <w:szCs w:val="32"/>
        </w:rPr>
      </w:pPr>
      <w:r w:rsidRPr="00E246B3">
        <w:rPr>
          <w:b/>
          <w:noProof/>
          <w:szCs w:val="24"/>
        </w:rPr>
        <w:br w:type="page"/>
      </w:r>
      <w:r w:rsidR="005B4881" w:rsidRPr="00E246B3">
        <w:rPr>
          <w:b/>
          <w:sz w:val="32"/>
          <w:szCs w:val="32"/>
        </w:rPr>
        <w:t>Notice of Request for Proposals</w:t>
      </w:r>
    </w:p>
    <w:p w:rsidR="005B4881" w:rsidRPr="00E246B3" w:rsidRDefault="005B4881" w:rsidP="005B4881">
      <w:pPr>
        <w:jc w:val="center"/>
        <w:rPr>
          <w:b/>
          <w:sz w:val="32"/>
          <w:szCs w:val="32"/>
        </w:rPr>
      </w:pPr>
    </w:p>
    <w:p w:rsidR="005B4881" w:rsidRPr="00E246B3" w:rsidRDefault="005B4881" w:rsidP="005B4881">
      <w:pPr>
        <w:jc w:val="center"/>
        <w:rPr>
          <w:b/>
          <w:bCs/>
          <w:color w:val="000000"/>
          <w:sz w:val="52"/>
          <w:szCs w:val="52"/>
        </w:rPr>
      </w:pPr>
      <w:r w:rsidRPr="00E246B3">
        <w:rPr>
          <w:b/>
          <w:bCs/>
          <w:color w:val="000000"/>
          <w:sz w:val="52"/>
          <w:szCs w:val="52"/>
        </w:rPr>
        <w:t>Request for Proposals</w:t>
      </w:r>
    </w:p>
    <w:p w:rsidR="005B4881" w:rsidRPr="00E246B3" w:rsidRDefault="005B4881" w:rsidP="005B4881">
      <w:pPr>
        <w:jc w:val="center"/>
        <w:rPr>
          <w:b/>
          <w:bCs/>
          <w:color w:val="000000"/>
          <w:sz w:val="52"/>
          <w:szCs w:val="52"/>
        </w:rPr>
      </w:pPr>
      <w:r w:rsidRPr="00E246B3">
        <w:rPr>
          <w:b/>
          <w:bCs/>
          <w:color w:val="000000"/>
          <w:sz w:val="52"/>
          <w:szCs w:val="52"/>
        </w:rPr>
        <w:t>Plant</w:t>
      </w:r>
    </w:p>
    <w:p w:rsidR="005B4881" w:rsidRPr="00E246B3" w:rsidRDefault="005B4881" w:rsidP="005B4881">
      <w:pPr>
        <w:jc w:val="center"/>
        <w:rPr>
          <w:bCs/>
          <w:smallCaps/>
          <w:sz w:val="32"/>
          <w:szCs w:val="32"/>
        </w:rPr>
      </w:pPr>
      <w:r w:rsidRPr="00E246B3">
        <w:rPr>
          <w:b/>
          <w:sz w:val="32"/>
          <w:szCs w:val="32"/>
        </w:rPr>
        <w:t>(Design, Supply, and Installation)</w:t>
      </w:r>
    </w:p>
    <w:p w:rsidR="005B4881" w:rsidRPr="00E246B3" w:rsidRDefault="005B4881" w:rsidP="005B4881">
      <w:pPr>
        <w:jc w:val="center"/>
        <w:rPr>
          <w:color w:val="000000"/>
        </w:rPr>
      </w:pPr>
      <w:r w:rsidRPr="00E246B3">
        <w:rPr>
          <w:b/>
          <w:bCs/>
          <w:color w:val="000000"/>
          <w:sz w:val="28"/>
          <w:szCs w:val="28"/>
        </w:rPr>
        <w:t>(After Initial Selection)</w:t>
      </w:r>
      <w:r w:rsidRPr="00E246B3">
        <w:rPr>
          <w:b/>
          <w:bCs/>
          <w:color w:val="000000"/>
          <w:sz w:val="44"/>
          <w:szCs w:val="44"/>
        </w:rPr>
        <w:t xml:space="preserve"> </w:t>
      </w:r>
    </w:p>
    <w:p w:rsidR="005B4881" w:rsidRPr="00E246B3" w:rsidRDefault="005B4881" w:rsidP="005B4881">
      <w:pPr>
        <w:rPr>
          <w:b/>
          <w:color w:val="000000"/>
          <w:spacing w:val="-2"/>
        </w:rPr>
      </w:pPr>
    </w:p>
    <w:p w:rsidR="005B4881" w:rsidRPr="00E246B3" w:rsidRDefault="005B4881" w:rsidP="005B4881">
      <w:pPr>
        <w:rPr>
          <w:b/>
          <w:color w:val="000000"/>
          <w:spacing w:val="-2"/>
        </w:rPr>
      </w:pPr>
    </w:p>
    <w:p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rsidR="005B4881" w:rsidRPr="00E246B3" w:rsidRDefault="005B4881" w:rsidP="005B4881">
      <w:pPr>
        <w:rPr>
          <w:i/>
          <w:color w:val="000000" w:themeColor="text1"/>
          <w:szCs w:val="24"/>
        </w:rPr>
      </w:pPr>
      <w:r w:rsidRPr="00E246B3">
        <w:rPr>
          <w:b/>
          <w:color w:val="000000" w:themeColor="text1"/>
          <w:szCs w:val="24"/>
        </w:rPr>
        <w:t xml:space="preserve">Issued on: </w:t>
      </w:r>
      <w:r w:rsidRPr="00E246B3">
        <w:rPr>
          <w:i/>
          <w:color w:val="000000" w:themeColor="text1"/>
          <w:szCs w:val="24"/>
        </w:rPr>
        <w:t>[insert date when RFP is issued to the market]</w:t>
      </w:r>
    </w:p>
    <w:p w:rsidR="005B4881" w:rsidRPr="00E246B3" w:rsidRDefault="005B4881" w:rsidP="005B4881">
      <w:pPr>
        <w:rPr>
          <w:color w:val="000000"/>
          <w:spacing w:val="-2"/>
        </w:rPr>
      </w:pPr>
    </w:p>
    <w:p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rsidR="005B4881" w:rsidRPr="00E246B3" w:rsidRDefault="005B4881" w:rsidP="005B4881">
      <w:pPr>
        <w:numPr>
          <w:ilvl w:val="12"/>
          <w:numId w:val="0"/>
        </w:numPr>
        <w:rPr>
          <w:i/>
          <w:iCs/>
          <w:szCs w:val="24"/>
        </w:rPr>
      </w:pPr>
    </w:p>
    <w:p w:rsidR="005B4881" w:rsidRPr="00E246B3" w:rsidRDefault="005B4881" w:rsidP="005B4881">
      <w:pPr>
        <w:numPr>
          <w:ilvl w:val="12"/>
          <w:numId w:val="0"/>
        </w:numPr>
        <w:rPr>
          <w:i/>
          <w:iCs/>
          <w:szCs w:val="24"/>
        </w:rPr>
      </w:pPr>
    </w:p>
    <w:p w:rsidR="00F72585"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E246B3">
        <w:rPr>
          <w:szCs w:val="24"/>
        </w:rPr>
        <w:t>Dear Ladies and/or Gentlemen,</w:t>
      </w:r>
    </w:p>
    <w:p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w:t>
      </w:r>
      <w:r w:rsidRPr="00E246B3">
        <w:rPr>
          <w:i/>
          <w:color w:val="000000"/>
          <w:spacing w:val="-2"/>
        </w:rPr>
        <w:t xml:space="preserve">[insert name of Borrower/Beneficiary/Recipient] [has received/has applied for/intends to apply </w:t>
      </w:r>
      <w:r w:rsidRPr="00841B4F">
        <w:rPr>
          <w:i/>
          <w:spacing w:val="-2"/>
        </w:rPr>
        <w:t xml:space="preserve">for] </w:t>
      </w:r>
      <w:r w:rsidRPr="00841B4F">
        <w:rPr>
          <w:spacing w:val="-2"/>
        </w:rPr>
        <w:t>financing from the World Bank toward the cost of the [</w:t>
      </w:r>
      <w:r w:rsidRPr="00841B4F">
        <w:rPr>
          <w:i/>
          <w:spacing w:val="-2"/>
        </w:rPr>
        <w:t>insert name of project or grant</w:t>
      </w:r>
      <w:r w:rsidRPr="00841B4F">
        <w:rPr>
          <w:spacing w:val="-2"/>
        </w:rPr>
        <w:t xml:space="preserve">], and intends to apply part of the proceeds toward payments under the contract </w:t>
      </w:r>
      <w:r w:rsidRPr="00841B4F">
        <w:rPr>
          <w:vertAlign w:val="superscript"/>
        </w:rPr>
        <w:footnoteReference w:id="1"/>
      </w:r>
      <w:r w:rsidRPr="00841B4F">
        <w:rPr>
          <w:spacing w:val="-2"/>
        </w:rPr>
        <w:t>for [</w:t>
      </w:r>
      <w:r w:rsidRPr="00841B4F">
        <w:rPr>
          <w:i/>
          <w:spacing w:val="-2"/>
        </w:rPr>
        <w:t>insert title of contract</w:t>
      </w:r>
      <w:r w:rsidRPr="00841B4F">
        <w:rPr>
          <w:spacing w:val="-2"/>
        </w:rPr>
        <w:t>]</w:t>
      </w:r>
      <w:r w:rsidRPr="00841B4F">
        <w:rPr>
          <w:vertAlign w:val="superscript"/>
        </w:rPr>
        <w:footnoteReference w:id="2"/>
      </w:r>
      <w:r w:rsidRPr="00841B4F">
        <w:rPr>
          <w:spacing w:val="-2"/>
        </w:rPr>
        <w:t>.</w:t>
      </w:r>
      <w:r w:rsidR="003B2C62" w:rsidRPr="00841B4F">
        <w:rPr>
          <w:spacing w:val="-2"/>
        </w:rPr>
        <w:t xml:space="preserve"> </w:t>
      </w:r>
      <w:r w:rsidR="003B2C62" w:rsidRPr="00841B4F">
        <w:rPr>
          <w:bCs/>
          <w:i/>
          <w:iCs/>
        </w:rPr>
        <w:t xml:space="preserve">[Insert if applicable: </w:t>
      </w:r>
      <w:r w:rsidR="00E519CA" w:rsidRPr="00430AAD">
        <w:rPr>
          <w:bCs/>
          <w:i/>
          <w:iCs/>
        </w:rPr>
        <w:t>“</w:t>
      </w:r>
      <w:r w:rsidR="00E519CA" w:rsidRPr="001A2EF6">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E519CA">
        <w:rPr>
          <w:bCs/>
          <w:i/>
          <w:iCs/>
          <w:spacing w:val="-2"/>
        </w:rPr>
        <w:t>.</w:t>
      </w:r>
      <w:r w:rsidR="00AD22C1">
        <w:rPr>
          <w:bCs/>
          <w:i/>
          <w:iCs/>
          <w:spacing w:val="-2"/>
        </w:rPr>
        <w:t>”</w:t>
      </w:r>
      <w:r w:rsidR="003B2C62" w:rsidRPr="001A2EF6">
        <w:rPr>
          <w:bCs/>
          <w:iCs/>
          <w:spacing w:val="-2"/>
        </w:rPr>
        <w:t>]</w:t>
      </w:r>
    </w:p>
    <w:p w:rsidR="00F72585" w:rsidRPr="00E246B3"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The </w:t>
      </w:r>
      <w:r w:rsidRPr="00E246B3">
        <w:rPr>
          <w:i/>
          <w:color w:val="000000"/>
          <w:spacing w:val="-2"/>
        </w:rPr>
        <w:t>[insert name of implementing agency]</w:t>
      </w:r>
      <w:r w:rsidRPr="00E246B3">
        <w:rPr>
          <w:color w:val="000000"/>
          <w:spacing w:val="-2"/>
        </w:rPr>
        <w:t xml:space="preserve"> now invites sealed Proposals from</w:t>
      </w:r>
      <w:r w:rsidR="00885FD6" w:rsidRPr="00E246B3">
        <w:rPr>
          <w:color w:val="000000"/>
          <w:spacing w:val="-2"/>
        </w:rPr>
        <w:t xml:space="preserve"> the following</w:t>
      </w:r>
      <w:r w:rsidRPr="00E246B3">
        <w:rPr>
          <w:color w:val="000000"/>
          <w:spacing w:val="-2"/>
        </w:rPr>
        <w:t xml:space="preserve"> initially selected eligible </w:t>
      </w:r>
      <w:r w:rsidR="00885FD6" w:rsidRPr="00E246B3">
        <w:rPr>
          <w:color w:val="000000"/>
          <w:spacing w:val="-2"/>
        </w:rPr>
        <w:t xml:space="preserve">Applicants </w:t>
      </w:r>
      <w:r w:rsidRPr="00E246B3">
        <w:rPr>
          <w:color w:val="000000"/>
          <w:spacing w:val="-2"/>
        </w:rPr>
        <w:t xml:space="preserve">for </w:t>
      </w:r>
      <w:r w:rsidRPr="00E246B3">
        <w:rPr>
          <w:i/>
          <w:color w:val="000000"/>
          <w:spacing w:val="-2"/>
        </w:rPr>
        <w:t xml:space="preserve">[insert brief description of </w:t>
      </w:r>
      <w:r w:rsidR="008F07F4" w:rsidRPr="00E246B3">
        <w:rPr>
          <w:i/>
          <w:color w:val="000000"/>
          <w:spacing w:val="-2"/>
        </w:rPr>
        <w:t>Plant</w:t>
      </w:r>
      <w:r w:rsidRPr="00E246B3">
        <w:rPr>
          <w:i/>
          <w:color w:val="000000"/>
          <w:spacing w:val="-2"/>
        </w:rPr>
        <w:t xml:space="preserve"> required</w:t>
      </w:r>
      <w:r w:rsidRPr="00E246B3">
        <w:rPr>
          <w:i/>
          <w:iCs/>
          <w:color w:val="000000"/>
          <w:spacing w:val="-2"/>
        </w:rPr>
        <w:t>, installation period</w:t>
      </w:r>
      <w:r w:rsidR="00A10595">
        <w:rPr>
          <w:i/>
          <w:iCs/>
          <w:color w:val="000000"/>
          <w:spacing w:val="-2"/>
        </w:rPr>
        <w:t>,</w:t>
      </w:r>
      <w:r w:rsidRPr="00E246B3">
        <w:rPr>
          <w:i/>
          <w:iCs/>
          <w:color w:val="000000"/>
          <w:spacing w:val="-2"/>
        </w:rPr>
        <w:t xml:space="preserve"> location, etc.</w:t>
      </w:r>
      <w:r w:rsidRPr="00E246B3">
        <w:rPr>
          <w:i/>
          <w:color w:val="000000"/>
          <w:spacing w:val="-2"/>
        </w:rPr>
        <w:t>]</w:t>
      </w:r>
      <w:r w:rsidRPr="00E246B3">
        <w:rPr>
          <w:vertAlign w:val="superscript"/>
        </w:rPr>
        <w:footnoteReference w:id="3"/>
      </w:r>
      <w:r w:rsidRPr="00E246B3">
        <w:rPr>
          <w:color w:val="000000"/>
          <w:spacing w:val="-2"/>
        </w:rPr>
        <w:t>.</w:t>
      </w:r>
    </w:p>
    <w:p w:rsidR="00885FD6" w:rsidRPr="00E246B3" w:rsidRDefault="00885FD6" w:rsidP="00A45737">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40"/>
        <w:contextualSpacing w:val="0"/>
        <w:rPr>
          <w:color w:val="000000"/>
          <w:spacing w:val="-2"/>
        </w:rPr>
      </w:pPr>
      <w:r w:rsidRPr="00E246B3">
        <w:rPr>
          <w:i/>
          <w:color w:val="000000"/>
          <w:spacing w:val="-2"/>
        </w:rPr>
        <w:t>[Insert names of initially selected Applicants]</w:t>
      </w:r>
    </w:p>
    <w:p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procurement will be conducted through </w:t>
      </w:r>
      <w:r w:rsidRPr="00E246B3">
        <w:rPr>
          <w:color w:val="000000"/>
        </w:rPr>
        <w:t xml:space="preserve">international competitive procurement using Request for Proposals (RFP) </w:t>
      </w:r>
      <w:r w:rsidRPr="00E246B3">
        <w:rPr>
          <w:color w:val="000000"/>
          <w:spacing w:val="-2"/>
        </w:rPr>
        <w:t xml:space="preserve"> as specified in the World Bank’s “</w:t>
      </w:r>
      <w:hyperlink r:id="rId16" w:history="1">
        <w:r w:rsidRPr="00E246B3">
          <w:rPr>
            <w:color w:val="000000"/>
            <w:spacing w:val="-2"/>
          </w:rPr>
          <w:t>Procurement</w:t>
        </w:r>
      </w:hyperlink>
      <w:r w:rsidRPr="00E246B3">
        <w:rPr>
          <w:color w:val="000000"/>
        </w:rPr>
        <w:t xml:space="preserve"> Regulations for </w:t>
      </w:r>
      <w:r w:rsidR="00BD144A" w:rsidRPr="00E246B3">
        <w:rPr>
          <w:color w:val="000000"/>
        </w:rPr>
        <w:t xml:space="preserve">IPF </w:t>
      </w:r>
      <w:r w:rsidRPr="00E246B3">
        <w:rPr>
          <w:color w:val="000000"/>
        </w:rPr>
        <w:t>Borrowers”</w:t>
      </w:r>
      <w:r w:rsidRPr="00E246B3">
        <w:rPr>
          <w:color w:val="000000"/>
          <w:spacing w:val="-2"/>
        </w:rPr>
        <w:t xml:space="preserve"> </w:t>
      </w:r>
      <w:r w:rsidRPr="00E246B3">
        <w:rPr>
          <w:i/>
          <w:color w:val="000000"/>
          <w:spacing w:val="-2"/>
        </w:rPr>
        <w:t>[insert date of applicable Procurement Regulations edition as per legal agreement]</w:t>
      </w:r>
      <w:r w:rsidRPr="00E246B3">
        <w:rPr>
          <w:color w:val="000000"/>
          <w:spacing w:val="-2"/>
        </w:rPr>
        <w:t xml:space="preserve"> (“Procurement Regulations”), and is open to all initially selected eligible Proposers. </w:t>
      </w:r>
    </w:p>
    <w:p w:rsidR="00F72585" w:rsidRPr="00E246B3" w:rsidRDefault="00F72585" w:rsidP="0005387B">
      <w:pPr>
        <w:pStyle w:val="ListParagraph"/>
        <w:numPr>
          <w:ilvl w:val="0"/>
          <w:numId w:val="32"/>
        </w:numPr>
        <w:suppressAutoHyphens/>
        <w:spacing w:after="120"/>
        <w:contextualSpacing w:val="0"/>
        <w:rPr>
          <w:i/>
          <w:color w:val="000000"/>
          <w:spacing w:val="-2"/>
        </w:rPr>
      </w:pPr>
      <w:r w:rsidRPr="00E246B3">
        <w:rPr>
          <w:color w:val="000000"/>
        </w:rPr>
        <w:t>Initially</w:t>
      </w:r>
      <w:r w:rsidRPr="00E246B3">
        <w:rPr>
          <w:color w:val="000000"/>
          <w:spacing w:val="-2"/>
        </w:rPr>
        <w:t xml:space="preserve"> selected eligible Proposers may obtain further information from </w:t>
      </w:r>
      <w:r w:rsidRPr="00E246B3">
        <w:rPr>
          <w:i/>
          <w:color w:val="000000"/>
          <w:spacing w:val="-2"/>
        </w:rPr>
        <w:t>[insert name of implementing agency, insert name and e-mail of officer in charge]</w:t>
      </w:r>
      <w:r w:rsidRPr="00E246B3">
        <w:rPr>
          <w:color w:val="000000"/>
          <w:spacing w:val="-2"/>
        </w:rPr>
        <w:t xml:space="preserve"> and inspect the RFP Document during office hours </w:t>
      </w:r>
      <w:r w:rsidRPr="00E246B3">
        <w:rPr>
          <w:i/>
          <w:color w:val="000000"/>
          <w:spacing w:val="-2"/>
        </w:rPr>
        <w:t xml:space="preserve">[insert office hours if applicable i.e. 0900 to 1700 hours] </w:t>
      </w:r>
      <w:r w:rsidRPr="00E246B3">
        <w:rPr>
          <w:color w:val="000000"/>
          <w:spacing w:val="-2"/>
        </w:rPr>
        <w:t xml:space="preserve">at the address given below </w:t>
      </w:r>
      <w:r w:rsidRPr="00E246B3">
        <w:rPr>
          <w:i/>
          <w:color w:val="000000"/>
          <w:spacing w:val="-2"/>
        </w:rPr>
        <w:t>[state address at the end of this RFP]</w:t>
      </w:r>
      <w:r w:rsidRPr="00E246B3">
        <w:rPr>
          <w:color w:val="000000"/>
          <w:spacing w:val="-2"/>
        </w:rPr>
        <w:t xml:space="preserve"> </w:t>
      </w:r>
      <w:r w:rsidRPr="00E246B3">
        <w:rPr>
          <w:vertAlign w:val="superscript"/>
        </w:rPr>
        <w:footnoteReference w:id="4"/>
      </w:r>
      <w:r w:rsidRPr="00E246B3">
        <w:rPr>
          <w:color w:val="000000"/>
          <w:spacing w:val="-2"/>
        </w:rPr>
        <w:t>.</w:t>
      </w:r>
      <w:r w:rsidR="005B4881" w:rsidRPr="00E246B3">
        <w:rPr>
          <w:color w:val="000000"/>
          <w:spacing w:val="-2"/>
        </w:rPr>
        <w:t xml:space="preserve">   </w:t>
      </w:r>
    </w:p>
    <w:p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The RFP Document in [</w:t>
      </w:r>
      <w:r w:rsidRPr="00E246B3">
        <w:rPr>
          <w:i/>
          <w:color w:val="000000"/>
          <w:spacing w:val="-2"/>
        </w:rPr>
        <w:t>insert name of language</w:t>
      </w:r>
      <w:r w:rsidRPr="00E246B3">
        <w:rPr>
          <w:color w:val="000000"/>
          <w:spacing w:val="-2"/>
        </w:rPr>
        <w:t>] may be purchased by initially selected eligible Proposers upon the submission of a written application to the address below and upon payment of a nonrefundable fee</w:t>
      </w:r>
      <w:r w:rsidRPr="00E246B3">
        <w:rPr>
          <w:vertAlign w:val="superscript"/>
        </w:rPr>
        <w:footnoteReference w:id="5"/>
      </w:r>
      <w:r w:rsidRPr="00E246B3">
        <w:rPr>
          <w:color w:val="000000"/>
          <w:spacing w:val="-2"/>
        </w:rPr>
        <w:t xml:space="preserve"> of [</w:t>
      </w:r>
      <w:r w:rsidRPr="00E246B3">
        <w:rPr>
          <w:i/>
          <w:color w:val="000000"/>
          <w:spacing w:val="-2"/>
        </w:rPr>
        <w:t>insert amount in Borrower’s currency or in a convertible currency</w:t>
      </w:r>
      <w:r w:rsidRPr="00E246B3">
        <w:rPr>
          <w:color w:val="000000"/>
          <w:spacing w:val="-2"/>
        </w:rPr>
        <w:t>]. The method of payment will be [</w:t>
      </w:r>
      <w:r w:rsidRPr="00E246B3">
        <w:rPr>
          <w:i/>
          <w:color w:val="000000"/>
          <w:spacing w:val="-2"/>
        </w:rPr>
        <w:t>insert method of payment</w:t>
      </w:r>
      <w:r w:rsidRPr="00E246B3">
        <w:rPr>
          <w:color w:val="000000"/>
          <w:spacing w:val="-2"/>
        </w:rPr>
        <w:t>].</w:t>
      </w:r>
      <w:r w:rsidRPr="00E246B3">
        <w:rPr>
          <w:vertAlign w:val="superscript"/>
        </w:rPr>
        <w:footnoteReference w:id="6"/>
      </w:r>
      <w:r w:rsidRPr="00E246B3">
        <w:rPr>
          <w:color w:val="000000"/>
          <w:spacing w:val="-2"/>
        </w:rPr>
        <w:t xml:space="preserve"> The document will be sent by [</w:t>
      </w:r>
      <w:r w:rsidRPr="00E246B3">
        <w:rPr>
          <w:i/>
          <w:color w:val="000000"/>
          <w:spacing w:val="-2"/>
        </w:rPr>
        <w:t>insert delivery procedure</w:t>
      </w:r>
      <w:r w:rsidRPr="00E246B3">
        <w:rPr>
          <w:color w:val="000000"/>
          <w:spacing w:val="-2"/>
        </w:rPr>
        <w:t>].</w:t>
      </w:r>
      <w:r w:rsidRPr="00E246B3">
        <w:rPr>
          <w:vertAlign w:val="superscript"/>
        </w:rPr>
        <w:footnoteReference w:id="7"/>
      </w:r>
    </w:p>
    <w:p w:rsidR="00E43B61" w:rsidRPr="00A45737" w:rsidRDefault="00E43B61" w:rsidP="00A45737">
      <w:pPr>
        <w:pStyle w:val="ListParagraph"/>
        <w:numPr>
          <w:ilvl w:val="0"/>
          <w:numId w:val="32"/>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rsidR="00E43B61" w:rsidRPr="009E1A20" w:rsidRDefault="00E43B61" w:rsidP="00E43B61">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must be delivered to the address below </w:t>
      </w:r>
      <w:r w:rsidRPr="004C7F62">
        <w:rPr>
          <w:i/>
          <w:noProof/>
          <w:color w:val="000000"/>
          <w:spacing w:val="-2"/>
        </w:rPr>
        <w:t>[state address at the end of this RFP]</w:t>
      </w:r>
      <w:r w:rsidRPr="00A91282">
        <w:rPr>
          <w:noProof/>
          <w:vertAlign w:val="superscript"/>
        </w:rPr>
        <w:footnoteReference w:id="8"/>
      </w:r>
      <w:r w:rsidRPr="004C7F62">
        <w:rPr>
          <w:noProof/>
          <w:color w:val="000000"/>
          <w:spacing w:val="-2"/>
        </w:rPr>
        <w:t xml:space="preserve"> on or before </w:t>
      </w:r>
      <w:r w:rsidRPr="004C7F62">
        <w:rPr>
          <w:i/>
          <w:noProof/>
          <w:color w:val="000000"/>
          <w:spacing w:val="-2"/>
        </w:rPr>
        <w:t>[insert time and date].</w:t>
      </w:r>
      <w:r w:rsidRPr="004C7F62">
        <w:rPr>
          <w:noProof/>
          <w:color w:val="000000"/>
        </w:rPr>
        <w:t xml:space="preserve"> Electronic Procurement will </w:t>
      </w:r>
      <w:r w:rsidRPr="004C7F62">
        <w:rPr>
          <w:i/>
          <w:iCs/>
          <w:noProof/>
          <w:color w:val="000000"/>
        </w:rPr>
        <w:t>[will not]</w:t>
      </w:r>
      <w:r w:rsidRPr="004C7F62">
        <w:rPr>
          <w:noProof/>
          <w:color w:val="000000"/>
        </w:rPr>
        <w:t xml:space="preserve"> be permitted.</w:t>
      </w:r>
      <w:r w:rsidRPr="004C7F62">
        <w:rPr>
          <w:noProof/>
          <w:color w:val="000000"/>
          <w:spacing w:val="-2"/>
        </w:rPr>
        <w:t xml:space="preserve"> Late Proposals will be rejected. The Technical Part of the Proposals will be publicly opened in the presence of the Proposers’ designated representatives and anyone who chooses to attend at the address below </w:t>
      </w:r>
      <w:r w:rsidRPr="004C7F62">
        <w:rPr>
          <w:i/>
          <w:noProof/>
          <w:color w:val="000000"/>
          <w:spacing w:val="-2"/>
        </w:rPr>
        <w:t>[state address at the end of this RFP]</w:t>
      </w:r>
      <w:r w:rsidRPr="004C7F62">
        <w:rPr>
          <w:noProof/>
          <w:color w:val="000000"/>
          <w:spacing w:val="-2"/>
        </w:rPr>
        <w:t xml:space="preserve"> on </w:t>
      </w:r>
      <w:r w:rsidRPr="004C7F62">
        <w:rPr>
          <w:i/>
          <w:noProof/>
          <w:color w:val="000000"/>
          <w:spacing w:val="-2"/>
        </w:rPr>
        <w:t>[insert time and date]</w:t>
      </w:r>
      <w:r w:rsidRPr="004C7F62">
        <w:rPr>
          <w:noProof/>
          <w:color w:val="000000"/>
          <w:spacing w:val="-2"/>
        </w:rPr>
        <w:t>.</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rsidR="00E43B61" w:rsidRPr="00C11F4C" w:rsidRDefault="00E43B61" w:rsidP="00E43B61">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9"/>
      </w:r>
      <w:r w:rsidRPr="00A91282">
        <w:rPr>
          <w:i/>
          <w:noProof/>
          <w:color w:val="000000"/>
          <w:spacing w:val="-2"/>
        </w:rPr>
        <w:t>.</w:t>
      </w:r>
    </w:p>
    <w:p w:rsidR="00E43B61" w:rsidRDefault="00E43B61" w:rsidP="00A45737">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rsidR="00E43B61" w:rsidRPr="00A45737" w:rsidRDefault="00E43B61" w:rsidP="00A45737">
      <w:pPr>
        <w:pStyle w:val="ListParagraph"/>
        <w:suppressAutoHyphens/>
        <w:spacing w:after="120"/>
        <w:contextualSpacing w:val="0"/>
        <w:rPr>
          <w:noProof/>
        </w:rPr>
      </w:pPr>
    </w:p>
    <w:p w:rsidR="003B2C62" w:rsidRPr="00841B4F" w:rsidRDefault="00E519CA" w:rsidP="003B2C62">
      <w:pPr>
        <w:pStyle w:val="ListParagraph"/>
        <w:numPr>
          <w:ilvl w:val="0"/>
          <w:numId w:val="32"/>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rsidR="003B2C62" w:rsidRPr="00A91282" w:rsidRDefault="003B2C62" w:rsidP="00841B4F">
      <w:pPr>
        <w:pStyle w:val="ListParagraph"/>
        <w:suppressAutoHyphens/>
        <w:spacing w:after="120"/>
        <w:contextualSpacing w:val="0"/>
        <w:rPr>
          <w:noProof/>
        </w:rPr>
      </w:pPr>
    </w:p>
    <w:p w:rsidR="00F72585" w:rsidRPr="00E246B3" w:rsidRDefault="00F72585" w:rsidP="0005387B">
      <w:pPr>
        <w:pStyle w:val="ListParagraph"/>
        <w:numPr>
          <w:ilvl w:val="0"/>
          <w:numId w:val="32"/>
        </w:numPr>
        <w:suppressAutoHyphens/>
        <w:spacing w:after="120"/>
        <w:contextualSpacing w:val="0"/>
        <w:rPr>
          <w:i/>
          <w:color w:val="000000"/>
        </w:rPr>
      </w:pPr>
      <w:r w:rsidRPr="00E246B3">
        <w:rPr>
          <w:iCs/>
          <w:color w:val="000000"/>
        </w:rPr>
        <w:t xml:space="preserve">The address (es) referred to above is (are): </w:t>
      </w:r>
      <w:r w:rsidRPr="00E246B3">
        <w:rPr>
          <w:i/>
          <w:color w:val="000000"/>
        </w:rPr>
        <w:t>[insert detailed address (es)]</w:t>
      </w:r>
    </w:p>
    <w:p w:rsidR="00F72585" w:rsidRPr="00E246B3" w:rsidRDefault="00F72585" w:rsidP="00F72585">
      <w:pPr>
        <w:rPr>
          <w:color w:val="000000"/>
          <w:spacing w:val="-2"/>
        </w:rPr>
      </w:pPr>
    </w:p>
    <w:p w:rsidR="005B4881" w:rsidRPr="00E246B3" w:rsidRDefault="005B4881" w:rsidP="005B4881">
      <w:pPr>
        <w:rPr>
          <w:i/>
          <w:szCs w:val="24"/>
        </w:rPr>
      </w:pPr>
      <w:r w:rsidRPr="00E246B3">
        <w:rPr>
          <w:i/>
          <w:szCs w:val="24"/>
        </w:rPr>
        <w:t>[Insert name of office]</w:t>
      </w:r>
    </w:p>
    <w:p w:rsidR="005B4881" w:rsidRPr="00E246B3" w:rsidRDefault="005B4881" w:rsidP="005B4881">
      <w:pPr>
        <w:rPr>
          <w:i/>
          <w:szCs w:val="24"/>
        </w:rPr>
      </w:pPr>
      <w:r w:rsidRPr="00E246B3">
        <w:rPr>
          <w:i/>
          <w:szCs w:val="24"/>
        </w:rPr>
        <w:t>[Insert name of officer and title]</w:t>
      </w:r>
    </w:p>
    <w:p w:rsidR="005B4881" w:rsidRPr="00E246B3" w:rsidRDefault="005B4881" w:rsidP="005B4881">
      <w:pPr>
        <w:rPr>
          <w:i/>
          <w:iCs/>
          <w:spacing w:val="-2"/>
          <w:szCs w:val="24"/>
        </w:rPr>
      </w:pPr>
      <w:r w:rsidRPr="00E246B3">
        <w:rPr>
          <w:i/>
          <w:szCs w:val="24"/>
        </w:rPr>
        <w:t xml:space="preserve">[Insert postal address and/or street address, </w:t>
      </w:r>
      <w:r w:rsidRPr="00E246B3">
        <w:rPr>
          <w:i/>
          <w:spacing w:val="-2"/>
          <w:szCs w:val="24"/>
        </w:rPr>
        <w:t xml:space="preserve">postal code, </w:t>
      </w:r>
      <w:r w:rsidRPr="00E246B3">
        <w:rPr>
          <w:i/>
          <w:iCs/>
          <w:spacing w:val="-2"/>
          <w:szCs w:val="24"/>
        </w:rPr>
        <w:t>city and country]</w:t>
      </w:r>
    </w:p>
    <w:p w:rsidR="005B4881" w:rsidRPr="00E246B3" w:rsidRDefault="005B4881" w:rsidP="005B4881">
      <w:pPr>
        <w:rPr>
          <w:i/>
          <w:szCs w:val="24"/>
        </w:rPr>
      </w:pPr>
      <w:r w:rsidRPr="00E246B3">
        <w:rPr>
          <w:i/>
          <w:szCs w:val="24"/>
        </w:rPr>
        <w:t>[Insert telephone number, country and city codes]</w:t>
      </w:r>
    </w:p>
    <w:p w:rsidR="005B4881" w:rsidRPr="00E246B3" w:rsidRDefault="005B4881" w:rsidP="005B4881">
      <w:pPr>
        <w:rPr>
          <w:i/>
          <w:szCs w:val="24"/>
        </w:rPr>
      </w:pPr>
      <w:r w:rsidRPr="00E246B3">
        <w:rPr>
          <w:i/>
          <w:szCs w:val="24"/>
        </w:rPr>
        <w:t>[Insert facsimile number, country and city codes]</w:t>
      </w:r>
    </w:p>
    <w:p w:rsidR="005B4881" w:rsidRPr="00E246B3" w:rsidRDefault="005B4881" w:rsidP="005B4881">
      <w:pPr>
        <w:tabs>
          <w:tab w:val="left" w:pos="2628"/>
        </w:tabs>
        <w:rPr>
          <w:i/>
          <w:szCs w:val="24"/>
        </w:rPr>
      </w:pPr>
      <w:r w:rsidRPr="00E246B3">
        <w:rPr>
          <w:i/>
          <w:szCs w:val="24"/>
        </w:rPr>
        <w:t>[Insert email address]</w:t>
      </w:r>
      <w:r w:rsidRPr="00E246B3">
        <w:rPr>
          <w:i/>
          <w:szCs w:val="24"/>
        </w:rPr>
        <w:tab/>
      </w:r>
    </w:p>
    <w:p w:rsidR="005B4881" w:rsidRPr="00E246B3" w:rsidRDefault="005B4881" w:rsidP="005B4881">
      <w:pPr>
        <w:spacing w:after="180"/>
        <w:rPr>
          <w:i/>
          <w:szCs w:val="24"/>
        </w:rPr>
      </w:pPr>
      <w:r w:rsidRPr="00E246B3">
        <w:rPr>
          <w:i/>
          <w:szCs w:val="24"/>
        </w:rPr>
        <w:t>[Insert web site address]</w:t>
      </w:r>
    </w:p>
    <w:p w:rsidR="00F72585" w:rsidRPr="00E246B3" w:rsidRDefault="00F72585" w:rsidP="00F72585">
      <w:pPr>
        <w:jc w:val="left"/>
        <w:rPr>
          <w:b/>
          <w:sz w:val="48"/>
        </w:rPr>
      </w:pPr>
    </w:p>
    <w:p w:rsidR="00F72585" w:rsidRPr="00E246B3" w:rsidRDefault="00F72585">
      <w:pPr>
        <w:jc w:val="left"/>
        <w:rPr>
          <w:b/>
          <w:sz w:val="48"/>
        </w:rPr>
      </w:pPr>
      <w:r w:rsidRPr="00E246B3">
        <w:rPr>
          <w:b/>
          <w:sz w:val="48"/>
        </w:rPr>
        <w:br w:type="page"/>
      </w:r>
    </w:p>
    <w:p w:rsidR="00F72585" w:rsidRPr="00E246B3" w:rsidRDefault="00F72585" w:rsidP="00F72585">
      <w:pPr>
        <w:jc w:val="left"/>
        <w:rPr>
          <w:b/>
          <w:sz w:val="48"/>
        </w:rPr>
        <w:sectPr w:rsidR="00F72585" w:rsidRPr="00E246B3" w:rsidSect="00C40ED7">
          <w:headerReference w:type="first" r:id="rId17"/>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rsidR="00CE380B" w:rsidRPr="00E246B3" w:rsidRDefault="00CE380B">
      <w:pPr>
        <w:jc w:val="left"/>
        <w:rPr>
          <w:b/>
          <w:noProof/>
          <w:szCs w:val="24"/>
        </w:rPr>
        <w:sectPr w:rsidR="00CE380B" w:rsidRPr="00E246B3" w:rsidSect="007F63F4">
          <w:headerReference w:type="default" r:id="rId18"/>
          <w:footnotePr>
            <w:numRestart w:val="eachSect"/>
          </w:footnotePr>
          <w:pgSz w:w="12240" w:h="15840" w:code="1"/>
          <w:pgMar w:top="1440" w:right="1440" w:bottom="1440" w:left="1440" w:header="720" w:footer="720" w:gutter="0"/>
          <w:cols w:space="720"/>
          <w:titlePg/>
        </w:sectPr>
      </w:pPr>
    </w:p>
    <w:p w:rsidR="005B4881" w:rsidRPr="00E246B3" w:rsidRDefault="005B4881" w:rsidP="005B4881">
      <w:pPr>
        <w:jc w:val="center"/>
        <w:rPr>
          <w:b/>
          <w:sz w:val="72"/>
          <w:szCs w:val="24"/>
        </w:rPr>
      </w:pPr>
    </w:p>
    <w:p w:rsidR="005B4881" w:rsidRPr="00E246B3" w:rsidRDefault="005B4881" w:rsidP="005B4881">
      <w:pPr>
        <w:jc w:val="center"/>
        <w:rPr>
          <w:b/>
          <w:sz w:val="84"/>
          <w:szCs w:val="84"/>
        </w:rPr>
      </w:pPr>
      <w:r w:rsidRPr="00E246B3">
        <w:rPr>
          <w:b/>
          <w:sz w:val="84"/>
          <w:szCs w:val="84"/>
        </w:rPr>
        <w:t>Request for Proposals</w:t>
      </w:r>
    </w:p>
    <w:p w:rsidR="005B4881" w:rsidRPr="00E246B3" w:rsidRDefault="005B4881" w:rsidP="005B4881">
      <w:pPr>
        <w:jc w:val="center"/>
        <w:rPr>
          <w:b/>
          <w:sz w:val="84"/>
          <w:szCs w:val="84"/>
        </w:rPr>
      </w:pPr>
      <w:r w:rsidRPr="00E246B3">
        <w:rPr>
          <w:b/>
          <w:sz w:val="84"/>
          <w:szCs w:val="84"/>
        </w:rPr>
        <w:t>Plant</w:t>
      </w:r>
    </w:p>
    <w:p w:rsidR="005B4881" w:rsidRPr="00C40ED7" w:rsidRDefault="005B4881" w:rsidP="005B4881">
      <w:pPr>
        <w:jc w:val="center"/>
        <w:rPr>
          <w:b/>
          <w:sz w:val="44"/>
          <w:szCs w:val="44"/>
        </w:rPr>
      </w:pPr>
      <w:r w:rsidRPr="00E246B3">
        <w:rPr>
          <w:b/>
          <w:sz w:val="44"/>
          <w:szCs w:val="44"/>
        </w:rPr>
        <w:t xml:space="preserve">Design, </w:t>
      </w:r>
      <w:r w:rsidRPr="00C40ED7">
        <w:rPr>
          <w:b/>
          <w:sz w:val="44"/>
          <w:szCs w:val="44"/>
        </w:rPr>
        <w:t>Supply and Installation</w:t>
      </w:r>
    </w:p>
    <w:p w:rsidR="005B4881" w:rsidRPr="00E246B3" w:rsidRDefault="005B4881" w:rsidP="005B4881">
      <w:pPr>
        <w:jc w:val="center"/>
        <w:rPr>
          <w:b/>
          <w:sz w:val="32"/>
          <w:szCs w:val="32"/>
        </w:rPr>
      </w:pPr>
      <w:r w:rsidRPr="00C40ED7">
        <w:rPr>
          <w:b/>
          <w:sz w:val="32"/>
          <w:szCs w:val="32"/>
        </w:rPr>
        <w:t>(</w:t>
      </w:r>
      <w:r w:rsidR="00F7445B" w:rsidRPr="00C40ED7">
        <w:rPr>
          <w:b/>
          <w:sz w:val="32"/>
          <w:szCs w:val="32"/>
        </w:rPr>
        <w:t>Single</w:t>
      </w:r>
      <w:r w:rsidRPr="00C40ED7">
        <w:rPr>
          <w:b/>
          <w:sz w:val="32"/>
          <w:szCs w:val="32"/>
        </w:rPr>
        <w:t xml:space="preserve">-Stage RFP, after </w:t>
      </w:r>
      <w:r w:rsidR="00F7445B" w:rsidRPr="00C40ED7">
        <w:rPr>
          <w:b/>
          <w:sz w:val="32"/>
          <w:szCs w:val="32"/>
        </w:rPr>
        <w:t>Initial Selection</w:t>
      </w:r>
      <w:r w:rsidRPr="00C40ED7">
        <w:rPr>
          <w:b/>
          <w:sz w:val="32"/>
          <w:szCs w:val="32"/>
        </w:rPr>
        <w:t>)</w:t>
      </w:r>
    </w:p>
    <w:p w:rsidR="005B4881" w:rsidRPr="00E246B3" w:rsidRDefault="005B4881" w:rsidP="005B4881">
      <w:pPr>
        <w:pStyle w:val="explanatorynotes"/>
        <w:numPr>
          <w:ilvl w:val="12"/>
          <w:numId w:val="0"/>
        </w:numPr>
        <w:jc w:val="left"/>
        <w:rPr>
          <w:rFonts w:ascii="Times New Roman" w:hAnsi="Times New Roman"/>
        </w:rPr>
      </w:pPr>
    </w:p>
    <w:p w:rsidR="005B4881" w:rsidRPr="00E246B3" w:rsidRDefault="005B4881" w:rsidP="005B4881">
      <w:pPr>
        <w:pStyle w:val="explanatorynotes"/>
        <w:numPr>
          <w:ilvl w:val="12"/>
          <w:numId w:val="0"/>
        </w:numPr>
        <w:jc w:val="left"/>
        <w:rPr>
          <w:rFonts w:ascii="Times New Roman" w:hAnsi="Times New Roman"/>
        </w:rPr>
      </w:pPr>
    </w:p>
    <w:p w:rsidR="005B4881" w:rsidRPr="00E246B3" w:rsidRDefault="005B4881" w:rsidP="005B4881">
      <w:pPr>
        <w:tabs>
          <w:tab w:val="left" w:pos="8640"/>
        </w:tabs>
        <w:jc w:val="center"/>
        <w:rPr>
          <w:b/>
          <w:sz w:val="44"/>
          <w:szCs w:val="44"/>
        </w:rPr>
      </w:pPr>
      <w:r w:rsidRPr="00E246B3">
        <w:rPr>
          <w:b/>
          <w:sz w:val="44"/>
          <w:szCs w:val="44"/>
        </w:rPr>
        <w:t>Procurement of:</w:t>
      </w:r>
    </w:p>
    <w:p w:rsidR="005B4881" w:rsidRPr="00E246B3" w:rsidRDefault="005B4881" w:rsidP="005B4881">
      <w:pPr>
        <w:jc w:val="center"/>
        <w:rPr>
          <w:b/>
          <w:sz w:val="44"/>
          <w:szCs w:val="44"/>
        </w:rPr>
      </w:pPr>
      <w:r w:rsidRPr="00E246B3">
        <w:rPr>
          <w:b/>
          <w:i/>
          <w:sz w:val="44"/>
          <w:szCs w:val="44"/>
        </w:rPr>
        <w:t>[</w:t>
      </w:r>
      <w:r w:rsidRPr="00E246B3">
        <w:rPr>
          <w:i/>
          <w:sz w:val="44"/>
          <w:szCs w:val="44"/>
        </w:rPr>
        <w:t>insert</w:t>
      </w:r>
      <w:r w:rsidRPr="00E246B3">
        <w:rPr>
          <w:bCs/>
          <w:i/>
          <w:iCs/>
          <w:sz w:val="44"/>
          <w:szCs w:val="44"/>
        </w:rPr>
        <w:t xml:space="preserve"> identification of the ICT]</w:t>
      </w:r>
      <w:r w:rsidRPr="00E246B3">
        <w:rPr>
          <w:b/>
          <w:sz w:val="44"/>
          <w:szCs w:val="44"/>
        </w:rPr>
        <w:t xml:space="preserve"> _______________________________</w:t>
      </w:r>
    </w:p>
    <w:p w:rsidR="005B4881" w:rsidRPr="00E246B3" w:rsidRDefault="005B4881" w:rsidP="005B4881">
      <w:pPr>
        <w:jc w:val="center"/>
        <w:rPr>
          <w:b/>
          <w:sz w:val="40"/>
        </w:rPr>
      </w:pPr>
    </w:p>
    <w:p w:rsidR="005B4881" w:rsidRPr="00E246B3" w:rsidRDefault="00B968D1" w:rsidP="005B4881">
      <w:pPr>
        <w:spacing w:before="60" w:after="60"/>
        <w:rPr>
          <w:i/>
          <w:color w:val="000000" w:themeColor="text1"/>
          <w:sz w:val="28"/>
          <w:szCs w:val="28"/>
        </w:rPr>
      </w:pPr>
      <w:r w:rsidRPr="00E246B3">
        <w:rPr>
          <w:b/>
          <w:iCs/>
          <w:color w:val="000000" w:themeColor="text1"/>
          <w:sz w:val="28"/>
          <w:szCs w:val="28"/>
        </w:rPr>
        <w:t>Employer</w:t>
      </w:r>
      <w:r w:rsidR="005B4881" w:rsidRPr="00E246B3">
        <w:rPr>
          <w:b/>
          <w:color w:val="000000" w:themeColor="text1"/>
          <w:sz w:val="28"/>
          <w:szCs w:val="28"/>
        </w:rPr>
        <w:t xml:space="preserve">: </w:t>
      </w:r>
      <w:r w:rsidR="005B4881" w:rsidRPr="00E246B3">
        <w:rPr>
          <w:i/>
          <w:color w:val="000000" w:themeColor="text1"/>
          <w:sz w:val="28"/>
          <w:szCs w:val="28"/>
        </w:rPr>
        <w:t xml:space="preserve">[insert the name of the </w:t>
      </w:r>
      <w:r w:rsidRPr="00E246B3">
        <w:rPr>
          <w:i/>
          <w:color w:val="000000" w:themeColor="text1"/>
          <w:sz w:val="28"/>
          <w:szCs w:val="28"/>
        </w:rPr>
        <w:t>Employer</w:t>
      </w:r>
      <w:r w:rsidR="005B4881" w:rsidRPr="00E246B3">
        <w:rPr>
          <w:i/>
          <w:color w:val="000000" w:themeColor="text1"/>
          <w:sz w:val="28"/>
          <w:szCs w:val="28"/>
        </w:rPr>
        <w:t>’s agency]</w:t>
      </w:r>
    </w:p>
    <w:p w:rsidR="005B4881" w:rsidRPr="00E246B3" w:rsidRDefault="005B4881" w:rsidP="005B4881">
      <w:pPr>
        <w:spacing w:before="60" w:after="60"/>
        <w:rPr>
          <w:bCs/>
          <w:i/>
          <w:iCs/>
          <w:color w:val="000000" w:themeColor="text1"/>
          <w:sz w:val="28"/>
          <w:szCs w:val="28"/>
        </w:rPr>
      </w:pPr>
      <w:r w:rsidRPr="00E246B3">
        <w:rPr>
          <w:b/>
          <w:color w:val="000000" w:themeColor="text1"/>
          <w:sz w:val="28"/>
          <w:szCs w:val="28"/>
        </w:rPr>
        <w:t>Project:</w:t>
      </w:r>
      <w:r w:rsidRPr="00E246B3">
        <w:rPr>
          <w:b/>
          <w:bCs/>
          <w:i/>
          <w:iCs/>
          <w:color w:val="000000" w:themeColor="text1"/>
          <w:sz w:val="28"/>
          <w:szCs w:val="28"/>
        </w:rPr>
        <w:t xml:space="preserve"> </w:t>
      </w:r>
      <w:r w:rsidRPr="00E246B3">
        <w:rPr>
          <w:bCs/>
          <w:i/>
          <w:iCs/>
          <w:color w:val="000000" w:themeColor="text1"/>
          <w:sz w:val="28"/>
          <w:szCs w:val="28"/>
        </w:rPr>
        <w:t>[insert name of project]</w:t>
      </w:r>
    </w:p>
    <w:p w:rsidR="005B4881" w:rsidRPr="00E246B3" w:rsidRDefault="005B4881" w:rsidP="005B4881">
      <w:pPr>
        <w:spacing w:before="60" w:after="60"/>
        <w:rPr>
          <w:b/>
          <w:i/>
          <w:color w:val="000000" w:themeColor="text1"/>
          <w:sz w:val="28"/>
          <w:szCs w:val="28"/>
        </w:rPr>
      </w:pPr>
      <w:r w:rsidRPr="00E246B3">
        <w:rPr>
          <w:b/>
          <w:iCs/>
          <w:color w:val="000000" w:themeColor="text1"/>
          <w:sz w:val="28"/>
          <w:szCs w:val="28"/>
        </w:rPr>
        <w:t>Contract title</w:t>
      </w:r>
      <w:r w:rsidRPr="00E246B3">
        <w:rPr>
          <w:b/>
          <w:color w:val="000000" w:themeColor="text1"/>
          <w:sz w:val="28"/>
          <w:szCs w:val="28"/>
        </w:rPr>
        <w:t xml:space="preserve">: </w:t>
      </w:r>
      <w:r w:rsidRPr="00E246B3">
        <w:rPr>
          <w:i/>
          <w:color w:val="000000" w:themeColor="text1"/>
          <w:sz w:val="28"/>
          <w:szCs w:val="28"/>
        </w:rPr>
        <w:t>[insert the name of the contract]</w:t>
      </w:r>
    </w:p>
    <w:p w:rsidR="005B4881" w:rsidRPr="00E246B3" w:rsidRDefault="005B4881" w:rsidP="005B4881">
      <w:pPr>
        <w:spacing w:before="60" w:after="60"/>
        <w:ind w:right="-540"/>
        <w:rPr>
          <w:i/>
          <w:color w:val="000000" w:themeColor="text1"/>
          <w:sz w:val="28"/>
          <w:szCs w:val="28"/>
        </w:rPr>
      </w:pPr>
      <w:r w:rsidRPr="00E246B3">
        <w:rPr>
          <w:b/>
          <w:color w:val="000000" w:themeColor="text1"/>
          <w:sz w:val="28"/>
          <w:szCs w:val="28"/>
        </w:rPr>
        <w:t xml:space="preserve">Country: </w:t>
      </w:r>
      <w:r w:rsidRPr="00E246B3">
        <w:rPr>
          <w:i/>
          <w:color w:val="000000" w:themeColor="text1"/>
          <w:sz w:val="28"/>
          <w:szCs w:val="28"/>
        </w:rPr>
        <w:t>[insert country where RFP is issued]</w:t>
      </w:r>
    </w:p>
    <w:p w:rsidR="005B4881" w:rsidRPr="00E246B3" w:rsidRDefault="005B4881" w:rsidP="005B4881">
      <w:pPr>
        <w:spacing w:before="60" w:after="60"/>
        <w:rPr>
          <w:i/>
          <w:color w:val="000000" w:themeColor="text1"/>
          <w:sz w:val="28"/>
          <w:szCs w:val="28"/>
        </w:rPr>
      </w:pPr>
      <w:r w:rsidRPr="00E246B3">
        <w:rPr>
          <w:b/>
          <w:noProof/>
          <w:color w:val="000000" w:themeColor="text1"/>
          <w:sz w:val="28"/>
          <w:szCs w:val="28"/>
        </w:rPr>
        <w:t>Loan No. /Credit No. / Grant No.:</w:t>
      </w:r>
      <w:r w:rsidRPr="00E246B3">
        <w:rPr>
          <w:i/>
          <w:color w:val="000000" w:themeColor="text1"/>
          <w:sz w:val="28"/>
          <w:szCs w:val="28"/>
        </w:rPr>
        <w:t xml:space="preserve"> [insert reference number for loan/credit/grant]</w:t>
      </w:r>
    </w:p>
    <w:p w:rsidR="005B4881" w:rsidRPr="00E246B3" w:rsidRDefault="005B4881" w:rsidP="005B4881">
      <w:pPr>
        <w:spacing w:before="60" w:after="60"/>
        <w:rPr>
          <w:b/>
          <w:color w:val="000000" w:themeColor="text1"/>
          <w:sz w:val="28"/>
          <w:szCs w:val="28"/>
        </w:rPr>
      </w:pPr>
      <w:r w:rsidRPr="00E246B3">
        <w:rPr>
          <w:b/>
          <w:color w:val="000000" w:themeColor="text1"/>
          <w:sz w:val="28"/>
          <w:szCs w:val="28"/>
        </w:rPr>
        <w:t xml:space="preserve">RFP No: </w:t>
      </w:r>
      <w:r w:rsidRPr="00E246B3">
        <w:rPr>
          <w:i/>
          <w:color w:val="000000" w:themeColor="text1"/>
          <w:sz w:val="28"/>
          <w:szCs w:val="28"/>
        </w:rPr>
        <w:t>[insert RFP reference number from Procurement Plan]</w:t>
      </w:r>
    </w:p>
    <w:p w:rsidR="005B4881" w:rsidRPr="00E246B3" w:rsidRDefault="005B4881" w:rsidP="005B4881">
      <w:pPr>
        <w:tabs>
          <w:tab w:val="left" w:pos="6000"/>
        </w:tabs>
        <w:spacing w:before="60" w:after="60"/>
        <w:ind w:right="-720"/>
        <w:rPr>
          <w:i/>
          <w:color w:val="000000" w:themeColor="text1"/>
        </w:rPr>
      </w:pPr>
      <w:r w:rsidRPr="00E246B3">
        <w:rPr>
          <w:b/>
          <w:color w:val="000000" w:themeColor="text1"/>
          <w:sz w:val="28"/>
          <w:szCs w:val="28"/>
        </w:rPr>
        <w:t xml:space="preserve">Issued on: </w:t>
      </w:r>
      <w:r w:rsidRPr="00E246B3">
        <w:rPr>
          <w:i/>
          <w:color w:val="000000" w:themeColor="text1"/>
          <w:sz w:val="28"/>
          <w:szCs w:val="28"/>
        </w:rPr>
        <w:t>[insert date when RFP is issued to the market]</w:t>
      </w:r>
      <w:r w:rsidRPr="00E246B3">
        <w:rPr>
          <w:i/>
          <w:color w:val="000000" w:themeColor="text1"/>
        </w:rPr>
        <w:tab/>
      </w:r>
    </w:p>
    <w:p w:rsidR="005B4881" w:rsidRPr="00E246B3" w:rsidRDefault="005B4881" w:rsidP="00F72585">
      <w:pPr>
        <w:jc w:val="center"/>
        <w:rPr>
          <w:b/>
          <w:noProof/>
          <w:szCs w:val="24"/>
        </w:rPr>
      </w:pPr>
    </w:p>
    <w:p w:rsidR="000E1A9E" w:rsidRPr="00E246B3" w:rsidRDefault="00F72585" w:rsidP="00F72585">
      <w:pPr>
        <w:jc w:val="center"/>
        <w:rPr>
          <w:b/>
          <w:noProof/>
          <w:szCs w:val="24"/>
        </w:rPr>
      </w:pPr>
      <w:r w:rsidRPr="00E246B3">
        <w:rPr>
          <w:b/>
          <w:noProof/>
          <w:szCs w:val="24"/>
        </w:rPr>
        <w:br w:type="page"/>
        <w:t>Table of Content</w:t>
      </w:r>
    </w:p>
    <w:p w:rsidR="000E1A9E" w:rsidRPr="00E246B3" w:rsidRDefault="000E1A9E" w:rsidP="00F72585">
      <w:pPr>
        <w:jc w:val="center"/>
        <w:rPr>
          <w:b/>
          <w:noProof/>
          <w:szCs w:val="24"/>
        </w:rPr>
      </w:pPr>
    </w:p>
    <w:bookmarkStart w:id="8" w:name="_Toc450067890"/>
    <w:p w:rsidR="00011A05" w:rsidRDefault="00067FDE">
      <w:pPr>
        <w:pStyle w:val="TOC1"/>
        <w:rPr>
          <w:rFonts w:asciiTheme="minorHAnsi" w:eastAsiaTheme="minorEastAsia" w:hAnsiTheme="minorHAnsi" w:cstheme="minorBidi"/>
          <w:b w:val="0"/>
          <w:noProof/>
          <w:sz w:val="22"/>
          <w:szCs w:val="22"/>
        </w:rPr>
      </w:pPr>
      <w:r w:rsidRPr="00E246B3">
        <w:rPr>
          <w:rFonts w:ascii="Times New Roman" w:hAnsi="Times New Roman"/>
          <w:b w:val="0"/>
          <w:noProof/>
          <w:sz w:val="44"/>
          <w:szCs w:val="44"/>
        </w:rPr>
        <w:fldChar w:fldCharType="begin"/>
      </w:r>
      <w:r w:rsidRPr="00E246B3">
        <w:rPr>
          <w:rFonts w:ascii="Times New Roman" w:hAnsi="Times New Roman"/>
          <w:b w:val="0"/>
          <w:noProof/>
          <w:sz w:val="44"/>
          <w:szCs w:val="44"/>
        </w:rPr>
        <w:instrText xml:space="preserve"> TOC \h \z \t "Head 0,1,Head 1.1b,2" </w:instrText>
      </w:r>
      <w:r w:rsidRPr="00E246B3">
        <w:rPr>
          <w:rFonts w:ascii="Times New Roman" w:hAnsi="Times New Roman"/>
          <w:b w:val="0"/>
          <w:noProof/>
          <w:sz w:val="44"/>
          <w:szCs w:val="44"/>
        </w:rPr>
        <w:fldChar w:fldCharType="separate"/>
      </w:r>
      <w:hyperlink w:anchor="_Toc529266017" w:history="1">
        <w:r w:rsidR="00011A05" w:rsidRPr="00E0041D">
          <w:rPr>
            <w:rStyle w:val="Hyperlink"/>
            <w:rFonts w:ascii="Times New Roman" w:hAnsi="Times New Roman"/>
            <w:noProof/>
          </w:rPr>
          <w:t>PART 1 – Request for Proposal Procedures</w:t>
        </w:r>
        <w:r w:rsidR="00011A05">
          <w:rPr>
            <w:noProof/>
            <w:webHidden/>
          </w:rPr>
          <w:tab/>
        </w:r>
        <w:r w:rsidR="00011A05">
          <w:rPr>
            <w:noProof/>
            <w:webHidden/>
          </w:rPr>
          <w:fldChar w:fldCharType="begin"/>
        </w:r>
        <w:r w:rsidR="00011A05">
          <w:rPr>
            <w:noProof/>
            <w:webHidden/>
          </w:rPr>
          <w:instrText xml:space="preserve"> PAGEREF _Toc529266017 \h </w:instrText>
        </w:r>
        <w:r w:rsidR="00011A05">
          <w:rPr>
            <w:noProof/>
            <w:webHidden/>
          </w:rPr>
        </w:r>
        <w:r w:rsidR="00011A05">
          <w:rPr>
            <w:noProof/>
            <w:webHidden/>
          </w:rPr>
          <w:fldChar w:fldCharType="separate"/>
        </w:r>
        <w:r w:rsidR="00C40ED7">
          <w:rPr>
            <w:noProof/>
            <w:webHidden/>
          </w:rPr>
          <w:t>3</w:t>
        </w:r>
        <w:r w:rsidR="00011A05">
          <w:rPr>
            <w:noProof/>
            <w:webHidden/>
          </w:rPr>
          <w:fldChar w:fldCharType="end"/>
        </w:r>
      </w:hyperlink>
    </w:p>
    <w:p w:rsidR="00011A05" w:rsidRDefault="00574544">
      <w:pPr>
        <w:pStyle w:val="TOC2"/>
        <w:rPr>
          <w:rFonts w:asciiTheme="minorHAnsi" w:eastAsiaTheme="minorEastAsia" w:hAnsiTheme="minorHAnsi" w:cstheme="minorBidi"/>
          <w:sz w:val="22"/>
          <w:szCs w:val="22"/>
        </w:rPr>
      </w:pPr>
      <w:hyperlink w:anchor="_Toc529266018" w:history="1">
        <w:r w:rsidR="00011A05" w:rsidRPr="00E0041D">
          <w:rPr>
            <w:rStyle w:val="Hyperlink"/>
          </w:rPr>
          <w:t>Section I - Instructions to Proposers (ITP)</w:t>
        </w:r>
        <w:r w:rsidR="00011A05">
          <w:rPr>
            <w:webHidden/>
          </w:rPr>
          <w:tab/>
        </w:r>
        <w:r w:rsidR="00011A05">
          <w:rPr>
            <w:webHidden/>
          </w:rPr>
          <w:fldChar w:fldCharType="begin"/>
        </w:r>
        <w:r w:rsidR="00011A05">
          <w:rPr>
            <w:webHidden/>
          </w:rPr>
          <w:instrText xml:space="preserve"> PAGEREF _Toc529266018 \h </w:instrText>
        </w:r>
        <w:r w:rsidR="00011A05">
          <w:rPr>
            <w:webHidden/>
          </w:rPr>
        </w:r>
        <w:r w:rsidR="00011A05">
          <w:rPr>
            <w:webHidden/>
          </w:rPr>
          <w:fldChar w:fldCharType="separate"/>
        </w:r>
        <w:r w:rsidR="00C40ED7">
          <w:rPr>
            <w:webHidden/>
          </w:rPr>
          <w:t>4</w:t>
        </w:r>
        <w:r w:rsidR="00011A05">
          <w:rPr>
            <w:webHidden/>
          </w:rPr>
          <w:fldChar w:fldCharType="end"/>
        </w:r>
      </w:hyperlink>
    </w:p>
    <w:p w:rsidR="00011A05" w:rsidRDefault="00574544">
      <w:pPr>
        <w:pStyle w:val="TOC2"/>
        <w:rPr>
          <w:rFonts w:asciiTheme="minorHAnsi" w:eastAsiaTheme="minorEastAsia" w:hAnsiTheme="minorHAnsi" w:cstheme="minorBidi"/>
          <w:sz w:val="22"/>
          <w:szCs w:val="22"/>
        </w:rPr>
      </w:pPr>
      <w:hyperlink w:anchor="_Toc529266019" w:history="1">
        <w:r w:rsidR="00011A05" w:rsidRPr="00E0041D">
          <w:rPr>
            <w:rStyle w:val="Hyperlink"/>
          </w:rPr>
          <w:t>Section II - Proposal Data Sheet (PDS)</w:t>
        </w:r>
        <w:r w:rsidR="00011A05">
          <w:rPr>
            <w:webHidden/>
          </w:rPr>
          <w:tab/>
        </w:r>
        <w:r w:rsidR="00011A05">
          <w:rPr>
            <w:webHidden/>
          </w:rPr>
          <w:fldChar w:fldCharType="begin"/>
        </w:r>
        <w:r w:rsidR="00011A05">
          <w:rPr>
            <w:webHidden/>
          </w:rPr>
          <w:instrText xml:space="preserve"> PAGEREF _Toc529266019 \h </w:instrText>
        </w:r>
        <w:r w:rsidR="00011A05">
          <w:rPr>
            <w:webHidden/>
          </w:rPr>
        </w:r>
        <w:r w:rsidR="00011A05">
          <w:rPr>
            <w:webHidden/>
          </w:rPr>
          <w:fldChar w:fldCharType="separate"/>
        </w:r>
        <w:r w:rsidR="00C40ED7">
          <w:rPr>
            <w:webHidden/>
          </w:rPr>
          <w:t>39</w:t>
        </w:r>
        <w:r w:rsidR="00011A05">
          <w:rPr>
            <w:webHidden/>
          </w:rPr>
          <w:fldChar w:fldCharType="end"/>
        </w:r>
      </w:hyperlink>
    </w:p>
    <w:p w:rsidR="00011A05" w:rsidRDefault="00574544">
      <w:pPr>
        <w:pStyle w:val="TOC2"/>
        <w:rPr>
          <w:rFonts w:asciiTheme="minorHAnsi" w:eastAsiaTheme="minorEastAsia" w:hAnsiTheme="minorHAnsi" w:cstheme="minorBidi"/>
          <w:sz w:val="22"/>
          <w:szCs w:val="22"/>
        </w:rPr>
      </w:pPr>
      <w:hyperlink w:anchor="_Toc529266020" w:history="1">
        <w:r w:rsidR="00011A05" w:rsidRPr="00E0041D">
          <w:rPr>
            <w:rStyle w:val="Hyperlink"/>
          </w:rPr>
          <w:t>Section III.  Evaluation and Qualification Criteria</w:t>
        </w:r>
        <w:r w:rsidR="00011A05">
          <w:rPr>
            <w:webHidden/>
          </w:rPr>
          <w:tab/>
        </w:r>
        <w:r w:rsidR="00011A05">
          <w:rPr>
            <w:webHidden/>
          </w:rPr>
          <w:fldChar w:fldCharType="begin"/>
        </w:r>
        <w:r w:rsidR="00011A05">
          <w:rPr>
            <w:webHidden/>
          </w:rPr>
          <w:instrText xml:space="preserve"> PAGEREF _Toc529266020 \h </w:instrText>
        </w:r>
        <w:r w:rsidR="00011A05">
          <w:rPr>
            <w:webHidden/>
          </w:rPr>
        </w:r>
        <w:r w:rsidR="00011A05">
          <w:rPr>
            <w:webHidden/>
          </w:rPr>
          <w:fldChar w:fldCharType="separate"/>
        </w:r>
        <w:r w:rsidR="00C40ED7">
          <w:rPr>
            <w:webHidden/>
          </w:rPr>
          <w:t>48</w:t>
        </w:r>
        <w:r w:rsidR="00011A05">
          <w:rPr>
            <w:webHidden/>
          </w:rPr>
          <w:fldChar w:fldCharType="end"/>
        </w:r>
      </w:hyperlink>
    </w:p>
    <w:p w:rsidR="00011A05" w:rsidRDefault="00574544">
      <w:pPr>
        <w:pStyle w:val="TOC2"/>
        <w:rPr>
          <w:rFonts w:asciiTheme="minorHAnsi" w:eastAsiaTheme="minorEastAsia" w:hAnsiTheme="minorHAnsi" w:cstheme="minorBidi"/>
          <w:sz w:val="22"/>
          <w:szCs w:val="22"/>
        </w:rPr>
      </w:pPr>
      <w:hyperlink w:anchor="_Toc529266021" w:history="1">
        <w:r w:rsidR="00011A05" w:rsidRPr="00E0041D">
          <w:rPr>
            <w:rStyle w:val="Hyperlink"/>
          </w:rPr>
          <w:t>Section IV - Proposal Forms</w:t>
        </w:r>
        <w:r w:rsidR="00011A05">
          <w:rPr>
            <w:webHidden/>
          </w:rPr>
          <w:tab/>
        </w:r>
        <w:r w:rsidR="00011A05">
          <w:rPr>
            <w:webHidden/>
          </w:rPr>
          <w:fldChar w:fldCharType="begin"/>
        </w:r>
        <w:r w:rsidR="00011A05">
          <w:rPr>
            <w:webHidden/>
          </w:rPr>
          <w:instrText xml:space="preserve"> PAGEREF _Toc529266021 \h </w:instrText>
        </w:r>
        <w:r w:rsidR="00011A05">
          <w:rPr>
            <w:webHidden/>
          </w:rPr>
        </w:r>
        <w:r w:rsidR="00011A05">
          <w:rPr>
            <w:webHidden/>
          </w:rPr>
          <w:fldChar w:fldCharType="separate"/>
        </w:r>
        <w:r w:rsidR="00C40ED7">
          <w:rPr>
            <w:webHidden/>
          </w:rPr>
          <w:t>56</w:t>
        </w:r>
        <w:r w:rsidR="00011A05">
          <w:rPr>
            <w:webHidden/>
          </w:rPr>
          <w:fldChar w:fldCharType="end"/>
        </w:r>
      </w:hyperlink>
    </w:p>
    <w:p w:rsidR="00011A05" w:rsidRDefault="00574544">
      <w:pPr>
        <w:pStyle w:val="TOC2"/>
        <w:rPr>
          <w:rFonts w:asciiTheme="minorHAnsi" w:eastAsiaTheme="minorEastAsia" w:hAnsiTheme="minorHAnsi" w:cstheme="minorBidi"/>
          <w:sz w:val="22"/>
          <w:szCs w:val="22"/>
        </w:rPr>
      </w:pPr>
      <w:hyperlink w:anchor="_Toc529266022" w:history="1">
        <w:r w:rsidR="00011A05" w:rsidRPr="00E0041D">
          <w:rPr>
            <w:rStyle w:val="Hyperlink"/>
          </w:rPr>
          <w:t>Section V - Eligible Countries</w:t>
        </w:r>
        <w:r w:rsidR="00011A05">
          <w:rPr>
            <w:webHidden/>
          </w:rPr>
          <w:tab/>
        </w:r>
        <w:r w:rsidR="00011A05">
          <w:rPr>
            <w:webHidden/>
          </w:rPr>
          <w:fldChar w:fldCharType="begin"/>
        </w:r>
        <w:r w:rsidR="00011A05">
          <w:rPr>
            <w:webHidden/>
          </w:rPr>
          <w:instrText xml:space="preserve"> PAGEREF _Toc529266022 \h </w:instrText>
        </w:r>
        <w:r w:rsidR="00011A05">
          <w:rPr>
            <w:webHidden/>
          </w:rPr>
        </w:r>
        <w:r w:rsidR="00011A05">
          <w:rPr>
            <w:webHidden/>
          </w:rPr>
          <w:fldChar w:fldCharType="separate"/>
        </w:r>
        <w:r w:rsidR="00C40ED7">
          <w:rPr>
            <w:webHidden/>
          </w:rPr>
          <w:t>88</w:t>
        </w:r>
        <w:r w:rsidR="00011A05">
          <w:rPr>
            <w:webHidden/>
          </w:rPr>
          <w:fldChar w:fldCharType="end"/>
        </w:r>
      </w:hyperlink>
    </w:p>
    <w:p w:rsidR="00011A05" w:rsidRDefault="00574544">
      <w:pPr>
        <w:pStyle w:val="TOC2"/>
        <w:rPr>
          <w:rFonts w:asciiTheme="minorHAnsi" w:eastAsiaTheme="minorEastAsia" w:hAnsiTheme="minorHAnsi" w:cstheme="minorBidi"/>
          <w:sz w:val="22"/>
          <w:szCs w:val="22"/>
        </w:rPr>
      </w:pPr>
      <w:hyperlink w:anchor="_Toc529266023" w:history="1">
        <w:r w:rsidR="00011A05" w:rsidRPr="00E0041D">
          <w:rPr>
            <w:rStyle w:val="Hyperlink"/>
          </w:rPr>
          <w:t>Section VI - Fraud and Corruption</w:t>
        </w:r>
        <w:r w:rsidR="00011A05">
          <w:rPr>
            <w:webHidden/>
          </w:rPr>
          <w:tab/>
        </w:r>
        <w:r w:rsidR="00011A05">
          <w:rPr>
            <w:webHidden/>
          </w:rPr>
          <w:fldChar w:fldCharType="begin"/>
        </w:r>
        <w:r w:rsidR="00011A05">
          <w:rPr>
            <w:webHidden/>
          </w:rPr>
          <w:instrText xml:space="preserve"> PAGEREF _Toc529266023 \h </w:instrText>
        </w:r>
        <w:r w:rsidR="00011A05">
          <w:rPr>
            <w:webHidden/>
          </w:rPr>
        </w:r>
        <w:r w:rsidR="00011A05">
          <w:rPr>
            <w:webHidden/>
          </w:rPr>
          <w:fldChar w:fldCharType="separate"/>
        </w:r>
        <w:r w:rsidR="00C40ED7">
          <w:rPr>
            <w:webHidden/>
          </w:rPr>
          <w:t>89</w:t>
        </w:r>
        <w:r w:rsidR="00011A05">
          <w:rPr>
            <w:webHidden/>
          </w:rPr>
          <w:fldChar w:fldCharType="end"/>
        </w:r>
      </w:hyperlink>
    </w:p>
    <w:p w:rsidR="00011A05" w:rsidRDefault="00574544">
      <w:pPr>
        <w:pStyle w:val="TOC1"/>
        <w:rPr>
          <w:rFonts w:asciiTheme="minorHAnsi" w:eastAsiaTheme="minorEastAsia" w:hAnsiTheme="minorHAnsi" w:cstheme="minorBidi"/>
          <w:b w:val="0"/>
          <w:noProof/>
          <w:sz w:val="22"/>
          <w:szCs w:val="22"/>
        </w:rPr>
      </w:pPr>
      <w:hyperlink w:anchor="_Toc529266024" w:history="1">
        <w:r w:rsidR="00011A05" w:rsidRPr="00E0041D">
          <w:rPr>
            <w:rStyle w:val="Hyperlink"/>
            <w:rFonts w:ascii="Times New Roman" w:hAnsi="Times New Roman"/>
            <w:noProof/>
          </w:rPr>
          <w:t>PART 2 –Employer’s Requirements</w:t>
        </w:r>
        <w:r w:rsidR="00011A05">
          <w:rPr>
            <w:noProof/>
            <w:webHidden/>
          </w:rPr>
          <w:tab/>
        </w:r>
        <w:r w:rsidR="00011A05">
          <w:rPr>
            <w:noProof/>
            <w:webHidden/>
          </w:rPr>
          <w:fldChar w:fldCharType="begin"/>
        </w:r>
        <w:r w:rsidR="00011A05">
          <w:rPr>
            <w:noProof/>
            <w:webHidden/>
          </w:rPr>
          <w:instrText xml:space="preserve"> PAGEREF _Toc529266024 \h </w:instrText>
        </w:r>
        <w:r w:rsidR="00011A05">
          <w:rPr>
            <w:noProof/>
            <w:webHidden/>
          </w:rPr>
        </w:r>
        <w:r w:rsidR="00011A05">
          <w:rPr>
            <w:noProof/>
            <w:webHidden/>
          </w:rPr>
          <w:fldChar w:fldCharType="separate"/>
        </w:r>
        <w:r w:rsidR="00C40ED7">
          <w:rPr>
            <w:noProof/>
            <w:webHidden/>
          </w:rPr>
          <w:t>91</w:t>
        </w:r>
        <w:r w:rsidR="00011A05">
          <w:rPr>
            <w:noProof/>
            <w:webHidden/>
          </w:rPr>
          <w:fldChar w:fldCharType="end"/>
        </w:r>
      </w:hyperlink>
    </w:p>
    <w:p w:rsidR="00011A05" w:rsidRDefault="00574544">
      <w:pPr>
        <w:pStyle w:val="TOC2"/>
        <w:rPr>
          <w:rFonts w:asciiTheme="minorHAnsi" w:eastAsiaTheme="minorEastAsia" w:hAnsiTheme="minorHAnsi" w:cstheme="minorBidi"/>
          <w:sz w:val="22"/>
          <w:szCs w:val="22"/>
        </w:rPr>
      </w:pPr>
      <w:hyperlink w:anchor="_Toc529266025" w:history="1">
        <w:r w:rsidR="00011A05" w:rsidRPr="00E0041D">
          <w:rPr>
            <w:rStyle w:val="Hyperlink"/>
          </w:rPr>
          <w:t>Section VII.  Employer’s Requirements</w:t>
        </w:r>
        <w:r w:rsidR="00011A05">
          <w:rPr>
            <w:webHidden/>
          </w:rPr>
          <w:tab/>
        </w:r>
        <w:r w:rsidR="00011A05">
          <w:rPr>
            <w:webHidden/>
          </w:rPr>
          <w:fldChar w:fldCharType="begin"/>
        </w:r>
        <w:r w:rsidR="00011A05">
          <w:rPr>
            <w:webHidden/>
          </w:rPr>
          <w:instrText xml:space="preserve"> PAGEREF _Toc529266025 \h </w:instrText>
        </w:r>
        <w:r w:rsidR="00011A05">
          <w:rPr>
            <w:webHidden/>
          </w:rPr>
        </w:r>
        <w:r w:rsidR="00011A05">
          <w:rPr>
            <w:webHidden/>
          </w:rPr>
          <w:fldChar w:fldCharType="separate"/>
        </w:r>
        <w:r w:rsidR="00C40ED7">
          <w:rPr>
            <w:webHidden/>
          </w:rPr>
          <w:t>92</w:t>
        </w:r>
        <w:r w:rsidR="00011A05">
          <w:rPr>
            <w:webHidden/>
          </w:rPr>
          <w:fldChar w:fldCharType="end"/>
        </w:r>
      </w:hyperlink>
    </w:p>
    <w:p w:rsidR="00011A05" w:rsidRDefault="00574544">
      <w:pPr>
        <w:pStyle w:val="TOC1"/>
        <w:rPr>
          <w:rFonts w:asciiTheme="minorHAnsi" w:eastAsiaTheme="minorEastAsia" w:hAnsiTheme="minorHAnsi" w:cstheme="minorBidi"/>
          <w:b w:val="0"/>
          <w:noProof/>
          <w:sz w:val="22"/>
          <w:szCs w:val="22"/>
        </w:rPr>
      </w:pPr>
      <w:hyperlink w:anchor="_Toc529266026" w:history="1">
        <w:r w:rsidR="00011A05" w:rsidRPr="00E0041D">
          <w:rPr>
            <w:rStyle w:val="Hyperlink"/>
            <w:rFonts w:ascii="Times New Roman" w:hAnsi="Times New Roman"/>
            <w:noProof/>
          </w:rPr>
          <w:t>PART 3 – Conditions of Contract and Contract Forms</w:t>
        </w:r>
        <w:r w:rsidR="00011A05">
          <w:rPr>
            <w:noProof/>
            <w:webHidden/>
          </w:rPr>
          <w:tab/>
        </w:r>
        <w:r w:rsidR="00011A05">
          <w:rPr>
            <w:noProof/>
            <w:webHidden/>
          </w:rPr>
          <w:fldChar w:fldCharType="begin"/>
        </w:r>
        <w:r w:rsidR="00011A05">
          <w:rPr>
            <w:noProof/>
            <w:webHidden/>
          </w:rPr>
          <w:instrText xml:space="preserve"> PAGEREF _Toc529266026 \h </w:instrText>
        </w:r>
        <w:r w:rsidR="00011A05">
          <w:rPr>
            <w:noProof/>
            <w:webHidden/>
          </w:rPr>
        </w:r>
        <w:r w:rsidR="00011A05">
          <w:rPr>
            <w:noProof/>
            <w:webHidden/>
          </w:rPr>
          <w:fldChar w:fldCharType="separate"/>
        </w:r>
        <w:r w:rsidR="00C40ED7">
          <w:rPr>
            <w:noProof/>
            <w:webHidden/>
          </w:rPr>
          <w:t>116</w:t>
        </w:r>
        <w:r w:rsidR="00011A05">
          <w:rPr>
            <w:noProof/>
            <w:webHidden/>
          </w:rPr>
          <w:fldChar w:fldCharType="end"/>
        </w:r>
      </w:hyperlink>
    </w:p>
    <w:p w:rsidR="00011A05" w:rsidRDefault="00574544">
      <w:pPr>
        <w:pStyle w:val="TOC2"/>
        <w:rPr>
          <w:rFonts w:asciiTheme="minorHAnsi" w:eastAsiaTheme="minorEastAsia" w:hAnsiTheme="minorHAnsi" w:cstheme="minorBidi"/>
          <w:sz w:val="22"/>
          <w:szCs w:val="22"/>
        </w:rPr>
      </w:pPr>
      <w:hyperlink w:anchor="_Toc529266027" w:history="1">
        <w:r w:rsidR="00011A05" w:rsidRPr="00E0041D">
          <w:rPr>
            <w:rStyle w:val="Hyperlink"/>
          </w:rPr>
          <w:t>Section VIII - General Conditions of Contract (GCC)</w:t>
        </w:r>
        <w:r w:rsidR="00011A05">
          <w:rPr>
            <w:webHidden/>
          </w:rPr>
          <w:tab/>
        </w:r>
        <w:r w:rsidR="00011A05">
          <w:rPr>
            <w:webHidden/>
          </w:rPr>
          <w:fldChar w:fldCharType="begin"/>
        </w:r>
        <w:r w:rsidR="00011A05">
          <w:rPr>
            <w:webHidden/>
          </w:rPr>
          <w:instrText xml:space="preserve"> PAGEREF _Toc529266027 \h </w:instrText>
        </w:r>
        <w:r w:rsidR="00011A05">
          <w:rPr>
            <w:webHidden/>
          </w:rPr>
        </w:r>
        <w:r w:rsidR="00011A05">
          <w:rPr>
            <w:webHidden/>
          </w:rPr>
          <w:fldChar w:fldCharType="separate"/>
        </w:r>
        <w:r w:rsidR="00C40ED7">
          <w:rPr>
            <w:webHidden/>
          </w:rPr>
          <w:t>117</w:t>
        </w:r>
        <w:r w:rsidR="00011A05">
          <w:rPr>
            <w:webHidden/>
          </w:rPr>
          <w:fldChar w:fldCharType="end"/>
        </w:r>
      </w:hyperlink>
    </w:p>
    <w:p w:rsidR="00011A05" w:rsidRDefault="00574544">
      <w:pPr>
        <w:pStyle w:val="TOC2"/>
        <w:rPr>
          <w:rFonts w:asciiTheme="minorHAnsi" w:eastAsiaTheme="minorEastAsia" w:hAnsiTheme="minorHAnsi" w:cstheme="minorBidi"/>
          <w:sz w:val="22"/>
          <w:szCs w:val="22"/>
        </w:rPr>
      </w:pPr>
      <w:hyperlink w:anchor="_Toc529266028" w:history="1">
        <w:r w:rsidR="00011A05" w:rsidRPr="00E0041D">
          <w:rPr>
            <w:rStyle w:val="Hyperlink"/>
          </w:rPr>
          <w:t>Section IX -  Particular Conditions of Contract</w:t>
        </w:r>
        <w:r w:rsidR="00011A05">
          <w:rPr>
            <w:webHidden/>
          </w:rPr>
          <w:tab/>
        </w:r>
        <w:r w:rsidR="00011A05">
          <w:rPr>
            <w:webHidden/>
          </w:rPr>
          <w:fldChar w:fldCharType="begin"/>
        </w:r>
        <w:r w:rsidR="00011A05">
          <w:rPr>
            <w:webHidden/>
          </w:rPr>
          <w:instrText xml:space="preserve"> PAGEREF _Toc529266028 \h </w:instrText>
        </w:r>
        <w:r w:rsidR="00011A05">
          <w:rPr>
            <w:webHidden/>
          </w:rPr>
        </w:r>
        <w:r w:rsidR="00011A05">
          <w:rPr>
            <w:webHidden/>
          </w:rPr>
          <w:fldChar w:fldCharType="separate"/>
        </w:r>
        <w:r w:rsidR="00C40ED7">
          <w:rPr>
            <w:webHidden/>
          </w:rPr>
          <w:t>204</w:t>
        </w:r>
        <w:r w:rsidR="00011A05">
          <w:rPr>
            <w:webHidden/>
          </w:rPr>
          <w:fldChar w:fldCharType="end"/>
        </w:r>
      </w:hyperlink>
    </w:p>
    <w:p w:rsidR="00011A05" w:rsidRDefault="00574544">
      <w:pPr>
        <w:pStyle w:val="TOC2"/>
        <w:rPr>
          <w:rFonts w:asciiTheme="minorHAnsi" w:eastAsiaTheme="minorEastAsia" w:hAnsiTheme="minorHAnsi" w:cstheme="minorBidi"/>
          <w:sz w:val="22"/>
          <w:szCs w:val="22"/>
        </w:rPr>
      </w:pPr>
      <w:hyperlink w:anchor="_Toc529266029" w:history="1">
        <w:r w:rsidR="00011A05" w:rsidRPr="00E0041D">
          <w:rPr>
            <w:rStyle w:val="Hyperlink"/>
          </w:rPr>
          <w:t>Section X.  - Contract Forms</w:t>
        </w:r>
        <w:r w:rsidR="00011A05">
          <w:rPr>
            <w:webHidden/>
          </w:rPr>
          <w:tab/>
        </w:r>
        <w:r w:rsidR="00011A05">
          <w:rPr>
            <w:webHidden/>
          </w:rPr>
          <w:fldChar w:fldCharType="begin"/>
        </w:r>
        <w:r w:rsidR="00011A05">
          <w:rPr>
            <w:webHidden/>
          </w:rPr>
          <w:instrText xml:space="preserve"> PAGEREF _Toc529266029 \h </w:instrText>
        </w:r>
        <w:r w:rsidR="00011A05">
          <w:rPr>
            <w:webHidden/>
          </w:rPr>
        </w:r>
        <w:r w:rsidR="00011A05">
          <w:rPr>
            <w:webHidden/>
          </w:rPr>
          <w:fldChar w:fldCharType="separate"/>
        </w:r>
        <w:r w:rsidR="00C40ED7">
          <w:rPr>
            <w:webHidden/>
          </w:rPr>
          <w:t>208</w:t>
        </w:r>
        <w:r w:rsidR="00011A05">
          <w:rPr>
            <w:webHidden/>
          </w:rPr>
          <w:fldChar w:fldCharType="end"/>
        </w:r>
      </w:hyperlink>
    </w:p>
    <w:p w:rsidR="000E1A9E" w:rsidRPr="00E246B3" w:rsidRDefault="00067FDE" w:rsidP="00F72585">
      <w:pPr>
        <w:pStyle w:val="Head0"/>
        <w:rPr>
          <w:rFonts w:ascii="Times New Roman" w:hAnsi="Times New Roman"/>
          <w:sz w:val="44"/>
          <w:szCs w:val="44"/>
        </w:rPr>
        <w:sectPr w:rsidR="000E1A9E" w:rsidRPr="00E246B3" w:rsidSect="00CE35AB">
          <w:headerReference w:type="default" r:id="rId19"/>
          <w:headerReference w:type="first" r:id="rId20"/>
          <w:footnotePr>
            <w:numRestart w:val="eachSect"/>
          </w:footnotePr>
          <w:pgSz w:w="12240" w:h="15840" w:code="1"/>
          <w:pgMar w:top="1440" w:right="1440" w:bottom="1440" w:left="1440" w:header="720" w:footer="720" w:gutter="0"/>
          <w:pgNumType w:start="1"/>
          <w:cols w:space="720"/>
          <w:titlePg/>
        </w:sectPr>
      </w:pPr>
      <w:r w:rsidRPr="00E246B3">
        <w:rPr>
          <w:rFonts w:ascii="Times New Roman" w:hAnsi="Times New Roman"/>
          <w:b w:val="0"/>
          <w:noProof/>
          <w:sz w:val="44"/>
          <w:szCs w:val="44"/>
        </w:rPr>
        <w:fldChar w:fldCharType="end"/>
      </w:r>
    </w:p>
    <w:p w:rsidR="00F72585" w:rsidRPr="00E246B3" w:rsidRDefault="00F72585" w:rsidP="00F72585">
      <w:pPr>
        <w:pStyle w:val="Head0"/>
        <w:rPr>
          <w:rFonts w:ascii="Times New Roman" w:hAnsi="Times New Roman"/>
          <w:sz w:val="44"/>
          <w:szCs w:val="44"/>
        </w:rPr>
      </w:pPr>
    </w:p>
    <w:p w:rsidR="00F72585" w:rsidRPr="00E246B3" w:rsidRDefault="00F72585" w:rsidP="00F72585">
      <w:pPr>
        <w:pStyle w:val="Head0"/>
        <w:rPr>
          <w:rFonts w:ascii="Times New Roman" w:hAnsi="Times New Roman"/>
          <w:sz w:val="44"/>
          <w:szCs w:val="44"/>
        </w:rPr>
      </w:pPr>
      <w:bookmarkStart w:id="9" w:name="_Toc529266017"/>
      <w:r w:rsidRPr="00E246B3">
        <w:rPr>
          <w:rFonts w:ascii="Times New Roman" w:hAnsi="Times New Roman"/>
          <w:sz w:val="44"/>
          <w:szCs w:val="44"/>
        </w:rPr>
        <w:t>PART 1 – Request for Proposal Procedures</w:t>
      </w:r>
      <w:bookmarkEnd w:id="8"/>
      <w:bookmarkEnd w:id="9"/>
    </w:p>
    <w:p w:rsidR="00CA6E1C" w:rsidRPr="00E246B3" w:rsidRDefault="00CA6E1C" w:rsidP="00F72585">
      <w:pPr>
        <w:pStyle w:val="Head0"/>
        <w:rPr>
          <w:rFonts w:ascii="Times New Roman" w:hAnsi="Times New Roman"/>
          <w:sz w:val="44"/>
          <w:szCs w:val="44"/>
        </w:rPr>
      </w:pPr>
    </w:p>
    <w:p w:rsidR="00CA6E1C" w:rsidRPr="00E246B3" w:rsidRDefault="00CA6E1C" w:rsidP="00F72585">
      <w:pPr>
        <w:pStyle w:val="Head0"/>
        <w:rPr>
          <w:rFonts w:ascii="Times New Roman" w:hAnsi="Times New Roman"/>
          <w:sz w:val="44"/>
          <w:szCs w:val="44"/>
        </w:rPr>
        <w:sectPr w:rsidR="00CA6E1C" w:rsidRPr="00E246B3" w:rsidSect="007F63F4">
          <w:footnotePr>
            <w:numRestart w:val="eachSect"/>
          </w:footnotePr>
          <w:pgSz w:w="12240" w:h="15840" w:code="1"/>
          <w:pgMar w:top="1440" w:right="1440" w:bottom="1440" w:left="1440" w:header="720" w:footer="720" w:gutter="0"/>
          <w:cols w:space="720"/>
          <w:titlePg/>
        </w:sectPr>
      </w:pPr>
    </w:p>
    <w:p w:rsidR="00F72585" w:rsidRPr="00E246B3" w:rsidRDefault="00F72585" w:rsidP="005B4881">
      <w:pPr>
        <w:pStyle w:val="Head11b"/>
        <w:pBdr>
          <w:bottom w:val="none" w:sz="0" w:space="0" w:color="auto"/>
        </w:pBdr>
      </w:pPr>
      <w:bookmarkStart w:id="10" w:name="_Toc445567350"/>
      <w:bookmarkStart w:id="11" w:name="_Toc449888866"/>
      <w:bookmarkStart w:id="12" w:name="_Toc450067891"/>
      <w:bookmarkStart w:id="13" w:name="_Toc529266018"/>
      <w:r w:rsidRPr="00E246B3">
        <w:t>Section I - Instructions to Proposers (ITP)</w:t>
      </w:r>
      <w:bookmarkEnd w:id="10"/>
      <w:bookmarkEnd w:id="11"/>
      <w:bookmarkEnd w:id="12"/>
      <w:bookmarkEnd w:id="13"/>
    </w:p>
    <w:p w:rsidR="00F72585" w:rsidRPr="00E246B3" w:rsidRDefault="00F72585" w:rsidP="00067FDE">
      <w:pPr>
        <w:pStyle w:val="Heading1"/>
      </w:pPr>
      <w:bookmarkStart w:id="14" w:name="_Toc450635156"/>
      <w:bookmarkStart w:id="15" w:name="_Toc450635344"/>
      <w:bookmarkStart w:id="16" w:name="_Toc450646384"/>
      <w:bookmarkStart w:id="17" w:name="_Toc450646930"/>
      <w:bookmarkStart w:id="18" w:name="_Toc450647781"/>
      <w:bookmarkStart w:id="19" w:name="_Toc475971547"/>
      <w:bookmarkStart w:id="20" w:name="_Toc475973131"/>
      <w:bookmarkStart w:id="21" w:name="_Toc475973404"/>
      <w:bookmarkStart w:id="22" w:name="_Toc529290021"/>
      <w:r w:rsidRPr="00E246B3">
        <w:t>Table of Content</w:t>
      </w:r>
      <w:bookmarkEnd w:id="14"/>
      <w:bookmarkEnd w:id="15"/>
      <w:bookmarkEnd w:id="16"/>
      <w:bookmarkEnd w:id="17"/>
      <w:bookmarkEnd w:id="18"/>
      <w:bookmarkEnd w:id="19"/>
      <w:bookmarkEnd w:id="20"/>
      <w:bookmarkEnd w:id="21"/>
      <w:bookmarkEnd w:id="22"/>
    </w:p>
    <w:p w:rsidR="00F72585" w:rsidRPr="00E246B3" w:rsidRDefault="00F72585">
      <w:pPr>
        <w:jc w:val="left"/>
        <w:rPr>
          <w:b/>
          <w:noProof/>
          <w:color w:val="FF0000"/>
          <w:szCs w:val="24"/>
        </w:rPr>
      </w:pPr>
    </w:p>
    <w:sdt>
      <w:sdtPr>
        <w:rPr>
          <w:rFonts w:ascii="Times New Roman" w:eastAsia="Times New Roman" w:hAnsi="Times New Roman" w:cs="Times New Roman"/>
          <w:b w:val="0"/>
          <w:bCs w:val="0"/>
          <w:color w:val="auto"/>
          <w:sz w:val="24"/>
          <w:szCs w:val="20"/>
          <w:lang w:eastAsia="en-US"/>
        </w:rPr>
        <w:id w:val="262893206"/>
        <w:docPartObj>
          <w:docPartGallery w:val="Table of Contents"/>
          <w:docPartUnique/>
        </w:docPartObj>
      </w:sdtPr>
      <w:sdtEndPr>
        <w:rPr>
          <w:noProof/>
        </w:rPr>
      </w:sdtEndPr>
      <w:sdtContent>
        <w:p w:rsidR="001A332E" w:rsidRPr="00E246B3" w:rsidRDefault="001A332E">
          <w:pPr>
            <w:pStyle w:val="TOCHeading"/>
          </w:pPr>
        </w:p>
        <w:p w:rsidR="00C40ED7" w:rsidRDefault="001A332E">
          <w:pPr>
            <w:pStyle w:val="TOC2"/>
            <w:rPr>
              <w:rFonts w:asciiTheme="minorHAnsi" w:eastAsiaTheme="minorEastAsia" w:hAnsiTheme="minorHAnsi" w:cstheme="minorBidi"/>
              <w:sz w:val="22"/>
              <w:szCs w:val="22"/>
            </w:rPr>
          </w:pPr>
          <w:r w:rsidRPr="00E246B3">
            <w:rPr>
              <w:rFonts w:ascii="Times New Roman Bold" w:hAnsi="Times New Roman Bold"/>
              <w:b/>
            </w:rPr>
            <w:fldChar w:fldCharType="begin"/>
          </w:r>
          <w:r w:rsidRPr="00E246B3">
            <w:rPr>
              <w:rFonts w:ascii="Times New Roman Bold" w:hAnsi="Times New Roman Bold"/>
              <w:b/>
            </w:rPr>
            <w:instrText xml:space="preserve"> TOC \h \z \t "Heading SPD 01,2,Heading SPD 02,3" </w:instrText>
          </w:r>
          <w:r w:rsidRPr="00E246B3">
            <w:rPr>
              <w:rFonts w:ascii="Times New Roman Bold" w:hAnsi="Times New Roman Bold"/>
              <w:b/>
            </w:rPr>
            <w:fldChar w:fldCharType="separate"/>
          </w:r>
          <w:hyperlink w:anchor="_Toc529958474" w:history="1">
            <w:r w:rsidR="00C40ED7" w:rsidRPr="00CA1D77">
              <w:rPr>
                <w:rStyle w:val="Hyperlink"/>
              </w:rPr>
              <w:t>A. General</w:t>
            </w:r>
            <w:r w:rsidR="00C40ED7">
              <w:rPr>
                <w:webHidden/>
              </w:rPr>
              <w:tab/>
            </w:r>
            <w:r w:rsidR="00C40ED7">
              <w:rPr>
                <w:webHidden/>
              </w:rPr>
              <w:fldChar w:fldCharType="begin"/>
            </w:r>
            <w:r w:rsidR="00C40ED7">
              <w:rPr>
                <w:webHidden/>
              </w:rPr>
              <w:instrText xml:space="preserve"> PAGEREF _Toc529958474 \h </w:instrText>
            </w:r>
            <w:r w:rsidR="00C40ED7">
              <w:rPr>
                <w:webHidden/>
              </w:rPr>
            </w:r>
            <w:r w:rsidR="00C40ED7">
              <w:rPr>
                <w:webHidden/>
              </w:rPr>
              <w:fldChar w:fldCharType="separate"/>
            </w:r>
            <w:r w:rsidR="00C40ED7">
              <w:rPr>
                <w:webHidden/>
              </w:rPr>
              <w:t>6</w:t>
            </w:r>
            <w:r w:rsidR="00C40ED7">
              <w:rPr>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75" w:history="1">
            <w:r w:rsidR="00C40ED7" w:rsidRPr="00CA1D77">
              <w:rPr>
                <w:rStyle w:val="Hyperlink"/>
                <w:rFonts w:ascii="Times New Roman Bold" w:hAnsi="Times New Roman Bold"/>
                <w:noProof/>
              </w:rPr>
              <w:t>1.</w:t>
            </w:r>
            <w:r w:rsidR="00C40ED7" w:rsidRPr="00CA1D77">
              <w:rPr>
                <w:rStyle w:val="Hyperlink"/>
                <w:noProof/>
              </w:rPr>
              <w:t xml:space="preserve"> Scope of Proposal</w:t>
            </w:r>
            <w:r w:rsidR="00C40ED7">
              <w:rPr>
                <w:noProof/>
                <w:webHidden/>
              </w:rPr>
              <w:tab/>
            </w:r>
            <w:r w:rsidR="00C40ED7">
              <w:rPr>
                <w:noProof/>
                <w:webHidden/>
              </w:rPr>
              <w:fldChar w:fldCharType="begin"/>
            </w:r>
            <w:r w:rsidR="00C40ED7">
              <w:rPr>
                <w:noProof/>
                <w:webHidden/>
              </w:rPr>
              <w:instrText xml:space="preserve"> PAGEREF _Toc529958475 \h </w:instrText>
            </w:r>
            <w:r w:rsidR="00C40ED7">
              <w:rPr>
                <w:noProof/>
                <w:webHidden/>
              </w:rPr>
            </w:r>
            <w:r w:rsidR="00C40ED7">
              <w:rPr>
                <w:noProof/>
                <w:webHidden/>
              </w:rPr>
              <w:fldChar w:fldCharType="separate"/>
            </w:r>
            <w:r w:rsidR="00C40ED7">
              <w:rPr>
                <w:noProof/>
                <w:webHidden/>
              </w:rPr>
              <w:t>6</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76" w:history="1">
            <w:r w:rsidR="00C40ED7" w:rsidRPr="00CA1D77">
              <w:rPr>
                <w:rStyle w:val="Hyperlink"/>
                <w:rFonts w:ascii="Times New Roman Bold" w:hAnsi="Times New Roman Bold"/>
                <w:noProof/>
              </w:rPr>
              <w:t>2.</w:t>
            </w:r>
            <w:r w:rsidR="00C40ED7" w:rsidRPr="00CA1D77">
              <w:rPr>
                <w:rStyle w:val="Hyperlink"/>
                <w:noProof/>
              </w:rPr>
              <w:t xml:space="preserve"> Source of Funds</w:t>
            </w:r>
            <w:r w:rsidR="00C40ED7">
              <w:rPr>
                <w:noProof/>
                <w:webHidden/>
              </w:rPr>
              <w:tab/>
            </w:r>
            <w:r w:rsidR="00C40ED7">
              <w:rPr>
                <w:noProof/>
                <w:webHidden/>
              </w:rPr>
              <w:fldChar w:fldCharType="begin"/>
            </w:r>
            <w:r w:rsidR="00C40ED7">
              <w:rPr>
                <w:noProof/>
                <w:webHidden/>
              </w:rPr>
              <w:instrText xml:space="preserve"> PAGEREF _Toc529958476 \h </w:instrText>
            </w:r>
            <w:r w:rsidR="00C40ED7">
              <w:rPr>
                <w:noProof/>
                <w:webHidden/>
              </w:rPr>
            </w:r>
            <w:r w:rsidR="00C40ED7">
              <w:rPr>
                <w:noProof/>
                <w:webHidden/>
              </w:rPr>
              <w:fldChar w:fldCharType="separate"/>
            </w:r>
            <w:r w:rsidR="00C40ED7">
              <w:rPr>
                <w:noProof/>
                <w:webHidden/>
              </w:rPr>
              <w:t>7</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77" w:history="1">
            <w:r w:rsidR="00C40ED7" w:rsidRPr="00CA1D77">
              <w:rPr>
                <w:rStyle w:val="Hyperlink"/>
                <w:rFonts w:ascii="Times New Roman Bold" w:hAnsi="Times New Roman Bold"/>
                <w:noProof/>
              </w:rPr>
              <w:t>3.</w:t>
            </w:r>
            <w:r w:rsidR="00C40ED7" w:rsidRPr="00CA1D77">
              <w:rPr>
                <w:rStyle w:val="Hyperlink"/>
                <w:noProof/>
              </w:rPr>
              <w:t xml:space="preserve"> Fraud and Corruption</w:t>
            </w:r>
            <w:r w:rsidR="00C40ED7">
              <w:rPr>
                <w:noProof/>
                <w:webHidden/>
              </w:rPr>
              <w:tab/>
            </w:r>
            <w:r w:rsidR="00C40ED7">
              <w:rPr>
                <w:noProof/>
                <w:webHidden/>
              </w:rPr>
              <w:fldChar w:fldCharType="begin"/>
            </w:r>
            <w:r w:rsidR="00C40ED7">
              <w:rPr>
                <w:noProof/>
                <w:webHidden/>
              </w:rPr>
              <w:instrText xml:space="preserve"> PAGEREF _Toc529958477 \h </w:instrText>
            </w:r>
            <w:r w:rsidR="00C40ED7">
              <w:rPr>
                <w:noProof/>
                <w:webHidden/>
              </w:rPr>
            </w:r>
            <w:r w:rsidR="00C40ED7">
              <w:rPr>
                <w:noProof/>
                <w:webHidden/>
              </w:rPr>
              <w:fldChar w:fldCharType="separate"/>
            </w:r>
            <w:r w:rsidR="00C40ED7">
              <w:rPr>
                <w:noProof/>
                <w:webHidden/>
              </w:rPr>
              <w:t>7</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78" w:history="1">
            <w:r w:rsidR="00C40ED7" w:rsidRPr="00CA1D77">
              <w:rPr>
                <w:rStyle w:val="Hyperlink"/>
                <w:rFonts w:ascii="Times New Roman Bold" w:hAnsi="Times New Roman Bold"/>
                <w:noProof/>
              </w:rPr>
              <w:t>4.</w:t>
            </w:r>
            <w:r w:rsidR="00C40ED7" w:rsidRPr="00CA1D77">
              <w:rPr>
                <w:rStyle w:val="Hyperlink"/>
                <w:noProof/>
              </w:rPr>
              <w:t xml:space="preserve"> Eligible Proposers</w:t>
            </w:r>
            <w:r w:rsidR="00C40ED7">
              <w:rPr>
                <w:noProof/>
                <w:webHidden/>
              </w:rPr>
              <w:tab/>
            </w:r>
            <w:r w:rsidR="00C40ED7">
              <w:rPr>
                <w:noProof/>
                <w:webHidden/>
              </w:rPr>
              <w:fldChar w:fldCharType="begin"/>
            </w:r>
            <w:r w:rsidR="00C40ED7">
              <w:rPr>
                <w:noProof/>
                <w:webHidden/>
              </w:rPr>
              <w:instrText xml:space="preserve"> PAGEREF _Toc529958478 \h </w:instrText>
            </w:r>
            <w:r w:rsidR="00C40ED7">
              <w:rPr>
                <w:noProof/>
                <w:webHidden/>
              </w:rPr>
            </w:r>
            <w:r w:rsidR="00C40ED7">
              <w:rPr>
                <w:noProof/>
                <w:webHidden/>
              </w:rPr>
              <w:fldChar w:fldCharType="separate"/>
            </w:r>
            <w:r w:rsidR="00C40ED7">
              <w:rPr>
                <w:noProof/>
                <w:webHidden/>
              </w:rPr>
              <w:t>7</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79" w:history="1">
            <w:r w:rsidR="00C40ED7" w:rsidRPr="00CA1D77">
              <w:rPr>
                <w:rStyle w:val="Hyperlink"/>
                <w:rFonts w:ascii="Times New Roman Bold" w:hAnsi="Times New Roman Bold"/>
                <w:noProof/>
              </w:rPr>
              <w:t>5.</w:t>
            </w:r>
            <w:r w:rsidR="00C40ED7" w:rsidRPr="00CA1D77">
              <w:rPr>
                <w:rStyle w:val="Hyperlink"/>
                <w:noProof/>
              </w:rPr>
              <w:t xml:space="preserve"> Eligible Goods and Services</w:t>
            </w:r>
            <w:r w:rsidR="00C40ED7">
              <w:rPr>
                <w:noProof/>
                <w:webHidden/>
              </w:rPr>
              <w:tab/>
            </w:r>
            <w:r w:rsidR="00C40ED7">
              <w:rPr>
                <w:noProof/>
                <w:webHidden/>
              </w:rPr>
              <w:fldChar w:fldCharType="begin"/>
            </w:r>
            <w:r w:rsidR="00C40ED7">
              <w:rPr>
                <w:noProof/>
                <w:webHidden/>
              </w:rPr>
              <w:instrText xml:space="preserve"> PAGEREF _Toc529958479 \h </w:instrText>
            </w:r>
            <w:r w:rsidR="00C40ED7">
              <w:rPr>
                <w:noProof/>
                <w:webHidden/>
              </w:rPr>
            </w:r>
            <w:r w:rsidR="00C40ED7">
              <w:rPr>
                <w:noProof/>
                <w:webHidden/>
              </w:rPr>
              <w:fldChar w:fldCharType="separate"/>
            </w:r>
            <w:r w:rsidR="00C40ED7">
              <w:rPr>
                <w:noProof/>
                <w:webHidden/>
              </w:rPr>
              <w:t>10</w:t>
            </w:r>
            <w:r w:rsidR="00C40ED7">
              <w:rPr>
                <w:noProof/>
                <w:webHidden/>
              </w:rPr>
              <w:fldChar w:fldCharType="end"/>
            </w:r>
          </w:hyperlink>
        </w:p>
        <w:p w:rsidR="00C40ED7" w:rsidRDefault="00574544">
          <w:pPr>
            <w:pStyle w:val="TOC2"/>
            <w:rPr>
              <w:rFonts w:asciiTheme="minorHAnsi" w:eastAsiaTheme="minorEastAsia" w:hAnsiTheme="minorHAnsi" w:cstheme="minorBidi"/>
              <w:sz w:val="22"/>
              <w:szCs w:val="22"/>
            </w:rPr>
          </w:pPr>
          <w:hyperlink w:anchor="_Toc529958480" w:history="1">
            <w:r w:rsidR="00C40ED7" w:rsidRPr="00CA1D77">
              <w:rPr>
                <w:rStyle w:val="Hyperlink"/>
              </w:rPr>
              <w:t>B. Contents of RFP Document</w:t>
            </w:r>
            <w:r w:rsidR="00C40ED7">
              <w:rPr>
                <w:webHidden/>
              </w:rPr>
              <w:tab/>
            </w:r>
            <w:r w:rsidR="00C40ED7">
              <w:rPr>
                <w:webHidden/>
              </w:rPr>
              <w:fldChar w:fldCharType="begin"/>
            </w:r>
            <w:r w:rsidR="00C40ED7">
              <w:rPr>
                <w:webHidden/>
              </w:rPr>
              <w:instrText xml:space="preserve"> PAGEREF _Toc529958480 \h </w:instrText>
            </w:r>
            <w:r w:rsidR="00C40ED7">
              <w:rPr>
                <w:webHidden/>
              </w:rPr>
            </w:r>
            <w:r w:rsidR="00C40ED7">
              <w:rPr>
                <w:webHidden/>
              </w:rPr>
              <w:fldChar w:fldCharType="separate"/>
            </w:r>
            <w:r w:rsidR="00C40ED7">
              <w:rPr>
                <w:webHidden/>
              </w:rPr>
              <w:t>10</w:t>
            </w:r>
            <w:r w:rsidR="00C40ED7">
              <w:rPr>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81" w:history="1">
            <w:r w:rsidR="00C40ED7" w:rsidRPr="00CA1D77">
              <w:rPr>
                <w:rStyle w:val="Hyperlink"/>
                <w:rFonts w:ascii="Times New Roman Bold" w:hAnsi="Times New Roman Bold"/>
                <w:noProof/>
              </w:rPr>
              <w:t>6.</w:t>
            </w:r>
            <w:r w:rsidR="00C40ED7" w:rsidRPr="00CA1D77">
              <w:rPr>
                <w:rStyle w:val="Hyperlink"/>
                <w:noProof/>
              </w:rPr>
              <w:t xml:space="preserve"> Sections of RFP Document</w:t>
            </w:r>
            <w:r w:rsidR="00C40ED7">
              <w:rPr>
                <w:noProof/>
                <w:webHidden/>
              </w:rPr>
              <w:tab/>
            </w:r>
            <w:r w:rsidR="00C40ED7">
              <w:rPr>
                <w:noProof/>
                <w:webHidden/>
              </w:rPr>
              <w:fldChar w:fldCharType="begin"/>
            </w:r>
            <w:r w:rsidR="00C40ED7">
              <w:rPr>
                <w:noProof/>
                <w:webHidden/>
              </w:rPr>
              <w:instrText xml:space="preserve"> PAGEREF _Toc529958481 \h </w:instrText>
            </w:r>
            <w:r w:rsidR="00C40ED7">
              <w:rPr>
                <w:noProof/>
                <w:webHidden/>
              </w:rPr>
            </w:r>
            <w:r w:rsidR="00C40ED7">
              <w:rPr>
                <w:noProof/>
                <w:webHidden/>
              </w:rPr>
              <w:fldChar w:fldCharType="separate"/>
            </w:r>
            <w:r w:rsidR="00C40ED7">
              <w:rPr>
                <w:noProof/>
                <w:webHidden/>
              </w:rPr>
              <w:t>10</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82" w:history="1">
            <w:r w:rsidR="00C40ED7" w:rsidRPr="00CA1D77">
              <w:rPr>
                <w:rStyle w:val="Hyperlink"/>
                <w:rFonts w:ascii="Times New Roman Bold" w:hAnsi="Times New Roman Bold"/>
                <w:noProof/>
              </w:rPr>
              <w:t>7.</w:t>
            </w:r>
            <w:r w:rsidR="00C40ED7" w:rsidRPr="00CA1D77">
              <w:rPr>
                <w:rStyle w:val="Hyperlink"/>
                <w:noProof/>
              </w:rPr>
              <w:t xml:space="preserve"> Clarification of RFP Document,  Site Visit,   Pre-Proposal Meeting</w:t>
            </w:r>
            <w:r w:rsidR="00C40ED7">
              <w:rPr>
                <w:noProof/>
                <w:webHidden/>
              </w:rPr>
              <w:tab/>
            </w:r>
            <w:r w:rsidR="00C40ED7">
              <w:rPr>
                <w:noProof/>
                <w:webHidden/>
              </w:rPr>
              <w:fldChar w:fldCharType="begin"/>
            </w:r>
            <w:r w:rsidR="00C40ED7">
              <w:rPr>
                <w:noProof/>
                <w:webHidden/>
              </w:rPr>
              <w:instrText xml:space="preserve"> PAGEREF _Toc529958482 \h </w:instrText>
            </w:r>
            <w:r w:rsidR="00C40ED7">
              <w:rPr>
                <w:noProof/>
                <w:webHidden/>
              </w:rPr>
            </w:r>
            <w:r w:rsidR="00C40ED7">
              <w:rPr>
                <w:noProof/>
                <w:webHidden/>
              </w:rPr>
              <w:fldChar w:fldCharType="separate"/>
            </w:r>
            <w:r w:rsidR="00C40ED7">
              <w:rPr>
                <w:noProof/>
                <w:webHidden/>
              </w:rPr>
              <w:t>12</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83" w:history="1">
            <w:r w:rsidR="00C40ED7" w:rsidRPr="00CA1D77">
              <w:rPr>
                <w:rStyle w:val="Hyperlink"/>
                <w:rFonts w:ascii="Times New Roman Bold" w:hAnsi="Times New Roman Bold"/>
                <w:noProof/>
              </w:rPr>
              <w:t>8.</w:t>
            </w:r>
            <w:r w:rsidR="00C40ED7" w:rsidRPr="00CA1D77">
              <w:rPr>
                <w:rStyle w:val="Hyperlink"/>
                <w:noProof/>
              </w:rPr>
              <w:t xml:space="preserve"> Amendment of RFP Document</w:t>
            </w:r>
            <w:r w:rsidR="00C40ED7">
              <w:rPr>
                <w:noProof/>
                <w:webHidden/>
              </w:rPr>
              <w:tab/>
            </w:r>
            <w:r w:rsidR="00C40ED7">
              <w:rPr>
                <w:noProof/>
                <w:webHidden/>
              </w:rPr>
              <w:fldChar w:fldCharType="begin"/>
            </w:r>
            <w:r w:rsidR="00C40ED7">
              <w:rPr>
                <w:noProof/>
                <w:webHidden/>
              </w:rPr>
              <w:instrText xml:space="preserve"> PAGEREF _Toc529958483 \h </w:instrText>
            </w:r>
            <w:r w:rsidR="00C40ED7">
              <w:rPr>
                <w:noProof/>
                <w:webHidden/>
              </w:rPr>
            </w:r>
            <w:r w:rsidR="00C40ED7">
              <w:rPr>
                <w:noProof/>
                <w:webHidden/>
              </w:rPr>
              <w:fldChar w:fldCharType="separate"/>
            </w:r>
            <w:r w:rsidR="00C40ED7">
              <w:rPr>
                <w:noProof/>
                <w:webHidden/>
              </w:rPr>
              <w:t>13</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84" w:history="1">
            <w:r w:rsidR="00C40ED7" w:rsidRPr="00CA1D77">
              <w:rPr>
                <w:rStyle w:val="Hyperlink"/>
                <w:rFonts w:ascii="Times New Roman Bold" w:hAnsi="Times New Roman Bold"/>
                <w:noProof/>
              </w:rPr>
              <w:t>9.</w:t>
            </w:r>
            <w:r w:rsidR="00C40ED7" w:rsidRPr="00CA1D77">
              <w:rPr>
                <w:rStyle w:val="Hyperlink"/>
                <w:noProof/>
              </w:rPr>
              <w:t xml:space="preserve"> Cost of Proposals</w:t>
            </w:r>
            <w:r w:rsidR="00C40ED7">
              <w:rPr>
                <w:noProof/>
                <w:webHidden/>
              </w:rPr>
              <w:tab/>
            </w:r>
            <w:r w:rsidR="00C40ED7">
              <w:rPr>
                <w:noProof/>
                <w:webHidden/>
              </w:rPr>
              <w:fldChar w:fldCharType="begin"/>
            </w:r>
            <w:r w:rsidR="00C40ED7">
              <w:rPr>
                <w:noProof/>
                <w:webHidden/>
              </w:rPr>
              <w:instrText xml:space="preserve"> PAGEREF _Toc529958484 \h </w:instrText>
            </w:r>
            <w:r w:rsidR="00C40ED7">
              <w:rPr>
                <w:noProof/>
                <w:webHidden/>
              </w:rPr>
            </w:r>
            <w:r w:rsidR="00C40ED7">
              <w:rPr>
                <w:noProof/>
                <w:webHidden/>
              </w:rPr>
              <w:fldChar w:fldCharType="separate"/>
            </w:r>
            <w:r w:rsidR="00C40ED7">
              <w:rPr>
                <w:noProof/>
                <w:webHidden/>
              </w:rPr>
              <w:t>13</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85" w:history="1">
            <w:r w:rsidR="00C40ED7" w:rsidRPr="00CA1D77">
              <w:rPr>
                <w:rStyle w:val="Hyperlink"/>
                <w:rFonts w:ascii="Times New Roman Bold" w:hAnsi="Times New Roman Bold"/>
                <w:noProof/>
              </w:rPr>
              <w:t>10.</w:t>
            </w:r>
            <w:r w:rsidR="00C40ED7" w:rsidRPr="00CA1D77">
              <w:rPr>
                <w:rStyle w:val="Hyperlink"/>
                <w:noProof/>
              </w:rPr>
              <w:t xml:space="preserve"> Contacting the Employer</w:t>
            </w:r>
            <w:r w:rsidR="00C40ED7">
              <w:rPr>
                <w:noProof/>
                <w:webHidden/>
              </w:rPr>
              <w:tab/>
            </w:r>
            <w:r w:rsidR="00C40ED7">
              <w:rPr>
                <w:noProof/>
                <w:webHidden/>
              </w:rPr>
              <w:fldChar w:fldCharType="begin"/>
            </w:r>
            <w:r w:rsidR="00C40ED7">
              <w:rPr>
                <w:noProof/>
                <w:webHidden/>
              </w:rPr>
              <w:instrText xml:space="preserve"> PAGEREF _Toc529958485 \h </w:instrText>
            </w:r>
            <w:r w:rsidR="00C40ED7">
              <w:rPr>
                <w:noProof/>
                <w:webHidden/>
              </w:rPr>
            </w:r>
            <w:r w:rsidR="00C40ED7">
              <w:rPr>
                <w:noProof/>
                <w:webHidden/>
              </w:rPr>
              <w:fldChar w:fldCharType="separate"/>
            </w:r>
            <w:r w:rsidR="00C40ED7">
              <w:rPr>
                <w:noProof/>
                <w:webHidden/>
              </w:rPr>
              <w:t>13</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86" w:history="1">
            <w:r w:rsidR="00C40ED7" w:rsidRPr="00CA1D77">
              <w:rPr>
                <w:rStyle w:val="Hyperlink"/>
                <w:rFonts w:ascii="Times New Roman Bold" w:hAnsi="Times New Roman Bold"/>
                <w:noProof/>
              </w:rPr>
              <w:t>11.</w:t>
            </w:r>
            <w:r w:rsidR="00C40ED7" w:rsidRPr="00CA1D77">
              <w:rPr>
                <w:rStyle w:val="Hyperlink"/>
                <w:noProof/>
              </w:rPr>
              <w:t xml:space="preserve"> Language of Proposals</w:t>
            </w:r>
            <w:r w:rsidR="00C40ED7">
              <w:rPr>
                <w:noProof/>
                <w:webHidden/>
              </w:rPr>
              <w:tab/>
            </w:r>
            <w:r w:rsidR="00C40ED7">
              <w:rPr>
                <w:noProof/>
                <w:webHidden/>
              </w:rPr>
              <w:fldChar w:fldCharType="begin"/>
            </w:r>
            <w:r w:rsidR="00C40ED7">
              <w:rPr>
                <w:noProof/>
                <w:webHidden/>
              </w:rPr>
              <w:instrText xml:space="preserve"> PAGEREF _Toc529958486 \h </w:instrText>
            </w:r>
            <w:r w:rsidR="00C40ED7">
              <w:rPr>
                <w:noProof/>
                <w:webHidden/>
              </w:rPr>
            </w:r>
            <w:r w:rsidR="00C40ED7">
              <w:rPr>
                <w:noProof/>
                <w:webHidden/>
              </w:rPr>
              <w:fldChar w:fldCharType="separate"/>
            </w:r>
            <w:r w:rsidR="00C40ED7">
              <w:rPr>
                <w:noProof/>
                <w:webHidden/>
              </w:rPr>
              <w:t>13</w:t>
            </w:r>
            <w:r w:rsidR="00C40ED7">
              <w:rPr>
                <w:noProof/>
                <w:webHidden/>
              </w:rPr>
              <w:fldChar w:fldCharType="end"/>
            </w:r>
          </w:hyperlink>
        </w:p>
        <w:p w:rsidR="00C40ED7" w:rsidRDefault="00574544">
          <w:pPr>
            <w:pStyle w:val="TOC2"/>
            <w:rPr>
              <w:rFonts w:asciiTheme="minorHAnsi" w:eastAsiaTheme="minorEastAsia" w:hAnsiTheme="minorHAnsi" w:cstheme="minorBidi"/>
              <w:sz w:val="22"/>
              <w:szCs w:val="22"/>
            </w:rPr>
          </w:pPr>
          <w:hyperlink w:anchor="_Toc529958487" w:history="1">
            <w:r w:rsidR="00C40ED7" w:rsidRPr="00CA1D77">
              <w:rPr>
                <w:rStyle w:val="Hyperlink"/>
              </w:rPr>
              <w:t>C.  Preparation of Technical Proposals</w:t>
            </w:r>
            <w:r w:rsidR="00C40ED7">
              <w:rPr>
                <w:webHidden/>
              </w:rPr>
              <w:tab/>
            </w:r>
            <w:r w:rsidR="00C40ED7">
              <w:rPr>
                <w:webHidden/>
              </w:rPr>
              <w:fldChar w:fldCharType="begin"/>
            </w:r>
            <w:r w:rsidR="00C40ED7">
              <w:rPr>
                <w:webHidden/>
              </w:rPr>
              <w:instrText xml:space="preserve"> PAGEREF _Toc529958487 \h </w:instrText>
            </w:r>
            <w:r w:rsidR="00C40ED7">
              <w:rPr>
                <w:webHidden/>
              </w:rPr>
            </w:r>
            <w:r w:rsidR="00C40ED7">
              <w:rPr>
                <w:webHidden/>
              </w:rPr>
              <w:fldChar w:fldCharType="separate"/>
            </w:r>
            <w:r w:rsidR="00C40ED7">
              <w:rPr>
                <w:webHidden/>
              </w:rPr>
              <w:t>13</w:t>
            </w:r>
            <w:r w:rsidR="00C40ED7">
              <w:rPr>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88" w:history="1">
            <w:r w:rsidR="00C40ED7" w:rsidRPr="00CA1D77">
              <w:rPr>
                <w:rStyle w:val="Hyperlink"/>
                <w:rFonts w:ascii="Times New Roman Bold" w:hAnsi="Times New Roman Bold"/>
                <w:noProof/>
              </w:rPr>
              <w:t>12.</w:t>
            </w:r>
            <w:r w:rsidR="00C40ED7" w:rsidRPr="00CA1D77">
              <w:rPr>
                <w:rStyle w:val="Hyperlink"/>
                <w:noProof/>
              </w:rPr>
              <w:t xml:space="preserve"> Documents Comprising the Proposal</w:t>
            </w:r>
            <w:r w:rsidR="00C40ED7">
              <w:rPr>
                <w:noProof/>
                <w:webHidden/>
              </w:rPr>
              <w:tab/>
            </w:r>
            <w:r w:rsidR="00C40ED7">
              <w:rPr>
                <w:noProof/>
                <w:webHidden/>
              </w:rPr>
              <w:fldChar w:fldCharType="begin"/>
            </w:r>
            <w:r w:rsidR="00C40ED7">
              <w:rPr>
                <w:noProof/>
                <w:webHidden/>
              </w:rPr>
              <w:instrText xml:space="preserve"> PAGEREF _Toc529958488 \h </w:instrText>
            </w:r>
            <w:r w:rsidR="00C40ED7">
              <w:rPr>
                <w:noProof/>
                <w:webHidden/>
              </w:rPr>
            </w:r>
            <w:r w:rsidR="00C40ED7">
              <w:rPr>
                <w:noProof/>
                <w:webHidden/>
              </w:rPr>
              <w:fldChar w:fldCharType="separate"/>
            </w:r>
            <w:r w:rsidR="00C40ED7">
              <w:rPr>
                <w:noProof/>
                <w:webHidden/>
              </w:rPr>
              <w:t>13</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89" w:history="1">
            <w:r w:rsidR="00C40ED7" w:rsidRPr="00CA1D77">
              <w:rPr>
                <w:rStyle w:val="Hyperlink"/>
                <w:rFonts w:ascii="Times New Roman Bold" w:hAnsi="Times New Roman Bold"/>
                <w:noProof/>
              </w:rPr>
              <w:t>13.</w:t>
            </w:r>
            <w:r w:rsidR="00C40ED7" w:rsidRPr="00CA1D77">
              <w:rPr>
                <w:rStyle w:val="Hyperlink"/>
                <w:noProof/>
              </w:rPr>
              <w:t xml:space="preserve"> Letter of Proposal, and Schedules</w:t>
            </w:r>
            <w:r w:rsidR="00C40ED7">
              <w:rPr>
                <w:noProof/>
                <w:webHidden/>
              </w:rPr>
              <w:tab/>
            </w:r>
            <w:r w:rsidR="00C40ED7">
              <w:rPr>
                <w:noProof/>
                <w:webHidden/>
              </w:rPr>
              <w:fldChar w:fldCharType="begin"/>
            </w:r>
            <w:r w:rsidR="00C40ED7">
              <w:rPr>
                <w:noProof/>
                <w:webHidden/>
              </w:rPr>
              <w:instrText xml:space="preserve"> PAGEREF _Toc529958489 \h </w:instrText>
            </w:r>
            <w:r w:rsidR="00C40ED7">
              <w:rPr>
                <w:noProof/>
                <w:webHidden/>
              </w:rPr>
            </w:r>
            <w:r w:rsidR="00C40ED7">
              <w:rPr>
                <w:noProof/>
                <w:webHidden/>
              </w:rPr>
              <w:fldChar w:fldCharType="separate"/>
            </w:r>
            <w:r w:rsidR="00C40ED7">
              <w:rPr>
                <w:noProof/>
                <w:webHidden/>
              </w:rPr>
              <w:t>15</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90" w:history="1">
            <w:r w:rsidR="00C40ED7" w:rsidRPr="00CA1D77">
              <w:rPr>
                <w:rStyle w:val="Hyperlink"/>
                <w:rFonts w:ascii="Times New Roman Bold" w:hAnsi="Times New Roman Bold"/>
                <w:noProof/>
              </w:rPr>
              <w:t>14.</w:t>
            </w:r>
            <w:r w:rsidR="00C40ED7" w:rsidRPr="00CA1D77">
              <w:rPr>
                <w:rStyle w:val="Hyperlink"/>
                <w:noProof/>
              </w:rPr>
              <w:t xml:space="preserve"> Alternative Technical Proposals</w:t>
            </w:r>
            <w:r w:rsidR="00C40ED7">
              <w:rPr>
                <w:noProof/>
                <w:webHidden/>
              </w:rPr>
              <w:tab/>
            </w:r>
            <w:r w:rsidR="00C40ED7">
              <w:rPr>
                <w:noProof/>
                <w:webHidden/>
              </w:rPr>
              <w:fldChar w:fldCharType="begin"/>
            </w:r>
            <w:r w:rsidR="00C40ED7">
              <w:rPr>
                <w:noProof/>
                <w:webHidden/>
              </w:rPr>
              <w:instrText xml:space="preserve"> PAGEREF _Toc529958490 \h </w:instrText>
            </w:r>
            <w:r w:rsidR="00C40ED7">
              <w:rPr>
                <w:noProof/>
                <w:webHidden/>
              </w:rPr>
            </w:r>
            <w:r w:rsidR="00C40ED7">
              <w:rPr>
                <w:noProof/>
                <w:webHidden/>
              </w:rPr>
              <w:fldChar w:fldCharType="separate"/>
            </w:r>
            <w:r w:rsidR="00C40ED7">
              <w:rPr>
                <w:noProof/>
                <w:webHidden/>
              </w:rPr>
              <w:t>15</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91" w:history="1">
            <w:r w:rsidR="00C40ED7" w:rsidRPr="00CA1D77">
              <w:rPr>
                <w:rStyle w:val="Hyperlink"/>
                <w:rFonts w:ascii="Times New Roman Bold" w:hAnsi="Times New Roman Bold"/>
                <w:noProof/>
              </w:rPr>
              <w:t>15.</w:t>
            </w:r>
            <w:r w:rsidR="00C40ED7" w:rsidRPr="00CA1D77">
              <w:rPr>
                <w:rStyle w:val="Hyperlink"/>
                <w:noProof/>
              </w:rPr>
              <w:t xml:space="preserve"> Proposal Prices</w:t>
            </w:r>
            <w:r w:rsidR="00C40ED7">
              <w:rPr>
                <w:noProof/>
                <w:webHidden/>
              </w:rPr>
              <w:tab/>
            </w:r>
            <w:r w:rsidR="00C40ED7">
              <w:rPr>
                <w:noProof/>
                <w:webHidden/>
              </w:rPr>
              <w:fldChar w:fldCharType="begin"/>
            </w:r>
            <w:r w:rsidR="00C40ED7">
              <w:rPr>
                <w:noProof/>
                <w:webHidden/>
              </w:rPr>
              <w:instrText xml:space="preserve"> PAGEREF _Toc529958491 \h </w:instrText>
            </w:r>
            <w:r w:rsidR="00C40ED7">
              <w:rPr>
                <w:noProof/>
                <w:webHidden/>
              </w:rPr>
            </w:r>
            <w:r w:rsidR="00C40ED7">
              <w:rPr>
                <w:noProof/>
                <w:webHidden/>
              </w:rPr>
              <w:fldChar w:fldCharType="separate"/>
            </w:r>
            <w:r w:rsidR="00C40ED7">
              <w:rPr>
                <w:noProof/>
                <w:webHidden/>
              </w:rPr>
              <w:t>15</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92" w:history="1">
            <w:r w:rsidR="00C40ED7" w:rsidRPr="00CA1D77">
              <w:rPr>
                <w:rStyle w:val="Hyperlink"/>
                <w:rFonts w:ascii="Times New Roman Bold" w:hAnsi="Times New Roman Bold"/>
                <w:noProof/>
              </w:rPr>
              <w:t>16.</w:t>
            </w:r>
            <w:r w:rsidR="00C40ED7" w:rsidRPr="00CA1D77">
              <w:rPr>
                <w:rStyle w:val="Hyperlink"/>
                <w:noProof/>
              </w:rPr>
              <w:t xml:space="preserve"> Proposal Currencies</w:t>
            </w:r>
            <w:r w:rsidR="00C40ED7">
              <w:rPr>
                <w:noProof/>
                <w:webHidden/>
              </w:rPr>
              <w:tab/>
            </w:r>
            <w:r w:rsidR="00C40ED7">
              <w:rPr>
                <w:noProof/>
                <w:webHidden/>
              </w:rPr>
              <w:fldChar w:fldCharType="begin"/>
            </w:r>
            <w:r w:rsidR="00C40ED7">
              <w:rPr>
                <w:noProof/>
                <w:webHidden/>
              </w:rPr>
              <w:instrText xml:space="preserve"> PAGEREF _Toc529958492 \h </w:instrText>
            </w:r>
            <w:r w:rsidR="00C40ED7">
              <w:rPr>
                <w:noProof/>
                <w:webHidden/>
              </w:rPr>
            </w:r>
            <w:r w:rsidR="00C40ED7">
              <w:rPr>
                <w:noProof/>
                <w:webHidden/>
              </w:rPr>
              <w:fldChar w:fldCharType="separate"/>
            </w:r>
            <w:r w:rsidR="00C40ED7">
              <w:rPr>
                <w:noProof/>
                <w:webHidden/>
              </w:rPr>
              <w:t>18</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93" w:history="1">
            <w:r w:rsidR="00C40ED7" w:rsidRPr="00CA1D77">
              <w:rPr>
                <w:rStyle w:val="Hyperlink"/>
                <w:rFonts w:ascii="Times New Roman Bold" w:hAnsi="Times New Roman Bold"/>
                <w:noProof/>
              </w:rPr>
              <w:t>17.</w:t>
            </w:r>
            <w:r w:rsidR="00C40ED7" w:rsidRPr="00CA1D77">
              <w:rPr>
                <w:rStyle w:val="Hyperlink"/>
                <w:noProof/>
              </w:rPr>
              <w:t xml:space="preserve"> Documents Establishing the Eligibility and Qualification of the Proposer</w:t>
            </w:r>
            <w:r w:rsidR="00C40ED7">
              <w:rPr>
                <w:noProof/>
                <w:webHidden/>
              </w:rPr>
              <w:tab/>
            </w:r>
            <w:r w:rsidR="00C40ED7">
              <w:rPr>
                <w:noProof/>
                <w:webHidden/>
              </w:rPr>
              <w:fldChar w:fldCharType="begin"/>
            </w:r>
            <w:r w:rsidR="00C40ED7">
              <w:rPr>
                <w:noProof/>
                <w:webHidden/>
              </w:rPr>
              <w:instrText xml:space="preserve"> PAGEREF _Toc529958493 \h </w:instrText>
            </w:r>
            <w:r w:rsidR="00C40ED7">
              <w:rPr>
                <w:noProof/>
                <w:webHidden/>
              </w:rPr>
            </w:r>
            <w:r w:rsidR="00C40ED7">
              <w:rPr>
                <w:noProof/>
                <w:webHidden/>
              </w:rPr>
              <w:fldChar w:fldCharType="separate"/>
            </w:r>
            <w:r w:rsidR="00C40ED7">
              <w:rPr>
                <w:noProof/>
                <w:webHidden/>
              </w:rPr>
              <w:t>18</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94" w:history="1">
            <w:r w:rsidR="00C40ED7" w:rsidRPr="00CA1D77">
              <w:rPr>
                <w:rStyle w:val="Hyperlink"/>
                <w:rFonts w:ascii="Times New Roman Bold" w:hAnsi="Times New Roman Bold"/>
                <w:noProof/>
              </w:rPr>
              <w:t>18.</w:t>
            </w:r>
            <w:r w:rsidR="00C40ED7" w:rsidRPr="00CA1D77">
              <w:rPr>
                <w:rStyle w:val="Hyperlink"/>
                <w:noProof/>
              </w:rPr>
              <w:t xml:space="preserve"> Documents Establishing the Eligibility of the Plant</w:t>
            </w:r>
            <w:r w:rsidR="00C40ED7">
              <w:rPr>
                <w:noProof/>
                <w:webHidden/>
              </w:rPr>
              <w:tab/>
            </w:r>
            <w:r w:rsidR="00C40ED7">
              <w:rPr>
                <w:noProof/>
                <w:webHidden/>
              </w:rPr>
              <w:fldChar w:fldCharType="begin"/>
            </w:r>
            <w:r w:rsidR="00C40ED7">
              <w:rPr>
                <w:noProof/>
                <w:webHidden/>
              </w:rPr>
              <w:instrText xml:space="preserve"> PAGEREF _Toc529958494 \h </w:instrText>
            </w:r>
            <w:r w:rsidR="00C40ED7">
              <w:rPr>
                <w:noProof/>
                <w:webHidden/>
              </w:rPr>
            </w:r>
            <w:r w:rsidR="00C40ED7">
              <w:rPr>
                <w:noProof/>
                <w:webHidden/>
              </w:rPr>
              <w:fldChar w:fldCharType="separate"/>
            </w:r>
            <w:r w:rsidR="00C40ED7">
              <w:rPr>
                <w:noProof/>
                <w:webHidden/>
              </w:rPr>
              <w:t>19</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95" w:history="1">
            <w:r w:rsidR="00C40ED7" w:rsidRPr="00CA1D77">
              <w:rPr>
                <w:rStyle w:val="Hyperlink"/>
                <w:rFonts w:ascii="Times New Roman Bold" w:hAnsi="Times New Roman Bold"/>
                <w:noProof/>
              </w:rPr>
              <w:t>19.</w:t>
            </w:r>
            <w:r w:rsidR="00C40ED7" w:rsidRPr="00CA1D77">
              <w:rPr>
                <w:rStyle w:val="Hyperlink"/>
                <w:noProof/>
              </w:rPr>
              <w:t xml:space="preserve"> Documents Establishing Conformity of the Plant and Installation Services</w:t>
            </w:r>
            <w:r w:rsidR="00C40ED7">
              <w:rPr>
                <w:noProof/>
                <w:webHidden/>
              </w:rPr>
              <w:tab/>
            </w:r>
            <w:r w:rsidR="00C40ED7">
              <w:rPr>
                <w:noProof/>
                <w:webHidden/>
              </w:rPr>
              <w:fldChar w:fldCharType="begin"/>
            </w:r>
            <w:r w:rsidR="00C40ED7">
              <w:rPr>
                <w:noProof/>
                <w:webHidden/>
              </w:rPr>
              <w:instrText xml:space="preserve"> PAGEREF _Toc529958495 \h </w:instrText>
            </w:r>
            <w:r w:rsidR="00C40ED7">
              <w:rPr>
                <w:noProof/>
                <w:webHidden/>
              </w:rPr>
            </w:r>
            <w:r w:rsidR="00C40ED7">
              <w:rPr>
                <w:noProof/>
                <w:webHidden/>
              </w:rPr>
              <w:fldChar w:fldCharType="separate"/>
            </w:r>
            <w:r w:rsidR="00C40ED7">
              <w:rPr>
                <w:noProof/>
                <w:webHidden/>
              </w:rPr>
              <w:t>19</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96" w:history="1">
            <w:r w:rsidR="00C40ED7" w:rsidRPr="00CA1D77">
              <w:rPr>
                <w:rStyle w:val="Hyperlink"/>
                <w:rFonts w:ascii="Times New Roman Bold" w:hAnsi="Times New Roman Bold"/>
                <w:noProof/>
              </w:rPr>
              <w:t>20.</w:t>
            </w:r>
            <w:r w:rsidR="00C40ED7" w:rsidRPr="00CA1D77">
              <w:rPr>
                <w:rStyle w:val="Hyperlink"/>
                <w:noProof/>
              </w:rPr>
              <w:t xml:space="preserve"> Securing the Proposal</w:t>
            </w:r>
            <w:r w:rsidR="00C40ED7">
              <w:rPr>
                <w:noProof/>
                <w:webHidden/>
              </w:rPr>
              <w:tab/>
            </w:r>
            <w:r w:rsidR="00C40ED7">
              <w:rPr>
                <w:noProof/>
                <w:webHidden/>
              </w:rPr>
              <w:fldChar w:fldCharType="begin"/>
            </w:r>
            <w:r w:rsidR="00C40ED7">
              <w:rPr>
                <w:noProof/>
                <w:webHidden/>
              </w:rPr>
              <w:instrText xml:space="preserve"> PAGEREF _Toc529958496 \h </w:instrText>
            </w:r>
            <w:r w:rsidR="00C40ED7">
              <w:rPr>
                <w:noProof/>
                <w:webHidden/>
              </w:rPr>
            </w:r>
            <w:r w:rsidR="00C40ED7">
              <w:rPr>
                <w:noProof/>
                <w:webHidden/>
              </w:rPr>
              <w:fldChar w:fldCharType="separate"/>
            </w:r>
            <w:r w:rsidR="00C40ED7">
              <w:rPr>
                <w:noProof/>
                <w:webHidden/>
              </w:rPr>
              <w:t>20</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97" w:history="1">
            <w:r w:rsidR="00C40ED7" w:rsidRPr="00CA1D77">
              <w:rPr>
                <w:rStyle w:val="Hyperlink"/>
                <w:rFonts w:ascii="Times New Roman Bold" w:hAnsi="Times New Roman Bold"/>
                <w:noProof/>
              </w:rPr>
              <w:t>21.</w:t>
            </w:r>
            <w:r w:rsidR="00C40ED7" w:rsidRPr="00CA1D77">
              <w:rPr>
                <w:rStyle w:val="Hyperlink"/>
                <w:noProof/>
              </w:rPr>
              <w:t xml:space="preserve"> Period of Validity of Proposals</w:t>
            </w:r>
            <w:r w:rsidR="00C40ED7">
              <w:rPr>
                <w:noProof/>
                <w:webHidden/>
              </w:rPr>
              <w:tab/>
            </w:r>
            <w:r w:rsidR="00C40ED7">
              <w:rPr>
                <w:noProof/>
                <w:webHidden/>
              </w:rPr>
              <w:fldChar w:fldCharType="begin"/>
            </w:r>
            <w:r w:rsidR="00C40ED7">
              <w:rPr>
                <w:noProof/>
                <w:webHidden/>
              </w:rPr>
              <w:instrText xml:space="preserve"> PAGEREF _Toc529958497 \h </w:instrText>
            </w:r>
            <w:r w:rsidR="00C40ED7">
              <w:rPr>
                <w:noProof/>
                <w:webHidden/>
              </w:rPr>
            </w:r>
            <w:r w:rsidR="00C40ED7">
              <w:rPr>
                <w:noProof/>
                <w:webHidden/>
              </w:rPr>
              <w:fldChar w:fldCharType="separate"/>
            </w:r>
            <w:r w:rsidR="00C40ED7">
              <w:rPr>
                <w:noProof/>
                <w:webHidden/>
              </w:rPr>
              <w:t>22</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498" w:history="1">
            <w:r w:rsidR="00C40ED7" w:rsidRPr="00CA1D77">
              <w:rPr>
                <w:rStyle w:val="Hyperlink"/>
                <w:rFonts w:ascii="Times New Roman Bold" w:hAnsi="Times New Roman Bold"/>
                <w:noProof/>
              </w:rPr>
              <w:t>22.</w:t>
            </w:r>
            <w:r w:rsidR="00C40ED7" w:rsidRPr="00CA1D77">
              <w:rPr>
                <w:rStyle w:val="Hyperlink"/>
                <w:noProof/>
              </w:rPr>
              <w:t xml:space="preserve"> Format and Signing of Proposal</w:t>
            </w:r>
            <w:r w:rsidR="00C40ED7">
              <w:rPr>
                <w:noProof/>
                <w:webHidden/>
              </w:rPr>
              <w:tab/>
            </w:r>
            <w:r w:rsidR="00C40ED7">
              <w:rPr>
                <w:noProof/>
                <w:webHidden/>
              </w:rPr>
              <w:fldChar w:fldCharType="begin"/>
            </w:r>
            <w:r w:rsidR="00C40ED7">
              <w:rPr>
                <w:noProof/>
                <w:webHidden/>
              </w:rPr>
              <w:instrText xml:space="preserve"> PAGEREF _Toc529958498 \h </w:instrText>
            </w:r>
            <w:r w:rsidR="00C40ED7">
              <w:rPr>
                <w:noProof/>
                <w:webHidden/>
              </w:rPr>
            </w:r>
            <w:r w:rsidR="00C40ED7">
              <w:rPr>
                <w:noProof/>
                <w:webHidden/>
              </w:rPr>
              <w:fldChar w:fldCharType="separate"/>
            </w:r>
            <w:r w:rsidR="00C40ED7">
              <w:rPr>
                <w:noProof/>
                <w:webHidden/>
              </w:rPr>
              <w:t>22</w:t>
            </w:r>
            <w:r w:rsidR="00C40ED7">
              <w:rPr>
                <w:noProof/>
                <w:webHidden/>
              </w:rPr>
              <w:fldChar w:fldCharType="end"/>
            </w:r>
          </w:hyperlink>
        </w:p>
        <w:p w:rsidR="00C40ED7" w:rsidRDefault="00574544">
          <w:pPr>
            <w:pStyle w:val="TOC2"/>
            <w:rPr>
              <w:rFonts w:asciiTheme="minorHAnsi" w:eastAsiaTheme="minorEastAsia" w:hAnsiTheme="minorHAnsi" w:cstheme="minorBidi"/>
              <w:sz w:val="22"/>
              <w:szCs w:val="22"/>
            </w:rPr>
          </w:pPr>
          <w:hyperlink w:anchor="_Toc529958499" w:history="1">
            <w:r w:rsidR="00C40ED7" w:rsidRPr="00CA1D77">
              <w:rPr>
                <w:rStyle w:val="Hyperlink"/>
              </w:rPr>
              <w:t>D.  Submission of Proposals</w:t>
            </w:r>
            <w:r w:rsidR="00C40ED7">
              <w:rPr>
                <w:webHidden/>
              </w:rPr>
              <w:tab/>
            </w:r>
            <w:r w:rsidR="00C40ED7">
              <w:rPr>
                <w:webHidden/>
              </w:rPr>
              <w:fldChar w:fldCharType="begin"/>
            </w:r>
            <w:r w:rsidR="00C40ED7">
              <w:rPr>
                <w:webHidden/>
              </w:rPr>
              <w:instrText xml:space="preserve"> PAGEREF _Toc529958499 \h </w:instrText>
            </w:r>
            <w:r w:rsidR="00C40ED7">
              <w:rPr>
                <w:webHidden/>
              </w:rPr>
            </w:r>
            <w:r w:rsidR="00C40ED7">
              <w:rPr>
                <w:webHidden/>
              </w:rPr>
              <w:fldChar w:fldCharType="separate"/>
            </w:r>
            <w:r w:rsidR="00C40ED7">
              <w:rPr>
                <w:webHidden/>
              </w:rPr>
              <w:t>23</w:t>
            </w:r>
            <w:r w:rsidR="00C40ED7">
              <w:rPr>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00" w:history="1">
            <w:r w:rsidR="00C40ED7" w:rsidRPr="00CA1D77">
              <w:rPr>
                <w:rStyle w:val="Hyperlink"/>
                <w:rFonts w:ascii="Times New Roman Bold" w:hAnsi="Times New Roman Bold"/>
                <w:noProof/>
              </w:rPr>
              <w:t>23.</w:t>
            </w:r>
            <w:r w:rsidR="00C40ED7" w:rsidRPr="00CA1D77">
              <w:rPr>
                <w:rStyle w:val="Hyperlink"/>
                <w:noProof/>
              </w:rPr>
              <w:t xml:space="preserve"> Submission, Sealing and Marking of Proposals</w:t>
            </w:r>
            <w:r w:rsidR="00C40ED7">
              <w:rPr>
                <w:noProof/>
                <w:webHidden/>
              </w:rPr>
              <w:tab/>
            </w:r>
            <w:r w:rsidR="00C40ED7">
              <w:rPr>
                <w:noProof/>
                <w:webHidden/>
              </w:rPr>
              <w:fldChar w:fldCharType="begin"/>
            </w:r>
            <w:r w:rsidR="00C40ED7">
              <w:rPr>
                <w:noProof/>
                <w:webHidden/>
              </w:rPr>
              <w:instrText xml:space="preserve"> PAGEREF _Toc529958500 \h </w:instrText>
            </w:r>
            <w:r w:rsidR="00C40ED7">
              <w:rPr>
                <w:noProof/>
                <w:webHidden/>
              </w:rPr>
            </w:r>
            <w:r w:rsidR="00C40ED7">
              <w:rPr>
                <w:noProof/>
                <w:webHidden/>
              </w:rPr>
              <w:fldChar w:fldCharType="separate"/>
            </w:r>
            <w:r w:rsidR="00C40ED7">
              <w:rPr>
                <w:noProof/>
                <w:webHidden/>
              </w:rPr>
              <w:t>23</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01" w:history="1">
            <w:r w:rsidR="00C40ED7" w:rsidRPr="00CA1D77">
              <w:rPr>
                <w:rStyle w:val="Hyperlink"/>
                <w:rFonts w:ascii="Times New Roman Bold" w:hAnsi="Times New Roman Bold"/>
                <w:noProof/>
              </w:rPr>
              <w:t>24.</w:t>
            </w:r>
            <w:r w:rsidR="00C40ED7" w:rsidRPr="00CA1D77">
              <w:rPr>
                <w:rStyle w:val="Hyperlink"/>
                <w:noProof/>
              </w:rPr>
              <w:t xml:space="preserve"> Deadline for Submission of Proposals</w:t>
            </w:r>
            <w:r w:rsidR="00C40ED7">
              <w:rPr>
                <w:noProof/>
                <w:webHidden/>
              </w:rPr>
              <w:tab/>
            </w:r>
            <w:r w:rsidR="00C40ED7">
              <w:rPr>
                <w:noProof/>
                <w:webHidden/>
              </w:rPr>
              <w:fldChar w:fldCharType="begin"/>
            </w:r>
            <w:r w:rsidR="00C40ED7">
              <w:rPr>
                <w:noProof/>
                <w:webHidden/>
              </w:rPr>
              <w:instrText xml:space="preserve"> PAGEREF _Toc529958501 \h </w:instrText>
            </w:r>
            <w:r w:rsidR="00C40ED7">
              <w:rPr>
                <w:noProof/>
                <w:webHidden/>
              </w:rPr>
            </w:r>
            <w:r w:rsidR="00C40ED7">
              <w:rPr>
                <w:noProof/>
                <w:webHidden/>
              </w:rPr>
              <w:fldChar w:fldCharType="separate"/>
            </w:r>
            <w:r w:rsidR="00C40ED7">
              <w:rPr>
                <w:noProof/>
                <w:webHidden/>
              </w:rPr>
              <w:t>24</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02" w:history="1">
            <w:r w:rsidR="00C40ED7" w:rsidRPr="00CA1D77">
              <w:rPr>
                <w:rStyle w:val="Hyperlink"/>
                <w:rFonts w:ascii="Times New Roman Bold" w:hAnsi="Times New Roman Bold"/>
                <w:noProof/>
              </w:rPr>
              <w:t>25.</w:t>
            </w:r>
            <w:r w:rsidR="00C40ED7" w:rsidRPr="00CA1D77">
              <w:rPr>
                <w:rStyle w:val="Hyperlink"/>
                <w:noProof/>
              </w:rPr>
              <w:t xml:space="preserve"> Late Proposals</w:t>
            </w:r>
            <w:r w:rsidR="00C40ED7">
              <w:rPr>
                <w:noProof/>
                <w:webHidden/>
              </w:rPr>
              <w:tab/>
            </w:r>
            <w:r w:rsidR="00C40ED7">
              <w:rPr>
                <w:noProof/>
                <w:webHidden/>
              </w:rPr>
              <w:fldChar w:fldCharType="begin"/>
            </w:r>
            <w:r w:rsidR="00C40ED7">
              <w:rPr>
                <w:noProof/>
                <w:webHidden/>
              </w:rPr>
              <w:instrText xml:space="preserve"> PAGEREF _Toc529958502 \h </w:instrText>
            </w:r>
            <w:r w:rsidR="00C40ED7">
              <w:rPr>
                <w:noProof/>
                <w:webHidden/>
              </w:rPr>
            </w:r>
            <w:r w:rsidR="00C40ED7">
              <w:rPr>
                <w:noProof/>
                <w:webHidden/>
              </w:rPr>
              <w:fldChar w:fldCharType="separate"/>
            </w:r>
            <w:r w:rsidR="00C40ED7">
              <w:rPr>
                <w:noProof/>
                <w:webHidden/>
              </w:rPr>
              <w:t>24</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03" w:history="1">
            <w:r w:rsidR="00C40ED7" w:rsidRPr="00CA1D77">
              <w:rPr>
                <w:rStyle w:val="Hyperlink"/>
                <w:rFonts w:ascii="Times New Roman Bold" w:hAnsi="Times New Roman Bold"/>
                <w:noProof/>
              </w:rPr>
              <w:t>26.</w:t>
            </w:r>
            <w:r w:rsidR="00C40ED7" w:rsidRPr="00CA1D77">
              <w:rPr>
                <w:rStyle w:val="Hyperlink"/>
                <w:noProof/>
              </w:rPr>
              <w:t xml:space="preserve"> Withdrawal, Substitution, and Modification of Proposals</w:t>
            </w:r>
            <w:r w:rsidR="00C40ED7">
              <w:rPr>
                <w:noProof/>
                <w:webHidden/>
              </w:rPr>
              <w:tab/>
            </w:r>
            <w:r w:rsidR="00C40ED7">
              <w:rPr>
                <w:noProof/>
                <w:webHidden/>
              </w:rPr>
              <w:fldChar w:fldCharType="begin"/>
            </w:r>
            <w:r w:rsidR="00C40ED7">
              <w:rPr>
                <w:noProof/>
                <w:webHidden/>
              </w:rPr>
              <w:instrText xml:space="preserve"> PAGEREF _Toc529958503 \h </w:instrText>
            </w:r>
            <w:r w:rsidR="00C40ED7">
              <w:rPr>
                <w:noProof/>
                <w:webHidden/>
              </w:rPr>
            </w:r>
            <w:r w:rsidR="00C40ED7">
              <w:rPr>
                <w:noProof/>
                <w:webHidden/>
              </w:rPr>
              <w:fldChar w:fldCharType="separate"/>
            </w:r>
            <w:r w:rsidR="00C40ED7">
              <w:rPr>
                <w:noProof/>
                <w:webHidden/>
              </w:rPr>
              <w:t>24</w:t>
            </w:r>
            <w:r w:rsidR="00C40ED7">
              <w:rPr>
                <w:noProof/>
                <w:webHidden/>
              </w:rPr>
              <w:fldChar w:fldCharType="end"/>
            </w:r>
          </w:hyperlink>
        </w:p>
        <w:p w:rsidR="00C40ED7" w:rsidRDefault="00574544">
          <w:pPr>
            <w:pStyle w:val="TOC2"/>
            <w:rPr>
              <w:rFonts w:asciiTheme="minorHAnsi" w:eastAsiaTheme="minorEastAsia" w:hAnsiTheme="minorHAnsi" w:cstheme="minorBidi"/>
              <w:sz w:val="22"/>
              <w:szCs w:val="22"/>
            </w:rPr>
          </w:pPr>
          <w:hyperlink w:anchor="_Toc529958504" w:history="1">
            <w:r w:rsidR="00C40ED7" w:rsidRPr="00CA1D77">
              <w:rPr>
                <w:rStyle w:val="Hyperlink"/>
              </w:rPr>
              <w:t>E.  Opening OF Technical Parts of Proposals</w:t>
            </w:r>
            <w:r w:rsidR="00C40ED7">
              <w:rPr>
                <w:webHidden/>
              </w:rPr>
              <w:tab/>
            </w:r>
            <w:r w:rsidR="00C40ED7">
              <w:rPr>
                <w:webHidden/>
              </w:rPr>
              <w:fldChar w:fldCharType="begin"/>
            </w:r>
            <w:r w:rsidR="00C40ED7">
              <w:rPr>
                <w:webHidden/>
              </w:rPr>
              <w:instrText xml:space="preserve"> PAGEREF _Toc529958504 \h </w:instrText>
            </w:r>
            <w:r w:rsidR="00C40ED7">
              <w:rPr>
                <w:webHidden/>
              </w:rPr>
            </w:r>
            <w:r w:rsidR="00C40ED7">
              <w:rPr>
                <w:webHidden/>
              </w:rPr>
              <w:fldChar w:fldCharType="separate"/>
            </w:r>
            <w:r w:rsidR="00C40ED7">
              <w:rPr>
                <w:webHidden/>
              </w:rPr>
              <w:t>25</w:t>
            </w:r>
            <w:r w:rsidR="00C40ED7">
              <w:rPr>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05" w:history="1">
            <w:r w:rsidR="00C40ED7" w:rsidRPr="00CA1D77">
              <w:rPr>
                <w:rStyle w:val="Hyperlink"/>
                <w:rFonts w:ascii="Times New Roman Bold" w:hAnsi="Times New Roman Bold"/>
                <w:noProof/>
              </w:rPr>
              <w:t>27.</w:t>
            </w:r>
            <w:r w:rsidR="00C40ED7" w:rsidRPr="00CA1D77">
              <w:rPr>
                <w:rStyle w:val="Hyperlink"/>
                <w:noProof/>
              </w:rPr>
              <w:t xml:space="preserve"> Public Opening of Technical Part by Employer</w:t>
            </w:r>
            <w:r w:rsidR="00C40ED7">
              <w:rPr>
                <w:noProof/>
                <w:webHidden/>
              </w:rPr>
              <w:tab/>
            </w:r>
            <w:r w:rsidR="00C40ED7">
              <w:rPr>
                <w:noProof/>
                <w:webHidden/>
              </w:rPr>
              <w:fldChar w:fldCharType="begin"/>
            </w:r>
            <w:r w:rsidR="00C40ED7">
              <w:rPr>
                <w:noProof/>
                <w:webHidden/>
              </w:rPr>
              <w:instrText xml:space="preserve"> PAGEREF _Toc529958505 \h </w:instrText>
            </w:r>
            <w:r w:rsidR="00C40ED7">
              <w:rPr>
                <w:noProof/>
                <w:webHidden/>
              </w:rPr>
            </w:r>
            <w:r w:rsidR="00C40ED7">
              <w:rPr>
                <w:noProof/>
                <w:webHidden/>
              </w:rPr>
              <w:fldChar w:fldCharType="separate"/>
            </w:r>
            <w:r w:rsidR="00C40ED7">
              <w:rPr>
                <w:noProof/>
                <w:webHidden/>
              </w:rPr>
              <w:t>25</w:t>
            </w:r>
            <w:r w:rsidR="00C40ED7">
              <w:rPr>
                <w:noProof/>
                <w:webHidden/>
              </w:rPr>
              <w:fldChar w:fldCharType="end"/>
            </w:r>
          </w:hyperlink>
        </w:p>
        <w:p w:rsidR="00C40ED7" w:rsidRDefault="00574544">
          <w:pPr>
            <w:pStyle w:val="TOC2"/>
            <w:rPr>
              <w:rFonts w:asciiTheme="minorHAnsi" w:eastAsiaTheme="minorEastAsia" w:hAnsiTheme="minorHAnsi" w:cstheme="minorBidi"/>
              <w:sz w:val="22"/>
              <w:szCs w:val="22"/>
            </w:rPr>
          </w:pPr>
          <w:hyperlink w:anchor="_Toc529958506" w:history="1">
            <w:r w:rsidR="00C40ED7" w:rsidRPr="00CA1D77">
              <w:rPr>
                <w:rStyle w:val="Hyperlink"/>
              </w:rPr>
              <w:t>F. Evaluation of Proposals – General Provisions</w:t>
            </w:r>
            <w:r w:rsidR="00C40ED7">
              <w:rPr>
                <w:webHidden/>
              </w:rPr>
              <w:tab/>
            </w:r>
            <w:r w:rsidR="00C40ED7">
              <w:rPr>
                <w:webHidden/>
              </w:rPr>
              <w:fldChar w:fldCharType="begin"/>
            </w:r>
            <w:r w:rsidR="00C40ED7">
              <w:rPr>
                <w:webHidden/>
              </w:rPr>
              <w:instrText xml:space="preserve"> PAGEREF _Toc529958506 \h </w:instrText>
            </w:r>
            <w:r w:rsidR="00C40ED7">
              <w:rPr>
                <w:webHidden/>
              </w:rPr>
            </w:r>
            <w:r w:rsidR="00C40ED7">
              <w:rPr>
                <w:webHidden/>
              </w:rPr>
              <w:fldChar w:fldCharType="separate"/>
            </w:r>
            <w:r w:rsidR="00C40ED7">
              <w:rPr>
                <w:webHidden/>
              </w:rPr>
              <w:t>26</w:t>
            </w:r>
            <w:r w:rsidR="00C40ED7">
              <w:rPr>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07" w:history="1">
            <w:r w:rsidR="00C40ED7" w:rsidRPr="00CA1D77">
              <w:rPr>
                <w:rStyle w:val="Hyperlink"/>
                <w:rFonts w:ascii="Times New Roman Bold" w:hAnsi="Times New Roman Bold"/>
                <w:noProof/>
              </w:rPr>
              <w:t>28.</w:t>
            </w:r>
            <w:r w:rsidR="00C40ED7" w:rsidRPr="00CA1D77">
              <w:rPr>
                <w:rStyle w:val="Hyperlink"/>
                <w:noProof/>
              </w:rPr>
              <w:t xml:space="preserve"> Confidentiality</w:t>
            </w:r>
            <w:r w:rsidR="00C40ED7">
              <w:rPr>
                <w:noProof/>
                <w:webHidden/>
              </w:rPr>
              <w:tab/>
            </w:r>
            <w:r w:rsidR="00C40ED7">
              <w:rPr>
                <w:noProof/>
                <w:webHidden/>
              </w:rPr>
              <w:fldChar w:fldCharType="begin"/>
            </w:r>
            <w:r w:rsidR="00C40ED7">
              <w:rPr>
                <w:noProof/>
                <w:webHidden/>
              </w:rPr>
              <w:instrText xml:space="preserve"> PAGEREF _Toc529958507 \h </w:instrText>
            </w:r>
            <w:r w:rsidR="00C40ED7">
              <w:rPr>
                <w:noProof/>
                <w:webHidden/>
              </w:rPr>
            </w:r>
            <w:r w:rsidR="00C40ED7">
              <w:rPr>
                <w:noProof/>
                <w:webHidden/>
              </w:rPr>
              <w:fldChar w:fldCharType="separate"/>
            </w:r>
            <w:r w:rsidR="00C40ED7">
              <w:rPr>
                <w:noProof/>
                <w:webHidden/>
              </w:rPr>
              <w:t>26</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08" w:history="1">
            <w:r w:rsidR="00C40ED7" w:rsidRPr="00CA1D77">
              <w:rPr>
                <w:rStyle w:val="Hyperlink"/>
                <w:rFonts w:ascii="Times New Roman Bold" w:hAnsi="Times New Roman Bold"/>
                <w:noProof/>
              </w:rPr>
              <w:t>29.</w:t>
            </w:r>
            <w:r w:rsidR="00C40ED7" w:rsidRPr="00CA1D77">
              <w:rPr>
                <w:rStyle w:val="Hyperlink"/>
                <w:noProof/>
              </w:rPr>
              <w:t xml:space="preserve"> Clarification of Proposals</w:t>
            </w:r>
            <w:r w:rsidR="00C40ED7">
              <w:rPr>
                <w:noProof/>
                <w:webHidden/>
              </w:rPr>
              <w:tab/>
            </w:r>
            <w:r w:rsidR="00C40ED7">
              <w:rPr>
                <w:noProof/>
                <w:webHidden/>
              </w:rPr>
              <w:fldChar w:fldCharType="begin"/>
            </w:r>
            <w:r w:rsidR="00C40ED7">
              <w:rPr>
                <w:noProof/>
                <w:webHidden/>
              </w:rPr>
              <w:instrText xml:space="preserve"> PAGEREF _Toc529958508 \h </w:instrText>
            </w:r>
            <w:r w:rsidR="00C40ED7">
              <w:rPr>
                <w:noProof/>
                <w:webHidden/>
              </w:rPr>
            </w:r>
            <w:r w:rsidR="00C40ED7">
              <w:rPr>
                <w:noProof/>
                <w:webHidden/>
              </w:rPr>
              <w:fldChar w:fldCharType="separate"/>
            </w:r>
            <w:r w:rsidR="00C40ED7">
              <w:rPr>
                <w:noProof/>
                <w:webHidden/>
              </w:rPr>
              <w:t>26</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09" w:history="1">
            <w:r w:rsidR="00C40ED7" w:rsidRPr="00CA1D77">
              <w:rPr>
                <w:rStyle w:val="Hyperlink"/>
                <w:rFonts w:ascii="Times New Roman Bold" w:hAnsi="Times New Roman Bold"/>
                <w:noProof/>
              </w:rPr>
              <w:t>30.</w:t>
            </w:r>
            <w:r w:rsidR="00C40ED7" w:rsidRPr="00CA1D77">
              <w:rPr>
                <w:rStyle w:val="Hyperlink"/>
                <w:noProof/>
              </w:rPr>
              <w:t xml:space="preserve"> Deviations, Reservations, and Omissions</w:t>
            </w:r>
            <w:r w:rsidR="00C40ED7">
              <w:rPr>
                <w:noProof/>
                <w:webHidden/>
              </w:rPr>
              <w:tab/>
            </w:r>
            <w:r w:rsidR="00C40ED7">
              <w:rPr>
                <w:noProof/>
                <w:webHidden/>
              </w:rPr>
              <w:fldChar w:fldCharType="begin"/>
            </w:r>
            <w:r w:rsidR="00C40ED7">
              <w:rPr>
                <w:noProof/>
                <w:webHidden/>
              </w:rPr>
              <w:instrText xml:space="preserve"> PAGEREF _Toc529958509 \h </w:instrText>
            </w:r>
            <w:r w:rsidR="00C40ED7">
              <w:rPr>
                <w:noProof/>
                <w:webHidden/>
              </w:rPr>
            </w:r>
            <w:r w:rsidR="00C40ED7">
              <w:rPr>
                <w:noProof/>
                <w:webHidden/>
              </w:rPr>
              <w:fldChar w:fldCharType="separate"/>
            </w:r>
            <w:r w:rsidR="00C40ED7">
              <w:rPr>
                <w:noProof/>
                <w:webHidden/>
              </w:rPr>
              <w:t>27</w:t>
            </w:r>
            <w:r w:rsidR="00C40ED7">
              <w:rPr>
                <w:noProof/>
                <w:webHidden/>
              </w:rPr>
              <w:fldChar w:fldCharType="end"/>
            </w:r>
          </w:hyperlink>
        </w:p>
        <w:p w:rsidR="00C40ED7" w:rsidRDefault="00574544">
          <w:pPr>
            <w:pStyle w:val="TOC2"/>
            <w:rPr>
              <w:rFonts w:asciiTheme="minorHAnsi" w:eastAsiaTheme="minorEastAsia" w:hAnsiTheme="minorHAnsi" w:cstheme="minorBidi"/>
              <w:sz w:val="22"/>
              <w:szCs w:val="22"/>
            </w:rPr>
          </w:pPr>
          <w:hyperlink w:anchor="_Toc529958510" w:history="1">
            <w:r w:rsidR="00C40ED7" w:rsidRPr="00CA1D77">
              <w:rPr>
                <w:rStyle w:val="Hyperlink"/>
              </w:rPr>
              <w:t>G. Evaluation of Technical Parts of Proposals</w:t>
            </w:r>
            <w:r w:rsidR="00C40ED7">
              <w:rPr>
                <w:webHidden/>
              </w:rPr>
              <w:tab/>
            </w:r>
            <w:r w:rsidR="00C40ED7">
              <w:rPr>
                <w:webHidden/>
              </w:rPr>
              <w:fldChar w:fldCharType="begin"/>
            </w:r>
            <w:r w:rsidR="00C40ED7">
              <w:rPr>
                <w:webHidden/>
              </w:rPr>
              <w:instrText xml:space="preserve"> PAGEREF _Toc529958510 \h </w:instrText>
            </w:r>
            <w:r w:rsidR="00C40ED7">
              <w:rPr>
                <w:webHidden/>
              </w:rPr>
            </w:r>
            <w:r w:rsidR="00C40ED7">
              <w:rPr>
                <w:webHidden/>
              </w:rPr>
              <w:fldChar w:fldCharType="separate"/>
            </w:r>
            <w:r w:rsidR="00C40ED7">
              <w:rPr>
                <w:webHidden/>
              </w:rPr>
              <w:t>27</w:t>
            </w:r>
            <w:r w:rsidR="00C40ED7">
              <w:rPr>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11" w:history="1">
            <w:r w:rsidR="00C40ED7" w:rsidRPr="00CA1D77">
              <w:rPr>
                <w:rStyle w:val="Hyperlink"/>
                <w:rFonts w:ascii="Times New Roman Bold" w:hAnsi="Times New Roman Bold"/>
                <w:noProof/>
              </w:rPr>
              <w:t>31.</w:t>
            </w:r>
            <w:r w:rsidR="00C40ED7" w:rsidRPr="00CA1D77">
              <w:rPr>
                <w:rStyle w:val="Hyperlink"/>
                <w:noProof/>
              </w:rPr>
              <w:t xml:space="preserve"> Determination of Responsiveness of Technical Part</w:t>
            </w:r>
            <w:r w:rsidR="00C40ED7">
              <w:rPr>
                <w:noProof/>
                <w:webHidden/>
              </w:rPr>
              <w:tab/>
            </w:r>
            <w:r w:rsidR="00C40ED7">
              <w:rPr>
                <w:noProof/>
                <w:webHidden/>
              </w:rPr>
              <w:fldChar w:fldCharType="begin"/>
            </w:r>
            <w:r w:rsidR="00C40ED7">
              <w:rPr>
                <w:noProof/>
                <w:webHidden/>
              </w:rPr>
              <w:instrText xml:space="preserve"> PAGEREF _Toc529958511 \h </w:instrText>
            </w:r>
            <w:r w:rsidR="00C40ED7">
              <w:rPr>
                <w:noProof/>
                <w:webHidden/>
              </w:rPr>
            </w:r>
            <w:r w:rsidR="00C40ED7">
              <w:rPr>
                <w:noProof/>
                <w:webHidden/>
              </w:rPr>
              <w:fldChar w:fldCharType="separate"/>
            </w:r>
            <w:r w:rsidR="00C40ED7">
              <w:rPr>
                <w:noProof/>
                <w:webHidden/>
              </w:rPr>
              <w:t>27</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12" w:history="1">
            <w:r w:rsidR="00C40ED7" w:rsidRPr="00CA1D77">
              <w:rPr>
                <w:rStyle w:val="Hyperlink"/>
                <w:rFonts w:ascii="Times New Roman Bold" w:hAnsi="Times New Roman Bold"/>
                <w:noProof/>
              </w:rPr>
              <w:t>32.</w:t>
            </w:r>
            <w:r w:rsidR="00C40ED7" w:rsidRPr="00CA1D77">
              <w:rPr>
                <w:rStyle w:val="Hyperlink"/>
                <w:noProof/>
              </w:rPr>
              <w:t xml:space="preserve"> Evaluation of Technical Proposals</w:t>
            </w:r>
            <w:r w:rsidR="00C40ED7">
              <w:rPr>
                <w:noProof/>
                <w:webHidden/>
              </w:rPr>
              <w:tab/>
            </w:r>
            <w:r w:rsidR="00C40ED7">
              <w:rPr>
                <w:noProof/>
                <w:webHidden/>
              </w:rPr>
              <w:fldChar w:fldCharType="begin"/>
            </w:r>
            <w:r w:rsidR="00C40ED7">
              <w:rPr>
                <w:noProof/>
                <w:webHidden/>
              </w:rPr>
              <w:instrText xml:space="preserve"> PAGEREF _Toc529958512 \h </w:instrText>
            </w:r>
            <w:r w:rsidR="00C40ED7">
              <w:rPr>
                <w:noProof/>
                <w:webHidden/>
              </w:rPr>
            </w:r>
            <w:r w:rsidR="00C40ED7">
              <w:rPr>
                <w:noProof/>
                <w:webHidden/>
              </w:rPr>
              <w:fldChar w:fldCharType="separate"/>
            </w:r>
            <w:r w:rsidR="00C40ED7">
              <w:rPr>
                <w:noProof/>
                <w:webHidden/>
              </w:rPr>
              <w:t>28</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13" w:history="1">
            <w:r w:rsidR="00C40ED7" w:rsidRPr="00CA1D77">
              <w:rPr>
                <w:rStyle w:val="Hyperlink"/>
                <w:rFonts w:ascii="Times New Roman Bold" w:hAnsi="Times New Roman Bold"/>
                <w:noProof/>
              </w:rPr>
              <w:t>33.</w:t>
            </w:r>
            <w:r w:rsidR="00C40ED7" w:rsidRPr="00CA1D77">
              <w:rPr>
                <w:rStyle w:val="Hyperlink"/>
                <w:noProof/>
              </w:rPr>
              <w:t xml:space="preserve"> Evaluation of Proposer’s Qualification</w:t>
            </w:r>
            <w:r w:rsidR="00C40ED7">
              <w:rPr>
                <w:noProof/>
                <w:webHidden/>
              </w:rPr>
              <w:tab/>
            </w:r>
            <w:r w:rsidR="00C40ED7">
              <w:rPr>
                <w:noProof/>
                <w:webHidden/>
              </w:rPr>
              <w:fldChar w:fldCharType="begin"/>
            </w:r>
            <w:r w:rsidR="00C40ED7">
              <w:rPr>
                <w:noProof/>
                <w:webHidden/>
              </w:rPr>
              <w:instrText xml:space="preserve"> PAGEREF _Toc529958513 \h </w:instrText>
            </w:r>
            <w:r w:rsidR="00C40ED7">
              <w:rPr>
                <w:noProof/>
                <w:webHidden/>
              </w:rPr>
            </w:r>
            <w:r w:rsidR="00C40ED7">
              <w:rPr>
                <w:noProof/>
                <w:webHidden/>
              </w:rPr>
              <w:fldChar w:fldCharType="separate"/>
            </w:r>
            <w:r w:rsidR="00C40ED7">
              <w:rPr>
                <w:noProof/>
                <w:webHidden/>
              </w:rPr>
              <w:t>29</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14" w:history="1">
            <w:r w:rsidR="00C40ED7" w:rsidRPr="00CA1D77">
              <w:rPr>
                <w:rStyle w:val="Hyperlink"/>
                <w:rFonts w:ascii="Times New Roman Bold" w:hAnsi="Times New Roman Bold"/>
                <w:noProof/>
              </w:rPr>
              <w:t>34.</w:t>
            </w:r>
            <w:r w:rsidR="00C40ED7" w:rsidRPr="00CA1D77">
              <w:rPr>
                <w:rStyle w:val="Hyperlink"/>
                <w:noProof/>
              </w:rPr>
              <w:t xml:space="preserve"> Notification of evaluation of Technical Parts</w:t>
            </w:r>
            <w:r w:rsidR="00C40ED7">
              <w:rPr>
                <w:noProof/>
                <w:webHidden/>
              </w:rPr>
              <w:tab/>
            </w:r>
            <w:r w:rsidR="00C40ED7">
              <w:rPr>
                <w:noProof/>
                <w:webHidden/>
              </w:rPr>
              <w:fldChar w:fldCharType="begin"/>
            </w:r>
            <w:r w:rsidR="00C40ED7">
              <w:rPr>
                <w:noProof/>
                <w:webHidden/>
              </w:rPr>
              <w:instrText xml:space="preserve"> PAGEREF _Toc529958514 \h </w:instrText>
            </w:r>
            <w:r w:rsidR="00C40ED7">
              <w:rPr>
                <w:noProof/>
                <w:webHidden/>
              </w:rPr>
            </w:r>
            <w:r w:rsidR="00C40ED7">
              <w:rPr>
                <w:noProof/>
                <w:webHidden/>
              </w:rPr>
              <w:fldChar w:fldCharType="separate"/>
            </w:r>
            <w:r w:rsidR="00C40ED7">
              <w:rPr>
                <w:noProof/>
                <w:webHidden/>
              </w:rPr>
              <w:t>29</w:t>
            </w:r>
            <w:r w:rsidR="00C40ED7">
              <w:rPr>
                <w:noProof/>
                <w:webHidden/>
              </w:rPr>
              <w:fldChar w:fldCharType="end"/>
            </w:r>
          </w:hyperlink>
        </w:p>
        <w:p w:rsidR="00C40ED7" w:rsidRDefault="00574544">
          <w:pPr>
            <w:pStyle w:val="TOC2"/>
            <w:rPr>
              <w:rFonts w:asciiTheme="minorHAnsi" w:eastAsiaTheme="minorEastAsia" w:hAnsiTheme="minorHAnsi" w:cstheme="minorBidi"/>
              <w:sz w:val="22"/>
              <w:szCs w:val="22"/>
            </w:rPr>
          </w:pPr>
          <w:hyperlink w:anchor="_Toc529958515" w:history="1">
            <w:r w:rsidR="00C40ED7" w:rsidRPr="00CA1D77">
              <w:rPr>
                <w:rStyle w:val="Hyperlink"/>
              </w:rPr>
              <w:t>H. Opening of Financial Parts</w:t>
            </w:r>
            <w:r w:rsidR="00C40ED7">
              <w:rPr>
                <w:webHidden/>
              </w:rPr>
              <w:tab/>
            </w:r>
            <w:r w:rsidR="00C40ED7">
              <w:rPr>
                <w:webHidden/>
              </w:rPr>
              <w:fldChar w:fldCharType="begin"/>
            </w:r>
            <w:r w:rsidR="00C40ED7">
              <w:rPr>
                <w:webHidden/>
              </w:rPr>
              <w:instrText xml:space="preserve"> PAGEREF _Toc529958515 \h </w:instrText>
            </w:r>
            <w:r w:rsidR="00C40ED7">
              <w:rPr>
                <w:webHidden/>
              </w:rPr>
            </w:r>
            <w:r w:rsidR="00C40ED7">
              <w:rPr>
                <w:webHidden/>
              </w:rPr>
              <w:fldChar w:fldCharType="separate"/>
            </w:r>
            <w:r w:rsidR="00C40ED7">
              <w:rPr>
                <w:webHidden/>
              </w:rPr>
              <w:t>30</w:t>
            </w:r>
            <w:r w:rsidR="00C40ED7">
              <w:rPr>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16" w:history="1">
            <w:r w:rsidR="00C40ED7" w:rsidRPr="00CA1D77">
              <w:rPr>
                <w:rStyle w:val="Hyperlink"/>
                <w:rFonts w:ascii="Times New Roman Bold" w:hAnsi="Times New Roman Bold"/>
                <w:noProof/>
              </w:rPr>
              <w:t>35.</w:t>
            </w:r>
            <w:r w:rsidR="00C40ED7" w:rsidRPr="00CA1D77">
              <w:rPr>
                <w:rStyle w:val="Hyperlink"/>
                <w:noProof/>
              </w:rPr>
              <w:t xml:space="preserve"> Public Opening of Financial Parts when BAFO or negotiations do not apply</w:t>
            </w:r>
            <w:r w:rsidR="00C40ED7">
              <w:rPr>
                <w:noProof/>
                <w:webHidden/>
              </w:rPr>
              <w:tab/>
            </w:r>
            <w:r w:rsidR="00C40ED7">
              <w:rPr>
                <w:noProof/>
                <w:webHidden/>
              </w:rPr>
              <w:fldChar w:fldCharType="begin"/>
            </w:r>
            <w:r w:rsidR="00C40ED7">
              <w:rPr>
                <w:noProof/>
                <w:webHidden/>
              </w:rPr>
              <w:instrText xml:space="preserve"> PAGEREF _Toc529958516 \h </w:instrText>
            </w:r>
            <w:r w:rsidR="00C40ED7">
              <w:rPr>
                <w:noProof/>
                <w:webHidden/>
              </w:rPr>
            </w:r>
            <w:r w:rsidR="00C40ED7">
              <w:rPr>
                <w:noProof/>
                <w:webHidden/>
              </w:rPr>
              <w:fldChar w:fldCharType="separate"/>
            </w:r>
            <w:r w:rsidR="00C40ED7">
              <w:rPr>
                <w:noProof/>
                <w:webHidden/>
              </w:rPr>
              <w:t>30</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17" w:history="1">
            <w:r w:rsidR="00C40ED7" w:rsidRPr="00CA1D77">
              <w:rPr>
                <w:rStyle w:val="Hyperlink"/>
                <w:rFonts w:ascii="Times New Roman Bold" w:hAnsi="Times New Roman Bold"/>
                <w:noProof/>
              </w:rPr>
              <w:t>36.</w:t>
            </w:r>
            <w:r w:rsidR="00C40ED7" w:rsidRPr="00CA1D77">
              <w:rPr>
                <w:rStyle w:val="Hyperlink"/>
                <w:noProof/>
              </w:rPr>
              <w:t xml:space="preserve"> Opening of Financial Parts when BAFO or negotiations apply</w:t>
            </w:r>
            <w:r w:rsidR="00C40ED7">
              <w:rPr>
                <w:noProof/>
                <w:webHidden/>
              </w:rPr>
              <w:tab/>
            </w:r>
            <w:r w:rsidR="00C40ED7">
              <w:rPr>
                <w:noProof/>
                <w:webHidden/>
              </w:rPr>
              <w:fldChar w:fldCharType="begin"/>
            </w:r>
            <w:r w:rsidR="00C40ED7">
              <w:rPr>
                <w:noProof/>
                <w:webHidden/>
              </w:rPr>
              <w:instrText xml:space="preserve"> PAGEREF _Toc529958517 \h </w:instrText>
            </w:r>
            <w:r w:rsidR="00C40ED7">
              <w:rPr>
                <w:noProof/>
                <w:webHidden/>
              </w:rPr>
            </w:r>
            <w:r w:rsidR="00C40ED7">
              <w:rPr>
                <w:noProof/>
                <w:webHidden/>
              </w:rPr>
              <w:fldChar w:fldCharType="separate"/>
            </w:r>
            <w:r w:rsidR="00C40ED7">
              <w:rPr>
                <w:noProof/>
                <w:webHidden/>
              </w:rPr>
              <w:t>30</w:t>
            </w:r>
            <w:r w:rsidR="00C40ED7">
              <w:rPr>
                <w:noProof/>
                <w:webHidden/>
              </w:rPr>
              <w:fldChar w:fldCharType="end"/>
            </w:r>
          </w:hyperlink>
        </w:p>
        <w:p w:rsidR="00C40ED7" w:rsidRDefault="00574544">
          <w:pPr>
            <w:pStyle w:val="TOC2"/>
            <w:rPr>
              <w:rFonts w:asciiTheme="minorHAnsi" w:eastAsiaTheme="minorEastAsia" w:hAnsiTheme="minorHAnsi" w:cstheme="minorBidi"/>
              <w:sz w:val="22"/>
              <w:szCs w:val="22"/>
            </w:rPr>
          </w:pPr>
          <w:hyperlink w:anchor="_Toc529958518" w:history="1">
            <w:r w:rsidR="00C40ED7" w:rsidRPr="00CA1D77">
              <w:rPr>
                <w:rStyle w:val="Hyperlink"/>
              </w:rPr>
              <w:t>I. Evaluation of Financial Part</w:t>
            </w:r>
            <w:r w:rsidR="00C40ED7">
              <w:rPr>
                <w:webHidden/>
              </w:rPr>
              <w:tab/>
            </w:r>
            <w:r w:rsidR="00C40ED7">
              <w:rPr>
                <w:webHidden/>
              </w:rPr>
              <w:fldChar w:fldCharType="begin"/>
            </w:r>
            <w:r w:rsidR="00C40ED7">
              <w:rPr>
                <w:webHidden/>
              </w:rPr>
              <w:instrText xml:space="preserve"> PAGEREF _Toc529958518 \h </w:instrText>
            </w:r>
            <w:r w:rsidR="00C40ED7">
              <w:rPr>
                <w:webHidden/>
              </w:rPr>
            </w:r>
            <w:r w:rsidR="00C40ED7">
              <w:rPr>
                <w:webHidden/>
              </w:rPr>
              <w:fldChar w:fldCharType="separate"/>
            </w:r>
            <w:r w:rsidR="00C40ED7">
              <w:rPr>
                <w:webHidden/>
              </w:rPr>
              <w:t>31</w:t>
            </w:r>
            <w:r w:rsidR="00C40ED7">
              <w:rPr>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19" w:history="1">
            <w:r w:rsidR="00C40ED7" w:rsidRPr="00CA1D77">
              <w:rPr>
                <w:rStyle w:val="Hyperlink"/>
                <w:rFonts w:ascii="Times New Roman Bold" w:hAnsi="Times New Roman Bold"/>
                <w:noProof/>
              </w:rPr>
              <w:t>37.</w:t>
            </w:r>
            <w:r w:rsidR="00C40ED7" w:rsidRPr="00CA1D77">
              <w:rPr>
                <w:rStyle w:val="Hyperlink"/>
                <w:noProof/>
              </w:rPr>
              <w:t xml:space="preserve"> Nonmaterial Nonconformities</w:t>
            </w:r>
            <w:r w:rsidR="00C40ED7">
              <w:rPr>
                <w:noProof/>
                <w:webHidden/>
              </w:rPr>
              <w:tab/>
            </w:r>
            <w:r w:rsidR="00C40ED7">
              <w:rPr>
                <w:noProof/>
                <w:webHidden/>
              </w:rPr>
              <w:fldChar w:fldCharType="begin"/>
            </w:r>
            <w:r w:rsidR="00C40ED7">
              <w:rPr>
                <w:noProof/>
                <w:webHidden/>
              </w:rPr>
              <w:instrText xml:space="preserve"> PAGEREF _Toc529958519 \h </w:instrText>
            </w:r>
            <w:r w:rsidR="00C40ED7">
              <w:rPr>
                <w:noProof/>
                <w:webHidden/>
              </w:rPr>
            </w:r>
            <w:r w:rsidR="00C40ED7">
              <w:rPr>
                <w:noProof/>
                <w:webHidden/>
              </w:rPr>
              <w:fldChar w:fldCharType="separate"/>
            </w:r>
            <w:r w:rsidR="00C40ED7">
              <w:rPr>
                <w:noProof/>
                <w:webHidden/>
              </w:rPr>
              <w:t>31</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20" w:history="1">
            <w:r w:rsidR="00C40ED7" w:rsidRPr="00CA1D77">
              <w:rPr>
                <w:rStyle w:val="Hyperlink"/>
                <w:rFonts w:ascii="Times New Roman Bold" w:hAnsi="Times New Roman Bold"/>
                <w:noProof/>
              </w:rPr>
              <w:t>38.</w:t>
            </w:r>
            <w:r w:rsidR="00C40ED7" w:rsidRPr="00CA1D77">
              <w:rPr>
                <w:rStyle w:val="Hyperlink"/>
                <w:noProof/>
              </w:rPr>
              <w:t xml:space="preserve"> Arithmetic Correction</w:t>
            </w:r>
            <w:r w:rsidR="00C40ED7">
              <w:rPr>
                <w:noProof/>
                <w:webHidden/>
              </w:rPr>
              <w:tab/>
            </w:r>
            <w:r w:rsidR="00C40ED7">
              <w:rPr>
                <w:noProof/>
                <w:webHidden/>
              </w:rPr>
              <w:fldChar w:fldCharType="begin"/>
            </w:r>
            <w:r w:rsidR="00C40ED7">
              <w:rPr>
                <w:noProof/>
                <w:webHidden/>
              </w:rPr>
              <w:instrText xml:space="preserve"> PAGEREF _Toc529958520 \h </w:instrText>
            </w:r>
            <w:r w:rsidR="00C40ED7">
              <w:rPr>
                <w:noProof/>
                <w:webHidden/>
              </w:rPr>
            </w:r>
            <w:r w:rsidR="00C40ED7">
              <w:rPr>
                <w:noProof/>
                <w:webHidden/>
              </w:rPr>
              <w:fldChar w:fldCharType="separate"/>
            </w:r>
            <w:r w:rsidR="00C40ED7">
              <w:rPr>
                <w:noProof/>
                <w:webHidden/>
              </w:rPr>
              <w:t>31</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21" w:history="1">
            <w:r w:rsidR="00C40ED7" w:rsidRPr="00CA1D77">
              <w:rPr>
                <w:rStyle w:val="Hyperlink"/>
                <w:rFonts w:ascii="Times New Roman Bold" w:hAnsi="Times New Roman Bold"/>
                <w:noProof/>
              </w:rPr>
              <w:t>39.</w:t>
            </w:r>
            <w:r w:rsidR="00C40ED7" w:rsidRPr="00CA1D77">
              <w:rPr>
                <w:rStyle w:val="Hyperlink"/>
                <w:noProof/>
              </w:rPr>
              <w:t xml:space="preserve"> Conversion to Single Currency</w:t>
            </w:r>
            <w:r w:rsidR="00C40ED7">
              <w:rPr>
                <w:noProof/>
                <w:webHidden/>
              </w:rPr>
              <w:tab/>
            </w:r>
            <w:r w:rsidR="00C40ED7">
              <w:rPr>
                <w:noProof/>
                <w:webHidden/>
              </w:rPr>
              <w:fldChar w:fldCharType="begin"/>
            </w:r>
            <w:r w:rsidR="00C40ED7">
              <w:rPr>
                <w:noProof/>
                <w:webHidden/>
              </w:rPr>
              <w:instrText xml:space="preserve"> PAGEREF _Toc529958521 \h </w:instrText>
            </w:r>
            <w:r w:rsidR="00C40ED7">
              <w:rPr>
                <w:noProof/>
                <w:webHidden/>
              </w:rPr>
            </w:r>
            <w:r w:rsidR="00C40ED7">
              <w:rPr>
                <w:noProof/>
                <w:webHidden/>
              </w:rPr>
              <w:fldChar w:fldCharType="separate"/>
            </w:r>
            <w:r w:rsidR="00C40ED7">
              <w:rPr>
                <w:noProof/>
                <w:webHidden/>
              </w:rPr>
              <w:t>32</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22" w:history="1">
            <w:r w:rsidR="00C40ED7" w:rsidRPr="00CA1D77">
              <w:rPr>
                <w:rStyle w:val="Hyperlink"/>
                <w:rFonts w:ascii="Times New Roman Bold" w:hAnsi="Times New Roman Bold"/>
                <w:noProof/>
              </w:rPr>
              <w:t>40.</w:t>
            </w:r>
            <w:r w:rsidR="00C40ED7" w:rsidRPr="00CA1D77">
              <w:rPr>
                <w:rStyle w:val="Hyperlink"/>
                <w:noProof/>
              </w:rPr>
              <w:t xml:space="preserve"> Margin of Preference</w:t>
            </w:r>
            <w:r w:rsidR="00C40ED7">
              <w:rPr>
                <w:noProof/>
                <w:webHidden/>
              </w:rPr>
              <w:tab/>
            </w:r>
            <w:r w:rsidR="00C40ED7">
              <w:rPr>
                <w:noProof/>
                <w:webHidden/>
              </w:rPr>
              <w:fldChar w:fldCharType="begin"/>
            </w:r>
            <w:r w:rsidR="00C40ED7">
              <w:rPr>
                <w:noProof/>
                <w:webHidden/>
              </w:rPr>
              <w:instrText xml:space="preserve"> PAGEREF _Toc529958522 \h </w:instrText>
            </w:r>
            <w:r w:rsidR="00C40ED7">
              <w:rPr>
                <w:noProof/>
                <w:webHidden/>
              </w:rPr>
            </w:r>
            <w:r w:rsidR="00C40ED7">
              <w:rPr>
                <w:noProof/>
                <w:webHidden/>
              </w:rPr>
              <w:fldChar w:fldCharType="separate"/>
            </w:r>
            <w:r w:rsidR="00C40ED7">
              <w:rPr>
                <w:noProof/>
                <w:webHidden/>
              </w:rPr>
              <w:t>32</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23" w:history="1">
            <w:r w:rsidR="00C40ED7" w:rsidRPr="00CA1D77">
              <w:rPr>
                <w:rStyle w:val="Hyperlink"/>
                <w:rFonts w:ascii="Times New Roman Bold" w:hAnsi="Times New Roman Bold"/>
                <w:noProof/>
              </w:rPr>
              <w:t>41.</w:t>
            </w:r>
            <w:r w:rsidR="00C40ED7" w:rsidRPr="00CA1D77">
              <w:rPr>
                <w:rStyle w:val="Hyperlink"/>
                <w:noProof/>
              </w:rPr>
              <w:t xml:space="preserve"> Evaluation Process Financial Parts</w:t>
            </w:r>
            <w:r w:rsidR="00C40ED7">
              <w:rPr>
                <w:noProof/>
                <w:webHidden/>
              </w:rPr>
              <w:tab/>
            </w:r>
            <w:r w:rsidR="00C40ED7">
              <w:rPr>
                <w:noProof/>
                <w:webHidden/>
              </w:rPr>
              <w:fldChar w:fldCharType="begin"/>
            </w:r>
            <w:r w:rsidR="00C40ED7">
              <w:rPr>
                <w:noProof/>
                <w:webHidden/>
              </w:rPr>
              <w:instrText xml:space="preserve"> PAGEREF _Toc529958523 \h </w:instrText>
            </w:r>
            <w:r w:rsidR="00C40ED7">
              <w:rPr>
                <w:noProof/>
                <w:webHidden/>
              </w:rPr>
            </w:r>
            <w:r w:rsidR="00C40ED7">
              <w:rPr>
                <w:noProof/>
                <w:webHidden/>
              </w:rPr>
              <w:fldChar w:fldCharType="separate"/>
            </w:r>
            <w:r w:rsidR="00C40ED7">
              <w:rPr>
                <w:noProof/>
                <w:webHidden/>
              </w:rPr>
              <w:t>32</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24" w:history="1">
            <w:r w:rsidR="00C40ED7" w:rsidRPr="00CA1D77">
              <w:rPr>
                <w:rStyle w:val="Hyperlink"/>
                <w:rFonts w:ascii="Times New Roman Bold" w:hAnsi="Times New Roman Bold"/>
                <w:noProof/>
              </w:rPr>
              <w:t>42.</w:t>
            </w:r>
            <w:r w:rsidR="00C40ED7" w:rsidRPr="00CA1D77">
              <w:rPr>
                <w:rStyle w:val="Hyperlink"/>
                <w:noProof/>
              </w:rPr>
              <w:t xml:space="preserve"> Abnormally Low Proposals</w:t>
            </w:r>
            <w:r w:rsidR="00C40ED7">
              <w:rPr>
                <w:noProof/>
                <w:webHidden/>
              </w:rPr>
              <w:tab/>
            </w:r>
            <w:r w:rsidR="00C40ED7">
              <w:rPr>
                <w:noProof/>
                <w:webHidden/>
              </w:rPr>
              <w:fldChar w:fldCharType="begin"/>
            </w:r>
            <w:r w:rsidR="00C40ED7">
              <w:rPr>
                <w:noProof/>
                <w:webHidden/>
              </w:rPr>
              <w:instrText xml:space="preserve"> PAGEREF _Toc529958524 \h </w:instrText>
            </w:r>
            <w:r w:rsidR="00C40ED7">
              <w:rPr>
                <w:noProof/>
                <w:webHidden/>
              </w:rPr>
            </w:r>
            <w:r w:rsidR="00C40ED7">
              <w:rPr>
                <w:noProof/>
                <w:webHidden/>
              </w:rPr>
              <w:fldChar w:fldCharType="separate"/>
            </w:r>
            <w:r w:rsidR="00C40ED7">
              <w:rPr>
                <w:noProof/>
                <w:webHidden/>
              </w:rPr>
              <w:t>32</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25" w:history="1">
            <w:r w:rsidR="00C40ED7" w:rsidRPr="00CA1D77">
              <w:rPr>
                <w:rStyle w:val="Hyperlink"/>
                <w:rFonts w:ascii="Times New Roman Bold" w:hAnsi="Times New Roman Bold"/>
                <w:noProof/>
              </w:rPr>
              <w:t>43.</w:t>
            </w:r>
            <w:r w:rsidR="00C40ED7" w:rsidRPr="00CA1D77">
              <w:rPr>
                <w:rStyle w:val="Hyperlink"/>
                <w:noProof/>
              </w:rPr>
              <w:t xml:space="preserve"> Unbalanced or Front Loaded Proposals</w:t>
            </w:r>
            <w:r w:rsidR="00C40ED7">
              <w:rPr>
                <w:noProof/>
                <w:webHidden/>
              </w:rPr>
              <w:tab/>
            </w:r>
            <w:r w:rsidR="00C40ED7">
              <w:rPr>
                <w:noProof/>
                <w:webHidden/>
              </w:rPr>
              <w:fldChar w:fldCharType="begin"/>
            </w:r>
            <w:r w:rsidR="00C40ED7">
              <w:rPr>
                <w:noProof/>
                <w:webHidden/>
              </w:rPr>
              <w:instrText xml:space="preserve"> PAGEREF _Toc529958525 \h </w:instrText>
            </w:r>
            <w:r w:rsidR="00C40ED7">
              <w:rPr>
                <w:noProof/>
                <w:webHidden/>
              </w:rPr>
            </w:r>
            <w:r w:rsidR="00C40ED7">
              <w:rPr>
                <w:noProof/>
                <w:webHidden/>
              </w:rPr>
              <w:fldChar w:fldCharType="separate"/>
            </w:r>
            <w:r w:rsidR="00C40ED7">
              <w:rPr>
                <w:noProof/>
                <w:webHidden/>
              </w:rPr>
              <w:t>33</w:t>
            </w:r>
            <w:r w:rsidR="00C40ED7">
              <w:rPr>
                <w:noProof/>
                <w:webHidden/>
              </w:rPr>
              <w:fldChar w:fldCharType="end"/>
            </w:r>
          </w:hyperlink>
        </w:p>
        <w:p w:rsidR="00C40ED7" w:rsidRDefault="00574544">
          <w:pPr>
            <w:pStyle w:val="TOC2"/>
            <w:rPr>
              <w:rFonts w:asciiTheme="minorHAnsi" w:eastAsiaTheme="minorEastAsia" w:hAnsiTheme="minorHAnsi" w:cstheme="minorBidi"/>
              <w:sz w:val="22"/>
              <w:szCs w:val="22"/>
            </w:rPr>
          </w:pPr>
          <w:hyperlink w:anchor="_Toc529958526" w:history="1">
            <w:r w:rsidR="00C40ED7" w:rsidRPr="00CA1D77">
              <w:rPr>
                <w:rStyle w:val="Hyperlink"/>
              </w:rPr>
              <w:t>J. Evaluation of Combined Technical and Financial Part</w:t>
            </w:r>
            <w:r w:rsidR="00C40ED7">
              <w:rPr>
                <w:webHidden/>
              </w:rPr>
              <w:tab/>
            </w:r>
            <w:r w:rsidR="00C40ED7">
              <w:rPr>
                <w:webHidden/>
              </w:rPr>
              <w:fldChar w:fldCharType="begin"/>
            </w:r>
            <w:r w:rsidR="00C40ED7">
              <w:rPr>
                <w:webHidden/>
              </w:rPr>
              <w:instrText xml:space="preserve"> PAGEREF _Toc529958526 \h </w:instrText>
            </w:r>
            <w:r w:rsidR="00C40ED7">
              <w:rPr>
                <w:webHidden/>
              </w:rPr>
            </w:r>
            <w:r w:rsidR="00C40ED7">
              <w:rPr>
                <w:webHidden/>
              </w:rPr>
              <w:fldChar w:fldCharType="separate"/>
            </w:r>
            <w:r w:rsidR="00C40ED7">
              <w:rPr>
                <w:webHidden/>
              </w:rPr>
              <w:t>33</w:t>
            </w:r>
            <w:r w:rsidR="00C40ED7">
              <w:rPr>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27" w:history="1">
            <w:r w:rsidR="00C40ED7" w:rsidRPr="00CA1D77">
              <w:rPr>
                <w:rStyle w:val="Hyperlink"/>
                <w:rFonts w:ascii="Times New Roman Bold" w:hAnsi="Times New Roman Bold"/>
                <w:noProof/>
              </w:rPr>
              <w:t>44.</w:t>
            </w:r>
            <w:r w:rsidR="00C40ED7" w:rsidRPr="00CA1D77">
              <w:rPr>
                <w:rStyle w:val="Hyperlink"/>
                <w:noProof/>
              </w:rPr>
              <w:t xml:space="preserve"> Evaluation of Combined Technical and Financial Proposals</w:t>
            </w:r>
            <w:r w:rsidR="00C40ED7">
              <w:rPr>
                <w:noProof/>
                <w:webHidden/>
              </w:rPr>
              <w:tab/>
            </w:r>
            <w:r w:rsidR="00C40ED7">
              <w:rPr>
                <w:noProof/>
                <w:webHidden/>
              </w:rPr>
              <w:fldChar w:fldCharType="begin"/>
            </w:r>
            <w:r w:rsidR="00C40ED7">
              <w:rPr>
                <w:noProof/>
                <w:webHidden/>
              </w:rPr>
              <w:instrText xml:space="preserve"> PAGEREF _Toc529958527 \h </w:instrText>
            </w:r>
            <w:r w:rsidR="00C40ED7">
              <w:rPr>
                <w:noProof/>
                <w:webHidden/>
              </w:rPr>
            </w:r>
            <w:r w:rsidR="00C40ED7">
              <w:rPr>
                <w:noProof/>
                <w:webHidden/>
              </w:rPr>
              <w:fldChar w:fldCharType="separate"/>
            </w:r>
            <w:r w:rsidR="00C40ED7">
              <w:rPr>
                <w:noProof/>
                <w:webHidden/>
              </w:rPr>
              <w:t>33</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28" w:history="1">
            <w:r w:rsidR="00C40ED7" w:rsidRPr="00CA1D77">
              <w:rPr>
                <w:rStyle w:val="Hyperlink"/>
                <w:rFonts w:ascii="Times New Roman Bold" w:hAnsi="Times New Roman Bold"/>
                <w:noProof/>
              </w:rPr>
              <w:t>45.</w:t>
            </w:r>
            <w:r w:rsidR="00C40ED7" w:rsidRPr="00CA1D77">
              <w:rPr>
                <w:rStyle w:val="Hyperlink"/>
                <w:noProof/>
              </w:rPr>
              <w:t xml:space="preserve"> Best and Final Offer (BAFO)</w:t>
            </w:r>
            <w:r w:rsidR="00C40ED7">
              <w:rPr>
                <w:noProof/>
                <w:webHidden/>
              </w:rPr>
              <w:tab/>
            </w:r>
            <w:r w:rsidR="00C40ED7">
              <w:rPr>
                <w:noProof/>
                <w:webHidden/>
              </w:rPr>
              <w:fldChar w:fldCharType="begin"/>
            </w:r>
            <w:r w:rsidR="00C40ED7">
              <w:rPr>
                <w:noProof/>
                <w:webHidden/>
              </w:rPr>
              <w:instrText xml:space="preserve"> PAGEREF _Toc529958528 \h </w:instrText>
            </w:r>
            <w:r w:rsidR="00C40ED7">
              <w:rPr>
                <w:noProof/>
                <w:webHidden/>
              </w:rPr>
            </w:r>
            <w:r w:rsidR="00C40ED7">
              <w:rPr>
                <w:noProof/>
                <w:webHidden/>
              </w:rPr>
              <w:fldChar w:fldCharType="separate"/>
            </w:r>
            <w:r w:rsidR="00C40ED7">
              <w:rPr>
                <w:noProof/>
                <w:webHidden/>
              </w:rPr>
              <w:t>33</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29" w:history="1">
            <w:r w:rsidR="00C40ED7" w:rsidRPr="00CA1D77">
              <w:rPr>
                <w:rStyle w:val="Hyperlink"/>
                <w:rFonts w:ascii="Times New Roman Bold" w:hAnsi="Times New Roman Bold"/>
                <w:noProof/>
              </w:rPr>
              <w:t>46.</w:t>
            </w:r>
            <w:r w:rsidR="00C40ED7" w:rsidRPr="00CA1D77">
              <w:rPr>
                <w:rStyle w:val="Hyperlink"/>
                <w:noProof/>
              </w:rPr>
              <w:t xml:space="preserve"> Most Advantageous Proposal</w:t>
            </w:r>
            <w:r w:rsidR="00C40ED7">
              <w:rPr>
                <w:noProof/>
                <w:webHidden/>
              </w:rPr>
              <w:tab/>
            </w:r>
            <w:r w:rsidR="00C40ED7">
              <w:rPr>
                <w:noProof/>
                <w:webHidden/>
              </w:rPr>
              <w:fldChar w:fldCharType="begin"/>
            </w:r>
            <w:r w:rsidR="00C40ED7">
              <w:rPr>
                <w:noProof/>
                <w:webHidden/>
              </w:rPr>
              <w:instrText xml:space="preserve"> PAGEREF _Toc529958529 \h </w:instrText>
            </w:r>
            <w:r w:rsidR="00C40ED7">
              <w:rPr>
                <w:noProof/>
                <w:webHidden/>
              </w:rPr>
            </w:r>
            <w:r w:rsidR="00C40ED7">
              <w:rPr>
                <w:noProof/>
                <w:webHidden/>
              </w:rPr>
              <w:fldChar w:fldCharType="separate"/>
            </w:r>
            <w:r w:rsidR="00C40ED7">
              <w:rPr>
                <w:noProof/>
                <w:webHidden/>
              </w:rPr>
              <w:t>34</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30" w:history="1">
            <w:r w:rsidR="00C40ED7" w:rsidRPr="00CA1D77">
              <w:rPr>
                <w:rStyle w:val="Hyperlink"/>
                <w:rFonts w:ascii="Times New Roman Bold" w:hAnsi="Times New Roman Bold"/>
                <w:noProof/>
              </w:rPr>
              <w:t>47.</w:t>
            </w:r>
            <w:r w:rsidR="00C40ED7" w:rsidRPr="00CA1D77">
              <w:rPr>
                <w:rStyle w:val="Hyperlink"/>
                <w:noProof/>
              </w:rPr>
              <w:t xml:space="preserve"> Negotiations</w:t>
            </w:r>
            <w:r w:rsidR="00C40ED7">
              <w:rPr>
                <w:noProof/>
                <w:webHidden/>
              </w:rPr>
              <w:tab/>
            </w:r>
            <w:r w:rsidR="00C40ED7">
              <w:rPr>
                <w:noProof/>
                <w:webHidden/>
              </w:rPr>
              <w:fldChar w:fldCharType="begin"/>
            </w:r>
            <w:r w:rsidR="00C40ED7">
              <w:rPr>
                <w:noProof/>
                <w:webHidden/>
              </w:rPr>
              <w:instrText xml:space="preserve"> PAGEREF _Toc529958530 \h </w:instrText>
            </w:r>
            <w:r w:rsidR="00C40ED7">
              <w:rPr>
                <w:noProof/>
                <w:webHidden/>
              </w:rPr>
            </w:r>
            <w:r w:rsidR="00C40ED7">
              <w:rPr>
                <w:noProof/>
                <w:webHidden/>
              </w:rPr>
              <w:fldChar w:fldCharType="separate"/>
            </w:r>
            <w:r w:rsidR="00C40ED7">
              <w:rPr>
                <w:noProof/>
                <w:webHidden/>
              </w:rPr>
              <w:t>34</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31" w:history="1">
            <w:r w:rsidR="00C40ED7" w:rsidRPr="00CA1D77">
              <w:rPr>
                <w:rStyle w:val="Hyperlink"/>
                <w:rFonts w:ascii="Times New Roman Bold" w:hAnsi="Times New Roman Bold"/>
                <w:noProof/>
              </w:rPr>
              <w:t>48.</w:t>
            </w:r>
            <w:r w:rsidR="00C40ED7" w:rsidRPr="00CA1D77">
              <w:rPr>
                <w:rStyle w:val="Hyperlink"/>
                <w:noProof/>
              </w:rPr>
              <w:t xml:space="preserve"> Employer’s Right to Accept Any Proposal, and to Reject Any or All Proposals</w:t>
            </w:r>
            <w:r w:rsidR="00C40ED7">
              <w:rPr>
                <w:noProof/>
                <w:webHidden/>
              </w:rPr>
              <w:tab/>
            </w:r>
            <w:r w:rsidR="00C40ED7">
              <w:rPr>
                <w:noProof/>
                <w:webHidden/>
              </w:rPr>
              <w:fldChar w:fldCharType="begin"/>
            </w:r>
            <w:r w:rsidR="00C40ED7">
              <w:rPr>
                <w:noProof/>
                <w:webHidden/>
              </w:rPr>
              <w:instrText xml:space="preserve"> PAGEREF _Toc529958531 \h </w:instrText>
            </w:r>
            <w:r w:rsidR="00C40ED7">
              <w:rPr>
                <w:noProof/>
                <w:webHidden/>
              </w:rPr>
            </w:r>
            <w:r w:rsidR="00C40ED7">
              <w:rPr>
                <w:noProof/>
                <w:webHidden/>
              </w:rPr>
              <w:fldChar w:fldCharType="separate"/>
            </w:r>
            <w:r w:rsidR="00C40ED7">
              <w:rPr>
                <w:noProof/>
                <w:webHidden/>
              </w:rPr>
              <w:t>34</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32" w:history="1">
            <w:r w:rsidR="00C40ED7" w:rsidRPr="00CA1D77">
              <w:rPr>
                <w:rStyle w:val="Hyperlink"/>
                <w:rFonts w:ascii="Times New Roman Bold" w:hAnsi="Times New Roman Bold"/>
                <w:noProof/>
              </w:rPr>
              <w:t>49.</w:t>
            </w:r>
            <w:r w:rsidR="00C40ED7" w:rsidRPr="00CA1D77">
              <w:rPr>
                <w:rStyle w:val="Hyperlink"/>
                <w:noProof/>
              </w:rPr>
              <w:t xml:space="preserve"> Standstill Period</w:t>
            </w:r>
            <w:r w:rsidR="00C40ED7">
              <w:rPr>
                <w:noProof/>
                <w:webHidden/>
              </w:rPr>
              <w:tab/>
            </w:r>
            <w:r w:rsidR="00C40ED7">
              <w:rPr>
                <w:noProof/>
                <w:webHidden/>
              </w:rPr>
              <w:fldChar w:fldCharType="begin"/>
            </w:r>
            <w:r w:rsidR="00C40ED7">
              <w:rPr>
                <w:noProof/>
                <w:webHidden/>
              </w:rPr>
              <w:instrText xml:space="preserve"> PAGEREF _Toc529958532 \h </w:instrText>
            </w:r>
            <w:r w:rsidR="00C40ED7">
              <w:rPr>
                <w:noProof/>
                <w:webHidden/>
              </w:rPr>
            </w:r>
            <w:r w:rsidR="00C40ED7">
              <w:rPr>
                <w:noProof/>
                <w:webHidden/>
              </w:rPr>
              <w:fldChar w:fldCharType="separate"/>
            </w:r>
            <w:r w:rsidR="00C40ED7">
              <w:rPr>
                <w:noProof/>
                <w:webHidden/>
              </w:rPr>
              <w:t>34</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33" w:history="1">
            <w:r w:rsidR="00C40ED7" w:rsidRPr="00CA1D77">
              <w:rPr>
                <w:rStyle w:val="Hyperlink"/>
                <w:rFonts w:ascii="Times New Roman Bold" w:hAnsi="Times New Roman Bold"/>
                <w:noProof/>
              </w:rPr>
              <w:t>50.</w:t>
            </w:r>
            <w:r w:rsidR="00C40ED7" w:rsidRPr="00CA1D77">
              <w:rPr>
                <w:rStyle w:val="Hyperlink"/>
                <w:noProof/>
              </w:rPr>
              <w:t xml:space="preserve"> Notification of Intention to Award</w:t>
            </w:r>
            <w:r w:rsidR="00C40ED7">
              <w:rPr>
                <w:noProof/>
                <w:webHidden/>
              </w:rPr>
              <w:tab/>
            </w:r>
            <w:r w:rsidR="00C40ED7">
              <w:rPr>
                <w:noProof/>
                <w:webHidden/>
              </w:rPr>
              <w:fldChar w:fldCharType="begin"/>
            </w:r>
            <w:r w:rsidR="00C40ED7">
              <w:rPr>
                <w:noProof/>
                <w:webHidden/>
              </w:rPr>
              <w:instrText xml:space="preserve"> PAGEREF _Toc529958533 \h </w:instrText>
            </w:r>
            <w:r w:rsidR="00C40ED7">
              <w:rPr>
                <w:noProof/>
                <w:webHidden/>
              </w:rPr>
            </w:r>
            <w:r w:rsidR="00C40ED7">
              <w:rPr>
                <w:noProof/>
                <w:webHidden/>
              </w:rPr>
              <w:fldChar w:fldCharType="separate"/>
            </w:r>
            <w:r w:rsidR="00C40ED7">
              <w:rPr>
                <w:noProof/>
                <w:webHidden/>
              </w:rPr>
              <w:t>35</w:t>
            </w:r>
            <w:r w:rsidR="00C40ED7">
              <w:rPr>
                <w:noProof/>
                <w:webHidden/>
              </w:rPr>
              <w:fldChar w:fldCharType="end"/>
            </w:r>
          </w:hyperlink>
        </w:p>
        <w:p w:rsidR="00C40ED7" w:rsidRDefault="00574544">
          <w:pPr>
            <w:pStyle w:val="TOC2"/>
            <w:rPr>
              <w:rFonts w:asciiTheme="minorHAnsi" w:eastAsiaTheme="minorEastAsia" w:hAnsiTheme="minorHAnsi" w:cstheme="minorBidi"/>
              <w:sz w:val="22"/>
              <w:szCs w:val="22"/>
            </w:rPr>
          </w:pPr>
          <w:hyperlink w:anchor="_Toc529958534" w:history="1">
            <w:r w:rsidR="00C40ED7" w:rsidRPr="00CA1D77">
              <w:rPr>
                <w:rStyle w:val="Hyperlink"/>
              </w:rPr>
              <w:t>K. Award of Contract</w:t>
            </w:r>
            <w:r w:rsidR="00C40ED7">
              <w:rPr>
                <w:webHidden/>
              </w:rPr>
              <w:tab/>
            </w:r>
            <w:r w:rsidR="00C40ED7">
              <w:rPr>
                <w:webHidden/>
              </w:rPr>
              <w:fldChar w:fldCharType="begin"/>
            </w:r>
            <w:r w:rsidR="00C40ED7">
              <w:rPr>
                <w:webHidden/>
              </w:rPr>
              <w:instrText xml:space="preserve"> PAGEREF _Toc529958534 \h </w:instrText>
            </w:r>
            <w:r w:rsidR="00C40ED7">
              <w:rPr>
                <w:webHidden/>
              </w:rPr>
            </w:r>
            <w:r w:rsidR="00C40ED7">
              <w:rPr>
                <w:webHidden/>
              </w:rPr>
              <w:fldChar w:fldCharType="separate"/>
            </w:r>
            <w:r w:rsidR="00C40ED7">
              <w:rPr>
                <w:webHidden/>
              </w:rPr>
              <w:t>35</w:t>
            </w:r>
            <w:r w:rsidR="00C40ED7">
              <w:rPr>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35" w:history="1">
            <w:r w:rsidR="00C40ED7" w:rsidRPr="00CA1D77">
              <w:rPr>
                <w:rStyle w:val="Hyperlink"/>
                <w:rFonts w:ascii="Times New Roman Bold" w:hAnsi="Times New Roman Bold"/>
                <w:noProof/>
              </w:rPr>
              <w:t>51.</w:t>
            </w:r>
            <w:r w:rsidR="00C40ED7" w:rsidRPr="00CA1D77">
              <w:rPr>
                <w:rStyle w:val="Hyperlink"/>
                <w:noProof/>
              </w:rPr>
              <w:t xml:space="preserve"> Award Criteria</w:t>
            </w:r>
            <w:r w:rsidR="00C40ED7">
              <w:rPr>
                <w:noProof/>
                <w:webHidden/>
              </w:rPr>
              <w:tab/>
            </w:r>
            <w:r w:rsidR="00C40ED7">
              <w:rPr>
                <w:noProof/>
                <w:webHidden/>
              </w:rPr>
              <w:fldChar w:fldCharType="begin"/>
            </w:r>
            <w:r w:rsidR="00C40ED7">
              <w:rPr>
                <w:noProof/>
                <w:webHidden/>
              </w:rPr>
              <w:instrText xml:space="preserve"> PAGEREF _Toc529958535 \h </w:instrText>
            </w:r>
            <w:r w:rsidR="00C40ED7">
              <w:rPr>
                <w:noProof/>
                <w:webHidden/>
              </w:rPr>
            </w:r>
            <w:r w:rsidR="00C40ED7">
              <w:rPr>
                <w:noProof/>
                <w:webHidden/>
              </w:rPr>
              <w:fldChar w:fldCharType="separate"/>
            </w:r>
            <w:r w:rsidR="00C40ED7">
              <w:rPr>
                <w:noProof/>
                <w:webHidden/>
              </w:rPr>
              <w:t>35</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36" w:history="1">
            <w:r w:rsidR="00C40ED7" w:rsidRPr="00CA1D77">
              <w:rPr>
                <w:rStyle w:val="Hyperlink"/>
                <w:rFonts w:ascii="Times New Roman Bold" w:hAnsi="Times New Roman Bold"/>
                <w:noProof/>
              </w:rPr>
              <w:t>52.</w:t>
            </w:r>
            <w:r w:rsidR="00C40ED7" w:rsidRPr="00CA1D77">
              <w:rPr>
                <w:rStyle w:val="Hyperlink"/>
                <w:noProof/>
              </w:rPr>
              <w:t xml:space="preserve"> Notification of Award</w:t>
            </w:r>
            <w:r w:rsidR="00C40ED7">
              <w:rPr>
                <w:noProof/>
                <w:webHidden/>
              </w:rPr>
              <w:tab/>
            </w:r>
            <w:r w:rsidR="00C40ED7">
              <w:rPr>
                <w:noProof/>
                <w:webHidden/>
              </w:rPr>
              <w:fldChar w:fldCharType="begin"/>
            </w:r>
            <w:r w:rsidR="00C40ED7">
              <w:rPr>
                <w:noProof/>
                <w:webHidden/>
              </w:rPr>
              <w:instrText xml:space="preserve"> PAGEREF _Toc529958536 \h </w:instrText>
            </w:r>
            <w:r w:rsidR="00C40ED7">
              <w:rPr>
                <w:noProof/>
                <w:webHidden/>
              </w:rPr>
            </w:r>
            <w:r w:rsidR="00C40ED7">
              <w:rPr>
                <w:noProof/>
                <w:webHidden/>
              </w:rPr>
              <w:fldChar w:fldCharType="separate"/>
            </w:r>
            <w:r w:rsidR="00C40ED7">
              <w:rPr>
                <w:noProof/>
                <w:webHidden/>
              </w:rPr>
              <w:t>35</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37" w:history="1">
            <w:r w:rsidR="00C40ED7" w:rsidRPr="00CA1D77">
              <w:rPr>
                <w:rStyle w:val="Hyperlink"/>
                <w:rFonts w:ascii="Times New Roman Bold" w:hAnsi="Times New Roman Bold"/>
                <w:noProof/>
              </w:rPr>
              <w:t>53.</w:t>
            </w:r>
            <w:r w:rsidR="00C40ED7" w:rsidRPr="00CA1D77">
              <w:rPr>
                <w:rStyle w:val="Hyperlink"/>
                <w:noProof/>
              </w:rPr>
              <w:t xml:space="preserve"> Debriefing by the Employer</w:t>
            </w:r>
            <w:r w:rsidR="00C40ED7">
              <w:rPr>
                <w:noProof/>
                <w:webHidden/>
              </w:rPr>
              <w:tab/>
            </w:r>
            <w:r w:rsidR="00C40ED7">
              <w:rPr>
                <w:noProof/>
                <w:webHidden/>
              </w:rPr>
              <w:fldChar w:fldCharType="begin"/>
            </w:r>
            <w:r w:rsidR="00C40ED7">
              <w:rPr>
                <w:noProof/>
                <w:webHidden/>
              </w:rPr>
              <w:instrText xml:space="preserve"> PAGEREF _Toc529958537 \h </w:instrText>
            </w:r>
            <w:r w:rsidR="00C40ED7">
              <w:rPr>
                <w:noProof/>
                <w:webHidden/>
              </w:rPr>
            </w:r>
            <w:r w:rsidR="00C40ED7">
              <w:rPr>
                <w:noProof/>
                <w:webHidden/>
              </w:rPr>
              <w:fldChar w:fldCharType="separate"/>
            </w:r>
            <w:r w:rsidR="00C40ED7">
              <w:rPr>
                <w:noProof/>
                <w:webHidden/>
              </w:rPr>
              <w:t>36</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38" w:history="1">
            <w:r w:rsidR="00C40ED7" w:rsidRPr="00CA1D77">
              <w:rPr>
                <w:rStyle w:val="Hyperlink"/>
                <w:rFonts w:ascii="Times New Roman Bold" w:hAnsi="Times New Roman Bold"/>
                <w:noProof/>
              </w:rPr>
              <w:t>54.</w:t>
            </w:r>
            <w:r w:rsidR="00C40ED7" w:rsidRPr="00CA1D77">
              <w:rPr>
                <w:rStyle w:val="Hyperlink"/>
                <w:noProof/>
              </w:rPr>
              <w:t xml:space="preserve"> Signing of Contract</w:t>
            </w:r>
            <w:r w:rsidR="00C40ED7">
              <w:rPr>
                <w:noProof/>
                <w:webHidden/>
              </w:rPr>
              <w:tab/>
            </w:r>
            <w:r w:rsidR="00C40ED7">
              <w:rPr>
                <w:noProof/>
                <w:webHidden/>
              </w:rPr>
              <w:fldChar w:fldCharType="begin"/>
            </w:r>
            <w:r w:rsidR="00C40ED7">
              <w:rPr>
                <w:noProof/>
                <w:webHidden/>
              </w:rPr>
              <w:instrText xml:space="preserve"> PAGEREF _Toc529958538 \h </w:instrText>
            </w:r>
            <w:r w:rsidR="00C40ED7">
              <w:rPr>
                <w:noProof/>
                <w:webHidden/>
              </w:rPr>
            </w:r>
            <w:r w:rsidR="00C40ED7">
              <w:rPr>
                <w:noProof/>
                <w:webHidden/>
              </w:rPr>
              <w:fldChar w:fldCharType="separate"/>
            </w:r>
            <w:r w:rsidR="00C40ED7">
              <w:rPr>
                <w:noProof/>
                <w:webHidden/>
              </w:rPr>
              <w:t>37</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39" w:history="1">
            <w:r w:rsidR="00C40ED7" w:rsidRPr="00CA1D77">
              <w:rPr>
                <w:rStyle w:val="Hyperlink"/>
                <w:rFonts w:ascii="Times New Roman Bold" w:hAnsi="Times New Roman Bold"/>
                <w:noProof/>
              </w:rPr>
              <w:t>55.</w:t>
            </w:r>
            <w:r w:rsidR="00C40ED7" w:rsidRPr="00CA1D77">
              <w:rPr>
                <w:rStyle w:val="Hyperlink"/>
                <w:noProof/>
              </w:rPr>
              <w:t xml:space="preserve"> Performance Security</w:t>
            </w:r>
            <w:r w:rsidR="00C40ED7">
              <w:rPr>
                <w:noProof/>
                <w:webHidden/>
              </w:rPr>
              <w:tab/>
            </w:r>
            <w:r w:rsidR="00C40ED7">
              <w:rPr>
                <w:noProof/>
                <w:webHidden/>
              </w:rPr>
              <w:fldChar w:fldCharType="begin"/>
            </w:r>
            <w:r w:rsidR="00C40ED7">
              <w:rPr>
                <w:noProof/>
                <w:webHidden/>
              </w:rPr>
              <w:instrText xml:space="preserve"> PAGEREF _Toc529958539 \h </w:instrText>
            </w:r>
            <w:r w:rsidR="00C40ED7">
              <w:rPr>
                <w:noProof/>
                <w:webHidden/>
              </w:rPr>
            </w:r>
            <w:r w:rsidR="00C40ED7">
              <w:rPr>
                <w:noProof/>
                <w:webHidden/>
              </w:rPr>
              <w:fldChar w:fldCharType="separate"/>
            </w:r>
            <w:r w:rsidR="00C40ED7">
              <w:rPr>
                <w:noProof/>
                <w:webHidden/>
              </w:rPr>
              <w:t>37</w:t>
            </w:r>
            <w:r w:rsidR="00C40ED7">
              <w:rPr>
                <w:noProof/>
                <w:webHidden/>
              </w:rPr>
              <w:fldChar w:fldCharType="end"/>
            </w:r>
          </w:hyperlink>
        </w:p>
        <w:p w:rsidR="00C40ED7" w:rsidRDefault="00574544">
          <w:pPr>
            <w:pStyle w:val="TOC3"/>
            <w:tabs>
              <w:tab w:val="right" w:leader="dot" w:pos="9350"/>
            </w:tabs>
            <w:rPr>
              <w:rFonts w:asciiTheme="minorHAnsi" w:eastAsiaTheme="minorEastAsia" w:hAnsiTheme="minorHAnsi" w:cstheme="minorBidi"/>
              <w:noProof/>
              <w:sz w:val="22"/>
              <w:szCs w:val="22"/>
            </w:rPr>
          </w:pPr>
          <w:hyperlink w:anchor="_Toc529958540" w:history="1">
            <w:r w:rsidR="00C40ED7" w:rsidRPr="00CA1D77">
              <w:rPr>
                <w:rStyle w:val="Hyperlink"/>
                <w:rFonts w:ascii="Times New Roman Bold" w:hAnsi="Times New Roman Bold"/>
                <w:noProof/>
              </w:rPr>
              <w:t>56.</w:t>
            </w:r>
            <w:r w:rsidR="00C40ED7" w:rsidRPr="00CA1D77">
              <w:rPr>
                <w:rStyle w:val="Hyperlink"/>
                <w:noProof/>
              </w:rPr>
              <w:t xml:space="preserve"> Procurement Related Complaint</w:t>
            </w:r>
            <w:r w:rsidR="00C40ED7">
              <w:rPr>
                <w:noProof/>
                <w:webHidden/>
              </w:rPr>
              <w:tab/>
            </w:r>
            <w:r w:rsidR="00C40ED7">
              <w:rPr>
                <w:noProof/>
                <w:webHidden/>
              </w:rPr>
              <w:fldChar w:fldCharType="begin"/>
            </w:r>
            <w:r w:rsidR="00C40ED7">
              <w:rPr>
                <w:noProof/>
                <w:webHidden/>
              </w:rPr>
              <w:instrText xml:space="preserve"> PAGEREF _Toc529958540 \h </w:instrText>
            </w:r>
            <w:r w:rsidR="00C40ED7">
              <w:rPr>
                <w:noProof/>
                <w:webHidden/>
              </w:rPr>
            </w:r>
            <w:r w:rsidR="00C40ED7">
              <w:rPr>
                <w:noProof/>
                <w:webHidden/>
              </w:rPr>
              <w:fldChar w:fldCharType="separate"/>
            </w:r>
            <w:r w:rsidR="00C40ED7">
              <w:rPr>
                <w:noProof/>
                <w:webHidden/>
              </w:rPr>
              <w:t>38</w:t>
            </w:r>
            <w:r w:rsidR="00C40ED7">
              <w:rPr>
                <w:noProof/>
                <w:webHidden/>
              </w:rPr>
              <w:fldChar w:fldCharType="end"/>
            </w:r>
          </w:hyperlink>
        </w:p>
        <w:p w:rsidR="001A332E" w:rsidRPr="00E246B3" w:rsidRDefault="001A332E">
          <w:r w:rsidRPr="00E246B3">
            <w:rPr>
              <w:rFonts w:ascii="Times New Roman Bold" w:hAnsi="Times New Roman Bold"/>
              <w:b/>
            </w:rPr>
            <w:fldChar w:fldCharType="end"/>
          </w:r>
        </w:p>
      </w:sdtContent>
    </w:sdt>
    <w:p w:rsidR="00F72585" w:rsidRPr="00E246B3" w:rsidRDefault="00F72585" w:rsidP="00B327DA">
      <w:pPr>
        <w:pStyle w:val="Heading1"/>
        <w:spacing w:before="360" w:after="360"/>
      </w:pPr>
      <w:r w:rsidRPr="00E246B3">
        <w:rPr>
          <w:noProof/>
          <w:szCs w:val="24"/>
        </w:rPr>
        <w:br w:type="page"/>
      </w:r>
      <w:bookmarkStart w:id="23" w:name="_Toc445567352"/>
      <w:bookmarkStart w:id="24" w:name="_Toc449888867"/>
      <w:bookmarkStart w:id="25" w:name="_Toc450635157"/>
      <w:bookmarkStart w:id="26" w:name="_Toc450635345"/>
      <w:bookmarkStart w:id="27" w:name="_Toc450646385"/>
      <w:bookmarkStart w:id="28" w:name="_Toc450646931"/>
      <w:bookmarkStart w:id="29" w:name="_Toc450647782"/>
      <w:bookmarkStart w:id="30" w:name="_Toc475971548"/>
      <w:bookmarkStart w:id="31" w:name="_Toc475973132"/>
      <w:bookmarkStart w:id="32" w:name="_Toc475973405"/>
      <w:bookmarkStart w:id="33" w:name="_Toc529290022"/>
      <w:r w:rsidRPr="00E246B3">
        <w:t>Section I - Instructions to Proposers</w:t>
      </w:r>
      <w:bookmarkEnd w:id="23"/>
      <w:bookmarkEnd w:id="24"/>
      <w:bookmarkEnd w:id="25"/>
      <w:bookmarkEnd w:id="26"/>
      <w:bookmarkEnd w:id="27"/>
      <w:bookmarkEnd w:id="28"/>
      <w:bookmarkEnd w:id="29"/>
      <w:bookmarkEnd w:id="30"/>
      <w:bookmarkEnd w:id="31"/>
      <w:bookmarkEnd w:id="32"/>
      <w:bookmarkEnd w:id="33"/>
    </w:p>
    <w:p w:rsidR="00F72585" w:rsidRPr="00E246B3" w:rsidRDefault="00F72585" w:rsidP="00B327DA">
      <w:pPr>
        <w:pStyle w:val="HeadingSPD010"/>
        <w:spacing w:before="120"/>
        <w:rPr>
          <w:rFonts w:ascii="Times New Roman" w:hAnsi="Times New Roman"/>
          <w:szCs w:val="32"/>
        </w:rPr>
      </w:pPr>
      <w:bookmarkStart w:id="34" w:name="_Toc434304491"/>
      <w:r w:rsidRPr="00E246B3">
        <w:rPr>
          <w:rFonts w:ascii="Times New Roman" w:hAnsi="Times New Roman"/>
          <w:szCs w:val="32"/>
        </w:rPr>
        <w:tab/>
      </w:r>
      <w:bookmarkStart w:id="35" w:name="_Toc449713556"/>
      <w:bookmarkStart w:id="36" w:name="_Toc449888868"/>
      <w:bookmarkStart w:id="37" w:name="_Toc450070791"/>
      <w:bookmarkStart w:id="38" w:name="_Toc450635158"/>
      <w:bookmarkStart w:id="39" w:name="_Toc450635346"/>
      <w:bookmarkStart w:id="40" w:name="_Toc529958474"/>
      <w:r w:rsidRPr="00E246B3">
        <w:rPr>
          <w:rFonts w:ascii="Times New Roman" w:hAnsi="Times New Roman"/>
          <w:szCs w:val="32"/>
        </w:rPr>
        <w:t>A.</w:t>
      </w:r>
      <w:r w:rsidRPr="00E246B3" w:rsidDel="003C65B4">
        <w:rPr>
          <w:rFonts w:ascii="Times New Roman" w:hAnsi="Times New Roman"/>
          <w:szCs w:val="32"/>
        </w:rPr>
        <w:t xml:space="preserve"> </w:t>
      </w:r>
      <w:r w:rsidRPr="00E246B3">
        <w:rPr>
          <w:rFonts w:ascii="Times New Roman" w:hAnsi="Times New Roman"/>
          <w:szCs w:val="32"/>
        </w:rPr>
        <w:t>General</w:t>
      </w:r>
      <w:bookmarkEnd w:id="34"/>
      <w:bookmarkEnd w:id="35"/>
      <w:bookmarkEnd w:id="36"/>
      <w:bookmarkEnd w:id="37"/>
      <w:bookmarkEnd w:id="38"/>
      <w:bookmarkEnd w:id="39"/>
      <w:bookmarkEnd w:id="40"/>
    </w:p>
    <w:tbl>
      <w:tblPr>
        <w:tblW w:w="9360" w:type="dxa"/>
        <w:tblLayout w:type="fixed"/>
        <w:tblLook w:val="0000" w:firstRow="0" w:lastRow="0" w:firstColumn="0" w:lastColumn="0" w:noHBand="0" w:noVBand="0"/>
      </w:tblPr>
      <w:tblGrid>
        <w:gridCol w:w="2340"/>
        <w:gridCol w:w="7020"/>
      </w:tblGrid>
      <w:tr w:rsidR="00F72585" w:rsidRPr="00E246B3" w:rsidTr="005B4881">
        <w:trPr>
          <w:cantSplit/>
        </w:trPr>
        <w:tc>
          <w:tcPr>
            <w:tcW w:w="2340" w:type="dxa"/>
          </w:tcPr>
          <w:p w:rsidR="00F72585" w:rsidRPr="00E246B3" w:rsidRDefault="005B4881" w:rsidP="0005387B">
            <w:pPr>
              <w:pStyle w:val="HeadingSPD02"/>
              <w:numPr>
                <w:ilvl w:val="0"/>
                <w:numId w:val="31"/>
              </w:numPr>
              <w:spacing w:after="200"/>
              <w:ind w:left="432" w:hanging="432"/>
              <w:jc w:val="left"/>
            </w:pPr>
            <w:bookmarkStart w:id="41" w:name="_Toc434304492"/>
            <w:bookmarkStart w:id="42" w:name="_Toc449888869"/>
            <w:bookmarkStart w:id="43" w:name="_Toc450070792"/>
            <w:bookmarkStart w:id="44" w:name="_Toc450635159"/>
            <w:bookmarkStart w:id="45" w:name="_Toc450635347"/>
            <w:r w:rsidRPr="00E246B3">
              <w:tab/>
            </w:r>
            <w:bookmarkStart w:id="46" w:name="_Toc529958475"/>
            <w:r w:rsidR="00F72585" w:rsidRPr="00E246B3">
              <w:t xml:space="preserve">Scope of </w:t>
            </w:r>
            <w:bookmarkEnd w:id="41"/>
            <w:bookmarkEnd w:id="42"/>
            <w:bookmarkEnd w:id="43"/>
            <w:r w:rsidR="00F72585" w:rsidRPr="00E246B3">
              <w:t>Proposal</w:t>
            </w:r>
            <w:bookmarkEnd w:id="44"/>
            <w:bookmarkEnd w:id="45"/>
            <w:bookmarkEnd w:id="46"/>
          </w:p>
        </w:tc>
        <w:tc>
          <w:tcPr>
            <w:tcW w:w="7020" w:type="dxa"/>
          </w:tcPr>
          <w:p w:rsidR="00F72585" w:rsidRPr="00E246B3" w:rsidRDefault="00F6430C"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 xml:space="preserve">The Employer, as specified in the </w:t>
            </w:r>
            <w:r w:rsidR="00974C08" w:rsidRPr="00E246B3">
              <w:rPr>
                <w:noProof/>
                <w:szCs w:val="24"/>
              </w:rPr>
              <w:t>PDS</w:t>
            </w:r>
            <w:r w:rsidR="00B444D2" w:rsidRPr="00E246B3">
              <w:rPr>
                <w:noProof/>
                <w:szCs w:val="24"/>
              </w:rPr>
              <w:t xml:space="preserve">, issues this Request for Proposals (RFP) Document for the Design, Supply and Installation of Plant as specified in Section VII, Employer’s Requirements. The name, identification and </w:t>
            </w:r>
            <w:bookmarkStart w:id="47" w:name="_Hlt126562804"/>
            <w:bookmarkEnd w:id="47"/>
            <w:r w:rsidR="00B444D2" w:rsidRPr="00E246B3">
              <w:rPr>
                <w:noProof/>
                <w:szCs w:val="24"/>
              </w:rPr>
              <w:t xml:space="preserve">number of </w:t>
            </w:r>
            <w:r w:rsidR="00B444D2" w:rsidRPr="00E246B3">
              <w:rPr>
                <w:iCs/>
                <w:noProof/>
                <w:szCs w:val="24"/>
              </w:rPr>
              <w:t>lots (</w:t>
            </w:r>
            <w:r w:rsidR="00B444D2" w:rsidRPr="00E246B3">
              <w:rPr>
                <w:noProof/>
                <w:szCs w:val="24"/>
              </w:rPr>
              <w:t>contracts) of this RFP are specified</w:t>
            </w:r>
            <w:r w:rsidR="00B444D2" w:rsidRPr="00E246B3">
              <w:rPr>
                <w:b/>
                <w:noProof/>
                <w:szCs w:val="24"/>
              </w:rPr>
              <w:t xml:space="preserve"> in the PDS.</w:t>
            </w:r>
          </w:p>
        </w:tc>
      </w:tr>
      <w:tr w:rsidR="00F72585" w:rsidRPr="00E246B3" w:rsidTr="005B4881">
        <w:tc>
          <w:tcPr>
            <w:tcW w:w="2340" w:type="dxa"/>
          </w:tcPr>
          <w:p w:rsidR="00F72585" w:rsidRPr="00E246B3" w:rsidRDefault="00F72585" w:rsidP="005B4881">
            <w:pPr>
              <w:pStyle w:val="ListParagraph"/>
              <w:spacing w:after="200"/>
              <w:ind w:left="36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Unless otherwise stated, throughout this RFP Document definitions and interpretations shall be as prescribed in the Section VIII, General Conditions of Contract.</w:t>
            </w:r>
          </w:p>
        </w:tc>
      </w:tr>
      <w:tr w:rsidR="00F72585" w:rsidRPr="00E246B3" w:rsidTr="005B4881">
        <w:tc>
          <w:tcPr>
            <w:tcW w:w="2340" w:type="dxa"/>
          </w:tcPr>
          <w:p w:rsidR="00F72585" w:rsidRPr="00E246B3" w:rsidRDefault="00F72585" w:rsidP="005B4881">
            <w:pPr>
              <w:pStyle w:val="ListParagraph"/>
              <w:spacing w:after="200"/>
              <w:ind w:left="36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F72585" w:rsidRPr="00E246B3">
              <w:rPr>
                <w:noProof/>
                <w:szCs w:val="24"/>
              </w:rPr>
              <w:t>Throughout</w:t>
            </w:r>
            <w:r w:rsidR="00F72585" w:rsidRPr="00E246B3">
              <w:rPr>
                <w:szCs w:val="24"/>
              </w:rPr>
              <w:t xml:space="preserve"> this RFP Document:</w:t>
            </w:r>
          </w:p>
          <w:p w:rsidR="00F72585" w:rsidRPr="00E246B3" w:rsidRDefault="00F72585" w:rsidP="0005387B">
            <w:pPr>
              <w:pStyle w:val="ListParagraph"/>
              <w:numPr>
                <w:ilvl w:val="2"/>
                <w:numId w:val="42"/>
              </w:numPr>
              <w:tabs>
                <w:tab w:val="clear" w:pos="1152"/>
              </w:tabs>
              <w:suppressAutoHyphens/>
              <w:spacing w:after="200"/>
              <w:contextualSpacing w:val="0"/>
              <w:rPr>
                <w:szCs w:val="24"/>
              </w:rPr>
            </w:pPr>
            <w:bookmarkStart w:id="48" w:name="_Toc445567353"/>
            <w:r w:rsidRPr="00E246B3">
              <w:rPr>
                <w:szCs w:val="24"/>
              </w:rPr>
              <w:t xml:space="preserve">the term “in writing” means communicated in written form (e.g. by mail, e-mail, fax, including if specified </w:t>
            </w:r>
            <w:r w:rsidRPr="00E246B3">
              <w:rPr>
                <w:b/>
                <w:szCs w:val="24"/>
              </w:rPr>
              <w:t>in the PDS</w:t>
            </w:r>
            <w:r w:rsidRPr="00E246B3">
              <w:rPr>
                <w:szCs w:val="24"/>
              </w:rPr>
              <w:t xml:space="preserve">, distributed or received through the electronic-procurement system used by the </w:t>
            </w:r>
            <w:r w:rsidR="008F07F4" w:rsidRPr="00E246B3">
              <w:rPr>
                <w:szCs w:val="24"/>
              </w:rPr>
              <w:t>Employer</w:t>
            </w:r>
            <w:r w:rsidRPr="00E246B3">
              <w:rPr>
                <w:szCs w:val="24"/>
              </w:rPr>
              <w:t>) with proof of receipt;</w:t>
            </w:r>
            <w:bookmarkStart w:id="49" w:name="_Toc445567354"/>
            <w:bookmarkEnd w:id="48"/>
          </w:p>
          <w:p w:rsidR="00F72585" w:rsidRPr="00E246B3" w:rsidRDefault="00F72585" w:rsidP="0005387B">
            <w:pPr>
              <w:pStyle w:val="ListParagraph"/>
              <w:numPr>
                <w:ilvl w:val="2"/>
                <w:numId w:val="42"/>
              </w:numPr>
              <w:tabs>
                <w:tab w:val="clear" w:pos="1152"/>
              </w:tabs>
              <w:suppressAutoHyphens/>
              <w:spacing w:after="200"/>
              <w:contextualSpacing w:val="0"/>
              <w:rPr>
                <w:szCs w:val="24"/>
              </w:rPr>
            </w:pPr>
            <w:r w:rsidRPr="00E246B3">
              <w:rPr>
                <w:szCs w:val="24"/>
              </w:rPr>
              <w:t>if the context so requires, “singular” means “plural” and vice versa; and</w:t>
            </w:r>
            <w:bookmarkEnd w:id="49"/>
          </w:p>
          <w:p w:rsidR="00F72585" w:rsidRPr="00E246B3" w:rsidDel="00D46756" w:rsidRDefault="00F72585" w:rsidP="0005387B">
            <w:pPr>
              <w:pStyle w:val="ListParagraph"/>
              <w:numPr>
                <w:ilvl w:val="2"/>
                <w:numId w:val="42"/>
              </w:numPr>
              <w:tabs>
                <w:tab w:val="clear" w:pos="1152"/>
              </w:tabs>
              <w:suppressAutoHyphens/>
              <w:spacing w:after="200"/>
              <w:contextualSpacing w:val="0"/>
              <w:rPr>
                <w:szCs w:val="24"/>
              </w:rPr>
            </w:pPr>
            <w:r w:rsidRPr="00E246B3">
              <w:rPr>
                <w:szCs w:val="24"/>
              </w:rPr>
              <w:t>“Day” means calendar day, unless otherwise specified as “Business Day”. A Business Day is any day that is an official working day of the Borrower. It excludes the Borrower’s official public holidays.</w:t>
            </w:r>
          </w:p>
        </w:tc>
      </w:tr>
      <w:tr w:rsidR="00F72585" w:rsidRPr="00E246B3" w:rsidTr="005B4881">
        <w:trPr>
          <w:cantSplit/>
        </w:trPr>
        <w:tc>
          <w:tcPr>
            <w:tcW w:w="2340" w:type="dxa"/>
          </w:tcPr>
          <w:p w:rsidR="00F72585" w:rsidRPr="00E246B3" w:rsidRDefault="00F6430C" w:rsidP="0005387B">
            <w:pPr>
              <w:pStyle w:val="HeadingSPD02"/>
              <w:numPr>
                <w:ilvl w:val="0"/>
                <w:numId w:val="31"/>
              </w:numPr>
              <w:spacing w:after="200"/>
              <w:ind w:left="432" w:hanging="432"/>
              <w:jc w:val="left"/>
            </w:pPr>
            <w:bookmarkStart w:id="50" w:name="_Toc434304493"/>
            <w:bookmarkStart w:id="51" w:name="_Toc450070793"/>
            <w:bookmarkStart w:id="52" w:name="_Toc450635160"/>
            <w:bookmarkStart w:id="53" w:name="_Toc450635348"/>
            <w:r w:rsidRPr="00E246B3">
              <w:tab/>
            </w:r>
            <w:bookmarkStart w:id="54" w:name="_Toc529958476"/>
            <w:r w:rsidR="00F72585" w:rsidRPr="00E246B3">
              <w:t>Source of Funds</w:t>
            </w:r>
            <w:bookmarkEnd w:id="50"/>
            <w:bookmarkEnd w:id="51"/>
            <w:bookmarkEnd w:id="52"/>
            <w:bookmarkEnd w:id="53"/>
            <w:bookmarkEnd w:id="54"/>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Borrower or Recipient (hereinafter called “Borrower”) </w:t>
            </w:r>
            <w:r w:rsidR="00F72585" w:rsidRPr="00E246B3">
              <w:rPr>
                <w:noProof/>
                <w:szCs w:val="24"/>
              </w:rPr>
              <w:t>indicated</w:t>
            </w:r>
            <w:r w:rsidR="00F72585" w:rsidRPr="00E246B3">
              <w:rPr>
                <w:szCs w:val="24"/>
              </w:rPr>
              <w:t xml:space="preserve"> </w:t>
            </w:r>
            <w:r w:rsidR="00F72585" w:rsidRPr="00E246B3">
              <w:rPr>
                <w:b/>
                <w:szCs w:val="24"/>
              </w:rPr>
              <w:t>in the PDS</w:t>
            </w:r>
            <w:r w:rsidR="00F72585" w:rsidRPr="00E246B3">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E246B3">
              <w:rPr>
                <w:b/>
                <w:szCs w:val="24"/>
              </w:rPr>
              <w:t xml:space="preserve"> in the PDS</w:t>
            </w:r>
            <w:r w:rsidR="00F72585" w:rsidRPr="00E246B3">
              <w:rPr>
                <w:szCs w:val="24"/>
              </w:rPr>
              <w:t xml:space="preserve"> toward the project named </w:t>
            </w:r>
            <w:r w:rsidR="00F72585" w:rsidRPr="00E246B3">
              <w:rPr>
                <w:b/>
                <w:szCs w:val="24"/>
              </w:rPr>
              <w:t>in the PDS</w:t>
            </w:r>
            <w:r w:rsidR="0005387B" w:rsidRPr="00E246B3">
              <w:rPr>
                <w:szCs w:val="24"/>
              </w:rPr>
              <w:t xml:space="preserve">. </w:t>
            </w:r>
            <w:r w:rsidR="00F72585" w:rsidRPr="00E246B3">
              <w:rPr>
                <w:szCs w:val="24"/>
              </w:rPr>
              <w:t xml:space="preserve">The Borrower intends to apply a portion of the funds to eligible payments under the contract(s) for which this RFP Document is issued.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Payments by the Bank will be made only at the request of the </w:t>
            </w:r>
            <w:r w:rsidR="00F72585" w:rsidRPr="00E246B3">
              <w:rPr>
                <w:noProof/>
                <w:szCs w:val="24"/>
              </w:rPr>
              <w:t>Borrower</w:t>
            </w:r>
            <w:r w:rsidR="00F72585" w:rsidRPr="00E246B3">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246B3">
              <w:rPr>
                <w:noProof/>
                <w:szCs w:val="24"/>
              </w:rPr>
              <w:t>or have any claim to the proceeds of the Loan (or other financing).</w:t>
            </w:r>
          </w:p>
        </w:tc>
      </w:tr>
      <w:tr w:rsidR="00F72585" w:rsidRPr="00E246B3" w:rsidTr="005B4881">
        <w:trPr>
          <w:cantSplit/>
        </w:trPr>
        <w:tc>
          <w:tcPr>
            <w:tcW w:w="2340" w:type="dxa"/>
          </w:tcPr>
          <w:p w:rsidR="00F72585" w:rsidRPr="00E246B3" w:rsidRDefault="00F6430C" w:rsidP="0005387B">
            <w:pPr>
              <w:pStyle w:val="HeadingSPD02"/>
              <w:numPr>
                <w:ilvl w:val="0"/>
                <w:numId w:val="31"/>
              </w:numPr>
              <w:spacing w:after="200"/>
              <w:ind w:left="432" w:hanging="432"/>
              <w:jc w:val="left"/>
            </w:pPr>
            <w:bookmarkStart w:id="55" w:name="_Toc434304494"/>
            <w:bookmarkStart w:id="56" w:name="_Toc450070794"/>
            <w:bookmarkStart w:id="57" w:name="_Toc450635161"/>
            <w:bookmarkStart w:id="58" w:name="_Toc450635349"/>
            <w:r w:rsidRPr="00E246B3">
              <w:tab/>
            </w:r>
            <w:bookmarkStart w:id="59" w:name="_Toc529958477"/>
            <w:r w:rsidR="00F72585" w:rsidRPr="00E246B3">
              <w:t>Fraud and Corruption</w:t>
            </w:r>
            <w:bookmarkEnd w:id="55"/>
            <w:bookmarkEnd w:id="56"/>
            <w:bookmarkEnd w:id="57"/>
            <w:bookmarkEnd w:id="58"/>
            <w:bookmarkEnd w:id="59"/>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The Bank requires compliance with the Bank’s Anti-Corruption Guidelines and its prevailing sanctions policies and procedures as set </w:t>
            </w:r>
            <w:r w:rsidR="00434D5F" w:rsidRPr="00E246B3">
              <w:rPr>
                <w:noProof/>
                <w:szCs w:val="24"/>
              </w:rPr>
              <w:t>forth</w:t>
            </w:r>
            <w:r w:rsidR="00434D5F" w:rsidRPr="00E246B3">
              <w:rPr>
                <w:szCs w:val="24"/>
              </w:rPr>
              <w:t xml:space="preserve"> in the WBG’s Sanctions Framework, as set forth in Section VI.</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71678">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In further pursuance of this policy, </w:t>
            </w:r>
            <w:r w:rsidR="00D95816" w:rsidRPr="00E246B3">
              <w:rPr>
                <w:szCs w:val="24"/>
              </w:rPr>
              <w:t xml:space="preserve">Proposers </w:t>
            </w:r>
            <w:r w:rsidR="00434D5F" w:rsidRPr="00E246B3">
              <w:rPr>
                <w:szCs w:val="24"/>
              </w:rPr>
              <w:t xml:space="preserve">shall permit and shall cause </w:t>
            </w:r>
            <w:r w:rsidR="00071678" w:rsidRPr="00E246B3">
              <w:rPr>
                <w:szCs w:val="24"/>
              </w:rPr>
              <w:t xml:space="preserve">their </w:t>
            </w:r>
            <w:r w:rsidR="00434D5F" w:rsidRPr="00E246B3">
              <w:rPr>
                <w:szCs w:val="24"/>
              </w:rPr>
              <w:t xml:space="preserve">agents (where declared or not), subcontractors, subconsultants, service providers, suppliers, and their personnel, to permit the Bank to inspect all accounts, records and other </w:t>
            </w:r>
            <w:r w:rsidR="00434D5F" w:rsidRPr="00E246B3">
              <w:rPr>
                <w:noProof/>
                <w:szCs w:val="24"/>
              </w:rPr>
              <w:t>documents</w:t>
            </w:r>
            <w:r w:rsidR="00434D5F" w:rsidRPr="00E246B3">
              <w:rPr>
                <w:szCs w:val="24"/>
              </w:rPr>
              <w:t xml:space="preserve"> relating to any initial selection process, prequalification process, bid submission, proposal submission and contract performance (in the case of award), and to have them audited by auditors appointed by the Bank.</w:t>
            </w:r>
          </w:p>
        </w:tc>
      </w:tr>
      <w:tr w:rsidR="00F72585" w:rsidRPr="00E246B3" w:rsidTr="005B4881">
        <w:tc>
          <w:tcPr>
            <w:tcW w:w="2340" w:type="dxa"/>
          </w:tcPr>
          <w:p w:rsidR="00F72585" w:rsidRPr="00E246B3" w:rsidRDefault="00F6430C" w:rsidP="0005387B">
            <w:pPr>
              <w:pStyle w:val="HeadingSPD02"/>
              <w:numPr>
                <w:ilvl w:val="0"/>
                <w:numId w:val="31"/>
              </w:numPr>
              <w:spacing w:after="200"/>
              <w:ind w:left="432" w:hanging="432"/>
              <w:jc w:val="left"/>
            </w:pPr>
            <w:bookmarkStart w:id="60" w:name="_Toc450070795"/>
            <w:bookmarkStart w:id="61" w:name="_Toc450635162"/>
            <w:bookmarkStart w:id="62" w:name="_Toc450635350"/>
            <w:r w:rsidRPr="00E246B3">
              <w:tab/>
            </w:r>
            <w:bookmarkStart w:id="63" w:name="_Toc529958478"/>
            <w:r w:rsidR="00F72585" w:rsidRPr="00E246B3">
              <w:t>Eligible Proposers</w:t>
            </w:r>
            <w:bookmarkEnd w:id="60"/>
            <w:bookmarkEnd w:id="61"/>
            <w:bookmarkEnd w:id="62"/>
            <w:bookmarkEnd w:id="63"/>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be a firm that is a private entity, a state-owned enterprise or institution subject to ITP 4.6—or any combination of such entities in the form of a joint venture (JV) under an existing agreement or with the intent to enter into such an agreement </w:t>
            </w:r>
            <w:r w:rsidR="00F72585" w:rsidRPr="00E246B3">
              <w:rPr>
                <w:noProof/>
                <w:szCs w:val="24"/>
              </w:rPr>
              <w:t>supported</w:t>
            </w:r>
            <w:r w:rsidR="00F72585" w:rsidRPr="00E246B3">
              <w:rPr>
                <w:szCs w:val="24"/>
              </w:rPr>
              <w:t xml:space="preserve">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00F72585" w:rsidRPr="00E246B3">
              <w:rPr>
                <w:b/>
                <w:szCs w:val="24"/>
              </w:rPr>
              <w:t>in the PDS</w:t>
            </w:r>
            <w:r w:rsidR="00F72585" w:rsidRPr="00E246B3">
              <w:rPr>
                <w:szCs w:val="24"/>
              </w:rPr>
              <w:t>, there is no limit on the number of members in a JV.</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directly or indirectly controls, is controlled by or is under common control with another Proposer; or </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receives or has received any direct or indirect subsidy from another Proposer;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has the same legal representative as another Proposer;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has a relationship with another Proposer, directly or through common third parties, that puts it in a position to influence the Proposal of another Proposer, or influence the decisions of the </w:t>
            </w:r>
            <w:r w:rsidR="008F07F4" w:rsidRPr="00E246B3">
              <w:rPr>
                <w:szCs w:val="24"/>
              </w:rPr>
              <w:t>Employer</w:t>
            </w:r>
            <w:r w:rsidRPr="00E246B3">
              <w:rPr>
                <w:szCs w:val="24"/>
              </w:rPr>
              <w:t xml:space="preserve"> regarding this RFP process;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any of its </w:t>
            </w:r>
            <w:r w:rsidR="00134A6F" w:rsidRPr="00E246B3">
              <w:rPr>
                <w:szCs w:val="24"/>
              </w:rPr>
              <w:t>affiliates participates</w:t>
            </w:r>
            <w:r w:rsidRPr="00E246B3">
              <w:rPr>
                <w:szCs w:val="24"/>
              </w:rPr>
              <w:t xml:space="preserve"> as a consultant in the preparation of the design or technical specifications of the </w:t>
            </w:r>
            <w:r w:rsidR="008F07F4" w:rsidRPr="00E246B3">
              <w:rPr>
                <w:szCs w:val="24"/>
              </w:rPr>
              <w:t>Plant</w:t>
            </w:r>
            <w:r w:rsidRPr="00E246B3">
              <w:rPr>
                <w:szCs w:val="24"/>
              </w:rPr>
              <w:t xml:space="preserve"> that are the subject of the Proposal;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or any of its affiliates has been hired (or is proposed to be hired) by the </w:t>
            </w:r>
            <w:r w:rsidR="008F07F4" w:rsidRPr="00E246B3">
              <w:rPr>
                <w:szCs w:val="24"/>
              </w:rPr>
              <w:t>Employer</w:t>
            </w:r>
            <w:r w:rsidRPr="00E246B3">
              <w:rPr>
                <w:szCs w:val="24"/>
              </w:rPr>
              <w:t xml:space="preserve"> or Borrower as Project Manager for the Contract implementation;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would be providing goods, works, or non-consulting services resulting from or directly related to consulting services for the preparation or implementation of the project specified in the </w:t>
            </w:r>
            <w:r w:rsidRPr="00E246B3">
              <w:rPr>
                <w:b/>
                <w:szCs w:val="24"/>
              </w:rPr>
              <w:t>PDS ITP 2.1</w:t>
            </w:r>
            <w:r w:rsidRPr="00E246B3">
              <w:rPr>
                <w:szCs w:val="24"/>
              </w:rPr>
              <w:t xml:space="preserve"> that it provided or were provided by any affiliate that directly or indirectly controls, is controlled by, or is under common control with that firm; or</w:t>
            </w:r>
          </w:p>
          <w:p w:rsidR="00F72585" w:rsidRPr="00E246B3" w:rsidRDefault="00F72585" w:rsidP="0005387B">
            <w:pPr>
              <w:pStyle w:val="ListParagraph"/>
              <w:numPr>
                <w:ilvl w:val="2"/>
                <w:numId w:val="43"/>
              </w:numPr>
              <w:suppressAutoHyphens/>
              <w:spacing w:after="200"/>
              <w:contextualSpacing w:val="0"/>
              <w:rPr>
                <w:szCs w:val="24"/>
              </w:rPr>
            </w:pPr>
            <w:r w:rsidRPr="00E246B3">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E246B3" w:rsidDel="006F275A">
              <w:rPr>
                <w:szCs w:val="24"/>
              </w:rPr>
              <w:t xml:space="preserve"> </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A firm that is a Proposer(either individually or as a JV member) shall not participate in more than one Proposal</w:t>
            </w:r>
            <w:r w:rsidR="00830578" w:rsidRPr="00E246B3">
              <w:rPr>
                <w:noProof/>
                <w:szCs w:val="24"/>
              </w:rPr>
              <w:t xml:space="preserve"> </w:t>
            </w:r>
            <w:r w:rsidR="00B444D2" w:rsidRPr="00E246B3">
              <w:rPr>
                <w:noProof/>
                <w:szCs w:val="24"/>
              </w:rPr>
              <w:t xml:space="preserve">as a Proposer or as a JV member, except for permitted alternative Proposals. Such participation shall result in the disqualification of all Proposals in which the firm is involved. However, this does not limit the participation of a Proposer as a subcontractor in another Proposal or of a firm as a subcontractor in more than one </w:t>
            </w:r>
            <w:r w:rsidR="00510C99" w:rsidRPr="00E246B3">
              <w:rPr>
                <w:noProof/>
                <w:szCs w:val="24"/>
              </w:rPr>
              <w:t>Proposal</w:t>
            </w:r>
            <w:r w:rsidR="00B444D2" w:rsidRPr="00E246B3">
              <w:rPr>
                <w:noProof/>
                <w:szCs w:val="24"/>
              </w:rPr>
              <w:t>.</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have the nationality of any country, subject to the </w:t>
            </w:r>
            <w:r w:rsidR="00F72585" w:rsidRPr="00E246B3">
              <w:rPr>
                <w:noProof/>
                <w:szCs w:val="24"/>
              </w:rPr>
              <w:t>restrictions</w:t>
            </w:r>
            <w:r w:rsidR="00F72585" w:rsidRPr="00E246B3">
              <w:rPr>
                <w:szCs w:val="24"/>
              </w:rPr>
              <w:t xml:space="preserve"> pursuant to ITP 4.8.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F72585" w:rsidRPr="00E246B3" w:rsidTr="00F70480">
        <w:trPr>
          <w:trHeight w:val="2970"/>
        </w:trPr>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A Proposer that has been sanctioned by the Bank, pursuant to the Bank’s Anti-Corruption Guidelines</w:t>
            </w:r>
            <w:r w:rsidR="006F165A" w:rsidRPr="00E246B3">
              <w:rPr>
                <w:szCs w:val="24"/>
              </w:rPr>
              <w:t>,</w:t>
            </w:r>
            <w:r w:rsidR="00434D5F" w:rsidRPr="00E246B3">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that are state-owned enterprises or institutions in the </w:t>
            </w:r>
            <w:r w:rsidR="008F07F4" w:rsidRPr="00E246B3">
              <w:rPr>
                <w:noProof/>
                <w:szCs w:val="24"/>
              </w:rPr>
              <w:t>Employer</w:t>
            </w:r>
            <w:r w:rsidR="00F72585" w:rsidRPr="00E246B3">
              <w:rPr>
                <w:noProof/>
                <w:szCs w:val="24"/>
              </w:rPr>
              <w:t>’s</w:t>
            </w:r>
            <w:r w:rsidR="00F72585" w:rsidRPr="00E246B3">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w:t>
            </w:r>
            <w:r w:rsidR="008F07F4" w:rsidRPr="00E246B3">
              <w:rPr>
                <w:szCs w:val="24"/>
              </w:rPr>
              <w:t>Employer</w:t>
            </w:r>
            <w:r w:rsidR="00F72585" w:rsidRPr="00E246B3">
              <w:rPr>
                <w:szCs w:val="24"/>
              </w:rPr>
              <w:t xml:space="preserve">. </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w:t>
            </w:r>
            <w:r w:rsidR="00923E18" w:rsidRPr="00E246B3">
              <w:rPr>
                <w:szCs w:val="24"/>
              </w:rPr>
              <w:t xml:space="preserve">l not be under suspension from </w:t>
            </w:r>
            <w:r w:rsidR="00F72585" w:rsidRPr="00E246B3">
              <w:rPr>
                <w:szCs w:val="24"/>
              </w:rPr>
              <w:t xml:space="preserve">submitting </w:t>
            </w:r>
            <w:r w:rsidR="00F7445B">
              <w:rPr>
                <w:noProof/>
                <w:szCs w:val="24"/>
              </w:rPr>
              <w:t>P</w:t>
            </w:r>
            <w:r w:rsidR="00F7445B" w:rsidRPr="00E246B3">
              <w:rPr>
                <w:noProof/>
                <w:szCs w:val="24"/>
              </w:rPr>
              <w:t>roposals</w:t>
            </w:r>
            <w:r w:rsidR="00F7445B" w:rsidRPr="00E246B3">
              <w:rPr>
                <w:szCs w:val="24"/>
              </w:rPr>
              <w:t xml:space="preserve"> </w:t>
            </w:r>
            <w:r w:rsidR="00F72585" w:rsidRPr="00E246B3">
              <w:rPr>
                <w:szCs w:val="24"/>
              </w:rPr>
              <w:t xml:space="preserve">by the </w:t>
            </w:r>
            <w:r w:rsidR="008F07F4" w:rsidRPr="00E246B3">
              <w:rPr>
                <w:szCs w:val="24"/>
              </w:rPr>
              <w:t>Employer</w:t>
            </w:r>
            <w:r w:rsidR="00F72585" w:rsidRPr="00E246B3">
              <w:rPr>
                <w:szCs w:val="24"/>
              </w:rPr>
              <w:t xml:space="preserve"> as the result of the operation of a Bid</w:t>
            </w:r>
            <w:r w:rsidR="00923E18" w:rsidRPr="00E246B3">
              <w:rPr>
                <w:szCs w:val="24"/>
              </w:rPr>
              <w:t xml:space="preserve"> </w:t>
            </w:r>
            <w:r w:rsidR="00781040" w:rsidRPr="00E246B3">
              <w:rPr>
                <w:szCs w:val="24"/>
              </w:rPr>
              <w:t xml:space="preserve">Securing Declaration </w:t>
            </w:r>
            <w:r w:rsidR="00923E18" w:rsidRPr="00E246B3">
              <w:rPr>
                <w:szCs w:val="24"/>
              </w:rPr>
              <w:t xml:space="preserve">or </w:t>
            </w:r>
            <w:r w:rsidR="00F72585" w:rsidRPr="00E246B3">
              <w:rPr>
                <w:szCs w:val="24"/>
              </w:rPr>
              <w:t xml:space="preserve">Proposal–Securing Declaration. </w:t>
            </w:r>
          </w:p>
        </w:tc>
      </w:tr>
      <w:tr w:rsidR="00F72585" w:rsidRPr="00E246B3" w:rsidTr="005B4881">
        <w:trPr>
          <w:trHeight w:val="540"/>
        </w:trPr>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00D632C5" w:rsidRPr="00E246B3">
              <w:rPr>
                <w:noProof/>
                <w:szCs w:val="24"/>
              </w:rPr>
              <w:t xml:space="preserve">When the procurement is implemented across jurisdictional boundaries (and more than one country is a Borrower, and is involved in the procurement), then exclusion of a firm or individual on the basis of </w:t>
            </w:r>
            <w:r w:rsidR="003540DA" w:rsidRPr="00E246B3">
              <w:rPr>
                <w:noProof/>
                <w:szCs w:val="24"/>
              </w:rPr>
              <w:t>ITP</w:t>
            </w:r>
            <w:r w:rsidR="00D632C5" w:rsidRPr="00E246B3">
              <w:rPr>
                <w:noProof/>
                <w:szCs w:val="24"/>
              </w:rPr>
              <w:t xml:space="preserve"> 4.8 (a) above by any country may be applied to that procurement across other countries involved, if the Bank and the Borrowers involved in the procurement agree.</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w:t>
            </w:r>
            <w:r w:rsidR="00F72585" w:rsidRPr="00E246B3">
              <w:rPr>
                <w:noProof/>
                <w:szCs w:val="24"/>
              </w:rPr>
              <w:t>Proposer</w:t>
            </w:r>
            <w:r w:rsidR="00F72585" w:rsidRPr="00E246B3">
              <w:rPr>
                <w:szCs w:val="24"/>
              </w:rPr>
              <w:t xml:space="preserve"> shall provide such documentary evidence of eligibility satisfactory to the </w:t>
            </w:r>
            <w:r w:rsidR="008F07F4" w:rsidRPr="00E246B3">
              <w:rPr>
                <w:szCs w:val="24"/>
              </w:rPr>
              <w:t>Employer</w:t>
            </w:r>
            <w:r w:rsidR="00F72585" w:rsidRPr="00E246B3">
              <w:rPr>
                <w:szCs w:val="24"/>
              </w:rPr>
              <w:t xml:space="preserve">, as the </w:t>
            </w:r>
            <w:r w:rsidR="008F07F4" w:rsidRPr="00E246B3">
              <w:rPr>
                <w:szCs w:val="24"/>
              </w:rPr>
              <w:t>Employer</w:t>
            </w:r>
            <w:r w:rsidR="00F72585" w:rsidRPr="00E246B3">
              <w:rPr>
                <w:szCs w:val="24"/>
              </w:rPr>
              <w:t xml:space="preserve"> shall reasonably request.</w:t>
            </w:r>
          </w:p>
        </w:tc>
      </w:tr>
      <w:tr w:rsidR="00BF503D" w:rsidRPr="00E246B3" w:rsidTr="005B4881">
        <w:tc>
          <w:tcPr>
            <w:tcW w:w="2340" w:type="dxa"/>
          </w:tcPr>
          <w:p w:rsidR="00BF503D" w:rsidRPr="00E246B3" w:rsidRDefault="00BF503D" w:rsidP="005B4881">
            <w:pPr>
              <w:pStyle w:val="ListParagraph"/>
              <w:spacing w:after="200"/>
              <w:ind w:left="0"/>
              <w:contextualSpacing w:val="0"/>
              <w:jc w:val="left"/>
              <w:rPr>
                <w:szCs w:val="24"/>
              </w:rPr>
            </w:pPr>
          </w:p>
        </w:tc>
        <w:tc>
          <w:tcPr>
            <w:tcW w:w="7020" w:type="dxa"/>
          </w:tcPr>
          <w:p w:rsidR="00BF503D" w:rsidRPr="00E246B3" w:rsidRDefault="00B327DA" w:rsidP="0005387B">
            <w:pPr>
              <w:pStyle w:val="ListNumber2"/>
              <w:numPr>
                <w:ilvl w:val="1"/>
                <w:numId w:val="31"/>
              </w:numPr>
              <w:suppressAutoHyphens/>
              <w:spacing w:after="200"/>
              <w:ind w:left="612" w:hanging="612"/>
              <w:contextualSpacing w:val="0"/>
              <w:rPr>
                <w:szCs w:val="24"/>
              </w:rPr>
            </w:pPr>
            <w:r w:rsidRPr="00E246B3">
              <w:rPr>
                <w:bCs/>
                <w:szCs w:val="24"/>
              </w:rPr>
              <w:tab/>
            </w:r>
            <w:r w:rsidR="00BF503D" w:rsidRPr="00E246B3">
              <w:rPr>
                <w:bCs/>
                <w:szCs w:val="24"/>
              </w:rPr>
              <w:t xml:space="preserve">A firm that is under a sanction of debarment by the Borrower from being awarded a contract is eligible to participate in this procurement, unless the Bank, at the Borrower’s request, is </w:t>
            </w:r>
            <w:r w:rsidR="00BF503D" w:rsidRPr="00E246B3">
              <w:rPr>
                <w:noProof/>
                <w:szCs w:val="24"/>
              </w:rPr>
              <w:t>satisfied</w:t>
            </w:r>
            <w:r w:rsidR="00BF503D" w:rsidRPr="00E246B3">
              <w:rPr>
                <w:bCs/>
                <w:szCs w:val="24"/>
              </w:rPr>
              <w:t xml:space="preserve"> that the debarment; (a) relates to fraud or corruption, and (b) followed a judicial or administrative proceeding that afforded the firm adequate due process.</w:t>
            </w:r>
          </w:p>
        </w:tc>
      </w:tr>
      <w:tr w:rsidR="00F72585" w:rsidRPr="00E246B3" w:rsidTr="005B4881">
        <w:trPr>
          <w:cantSplit/>
        </w:trPr>
        <w:tc>
          <w:tcPr>
            <w:tcW w:w="2340" w:type="dxa"/>
          </w:tcPr>
          <w:p w:rsidR="00F72585" w:rsidRPr="00E246B3" w:rsidRDefault="00F6430C" w:rsidP="0005387B">
            <w:pPr>
              <w:pStyle w:val="HeadingSPD02"/>
              <w:numPr>
                <w:ilvl w:val="0"/>
                <w:numId w:val="31"/>
              </w:numPr>
              <w:spacing w:after="200"/>
              <w:ind w:left="432" w:hanging="432"/>
              <w:jc w:val="left"/>
            </w:pPr>
            <w:bookmarkStart w:id="64" w:name="_Toc434304496"/>
            <w:bookmarkStart w:id="65" w:name="_Toc450070796"/>
            <w:bookmarkStart w:id="66" w:name="_Toc450635163"/>
            <w:bookmarkStart w:id="67" w:name="_Toc450635351"/>
            <w:r w:rsidRPr="00E246B3">
              <w:tab/>
            </w:r>
            <w:bookmarkStart w:id="68" w:name="_Toc529958479"/>
            <w:r w:rsidR="00F72585" w:rsidRPr="00E246B3">
              <w:t>Eligible Goods and Services</w:t>
            </w:r>
            <w:bookmarkEnd w:id="64"/>
            <w:bookmarkEnd w:id="65"/>
            <w:bookmarkEnd w:id="66"/>
            <w:bookmarkEnd w:id="67"/>
            <w:bookmarkEnd w:id="68"/>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Plant</w:t>
            </w:r>
            <w:r w:rsidR="00510C99" w:rsidRPr="00E246B3">
              <w:rPr>
                <w:szCs w:val="24"/>
              </w:rPr>
              <w:t xml:space="preserve"> and Installation Service</w:t>
            </w:r>
            <w:r w:rsidR="00F72585" w:rsidRPr="00E246B3">
              <w:rPr>
                <w:szCs w:val="24"/>
              </w:rPr>
              <w:t xml:space="preserve">s to be supplied under the </w:t>
            </w:r>
            <w:r w:rsidR="00F72585" w:rsidRPr="00E246B3">
              <w:rPr>
                <w:noProof/>
                <w:szCs w:val="24"/>
              </w:rPr>
              <w:t>Contract</w:t>
            </w:r>
            <w:r w:rsidR="00F72585" w:rsidRPr="00E246B3">
              <w:rPr>
                <w:szCs w:val="24"/>
              </w:rPr>
              <w:t xml:space="preserve"> and financed by the Bank may have their origin in any country in accordance with Section V, Eligible Countries.</w:t>
            </w:r>
          </w:p>
        </w:tc>
      </w:tr>
      <w:tr w:rsidR="00F72585" w:rsidRPr="00E246B3" w:rsidTr="005B4881">
        <w:trPr>
          <w:trHeight w:val="1764"/>
        </w:trPr>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D632C5" w:rsidRPr="00E246B3">
              <w:rPr>
                <w:noProof/>
                <w:szCs w:val="24"/>
              </w:rPr>
              <w:t xml:space="preserve">For purposes of </w:t>
            </w:r>
            <w:r w:rsidR="003540DA" w:rsidRPr="00E246B3">
              <w:rPr>
                <w:noProof/>
                <w:szCs w:val="24"/>
              </w:rPr>
              <w:t>ITP</w:t>
            </w:r>
            <w:r w:rsidR="00D632C5" w:rsidRPr="00E246B3">
              <w:rPr>
                <w:noProof/>
                <w:szCs w:val="24"/>
              </w:rPr>
              <w:t xml:space="preserve"> 5.1 above, “origin” means the place where the </w:t>
            </w:r>
            <w:r w:rsidR="00A10595">
              <w:rPr>
                <w:noProof/>
                <w:szCs w:val="24"/>
              </w:rPr>
              <w:t>P</w:t>
            </w:r>
            <w:r w:rsidR="00D632C5" w:rsidRPr="00E246B3">
              <w:rPr>
                <w:noProof/>
                <w:szCs w:val="24"/>
              </w:rPr>
              <w:t>lant, or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bl>
    <w:p w:rsidR="00F72585" w:rsidRPr="00E246B3" w:rsidRDefault="00F72585" w:rsidP="00B327DA">
      <w:pPr>
        <w:pStyle w:val="HeadingSPD010"/>
        <w:spacing w:before="120"/>
        <w:rPr>
          <w:rFonts w:ascii="Times New Roman" w:hAnsi="Times New Roman"/>
          <w:szCs w:val="32"/>
        </w:rPr>
      </w:pPr>
      <w:bookmarkStart w:id="69" w:name="_Toc505659524"/>
      <w:bookmarkStart w:id="70" w:name="_Toc431826606"/>
      <w:bookmarkStart w:id="71" w:name="_Toc348000787"/>
      <w:bookmarkStart w:id="72" w:name="_Toc434304497"/>
      <w:bookmarkStart w:id="73" w:name="_Toc449713557"/>
      <w:bookmarkStart w:id="74" w:name="_Toc450070798"/>
      <w:bookmarkStart w:id="75" w:name="_Toc450635164"/>
      <w:bookmarkStart w:id="76" w:name="_Toc450635352"/>
      <w:bookmarkStart w:id="77" w:name="_Toc529958480"/>
      <w:r w:rsidRPr="00E246B3">
        <w:rPr>
          <w:rFonts w:ascii="Times New Roman" w:hAnsi="Times New Roman"/>
          <w:szCs w:val="32"/>
        </w:rPr>
        <w:t xml:space="preserve">B. </w:t>
      </w:r>
      <w:bookmarkEnd w:id="69"/>
      <w:bookmarkEnd w:id="70"/>
      <w:bookmarkEnd w:id="71"/>
      <w:r w:rsidRPr="00E246B3">
        <w:rPr>
          <w:rFonts w:ascii="Times New Roman" w:hAnsi="Times New Roman"/>
          <w:szCs w:val="32"/>
        </w:rPr>
        <w:t xml:space="preserve">Contents of </w:t>
      </w:r>
      <w:bookmarkEnd w:id="72"/>
      <w:bookmarkEnd w:id="73"/>
      <w:r w:rsidRPr="00E246B3">
        <w:rPr>
          <w:rFonts w:ascii="Times New Roman" w:hAnsi="Times New Roman"/>
          <w:szCs w:val="32"/>
        </w:rPr>
        <w:t>RFP Document</w:t>
      </w:r>
      <w:bookmarkEnd w:id="74"/>
      <w:bookmarkEnd w:id="75"/>
      <w:bookmarkEnd w:id="76"/>
      <w:bookmarkEnd w:id="77"/>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200"/>
      </w:tblGrid>
      <w:tr w:rsidR="00F72585" w:rsidRPr="00E246B3" w:rsidTr="005B4881">
        <w:trPr>
          <w:cantSplit/>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78" w:name="_Toc434304498"/>
            <w:bookmarkStart w:id="79" w:name="_Toc450070799"/>
            <w:bookmarkStart w:id="80" w:name="_Toc450635165"/>
            <w:bookmarkStart w:id="81" w:name="_Toc450635353"/>
            <w:r w:rsidRPr="00E246B3">
              <w:tab/>
            </w:r>
            <w:bookmarkStart w:id="82" w:name="_Toc529958481"/>
            <w:r w:rsidR="00F72585" w:rsidRPr="00E246B3">
              <w:t xml:space="preserve">Sections of </w:t>
            </w:r>
            <w:bookmarkEnd w:id="78"/>
            <w:r w:rsidR="00F72585" w:rsidRPr="00E246B3">
              <w:t>RFP Document</w:t>
            </w:r>
            <w:bookmarkEnd w:id="79"/>
            <w:bookmarkEnd w:id="80"/>
            <w:bookmarkEnd w:id="81"/>
            <w:bookmarkEnd w:id="82"/>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RFP Document consists of Parts 1, 2, and 3, which include all the sections indicated below, and should be read in conjunction with any Addenda issued in accordance with ITP </w:t>
            </w:r>
            <w:r w:rsidR="007264C7" w:rsidRPr="00E246B3">
              <w:rPr>
                <w:szCs w:val="24"/>
              </w:rPr>
              <w:t>8</w:t>
            </w:r>
            <w:r w:rsidR="00F72585" w:rsidRPr="00E246B3">
              <w:rPr>
                <w:szCs w:val="24"/>
              </w:rPr>
              <w:t>:</w:t>
            </w:r>
          </w:p>
        </w:tc>
      </w:tr>
      <w:tr w:rsidR="00F72585" w:rsidRPr="00E246B3" w:rsidTr="005B4881">
        <w:tc>
          <w:tcPr>
            <w:tcW w:w="2250" w:type="dxa"/>
            <w:tcBorders>
              <w:top w:val="nil"/>
              <w:left w:val="nil"/>
              <w:bottom w:val="nil"/>
              <w:right w:val="nil"/>
            </w:tcBorders>
          </w:tcPr>
          <w:p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rsidR="00F72585" w:rsidRPr="00E246B3" w:rsidRDefault="00F72585" w:rsidP="005B4881">
            <w:pPr>
              <w:tabs>
                <w:tab w:val="left" w:pos="1152"/>
                <w:tab w:val="left" w:pos="2502"/>
              </w:tabs>
              <w:spacing w:after="200"/>
              <w:ind w:left="612"/>
              <w:jc w:val="left"/>
              <w:rPr>
                <w:b/>
                <w:szCs w:val="24"/>
              </w:rPr>
            </w:pPr>
            <w:r w:rsidRPr="00E246B3">
              <w:rPr>
                <w:b/>
                <w:szCs w:val="24"/>
              </w:rPr>
              <w:t>PART 1 Request for Proposal Procedures</w:t>
            </w:r>
          </w:p>
          <w:p w:rsidR="00F72585" w:rsidRPr="00E246B3" w:rsidRDefault="00F72585" w:rsidP="00F70480">
            <w:pPr>
              <w:numPr>
                <w:ilvl w:val="12"/>
                <w:numId w:val="0"/>
              </w:numPr>
              <w:spacing w:after="200"/>
              <w:ind w:left="2502" w:right="-72" w:hanging="1530"/>
              <w:jc w:val="left"/>
              <w:rPr>
                <w:szCs w:val="24"/>
              </w:rPr>
            </w:pPr>
            <w:r w:rsidRPr="00E246B3">
              <w:rPr>
                <w:szCs w:val="24"/>
              </w:rPr>
              <w:t>Section I -</w:t>
            </w:r>
            <w:r w:rsidRPr="00E246B3">
              <w:rPr>
                <w:szCs w:val="24"/>
              </w:rPr>
              <w:tab/>
              <w:t>Instructions to Proposers (ITP)</w:t>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 - </w:t>
            </w:r>
            <w:r w:rsidRPr="00E246B3">
              <w:rPr>
                <w:szCs w:val="24"/>
              </w:rPr>
              <w:tab/>
              <w:t>Proposal Data Sheet (</w:t>
            </w:r>
            <w:r w:rsidRPr="00E246B3">
              <w:rPr>
                <w:b/>
                <w:szCs w:val="24"/>
              </w:rPr>
              <w:t>PDS</w:t>
            </w:r>
            <w:r w:rsidRPr="00E246B3">
              <w:rPr>
                <w:szCs w:val="24"/>
              </w:rPr>
              <w:t>)</w:t>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III - </w:t>
            </w:r>
            <w:r w:rsidR="00F70480" w:rsidRPr="00E246B3">
              <w:rPr>
                <w:szCs w:val="24"/>
              </w:rPr>
              <w:tab/>
            </w:r>
            <w:r w:rsidR="00486035" w:rsidRPr="00E246B3">
              <w:rPr>
                <w:szCs w:val="24"/>
              </w:rPr>
              <w:t>Evaluation and Qualification Criteria</w:t>
            </w:r>
            <w:r w:rsidRPr="00E246B3">
              <w:rPr>
                <w:szCs w:val="24"/>
              </w:rPr>
              <w:tab/>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IV - </w:t>
            </w:r>
            <w:r w:rsidR="00F70480" w:rsidRPr="00E246B3">
              <w:rPr>
                <w:szCs w:val="24"/>
              </w:rPr>
              <w:tab/>
            </w:r>
            <w:r w:rsidRPr="00E246B3">
              <w:rPr>
                <w:szCs w:val="24"/>
              </w:rPr>
              <w:t>Proposal Forms</w:t>
            </w:r>
          </w:p>
          <w:p w:rsidR="00F72585" w:rsidRPr="00E246B3" w:rsidRDefault="00F72585" w:rsidP="00F70480">
            <w:pPr>
              <w:numPr>
                <w:ilvl w:val="12"/>
                <w:numId w:val="0"/>
              </w:numPr>
              <w:spacing w:after="200"/>
              <w:ind w:left="2502" w:right="-72" w:hanging="1530"/>
              <w:jc w:val="left"/>
              <w:rPr>
                <w:szCs w:val="24"/>
              </w:rPr>
            </w:pPr>
            <w:r w:rsidRPr="00E246B3">
              <w:rPr>
                <w:szCs w:val="24"/>
              </w:rPr>
              <w:t>Section V -</w:t>
            </w:r>
            <w:r w:rsidRPr="00E246B3">
              <w:rPr>
                <w:szCs w:val="24"/>
              </w:rPr>
              <w:tab/>
              <w:t>Eligible Countries</w:t>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 - </w:t>
            </w:r>
            <w:r w:rsidR="00F70480" w:rsidRPr="00E246B3">
              <w:rPr>
                <w:szCs w:val="24"/>
              </w:rPr>
              <w:tab/>
            </w:r>
            <w:r w:rsidRPr="00E246B3">
              <w:rPr>
                <w:szCs w:val="24"/>
              </w:rPr>
              <w:t>Fraud and Corruption</w:t>
            </w:r>
          </w:p>
          <w:p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 xml:space="preserve">PART 2 </w:t>
            </w:r>
            <w:r w:rsidR="008F07F4" w:rsidRPr="00E246B3">
              <w:rPr>
                <w:b/>
                <w:szCs w:val="24"/>
              </w:rPr>
              <w:t>Employer</w:t>
            </w:r>
            <w:r w:rsidRPr="00E246B3">
              <w:rPr>
                <w:b/>
                <w:szCs w:val="24"/>
              </w:rPr>
              <w:t>’s Requirements</w:t>
            </w:r>
          </w:p>
          <w:p w:rsidR="00F72585" w:rsidRPr="00E246B3" w:rsidRDefault="00F72585" w:rsidP="00F70480">
            <w:pPr>
              <w:numPr>
                <w:ilvl w:val="12"/>
                <w:numId w:val="0"/>
              </w:numPr>
              <w:spacing w:after="200"/>
              <w:ind w:left="2502" w:right="-72" w:hanging="1530"/>
              <w:jc w:val="left"/>
              <w:rPr>
                <w:szCs w:val="24"/>
              </w:rPr>
            </w:pPr>
            <w:r w:rsidRPr="00E246B3">
              <w:rPr>
                <w:szCs w:val="24"/>
              </w:rPr>
              <w:t>Section VII -</w:t>
            </w:r>
            <w:r w:rsidRPr="00E246B3">
              <w:rPr>
                <w:szCs w:val="24"/>
              </w:rPr>
              <w:tab/>
            </w:r>
            <w:r w:rsidR="00D632C5" w:rsidRPr="00E246B3">
              <w:rPr>
                <w:szCs w:val="24"/>
              </w:rPr>
              <w:t xml:space="preserve">Employer’s </w:t>
            </w:r>
            <w:r w:rsidRPr="00E246B3">
              <w:rPr>
                <w:szCs w:val="24"/>
              </w:rPr>
              <w:t xml:space="preserve">Requirements </w:t>
            </w:r>
          </w:p>
          <w:p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PART 3 Contract</w:t>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VIII - </w:t>
            </w:r>
            <w:r w:rsidRPr="00E246B3">
              <w:rPr>
                <w:szCs w:val="24"/>
              </w:rPr>
              <w:tab/>
              <w:t xml:space="preserve">General Conditions of Contract </w:t>
            </w:r>
          </w:p>
          <w:p w:rsidR="00F72585" w:rsidRPr="00E246B3" w:rsidRDefault="00F72585" w:rsidP="00F70480">
            <w:pPr>
              <w:numPr>
                <w:ilvl w:val="12"/>
                <w:numId w:val="0"/>
              </w:numPr>
              <w:spacing w:after="200"/>
              <w:ind w:left="2502" w:right="-72" w:hanging="1530"/>
              <w:jc w:val="left"/>
              <w:rPr>
                <w:szCs w:val="24"/>
              </w:rPr>
            </w:pPr>
            <w:r w:rsidRPr="00E246B3">
              <w:rPr>
                <w:szCs w:val="24"/>
              </w:rPr>
              <w:t>Section IX -</w:t>
            </w:r>
            <w:r w:rsidRPr="00E246B3">
              <w:rPr>
                <w:szCs w:val="24"/>
              </w:rPr>
              <w:tab/>
            </w:r>
            <w:r w:rsidR="00A302EB" w:rsidRPr="00E246B3">
              <w:rPr>
                <w:szCs w:val="24"/>
              </w:rPr>
              <w:t>Particular</w:t>
            </w:r>
            <w:r w:rsidRPr="00E246B3">
              <w:rPr>
                <w:szCs w:val="24"/>
              </w:rPr>
              <w:t xml:space="preserve"> Conditions of Contract  </w:t>
            </w:r>
          </w:p>
          <w:p w:rsidR="00F72585" w:rsidRPr="00E246B3" w:rsidRDefault="00F72585" w:rsidP="00F70480">
            <w:pPr>
              <w:numPr>
                <w:ilvl w:val="12"/>
                <w:numId w:val="0"/>
              </w:numPr>
              <w:spacing w:after="200"/>
              <w:ind w:left="2502" w:right="-72" w:hanging="1530"/>
              <w:jc w:val="left"/>
              <w:rPr>
                <w:szCs w:val="24"/>
              </w:rPr>
            </w:pPr>
            <w:r w:rsidRPr="00E246B3">
              <w:rPr>
                <w:szCs w:val="24"/>
              </w:rPr>
              <w:t>Section X -</w:t>
            </w:r>
            <w:r w:rsidRPr="00E246B3">
              <w:rPr>
                <w:szCs w:val="24"/>
              </w:rPr>
              <w:tab/>
              <w:t>Contract Forms</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w:t>
            </w:r>
            <w:r w:rsidR="00D6180E" w:rsidRPr="00E246B3">
              <w:rPr>
                <w:szCs w:val="24"/>
              </w:rPr>
              <w:t xml:space="preserve">he Specific Procurement Notice, </w:t>
            </w:r>
            <w:r w:rsidR="00510C99" w:rsidRPr="00E246B3">
              <w:rPr>
                <w:szCs w:val="24"/>
              </w:rPr>
              <w:t xml:space="preserve">Notice of </w:t>
            </w:r>
            <w:r w:rsidR="00F72585" w:rsidRPr="00E246B3">
              <w:rPr>
                <w:szCs w:val="24"/>
              </w:rPr>
              <w:t xml:space="preserve">Request for Proposals (RFP) </w:t>
            </w:r>
            <w:r w:rsidR="00F72585" w:rsidRPr="00E246B3">
              <w:rPr>
                <w:noProof/>
                <w:szCs w:val="24"/>
              </w:rPr>
              <w:t>issued</w:t>
            </w:r>
            <w:r w:rsidR="00F72585" w:rsidRPr="00E246B3">
              <w:rPr>
                <w:szCs w:val="24"/>
              </w:rPr>
              <w:t xml:space="preserve"> by the </w:t>
            </w:r>
            <w:r w:rsidR="008F07F4" w:rsidRPr="00E246B3">
              <w:rPr>
                <w:szCs w:val="24"/>
              </w:rPr>
              <w:t>Employer</w:t>
            </w:r>
            <w:r w:rsidR="00F72585" w:rsidRPr="00E246B3">
              <w:rPr>
                <w:szCs w:val="24"/>
              </w:rPr>
              <w:t xml:space="preserve"> is not part of this RFP Document.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obtained directly from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is not </w:t>
            </w:r>
            <w:r w:rsidR="00F72585" w:rsidRPr="00E246B3">
              <w:rPr>
                <w:noProof/>
                <w:szCs w:val="24"/>
              </w:rPr>
              <w:t>responsible</w:t>
            </w:r>
            <w:r w:rsidR="00F72585" w:rsidRPr="00E246B3">
              <w:rPr>
                <w:szCs w:val="24"/>
              </w:rPr>
              <w:t xml:space="preserve"> for the completeness of the document, responses to requests for clarification, the Minutes of the pre-Proposal meeting (if any), or Addenda to the RFP Document in accordance with ITP </w:t>
            </w:r>
            <w:r w:rsidR="007264C7" w:rsidRPr="00E246B3">
              <w:rPr>
                <w:szCs w:val="24"/>
              </w:rPr>
              <w:t>8</w:t>
            </w:r>
            <w:r w:rsidR="00F72585" w:rsidRPr="00E246B3">
              <w:rPr>
                <w:szCs w:val="24"/>
              </w:rPr>
              <w:t xml:space="preserve">. In case of any contradiction, documents obtained directly from the </w:t>
            </w:r>
            <w:r w:rsidR="008F07F4" w:rsidRPr="00E246B3">
              <w:rPr>
                <w:szCs w:val="24"/>
              </w:rPr>
              <w:t>Employer</w:t>
            </w:r>
            <w:r w:rsidR="00F72585" w:rsidRPr="00E246B3">
              <w:rPr>
                <w:szCs w:val="24"/>
              </w:rPr>
              <w:t xml:space="preserve"> shall prevail.</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is expected to examine all instructions, forms, terms, and </w:t>
            </w:r>
            <w:r w:rsidR="00F72585" w:rsidRPr="00E246B3">
              <w:rPr>
                <w:noProof/>
                <w:szCs w:val="24"/>
              </w:rPr>
              <w:t>specifications</w:t>
            </w:r>
            <w:r w:rsidR="00F72585" w:rsidRPr="00E246B3">
              <w:rPr>
                <w:szCs w:val="24"/>
              </w:rPr>
              <w:t xml:space="preserve"> in the RFP Document and to furnish with its Proposal all information or documentation as is required by the RFP Document.</w:t>
            </w:r>
          </w:p>
        </w:tc>
      </w:tr>
      <w:tr w:rsidR="00F72585" w:rsidRPr="00E246B3" w:rsidTr="005B4881">
        <w:trPr>
          <w:cantSplit/>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83" w:name="_Toc434304499"/>
            <w:bookmarkStart w:id="84" w:name="_Toc450070800"/>
            <w:bookmarkStart w:id="85" w:name="_Toc450635166"/>
            <w:bookmarkStart w:id="86" w:name="_Toc450635354"/>
            <w:r w:rsidRPr="00E246B3">
              <w:tab/>
            </w:r>
            <w:bookmarkStart w:id="87" w:name="_Toc529958482"/>
            <w:r w:rsidR="00F72585" w:rsidRPr="00E246B3">
              <w:t xml:space="preserve">Clarification of RFP Document, </w:t>
            </w:r>
            <w:r w:rsidRPr="00E246B3">
              <w:t xml:space="preserve"> </w:t>
            </w:r>
            <w:r w:rsidR="00F72585" w:rsidRPr="00E246B3">
              <w:t xml:space="preserve">Site Visit, </w:t>
            </w:r>
            <w:r w:rsidRPr="00E246B3">
              <w:t xml:space="preserve">  </w:t>
            </w:r>
            <w:r w:rsidR="00F72585" w:rsidRPr="00E246B3">
              <w:t>Pre-Proposal Meeting</w:t>
            </w:r>
            <w:bookmarkEnd w:id="83"/>
            <w:bookmarkEnd w:id="84"/>
            <w:bookmarkEnd w:id="85"/>
            <w:bookmarkEnd w:id="86"/>
            <w:bookmarkEnd w:id="87"/>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requiring any clarification of the RFP Document shall contact the </w:t>
            </w:r>
            <w:r w:rsidR="008F07F4" w:rsidRPr="00E246B3">
              <w:rPr>
                <w:szCs w:val="24"/>
              </w:rPr>
              <w:t>Employer</w:t>
            </w:r>
            <w:r w:rsidR="00F72585" w:rsidRPr="00E246B3">
              <w:rPr>
                <w:szCs w:val="24"/>
              </w:rPr>
              <w:t xml:space="preserve"> in writing at the </w:t>
            </w:r>
            <w:r w:rsidR="008F07F4" w:rsidRPr="00E246B3">
              <w:rPr>
                <w:szCs w:val="24"/>
              </w:rPr>
              <w:t>Employer</w:t>
            </w:r>
            <w:r w:rsidR="00F72585" w:rsidRPr="00E246B3">
              <w:rPr>
                <w:szCs w:val="24"/>
              </w:rPr>
              <w:t xml:space="preserve">’s address specified </w:t>
            </w:r>
            <w:r w:rsidR="00F72585" w:rsidRPr="00E246B3">
              <w:rPr>
                <w:b/>
                <w:szCs w:val="24"/>
              </w:rPr>
              <w:t>in the PDS</w:t>
            </w:r>
            <w:r w:rsidR="00F72585" w:rsidRPr="00E246B3">
              <w:rPr>
                <w:szCs w:val="24"/>
              </w:rPr>
              <w:t xml:space="preserve"> or raise its enquiries during the pre-Proposal meeting if provided for in accordance with ITP </w:t>
            </w:r>
            <w:r w:rsidR="007264C7" w:rsidRPr="00E246B3">
              <w:rPr>
                <w:szCs w:val="24"/>
              </w:rPr>
              <w:t>7</w:t>
            </w:r>
            <w:r w:rsidR="00F72585" w:rsidRPr="00E246B3">
              <w:rPr>
                <w:szCs w:val="24"/>
              </w:rPr>
              <w:t xml:space="preserve">.4. The </w:t>
            </w:r>
            <w:r w:rsidR="008F07F4" w:rsidRPr="00E246B3">
              <w:rPr>
                <w:szCs w:val="24"/>
              </w:rPr>
              <w:t>Employer</w:t>
            </w:r>
            <w:r w:rsidR="00F72585" w:rsidRPr="00E246B3">
              <w:rPr>
                <w:szCs w:val="24"/>
              </w:rPr>
              <w:t xml:space="preserve"> will respond to any request for clarification, provided that such request is received prior to the deadline for submission of Proposals within a period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974C08" w:rsidRPr="00E246B3">
              <w:rPr>
                <w:szCs w:val="24"/>
              </w:rPr>
              <w:t xml:space="preserve"> </w:t>
            </w:r>
            <w:r w:rsidR="00F72585" w:rsidRPr="00E246B3">
              <w:rPr>
                <w:szCs w:val="24"/>
              </w:rPr>
              <w:t xml:space="preserve">shall forward copies of its response to all Proposers who have acquired the RFP Document in accordance with ITP </w:t>
            </w:r>
            <w:r w:rsidR="007264C7" w:rsidRPr="00E246B3">
              <w:rPr>
                <w:szCs w:val="24"/>
              </w:rPr>
              <w:t>6</w:t>
            </w:r>
            <w:r w:rsidR="00F72585" w:rsidRPr="00E246B3">
              <w:rPr>
                <w:szCs w:val="24"/>
              </w:rPr>
              <w:t>.3, including a description of the inquiry but without identifying its source. If so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shall also promptly publish its response at the web page identified</w:t>
            </w:r>
            <w:r w:rsidR="00F72585" w:rsidRPr="00E246B3">
              <w:rPr>
                <w:b/>
                <w:szCs w:val="24"/>
              </w:rPr>
              <w:t xml:space="preserve"> in the PDS</w:t>
            </w:r>
            <w:r w:rsidR="00F72585" w:rsidRPr="00E246B3">
              <w:rPr>
                <w:szCs w:val="24"/>
              </w:rPr>
              <w:t xml:space="preserve">. Should the </w:t>
            </w:r>
            <w:r w:rsidR="008F07F4" w:rsidRPr="00E246B3">
              <w:rPr>
                <w:szCs w:val="24"/>
              </w:rPr>
              <w:t>Employer</w:t>
            </w:r>
            <w:r w:rsidR="00F72585" w:rsidRPr="00E246B3">
              <w:rPr>
                <w:szCs w:val="24"/>
              </w:rPr>
              <w:t xml:space="preserve"> deem it necessary to amend the RFP Document as a result of a request for clarification, it shall do so following the procedure under ITP </w:t>
            </w:r>
            <w:r w:rsidR="007264C7" w:rsidRPr="00E246B3">
              <w:rPr>
                <w:szCs w:val="24"/>
              </w:rPr>
              <w:t>8</w:t>
            </w:r>
            <w:r w:rsidR="00F7445B">
              <w:rPr>
                <w:szCs w:val="24"/>
              </w:rPr>
              <w:t>.</w:t>
            </w:r>
            <w:r w:rsidR="007264C7" w:rsidRPr="00E246B3">
              <w:rPr>
                <w:szCs w:val="24"/>
              </w:rPr>
              <w:t xml:space="preserve"> </w:t>
            </w:r>
          </w:p>
        </w:tc>
      </w:tr>
      <w:tr w:rsidR="00F72585" w:rsidRPr="00E246B3" w:rsidTr="005B4881">
        <w:tc>
          <w:tcPr>
            <w:tcW w:w="2250" w:type="dxa"/>
            <w:tcBorders>
              <w:top w:val="nil"/>
              <w:left w:val="nil"/>
              <w:bottom w:val="nil"/>
              <w:right w:val="nil"/>
            </w:tcBorders>
          </w:tcPr>
          <w:p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w:t>
            </w:r>
            <w:r w:rsidR="00784FD5" w:rsidRPr="00E246B3">
              <w:rPr>
                <w:szCs w:val="24"/>
              </w:rPr>
              <w:t>is advised</w:t>
            </w:r>
            <w:r w:rsidR="00F72585" w:rsidRPr="00E246B3">
              <w:rPr>
                <w:szCs w:val="24"/>
              </w:rPr>
              <w:t xml:space="preserve"> to visit and examine the site where the </w:t>
            </w:r>
            <w:r w:rsidR="008F07F4" w:rsidRPr="00E246B3">
              <w:rPr>
                <w:szCs w:val="24"/>
              </w:rPr>
              <w:t>Plant</w:t>
            </w:r>
            <w:r w:rsidR="00F72585" w:rsidRPr="00E246B3">
              <w:rPr>
                <w:szCs w:val="24"/>
              </w:rPr>
              <w:t xml:space="preserve"> is to be installed and its surroundings and obtain for itself on its own responsibility all information that may be necessary for preparing the Proposal and entering into a contract. The costs of visiting the site shall be at the Proposer’s own expense.</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and any of its personnel or agents will be granted permission by the </w:t>
            </w:r>
            <w:r w:rsidR="008F07F4" w:rsidRPr="00E246B3">
              <w:rPr>
                <w:szCs w:val="24"/>
              </w:rPr>
              <w:t>Employer</w:t>
            </w:r>
            <w:r w:rsidR="00F72585" w:rsidRPr="00E246B3">
              <w:rPr>
                <w:szCs w:val="24"/>
              </w:rPr>
              <w:t xml:space="preserve"> to enter upon its premises and lands for the purpose of such visit, but only upon the express condition that the Proposer, its personnel, and agents will release and indemnify the </w:t>
            </w:r>
            <w:r w:rsidR="008F07F4" w:rsidRPr="00E246B3">
              <w:rPr>
                <w:szCs w:val="24"/>
              </w:rPr>
              <w:t>Employer</w:t>
            </w:r>
            <w:r w:rsidR="00F72585" w:rsidRPr="00E246B3">
              <w:rPr>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Proposer’s designated representative is invited to attend a pre-Proposal meeting and/or a site visit, if provided for </w:t>
            </w:r>
            <w:r w:rsidR="00F72585" w:rsidRPr="00E246B3">
              <w:rPr>
                <w:b/>
                <w:szCs w:val="24"/>
              </w:rPr>
              <w:t>in the PDS</w:t>
            </w:r>
            <w:r w:rsidR="00F72585" w:rsidRPr="00E246B3">
              <w:rPr>
                <w:szCs w:val="24"/>
              </w:rPr>
              <w:t>. The purpose of the meeting will be to clarify issues and to answer questions on any matter that may be raised at that stage.</w:t>
            </w:r>
            <w:r w:rsidR="00974C08" w:rsidRPr="00E246B3">
              <w:rPr>
                <w:szCs w:val="24"/>
              </w:rPr>
              <w:t xml:space="preserve"> Nonattendance at the pre-Proposal meeting will not be a cause for disqualification of a Proposer.</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is requested</w:t>
            </w:r>
            <w:r w:rsidR="00974C08" w:rsidRPr="00E246B3">
              <w:rPr>
                <w:szCs w:val="24"/>
              </w:rPr>
              <w:t xml:space="preserve"> </w:t>
            </w:r>
            <w:r w:rsidR="00F72585" w:rsidRPr="00E246B3">
              <w:rPr>
                <w:szCs w:val="24"/>
              </w:rPr>
              <w:t xml:space="preserve">to submit any questions in writing, to reach the </w:t>
            </w:r>
            <w:r w:rsidR="008F07F4" w:rsidRPr="00E246B3">
              <w:rPr>
                <w:szCs w:val="24"/>
              </w:rPr>
              <w:t>Employer</w:t>
            </w:r>
            <w:r w:rsidR="00F72585" w:rsidRPr="00E246B3">
              <w:rPr>
                <w:szCs w:val="24"/>
              </w:rPr>
              <w:t xml:space="preserve"> not </w:t>
            </w:r>
            <w:r w:rsidR="00F72585" w:rsidRPr="00E246B3">
              <w:rPr>
                <w:noProof/>
                <w:szCs w:val="24"/>
              </w:rPr>
              <w:t>later</w:t>
            </w:r>
            <w:r w:rsidR="00F72585" w:rsidRPr="00E246B3">
              <w:rPr>
                <w:szCs w:val="24"/>
              </w:rPr>
              <w:t xml:space="preserve"> than one week before the meeting.</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Minutes of the pre-Proposal meeting, including the text of the questions raised </w:t>
            </w:r>
            <w:r w:rsidR="00F72585" w:rsidRPr="00E246B3">
              <w:rPr>
                <w:noProof/>
                <w:szCs w:val="24"/>
              </w:rPr>
              <w:t>without</w:t>
            </w:r>
            <w:r w:rsidR="00F72585" w:rsidRPr="00E246B3">
              <w:rPr>
                <w:szCs w:val="24"/>
              </w:rPr>
              <w:t xml:space="preserve"> identifying the source, and the responses given, together with any responses prepared after the meeting, will be transmitted promptly to all Proposers who have acquired the RFP Document in accordance with ITP </w:t>
            </w:r>
            <w:r w:rsidR="007264C7" w:rsidRPr="00E246B3">
              <w:rPr>
                <w:szCs w:val="24"/>
              </w:rPr>
              <w:t>6</w:t>
            </w:r>
            <w:r w:rsidR="00F72585" w:rsidRPr="00E246B3">
              <w:rPr>
                <w:szCs w:val="24"/>
              </w:rPr>
              <w:t xml:space="preserve">.3.  Any modification to the RFP Document that may become necessary as a result of the pre-Proposal meeting shall be made by the </w:t>
            </w:r>
            <w:r w:rsidR="008F07F4" w:rsidRPr="00E246B3">
              <w:rPr>
                <w:szCs w:val="24"/>
              </w:rPr>
              <w:t>Employer</w:t>
            </w:r>
            <w:r w:rsidR="00F72585" w:rsidRPr="00E246B3">
              <w:rPr>
                <w:szCs w:val="24"/>
              </w:rPr>
              <w:t xml:space="preserve"> exclusively through the issue of an Addendum pursuant to ITP </w:t>
            </w:r>
            <w:r w:rsidR="007264C7" w:rsidRPr="00E246B3">
              <w:rPr>
                <w:szCs w:val="24"/>
              </w:rPr>
              <w:t xml:space="preserve">8 </w:t>
            </w:r>
            <w:r w:rsidR="00F72585" w:rsidRPr="00E246B3">
              <w:rPr>
                <w:szCs w:val="24"/>
              </w:rPr>
              <w:t>and not through the minutes of the pre-Proposal meeting.</w:t>
            </w:r>
            <w:r w:rsidR="00AA18A9" w:rsidRPr="00E246B3">
              <w:rPr>
                <w:szCs w:val="24"/>
              </w:rPr>
              <w:t xml:space="preserve"> </w:t>
            </w:r>
          </w:p>
        </w:tc>
      </w:tr>
      <w:tr w:rsidR="00F72585" w:rsidRPr="00E246B3" w:rsidTr="005B4881">
        <w:trPr>
          <w:trHeight w:val="2160"/>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88" w:name="_Toc434304500"/>
            <w:bookmarkStart w:id="89" w:name="_Toc450070801"/>
            <w:bookmarkStart w:id="90" w:name="_Toc450635167"/>
            <w:bookmarkStart w:id="91" w:name="_Toc450635355"/>
            <w:r w:rsidRPr="00E246B3">
              <w:tab/>
            </w:r>
            <w:bookmarkStart w:id="92" w:name="_Toc529958483"/>
            <w:r w:rsidR="00F72585" w:rsidRPr="00E246B3">
              <w:t xml:space="preserve">Amendment of </w:t>
            </w:r>
            <w:bookmarkEnd w:id="88"/>
            <w:r w:rsidR="00F72585" w:rsidRPr="00E246B3">
              <w:t>RFP Document</w:t>
            </w:r>
            <w:bookmarkEnd w:id="89"/>
            <w:bookmarkEnd w:id="90"/>
            <w:bookmarkEnd w:id="91"/>
            <w:bookmarkEnd w:id="92"/>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any time prior to the deadline for submission of Proposals, the </w:t>
            </w:r>
            <w:r w:rsidR="008F07F4" w:rsidRPr="00E246B3">
              <w:rPr>
                <w:szCs w:val="24"/>
              </w:rPr>
              <w:t>Employer</w:t>
            </w:r>
            <w:r w:rsidR="00F72585" w:rsidRPr="00E246B3">
              <w:rPr>
                <w:szCs w:val="24"/>
              </w:rPr>
              <w:t xml:space="preserve"> </w:t>
            </w:r>
            <w:r w:rsidR="00F72585" w:rsidRPr="00E246B3">
              <w:rPr>
                <w:noProof/>
                <w:szCs w:val="24"/>
              </w:rPr>
              <w:t>may</w:t>
            </w:r>
            <w:r w:rsidR="00F72585" w:rsidRPr="00E246B3">
              <w:rPr>
                <w:szCs w:val="24"/>
              </w:rPr>
              <w:t xml:space="preserve"> amend the RFP Document by issuing addenda.</w:t>
            </w:r>
          </w:p>
          <w:p w:rsidR="00F72585" w:rsidRPr="007C3740" w:rsidRDefault="00B327DA" w:rsidP="0005387B">
            <w:pPr>
              <w:pStyle w:val="ListNumber2"/>
              <w:numPr>
                <w:ilvl w:val="1"/>
                <w:numId w:val="31"/>
              </w:numPr>
              <w:suppressAutoHyphens/>
              <w:spacing w:after="200"/>
              <w:ind w:left="612" w:hanging="612"/>
              <w:contextualSpacing w:val="0"/>
              <w:rPr>
                <w:b/>
                <w:szCs w:val="24"/>
              </w:rPr>
            </w:pPr>
            <w:r w:rsidRPr="00E246B3">
              <w:rPr>
                <w:szCs w:val="24"/>
              </w:rPr>
              <w:tab/>
            </w:r>
            <w:r w:rsidR="00F72585" w:rsidRPr="00E246B3">
              <w:rPr>
                <w:szCs w:val="24"/>
              </w:rPr>
              <w:t xml:space="preserve">Any addendum issued shall be part of the RFP Document and shall be communicated in writing to all who have obtained the RFP Document from the </w:t>
            </w:r>
            <w:r w:rsidR="008F07F4" w:rsidRPr="00E246B3">
              <w:rPr>
                <w:szCs w:val="24"/>
              </w:rPr>
              <w:t>Employer</w:t>
            </w:r>
            <w:r w:rsidR="00F72585" w:rsidRPr="00E246B3">
              <w:rPr>
                <w:szCs w:val="24"/>
              </w:rPr>
              <w:t xml:space="preserve"> in accordance with </w:t>
            </w:r>
            <w:r w:rsidR="00F72585" w:rsidRPr="007C3740">
              <w:rPr>
                <w:b/>
                <w:szCs w:val="24"/>
              </w:rPr>
              <w:t xml:space="preserve">ITP </w:t>
            </w:r>
            <w:r w:rsidR="007264C7" w:rsidRPr="007C3740">
              <w:rPr>
                <w:b/>
                <w:szCs w:val="24"/>
              </w:rPr>
              <w:t>6</w:t>
            </w:r>
            <w:r w:rsidR="00F72585" w:rsidRPr="007C3740">
              <w:rPr>
                <w:b/>
                <w:szCs w:val="24"/>
              </w:rPr>
              <w:t>.3</w:t>
            </w:r>
            <w:r w:rsidR="00F72585" w:rsidRPr="00E246B3">
              <w:rPr>
                <w:szCs w:val="24"/>
              </w:rPr>
              <w:t xml:space="preserve">. The </w:t>
            </w:r>
            <w:r w:rsidR="008F07F4" w:rsidRPr="00E246B3">
              <w:rPr>
                <w:szCs w:val="24"/>
              </w:rPr>
              <w:t>Employer</w:t>
            </w:r>
            <w:r w:rsidR="00F72585" w:rsidRPr="00E246B3">
              <w:rPr>
                <w:szCs w:val="24"/>
              </w:rPr>
              <w:t xml:space="preserve"> shall </w:t>
            </w:r>
            <w:r w:rsidR="00F72585" w:rsidRPr="00E246B3">
              <w:rPr>
                <w:noProof/>
                <w:szCs w:val="24"/>
              </w:rPr>
              <w:t>also</w:t>
            </w:r>
            <w:r w:rsidR="00F72585" w:rsidRPr="00E246B3">
              <w:rPr>
                <w:szCs w:val="24"/>
              </w:rPr>
              <w:t xml:space="preserve"> promptly publish the addendum on the </w:t>
            </w:r>
            <w:r w:rsidR="008F07F4" w:rsidRPr="00E246B3">
              <w:rPr>
                <w:szCs w:val="24"/>
              </w:rPr>
              <w:t>Employer</w:t>
            </w:r>
            <w:r w:rsidR="00F72585" w:rsidRPr="00E246B3">
              <w:rPr>
                <w:szCs w:val="24"/>
              </w:rPr>
              <w:t xml:space="preserve">’s web page in accordance with </w:t>
            </w:r>
            <w:r w:rsidR="00F72585" w:rsidRPr="007C3740">
              <w:rPr>
                <w:b/>
                <w:szCs w:val="24"/>
              </w:rPr>
              <w:t xml:space="preserve">ITP </w:t>
            </w:r>
            <w:r w:rsidR="007264C7" w:rsidRPr="007C3740">
              <w:rPr>
                <w:b/>
                <w:szCs w:val="24"/>
              </w:rPr>
              <w:t>7</w:t>
            </w:r>
            <w:r w:rsidR="00F72585" w:rsidRPr="007C3740">
              <w:rPr>
                <w:b/>
                <w:szCs w:val="24"/>
              </w:rPr>
              <w:t>.1.</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give prospective Proposers reasonable time in which to take an addendum into account in preparing their Proposals, the </w:t>
            </w:r>
            <w:r w:rsidR="008F07F4" w:rsidRPr="00E246B3">
              <w:rPr>
                <w:szCs w:val="24"/>
              </w:rPr>
              <w:t>Employer</w:t>
            </w:r>
            <w:r w:rsidR="00F72585" w:rsidRPr="00E246B3">
              <w:rPr>
                <w:szCs w:val="24"/>
              </w:rPr>
              <w:t xml:space="preserve"> may, at its discretion, extend the deadline for the submission of Proposals, pursuant to </w:t>
            </w:r>
            <w:r w:rsidR="00F72585" w:rsidRPr="007C3740">
              <w:rPr>
                <w:b/>
                <w:szCs w:val="24"/>
              </w:rPr>
              <w:t xml:space="preserve">ITP </w:t>
            </w:r>
            <w:r w:rsidR="00F7445B" w:rsidRPr="007C3740">
              <w:rPr>
                <w:b/>
                <w:szCs w:val="24"/>
              </w:rPr>
              <w:t>2</w:t>
            </w:r>
            <w:r w:rsidR="00A412CE">
              <w:rPr>
                <w:b/>
                <w:szCs w:val="24"/>
              </w:rPr>
              <w:t>4</w:t>
            </w:r>
            <w:r w:rsidR="00F72585" w:rsidRPr="007C3740">
              <w:rPr>
                <w:b/>
                <w:szCs w:val="24"/>
              </w:rPr>
              <w:t>.2.</w:t>
            </w:r>
          </w:p>
        </w:tc>
      </w:tr>
      <w:tr w:rsidR="00F72585" w:rsidRPr="00E246B3" w:rsidTr="005B4881">
        <w:trPr>
          <w:trHeight w:val="603"/>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93" w:name="_Toc412276440"/>
            <w:bookmarkStart w:id="94" w:name="_Toc521499211"/>
            <w:bookmarkStart w:id="95" w:name="_Toc252363266"/>
            <w:bookmarkStart w:id="96" w:name="_Toc450070802"/>
            <w:bookmarkStart w:id="97" w:name="_Toc450635168"/>
            <w:bookmarkStart w:id="98" w:name="_Toc450635356"/>
            <w:r w:rsidRPr="00E246B3">
              <w:tab/>
            </w:r>
            <w:bookmarkStart w:id="99" w:name="_Toc529958484"/>
            <w:r w:rsidR="00F72585" w:rsidRPr="00E246B3">
              <w:t xml:space="preserve">Cost of </w:t>
            </w:r>
            <w:bookmarkEnd w:id="93"/>
            <w:bookmarkEnd w:id="94"/>
            <w:bookmarkEnd w:id="95"/>
            <w:r w:rsidR="00F72585" w:rsidRPr="00E246B3">
              <w:t>Proposals</w:t>
            </w:r>
            <w:bookmarkEnd w:id="96"/>
            <w:bookmarkEnd w:id="97"/>
            <w:bookmarkEnd w:id="98"/>
            <w:bookmarkEnd w:id="99"/>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bear all costs associated with the preparation and submission of its Proposal, and the </w:t>
            </w:r>
            <w:r w:rsidR="008F07F4" w:rsidRPr="00E246B3">
              <w:rPr>
                <w:szCs w:val="24"/>
              </w:rPr>
              <w:t>Employer</w:t>
            </w:r>
            <w:r w:rsidR="00F72585" w:rsidRPr="00E246B3">
              <w:rPr>
                <w:szCs w:val="24"/>
              </w:rPr>
              <w:t xml:space="preserve"> will in no case be responsible or liable for those costs.</w:t>
            </w:r>
          </w:p>
        </w:tc>
      </w:tr>
      <w:tr w:rsidR="00F72585" w:rsidRPr="00E246B3" w:rsidTr="005B4881">
        <w:trPr>
          <w:trHeight w:val="810"/>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100" w:name="_Toc412276467"/>
            <w:bookmarkStart w:id="101" w:name="_Toc521499238"/>
            <w:bookmarkStart w:id="102" w:name="_Toc252363310"/>
            <w:bookmarkStart w:id="103" w:name="_Toc450070803"/>
            <w:bookmarkStart w:id="104" w:name="_Toc450635169"/>
            <w:bookmarkStart w:id="105" w:name="_Toc450635357"/>
            <w:r w:rsidRPr="00E246B3">
              <w:tab/>
            </w:r>
            <w:bookmarkStart w:id="106" w:name="_Toc529958485"/>
            <w:r w:rsidR="00F72585" w:rsidRPr="00E246B3">
              <w:t xml:space="preserve">Contacting the </w:t>
            </w:r>
            <w:r w:rsidR="008F07F4" w:rsidRPr="00E246B3">
              <w:t>Employer</w:t>
            </w:r>
            <w:bookmarkEnd w:id="100"/>
            <w:bookmarkEnd w:id="101"/>
            <w:bookmarkEnd w:id="102"/>
            <w:bookmarkEnd w:id="103"/>
            <w:bookmarkEnd w:id="104"/>
            <w:bookmarkEnd w:id="105"/>
            <w:bookmarkEnd w:id="106"/>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From the time of Proposal opening to the time of Contract award, if any </w:t>
            </w:r>
            <w:r w:rsidR="00F72585" w:rsidRPr="00E246B3">
              <w:rPr>
                <w:noProof/>
                <w:szCs w:val="24"/>
              </w:rPr>
              <w:t>Proposer</w:t>
            </w:r>
            <w:r w:rsidR="00F72585" w:rsidRPr="00E246B3">
              <w:rPr>
                <w:szCs w:val="24"/>
              </w:rPr>
              <w:t xml:space="preserve"> wishes to contact the </w:t>
            </w:r>
            <w:r w:rsidR="008F07F4" w:rsidRPr="00E246B3">
              <w:rPr>
                <w:szCs w:val="24"/>
              </w:rPr>
              <w:t>Employer</w:t>
            </w:r>
            <w:r w:rsidR="00F72585" w:rsidRPr="00E246B3">
              <w:rPr>
                <w:szCs w:val="24"/>
              </w:rPr>
              <w:t xml:space="preserve"> on any matter related to the Proposal, it should do so in writing.</w:t>
            </w:r>
          </w:p>
        </w:tc>
      </w:tr>
      <w:tr w:rsidR="00F72585" w:rsidRPr="00E246B3" w:rsidTr="005B4881">
        <w:trPr>
          <w:trHeight w:val="621"/>
        </w:trPr>
        <w:tc>
          <w:tcPr>
            <w:tcW w:w="2250" w:type="dxa"/>
            <w:tcBorders>
              <w:top w:val="nil"/>
              <w:left w:val="nil"/>
              <w:bottom w:val="nil"/>
              <w:right w:val="nil"/>
            </w:tcBorders>
          </w:tcPr>
          <w:p w:rsidR="00F72585" w:rsidRPr="00E246B3" w:rsidRDefault="00F72585" w:rsidP="005B4881">
            <w:pPr>
              <w:pStyle w:val="Head12a"/>
              <w:spacing w:after="200"/>
              <w:rPr>
                <w:szCs w:val="24"/>
              </w:rPr>
            </w:pPr>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tries to directly influence the </w:t>
            </w:r>
            <w:r w:rsidR="008F07F4" w:rsidRPr="00E246B3">
              <w:rPr>
                <w:szCs w:val="24"/>
              </w:rPr>
              <w:t>Employer</w:t>
            </w:r>
            <w:r w:rsidR="00F72585" w:rsidRPr="00E246B3">
              <w:rPr>
                <w:szCs w:val="24"/>
              </w:rPr>
              <w:t xml:space="preserve"> or otherwise </w:t>
            </w:r>
            <w:r w:rsidR="00F72585" w:rsidRPr="00E246B3">
              <w:rPr>
                <w:noProof/>
                <w:szCs w:val="24"/>
              </w:rPr>
              <w:t>interfere</w:t>
            </w:r>
            <w:r w:rsidR="00F72585" w:rsidRPr="00E246B3">
              <w:rPr>
                <w:szCs w:val="24"/>
              </w:rPr>
              <w:t xml:space="preserve"> in the Proposal evaluation process and the Contract award decision, its Proposal may be rejected. </w:t>
            </w:r>
          </w:p>
        </w:tc>
      </w:tr>
      <w:tr w:rsidR="00F72585" w:rsidRPr="00E246B3" w:rsidTr="005B4881">
        <w:trPr>
          <w:trHeight w:val="621"/>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107" w:name="_Toc450070804"/>
            <w:bookmarkStart w:id="108" w:name="_Toc450635170"/>
            <w:bookmarkStart w:id="109" w:name="_Toc450635358"/>
            <w:r w:rsidRPr="00E246B3">
              <w:tab/>
            </w:r>
            <w:bookmarkStart w:id="110" w:name="_Toc529958486"/>
            <w:r w:rsidR="00F72585" w:rsidRPr="00E246B3">
              <w:t>Language of Proposals</w:t>
            </w:r>
            <w:bookmarkEnd w:id="107"/>
            <w:bookmarkEnd w:id="108"/>
            <w:bookmarkEnd w:id="109"/>
            <w:bookmarkEnd w:id="110"/>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otherwise specified </w:t>
            </w:r>
            <w:r w:rsidR="00F72585" w:rsidRPr="00E246B3">
              <w:rPr>
                <w:b/>
                <w:szCs w:val="24"/>
              </w:rPr>
              <w:t>in the PDS</w:t>
            </w:r>
            <w:r w:rsidR="00F72585" w:rsidRPr="00E246B3">
              <w:rPr>
                <w:szCs w:val="24"/>
              </w:rPr>
              <w:t xml:space="preserve">, the Proposal prepared by the </w:t>
            </w:r>
            <w:r w:rsidR="00F72585" w:rsidRPr="00E246B3">
              <w:rPr>
                <w:noProof/>
                <w:szCs w:val="24"/>
              </w:rPr>
              <w:t>Proposer</w:t>
            </w:r>
            <w:r w:rsidR="00F72585" w:rsidRPr="00E246B3">
              <w:rPr>
                <w:szCs w:val="24"/>
              </w:rPr>
              <w:t xml:space="preserve"> and all correspondence and documents related to the Proposal exchanged by the Proposer and the </w:t>
            </w:r>
            <w:r w:rsidR="008F07F4" w:rsidRPr="00E246B3">
              <w:rPr>
                <w:szCs w:val="24"/>
              </w:rPr>
              <w:t>Employer</w:t>
            </w:r>
            <w:r w:rsidR="00F72585" w:rsidRPr="00E246B3">
              <w:rPr>
                <w:szCs w:val="24"/>
              </w:rPr>
              <w:t xml:space="preserve"> shall be written in the English Language, or, </w:t>
            </w:r>
            <w:r w:rsidR="00F72585" w:rsidRPr="00E246B3">
              <w:rPr>
                <w:b/>
                <w:szCs w:val="24"/>
              </w:rPr>
              <w:t>if the PDS</w:t>
            </w:r>
            <w:r w:rsidR="00F72585" w:rsidRPr="00E246B3">
              <w:rPr>
                <w:szCs w:val="24"/>
              </w:rPr>
              <w:t xml:space="preserve"> so provides, in either one of two languages specified there.  Any printed literature furnished by the Proposer as part of its Proposal may be in a language not specified </w:t>
            </w:r>
            <w:r w:rsidR="00F72585" w:rsidRPr="00E246B3">
              <w:rPr>
                <w:b/>
                <w:szCs w:val="24"/>
              </w:rPr>
              <w:t>in the PDS,</w:t>
            </w:r>
            <w:r w:rsidR="00F72585" w:rsidRPr="00E246B3">
              <w:rPr>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F72585" w:rsidRPr="00E246B3" w:rsidRDefault="00F72585" w:rsidP="00B327DA">
      <w:pPr>
        <w:pStyle w:val="HeadingSPD010"/>
        <w:spacing w:before="120"/>
        <w:rPr>
          <w:rFonts w:ascii="Times New Roman" w:hAnsi="Times New Roman"/>
          <w:szCs w:val="32"/>
        </w:rPr>
      </w:pPr>
      <w:bookmarkStart w:id="111" w:name="_Toc450070805"/>
      <w:bookmarkStart w:id="112" w:name="_Toc450635171"/>
      <w:bookmarkStart w:id="113" w:name="_Toc450635359"/>
      <w:bookmarkStart w:id="114" w:name="_Toc529958487"/>
      <w:bookmarkStart w:id="115" w:name="_Toc252363274"/>
      <w:bookmarkStart w:id="116" w:name="_Toc505659525"/>
      <w:bookmarkStart w:id="117" w:name="_Toc431826610"/>
      <w:bookmarkStart w:id="118" w:name="_Toc348000791"/>
      <w:bookmarkStart w:id="119" w:name="_Toc434304501"/>
      <w:r w:rsidRPr="00E246B3">
        <w:rPr>
          <w:rFonts w:ascii="Times New Roman" w:hAnsi="Times New Roman"/>
          <w:szCs w:val="32"/>
        </w:rPr>
        <w:t>C.  Preparation of Technical Proposals</w:t>
      </w:r>
      <w:bookmarkEnd w:id="111"/>
      <w:bookmarkEnd w:id="112"/>
      <w:bookmarkEnd w:id="113"/>
      <w:bookmarkEnd w:id="114"/>
      <w:r w:rsidRPr="00E246B3">
        <w:rPr>
          <w:rFonts w:ascii="Times New Roman" w:hAnsi="Times New Roman"/>
          <w:szCs w:val="32"/>
        </w:rPr>
        <w:t xml:space="preserve"> </w:t>
      </w:r>
      <w:bookmarkEnd w:id="115"/>
    </w:p>
    <w:tbl>
      <w:tblPr>
        <w:tblW w:w="9465" w:type="dxa"/>
        <w:tblInd w:w="-15" w:type="dxa"/>
        <w:tblLayout w:type="fixed"/>
        <w:tblLook w:val="0000" w:firstRow="0" w:lastRow="0" w:firstColumn="0" w:lastColumn="0" w:noHBand="0" w:noVBand="0"/>
      </w:tblPr>
      <w:tblGrid>
        <w:gridCol w:w="2175"/>
        <w:gridCol w:w="7290"/>
      </w:tblGrid>
      <w:tr w:rsidR="00D9352C" w:rsidRPr="00E246B3" w:rsidTr="005B4881">
        <w:trPr>
          <w:trHeight w:val="630"/>
        </w:trPr>
        <w:tc>
          <w:tcPr>
            <w:tcW w:w="2175" w:type="dxa"/>
          </w:tcPr>
          <w:p w:rsidR="00784FD5" w:rsidRPr="00E246B3" w:rsidRDefault="00F6430C" w:rsidP="00D6180E">
            <w:pPr>
              <w:pStyle w:val="HeadingSPD02"/>
              <w:numPr>
                <w:ilvl w:val="0"/>
                <w:numId w:val="31"/>
              </w:numPr>
              <w:spacing w:after="0"/>
              <w:ind w:left="432" w:hanging="432"/>
              <w:jc w:val="left"/>
            </w:pPr>
            <w:bookmarkStart w:id="120" w:name="_Toc450070806"/>
            <w:bookmarkStart w:id="121" w:name="_Toc450635172"/>
            <w:bookmarkStart w:id="122" w:name="_Toc450635360"/>
            <w:bookmarkEnd w:id="116"/>
            <w:bookmarkEnd w:id="117"/>
            <w:bookmarkEnd w:id="118"/>
            <w:bookmarkEnd w:id="119"/>
            <w:r w:rsidRPr="00E246B3">
              <w:tab/>
            </w:r>
            <w:bookmarkStart w:id="123" w:name="_Toc529958488"/>
            <w:r w:rsidR="00784FD5" w:rsidRPr="00E246B3">
              <w:t>Documents Comprising the Proposal</w:t>
            </w:r>
            <w:bookmarkEnd w:id="120"/>
            <w:bookmarkEnd w:id="121"/>
            <w:bookmarkEnd w:id="122"/>
            <w:bookmarkEnd w:id="123"/>
          </w:p>
        </w:tc>
        <w:tc>
          <w:tcPr>
            <w:tcW w:w="7290" w:type="dxa"/>
          </w:tcPr>
          <w:p w:rsidR="004355BA"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55BA"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rsidR="00784FD5" w:rsidRPr="00E246B3" w:rsidRDefault="00784FD5" w:rsidP="0005387B">
            <w:pPr>
              <w:pStyle w:val="ListNumber2"/>
              <w:numPr>
                <w:ilvl w:val="1"/>
                <w:numId w:val="31"/>
              </w:numPr>
              <w:suppressAutoHyphens/>
              <w:spacing w:after="200"/>
              <w:ind w:left="612" w:hanging="612"/>
              <w:contextualSpacing w:val="0"/>
              <w:rPr>
                <w:szCs w:val="24"/>
              </w:rPr>
            </w:pPr>
            <w:r w:rsidRPr="00E246B3">
              <w:rPr>
                <w:szCs w:val="24"/>
              </w:rPr>
              <w:t xml:space="preserve">The technical proposal submitted by the </w:t>
            </w:r>
            <w:r w:rsidR="0063667F" w:rsidRPr="00E246B3">
              <w:rPr>
                <w:szCs w:val="24"/>
              </w:rPr>
              <w:t>Proposer</w:t>
            </w:r>
            <w:r w:rsidRPr="00E246B3">
              <w:rPr>
                <w:szCs w:val="24"/>
              </w:rPr>
              <w:t xml:space="preserve"> shall comprise the following:</w:t>
            </w:r>
          </w:p>
        </w:tc>
      </w:tr>
      <w:tr w:rsidR="00D9352C" w:rsidRPr="00E246B3" w:rsidTr="005B4881">
        <w:trPr>
          <w:trHeight w:val="576"/>
        </w:trPr>
        <w:tc>
          <w:tcPr>
            <w:tcW w:w="2175" w:type="dxa"/>
          </w:tcPr>
          <w:p w:rsidR="00784FD5" w:rsidRPr="00E246B3" w:rsidRDefault="00784FD5" w:rsidP="005B4881">
            <w:pPr>
              <w:pStyle w:val="Head12a"/>
              <w:spacing w:after="200"/>
              <w:rPr>
                <w:szCs w:val="24"/>
              </w:rPr>
            </w:pPr>
          </w:p>
        </w:tc>
        <w:tc>
          <w:tcPr>
            <w:tcW w:w="7290" w:type="dxa"/>
          </w:tcPr>
          <w:p w:rsidR="006162EF" w:rsidRDefault="006162EF" w:rsidP="00A45737">
            <w:pPr>
              <w:pStyle w:val="ListParagraph"/>
              <w:numPr>
                <w:ilvl w:val="0"/>
                <w:numId w:val="76"/>
              </w:numPr>
              <w:suppressAutoHyphens/>
              <w:spacing w:after="120"/>
              <w:ind w:left="1296" w:right="-72" w:hanging="576"/>
              <w:contextualSpacing w:val="0"/>
              <w:rPr>
                <w:szCs w:val="24"/>
              </w:rPr>
            </w:pPr>
            <w:r w:rsidRPr="004355BA">
              <w:rPr>
                <w:szCs w:val="24"/>
              </w:rPr>
              <w:t>Lett</w:t>
            </w:r>
            <w:r w:rsidRPr="00D874D4">
              <w:rPr>
                <w:szCs w:val="24"/>
              </w:rPr>
              <w:t xml:space="preserve">er of </w:t>
            </w:r>
            <w:r w:rsidRPr="00BB12AE">
              <w:rPr>
                <w:szCs w:val="24"/>
              </w:rPr>
              <w:t>Proposal</w:t>
            </w:r>
            <w:r>
              <w:rPr>
                <w:szCs w:val="24"/>
              </w:rPr>
              <w:t xml:space="preserve"> - Technical Part, prepared </w:t>
            </w:r>
            <w:r w:rsidRPr="00E246B3">
              <w:rPr>
                <w:szCs w:val="24"/>
              </w:rPr>
              <w:t xml:space="preserve">in accordance with </w:t>
            </w:r>
            <w:r w:rsidRPr="007F6CAE">
              <w:rPr>
                <w:b/>
                <w:szCs w:val="24"/>
              </w:rPr>
              <w:t>ITP 13</w:t>
            </w:r>
            <w:r w:rsidRPr="00E246B3">
              <w:rPr>
                <w:szCs w:val="24"/>
              </w:rPr>
              <w:t>;</w:t>
            </w:r>
          </w:p>
          <w:p w:rsidR="006162EF" w:rsidRDefault="006162EF" w:rsidP="00A45737">
            <w:pPr>
              <w:pStyle w:val="ListParagraph"/>
              <w:numPr>
                <w:ilvl w:val="0"/>
                <w:numId w:val="76"/>
              </w:numPr>
              <w:suppressAutoHyphens/>
              <w:spacing w:after="120"/>
              <w:ind w:left="1296" w:right="-72" w:hanging="576"/>
              <w:contextualSpacing w:val="0"/>
              <w:rPr>
                <w:noProof/>
                <w:szCs w:val="24"/>
              </w:rPr>
            </w:pPr>
            <w:r w:rsidRPr="00432B5B">
              <w:rPr>
                <w:szCs w:val="24"/>
              </w:rPr>
              <w:t>Security</w:t>
            </w:r>
            <w:r w:rsidRPr="00B91183">
              <w:rPr>
                <w:noProof/>
                <w:szCs w:val="24"/>
              </w:rPr>
              <w:t xml:space="preserve">: Proposal Security or Proposal-Securing declaration, in accordance with </w:t>
            </w:r>
            <w:r w:rsidRPr="001F1E2B">
              <w:rPr>
                <w:b/>
                <w:noProof/>
                <w:szCs w:val="24"/>
              </w:rPr>
              <w:t xml:space="preserve">ITP </w:t>
            </w:r>
            <w:r w:rsidR="00A412CE">
              <w:rPr>
                <w:b/>
                <w:noProof/>
                <w:szCs w:val="24"/>
              </w:rPr>
              <w:t>20</w:t>
            </w:r>
            <w:r w:rsidRPr="00432B5B">
              <w:rPr>
                <w:noProof/>
                <w:szCs w:val="24"/>
              </w:rPr>
              <w:t>;</w:t>
            </w:r>
          </w:p>
          <w:p w:rsidR="006162EF" w:rsidRDefault="006162EF" w:rsidP="00A45737">
            <w:pPr>
              <w:pStyle w:val="ListParagraph"/>
              <w:numPr>
                <w:ilvl w:val="0"/>
                <w:numId w:val="76"/>
              </w:numPr>
              <w:suppressAutoHyphens/>
              <w:spacing w:after="120"/>
              <w:ind w:left="1296" w:right="-72" w:hanging="576"/>
              <w:contextualSpacing w:val="0"/>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ITP 14</w:t>
            </w:r>
            <w:r w:rsidRPr="00432B5B">
              <w:rPr>
                <w:noProof/>
                <w:szCs w:val="24"/>
              </w:rPr>
              <w:t>;</w:t>
            </w:r>
          </w:p>
          <w:p w:rsidR="006162EF" w:rsidRDefault="006162EF" w:rsidP="00A45737">
            <w:pPr>
              <w:pStyle w:val="ListParagraph"/>
              <w:numPr>
                <w:ilvl w:val="0"/>
                <w:numId w:val="76"/>
              </w:numPr>
              <w:suppressAutoHyphens/>
              <w:spacing w:after="120"/>
              <w:ind w:left="1296" w:right="-72" w:hanging="576"/>
              <w:contextualSpacing w:val="0"/>
              <w:rPr>
                <w:b/>
                <w:szCs w:val="24"/>
              </w:rPr>
            </w:pPr>
            <w:r w:rsidRPr="00E246B3">
              <w:rPr>
                <w:szCs w:val="24"/>
              </w:rPr>
              <w:t xml:space="preserve">written confirmation authorizing the signatory of the Proposal to commit the Proposer, in accordance with </w:t>
            </w:r>
            <w:r w:rsidRPr="00561F6E">
              <w:rPr>
                <w:b/>
                <w:szCs w:val="24"/>
              </w:rPr>
              <w:t>ITP 2</w:t>
            </w:r>
            <w:r w:rsidR="00A412CE">
              <w:rPr>
                <w:b/>
                <w:szCs w:val="24"/>
              </w:rPr>
              <w:t>2</w:t>
            </w:r>
            <w:r w:rsidRPr="00561F6E">
              <w:rPr>
                <w:b/>
                <w:szCs w:val="24"/>
              </w:rPr>
              <w:t>.1;</w:t>
            </w:r>
          </w:p>
          <w:p w:rsidR="00A412CE" w:rsidRDefault="00A412CE" w:rsidP="00A412CE">
            <w:pPr>
              <w:pStyle w:val="ListParagraph"/>
              <w:numPr>
                <w:ilvl w:val="0"/>
                <w:numId w:val="76"/>
              </w:numPr>
              <w:suppressAutoHyphens/>
              <w:spacing w:after="120"/>
              <w:ind w:left="1296" w:right="-72" w:hanging="576"/>
              <w:contextualSpacing w:val="0"/>
              <w:rPr>
                <w:szCs w:val="24"/>
              </w:rPr>
            </w:pPr>
            <w:r w:rsidRPr="00E246B3">
              <w:rPr>
                <w:szCs w:val="24"/>
              </w:rPr>
              <w:t xml:space="preserve">documentary evidence that the </w:t>
            </w:r>
            <w:r>
              <w:rPr>
                <w:szCs w:val="24"/>
              </w:rPr>
              <w:t>P</w:t>
            </w:r>
            <w:r w:rsidRPr="00E246B3">
              <w:rPr>
                <w:szCs w:val="24"/>
              </w:rPr>
              <w:t xml:space="preserve">roposer continues to be eligible and qualified to perform the contract if its Proposal is accepted, in accordance with </w:t>
            </w:r>
            <w:r w:rsidRPr="00561F6E">
              <w:rPr>
                <w:b/>
                <w:szCs w:val="24"/>
              </w:rPr>
              <w:t xml:space="preserve">ITP </w:t>
            </w:r>
            <w:r>
              <w:rPr>
                <w:b/>
                <w:szCs w:val="24"/>
              </w:rPr>
              <w:t>17</w:t>
            </w:r>
            <w:r w:rsidRPr="00561F6E">
              <w:rPr>
                <w:b/>
                <w:szCs w:val="24"/>
              </w:rPr>
              <w:t>.1</w:t>
            </w:r>
            <w:r w:rsidRPr="00E246B3">
              <w:rPr>
                <w:szCs w:val="24"/>
              </w:rPr>
              <w:t xml:space="preserve">; </w:t>
            </w:r>
          </w:p>
          <w:p w:rsidR="006162EF" w:rsidRDefault="006162EF" w:rsidP="00A45737">
            <w:pPr>
              <w:pStyle w:val="ListParagraph"/>
              <w:numPr>
                <w:ilvl w:val="0"/>
                <w:numId w:val="76"/>
              </w:numPr>
              <w:suppressAutoHyphens/>
              <w:spacing w:after="120"/>
              <w:ind w:left="1296" w:right="-72" w:hanging="576"/>
              <w:contextualSpacing w:val="0"/>
              <w:rPr>
                <w:szCs w:val="24"/>
              </w:rPr>
            </w:pPr>
            <w:r w:rsidRPr="00E246B3">
              <w:rPr>
                <w:szCs w:val="24"/>
              </w:rPr>
              <w:t xml:space="preserve">documentary evidence established in accordance with </w:t>
            </w:r>
            <w:r w:rsidRPr="00545976">
              <w:rPr>
                <w:b/>
                <w:szCs w:val="24"/>
              </w:rPr>
              <w:t xml:space="preserve">ITP </w:t>
            </w:r>
            <w:r w:rsidR="00A412CE">
              <w:rPr>
                <w:b/>
                <w:szCs w:val="24"/>
              </w:rPr>
              <w:t>18.1</w:t>
            </w:r>
            <w:r w:rsidRPr="00E246B3">
              <w:rPr>
                <w:szCs w:val="24"/>
              </w:rPr>
              <w:t xml:space="preserve"> that the Plant and Installation Services offered by the Proposer in its Proposal or in any alternative Proposal are eligible; </w:t>
            </w:r>
          </w:p>
          <w:p w:rsidR="006162EF" w:rsidRDefault="006162EF" w:rsidP="00A45737">
            <w:pPr>
              <w:pStyle w:val="ListParagraph"/>
              <w:numPr>
                <w:ilvl w:val="0"/>
                <w:numId w:val="76"/>
              </w:numPr>
              <w:suppressAutoHyphens/>
              <w:spacing w:after="120"/>
              <w:ind w:left="1296" w:right="-72" w:hanging="576"/>
              <w:contextualSpacing w:val="0"/>
              <w:rPr>
                <w:szCs w:val="24"/>
              </w:rPr>
            </w:pPr>
            <w:r w:rsidRPr="00E246B3">
              <w:rPr>
                <w:szCs w:val="24"/>
              </w:rPr>
              <w:t xml:space="preserve">documentary evidence in accordance with </w:t>
            </w:r>
            <w:r w:rsidRPr="00883C23">
              <w:rPr>
                <w:b/>
                <w:szCs w:val="24"/>
              </w:rPr>
              <w:t>ITP 1</w:t>
            </w:r>
            <w:r w:rsidR="00A412CE">
              <w:rPr>
                <w:b/>
                <w:szCs w:val="24"/>
              </w:rPr>
              <w:t>9</w:t>
            </w:r>
            <w:r w:rsidRPr="00E246B3">
              <w:rPr>
                <w:szCs w:val="24"/>
              </w:rPr>
              <w:t xml:space="preserve"> that the Plant and Installation Services offered by the Proposer conform to the RFP Document;</w:t>
            </w:r>
          </w:p>
          <w:p w:rsidR="006162EF" w:rsidRDefault="006162EF" w:rsidP="00A45737">
            <w:pPr>
              <w:pStyle w:val="ListParagraph"/>
              <w:numPr>
                <w:ilvl w:val="0"/>
                <w:numId w:val="76"/>
              </w:numPr>
              <w:suppressAutoHyphens/>
              <w:spacing w:after="120"/>
              <w:ind w:left="1296" w:right="-72" w:hanging="576"/>
              <w:contextualSpacing w:val="0"/>
              <w:rPr>
                <w:noProof/>
                <w:szCs w:val="24"/>
              </w:rPr>
            </w:pPr>
            <w:r>
              <w:rPr>
                <w:noProof/>
                <w:szCs w:val="24"/>
              </w:rPr>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w:t>
            </w:r>
          </w:p>
          <w:p w:rsidR="006162EF" w:rsidRPr="00C40ED7" w:rsidRDefault="006162EF" w:rsidP="00A45737">
            <w:pPr>
              <w:pStyle w:val="ListParagraph"/>
              <w:numPr>
                <w:ilvl w:val="0"/>
                <w:numId w:val="76"/>
              </w:numPr>
              <w:suppressAutoHyphens/>
              <w:spacing w:after="120"/>
              <w:ind w:left="1296" w:right="-72" w:hanging="576"/>
              <w:contextualSpacing w:val="0"/>
              <w:rPr>
                <w:szCs w:val="24"/>
              </w:rPr>
            </w:pPr>
            <w:r w:rsidRPr="00E246B3">
              <w:rPr>
                <w:szCs w:val="24"/>
              </w:rPr>
              <w:t xml:space="preserve">in the case of a </w:t>
            </w:r>
            <w:r>
              <w:rPr>
                <w:szCs w:val="24"/>
              </w:rPr>
              <w:t>T</w:t>
            </w:r>
            <w:r w:rsidRPr="00E246B3">
              <w:rPr>
                <w:szCs w:val="24"/>
              </w:rPr>
              <w:t xml:space="preserve">echnical </w:t>
            </w:r>
            <w:r>
              <w:rPr>
                <w:szCs w:val="24"/>
              </w:rPr>
              <w:t xml:space="preserve">Part </w:t>
            </w:r>
            <w:r w:rsidRPr="00E246B3">
              <w:rPr>
                <w:szCs w:val="24"/>
              </w:rPr>
              <w:t xml:space="preserve">submitted by a JV, JV agreement, or letter of intent to enter into a JV including a </w:t>
            </w:r>
            <w:r w:rsidRPr="00C40ED7">
              <w:rPr>
                <w:szCs w:val="24"/>
              </w:rPr>
              <w:t>draft agreement, indicating at least the parts of the Plant to be executed by the respective partners;</w:t>
            </w:r>
          </w:p>
          <w:p w:rsidR="006162EF" w:rsidRPr="00C40ED7" w:rsidRDefault="006162EF" w:rsidP="00A45737">
            <w:pPr>
              <w:pStyle w:val="ListParagraph"/>
              <w:numPr>
                <w:ilvl w:val="0"/>
                <w:numId w:val="76"/>
              </w:numPr>
              <w:suppressAutoHyphens/>
              <w:spacing w:after="120"/>
              <w:ind w:left="1296" w:right="-72" w:hanging="576"/>
              <w:contextualSpacing w:val="0"/>
              <w:rPr>
                <w:szCs w:val="24"/>
              </w:rPr>
            </w:pPr>
            <w:r w:rsidRPr="00C40ED7">
              <w:rPr>
                <w:szCs w:val="24"/>
              </w:rPr>
              <w:t xml:space="preserve">list of subcontractors, in accordance with </w:t>
            </w:r>
            <w:r w:rsidRPr="00C40ED7">
              <w:rPr>
                <w:b/>
                <w:szCs w:val="24"/>
              </w:rPr>
              <w:t xml:space="preserve">ITP </w:t>
            </w:r>
            <w:r w:rsidR="00A412CE" w:rsidRPr="00C40ED7">
              <w:rPr>
                <w:b/>
                <w:szCs w:val="24"/>
              </w:rPr>
              <w:t>19.4</w:t>
            </w:r>
            <w:r w:rsidRPr="00C40ED7">
              <w:rPr>
                <w:szCs w:val="24"/>
              </w:rPr>
              <w:t>; and</w:t>
            </w:r>
            <w:r w:rsidRPr="00C40ED7" w:rsidDel="006162EF">
              <w:rPr>
                <w:szCs w:val="24"/>
              </w:rPr>
              <w:t xml:space="preserve"> </w:t>
            </w:r>
          </w:p>
          <w:p w:rsidR="00784FD5" w:rsidRPr="004355BA" w:rsidRDefault="006162EF" w:rsidP="00A45737">
            <w:pPr>
              <w:pStyle w:val="ListParagraph"/>
              <w:numPr>
                <w:ilvl w:val="0"/>
                <w:numId w:val="76"/>
              </w:numPr>
              <w:suppressAutoHyphens/>
              <w:spacing w:after="120"/>
              <w:ind w:left="1296" w:right="-72" w:hanging="576"/>
              <w:contextualSpacing w:val="0"/>
              <w:rPr>
                <w:szCs w:val="24"/>
              </w:rPr>
            </w:pPr>
            <w:r w:rsidRPr="00C40ED7">
              <w:rPr>
                <w:szCs w:val="24"/>
              </w:rPr>
              <w:t>any other document required in the PDS.</w:t>
            </w:r>
          </w:p>
        </w:tc>
      </w:tr>
      <w:tr w:rsidR="004355BA" w:rsidRPr="00E246B3" w:rsidTr="005B4881">
        <w:trPr>
          <w:trHeight w:val="576"/>
        </w:trPr>
        <w:tc>
          <w:tcPr>
            <w:tcW w:w="2175" w:type="dxa"/>
          </w:tcPr>
          <w:p w:rsidR="004355BA" w:rsidRPr="00E246B3" w:rsidRDefault="004355BA" w:rsidP="00A45737">
            <w:pPr>
              <w:pStyle w:val="HeadingSPD02"/>
              <w:numPr>
                <w:ilvl w:val="0"/>
                <w:numId w:val="0"/>
              </w:numPr>
              <w:spacing w:after="200"/>
              <w:ind w:left="432"/>
              <w:jc w:val="left"/>
              <w:rPr>
                <w:b w:val="0"/>
              </w:rPr>
            </w:pPr>
          </w:p>
        </w:tc>
        <w:tc>
          <w:tcPr>
            <w:tcW w:w="7290" w:type="dxa"/>
          </w:tcPr>
          <w:p w:rsidR="004355BA" w:rsidRPr="00A45737" w:rsidRDefault="0024301B">
            <w:pPr>
              <w:pStyle w:val="ListNumber2"/>
              <w:numPr>
                <w:ilvl w:val="1"/>
                <w:numId w:val="31"/>
              </w:numPr>
              <w:suppressAutoHyphens/>
              <w:spacing w:after="200"/>
              <w:ind w:left="612" w:hanging="612"/>
              <w:contextualSpacing w:val="0"/>
              <w:rPr>
                <w:noProof/>
                <w:szCs w:val="24"/>
              </w:rPr>
            </w:pPr>
            <w:r w:rsidRPr="00A91282">
              <w:rPr>
                <w:noProof/>
                <w:szCs w:val="24"/>
              </w:rPr>
              <w:t>The Financial Part submitted by the Proposer shall comprise the following:</w:t>
            </w:r>
          </w:p>
        </w:tc>
      </w:tr>
      <w:tr w:rsidR="004355BA" w:rsidRPr="00E246B3" w:rsidTr="005B4881">
        <w:trPr>
          <w:trHeight w:val="576"/>
        </w:trPr>
        <w:tc>
          <w:tcPr>
            <w:tcW w:w="2175" w:type="dxa"/>
          </w:tcPr>
          <w:p w:rsidR="004355BA" w:rsidRPr="00E246B3" w:rsidRDefault="004355BA" w:rsidP="00A45737">
            <w:pPr>
              <w:pStyle w:val="HeadingSPD02"/>
              <w:numPr>
                <w:ilvl w:val="0"/>
                <w:numId w:val="0"/>
              </w:numPr>
              <w:spacing w:after="200"/>
              <w:ind w:left="432"/>
              <w:jc w:val="left"/>
              <w:rPr>
                <w:b w:val="0"/>
              </w:rPr>
            </w:pPr>
          </w:p>
        </w:tc>
        <w:tc>
          <w:tcPr>
            <w:tcW w:w="7290" w:type="dxa"/>
          </w:tcPr>
          <w:p w:rsidR="004355BA" w:rsidRDefault="0024301B"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Letter of Proposal - Financial Part:</w:t>
            </w:r>
            <w:r>
              <w:rPr>
                <w:noProof/>
                <w:szCs w:val="24"/>
              </w:rPr>
              <w:t xml:space="preserve"> prepared </w:t>
            </w:r>
            <w:r w:rsidRPr="00A91282">
              <w:rPr>
                <w:noProof/>
                <w:szCs w:val="24"/>
              </w:rPr>
              <w:t xml:space="preserve">in accordance with </w:t>
            </w:r>
            <w:r w:rsidRPr="001F1E2B">
              <w:rPr>
                <w:b/>
                <w:noProof/>
                <w:szCs w:val="24"/>
              </w:rPr>
              <w:t>ITP 13</w:t>
            </w:r>
            <w:r w:rsidRPr="00432B5B">
              <w:rPr>
                <w:noProof/>
                <w:szCs w:val="24"/>
              </w:rPr>
              <w:t>;</w:t>
            </w:r>
          </w:p>
          <w:p w:rsidR="006162EF" w:rsidRDefault="006162EF"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ITP 15</w:t>
            </w:r>
            <w:r w:rsidRPr="00432B5B">
              <w:rPr>
                <w:noProof/>
                <w:szCs w:val="24"/>
              </w:rPr>
              <w:t xml:space="preserve"> and </w:t>
            </w:r>
            <w:r w:rsidRPr="001F1E2B">
              <w:rPr>
                <w:b/>
                <w:noProof/>
                <w:szCs w:val="24"/>
              </w:rPr>
              <w:t>ITP 16</w:t>
            </w:r>
            <w:r w:rsidRPr="00432B5B">
              <w:rPr>
                <w:noProof/>
                <w:szCs w:val="24"/>
              </w:rPr>
              <w:t>;</w:t>
            </w:r>
          </w:p>
          <w:p w:rsidR="006162EF" w:rsidRDefault="006162EF"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rsidR="006162EF" w:rsidRDefault="006162EF"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rsidR="006162EF" w:rsidRPr="00A45737" w:rsidRDefault="006162EF"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tc>
      </w:tr>
      <w:tr w:rsidR="004355BA" w:rsidRPr="00E246B3" w:rsidTr="005B4881">
        <w:trPr>
          <w:trHeight w:val="576"/>
        </w:trPr>
        <w:tc>
          <w:tcPr>
            <w:tcW w:w="2175" w:type="dxa"/>
          </w:tcPr>
          <w:p w:rsidR="004355BA" w:rsidRPr="00E246B3" w:rsidRDefault="004355BA" w:rsidP="00A45737">
            <w:pPr>
              <w:pStyle w:val="HeadingSPD02"/>
              <w:numPr>
                <w:ilvl w:val="0"/>
                <w:numId w:val="0"/>
              </w:numPr>
              <w:spacing w:after="200"/>
              <w:ind w:left="432"/>
              <w:jc w:val="left"/>
              <w:rPr>
                <w:b w:val="0"/>
              </w:rPr>
            </w:pPr>
          </w:p>
        </w:tc>
        <w:tc>
          <w:tcPr>
            <w:tcW w:w="7290" w:type="dxa"/>
          </w:tcPr>
          <w:p w:rsidR="004355BA" w:rsidRPr="00E246B3" w:rsidRDefault="007F5CC4" w:rsidP="0005387B">
            <w:pPr>
              <w:pStyle w:val="ListNumber2"/>
              <w:numPr>
                <w:ilvl w:val="1"/>
                <w:numId w:val="31"/>
              </w:numPr>
              <w:suppressAutoHyphens/>
              <w:spacing w:after="200"/>
              <w:ind w:left="612" w:hanging="612"/>
              <w:contextualSpacing w:val="0"/>
              <w:rPr>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tc>
      </w:tr>
      <w:tr w:rsidR="00890812" w:rsidRPr="00E246B3" w:rsidTr="005B4881">
        <w:trPr>
          <w:trHeight w:val="576"/>
        </w:trPr>
        <w:tc>
          <w:tcPr>
            <w:tcW w:w="2175" w:type="dxa"/>
          </w:tcPr>
          <w:p w:rsidR="00890812" w:rsidRPr="00E246B3" w:rsidRDefault="00890812" w:rsidP="00890812">
            <w:pPr>
              <w:pStyle w:val="HeadingSPD02"/>
              <w:numPr>
                <w:ilvl w:val="0"/>
                <w:numId w:val="31"/>
              </w:numPr>
              <w:spacing w:after="200"/>
              <w:ind w:left="432" w:hanging="432"/>
              <w:jc w:val="left"/>
            </w:pPr>
            <w:bookmarkStart w:id="124" w:name="_Toc521606664"/>
            <w:bookmarkStart w:id="125" w:name="_Toc526430244"/>
            <w:bookmarkStart w:id="126" w:name="_Toc526951872"/>
            <w:bookmarkStart w:id="127" w:name="_Toc125791276"/>
            <w:bookmarkStart w:id="128" w:name="_Toc126646085"/>
            <w:bookmarkStart w:id="129" w:name="_Toc450070807"/>
            <w:bookmarkStart w:id="130" w:name="_Toc450635173"/>
            <w:bookmarkStart w:id="131" w:name="_Toc450635361"/>
            <w:r w:rsidRPr="00A91282">
              <w:rPr>
                <w:noProof/>
              </w:rPr>
              <w:tab/>
            </w:r>
            <w:bookmarkStart w:id="132" w:name="_Toc529958489"/>
            <w:r w:rsidRPr="00A91282">
              <w:rPr>
                <w:noProof/>
              </w:rPr>
              <w:t>Letter of Proposal, and Schedules</w:t>
            </w:r>
            <w:bookmarkEnd w:id="124"/>
            <w:bookmarkEnd w:id="125"/>
            <w:bookmarkEnd w:id="126"/>
            <w:bookmarkEnd w:id="127"/>
            <w:bookmarkEnd w:id="128"/>
            <w:bookmarkEnd w:id="129"/>
            <w:bookmarkEnd w:id="130"/>
            <w:bookmarkEnd w:id="131"/>
            <w:bookmarkEnd w:id="132"/>
          </w:p>
        </w:tc>
        <w:tc>
          <w:tcPr>
            <w:tcW w:w="7290" w:type="dxa"/>
          </w:tcPr>
          <w:p w:rsidR="00890812" w:rsidRPr="00E246B3" w:rsidRDefault="00890812" w:rsidP="00890812">
            <w:pPr>
              <w:pStyle w:val="ListNumber2"/>
              <w:numPr>
                <w:ilvl w:val="1"/>
                <w:numId w:val="31"/>
              </w:numPr>
              <w:suppressAutoHyphens/>
              <w:spacing w:after="200"/>
              <w:ind w:left="612" w:hanging="612"/>
              <w:contextualSpacing w:val="0"/>
              <w:rPr>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w:t>
            </w:r>
            <w:r w:rsidR="00883398">
              <w:rPr>
                <w:b/>
                <w:noProof/>
              </w:rPr>
              <w:t>2</w:t>
            </w:r>
            <w:r w:rsidRPr="00A91282">
              <w:rPr>
                <w:b/>
                <w:noProof/>
              </w:rPr>
              <w:t>.3</w:t>
            </w:r>
            <w:r w:rsidRPr="00A91282">
              <w:rPr>
                <w:noProof/>
              </w:rPr>
              <w:t>. All blank spaces shall be filled in with the information requested</w:t>
            </w:r>
            <w:r>
              <w:rPr>
                <w:noProof/>
              </w:rPr>
              <w:t>.</w:t>
            </w:r>
            <w:r w:rsidRPr="00A91282">
              <w:rPr>
                <w:noProof/>
                <w:color w:val="000000" w:themeColor="text1"/>
              </w:rPr>
              <w:t xml:space="preserve"> </w:t>
            </w:r>
          </w:p>
        </w:tc>
      </w:tr>
      <w:tr w:rsidR="00890812" w:rsidRPr="00E246B3" w:rsidTr="005B4881">
        <w:tc>
          <w:tcPr>
            <w:tcW w:w="2175" w:type="dxa"/>
          </w:tcPr>
          <w:p w:rsidR="00890812" w:rsidRPr="00E246B3" w:rsidRDefault="00687F80" w:rsidP="00890812">
            <w:pPr>
              <w:pStyle w:val="HeadingSPD02"/>
              <w:numPr>
                <w:ilvl w:val="0"/>
                <w:numId w:val="31"/>
              </w:numPr>
              <w:spacing w:after="200"/>
              <w:ind w:left="432" w:hanging="432"/>
              <w:jc w:val="left"/>
            </w:pPr>
            <w:bookmarkStart w:id="133" w:name="_Toc463343437"/>
            <w:bookmarkStart w:id="134" w:name="_Toc463343630"/>
            <w:bookmarkStart w:id="135" w:name="_Toc463447949"/>
            <w:bookmarkStart w:id="136" w:name="_Toc466464237"/>
            <w:bookmarkStart w:id="137" w:name="_Toc486238153"/>
            <w:bookmarkStart w:id="138" w:name="_Toc486238627"/>
            <w:bookmarkStart w:id="139" w:name="_Toc526951873"/>
            <w:bookmarkStart w:id="140" w:name="_Toc529958490"/>
            <w:r w:rsidRPr="00A91282">
              <w:rPr>
                <w:noProof/>
              </w:rPr>
              <w:t>Alternative Technical Proposals</w:t>
            </w:r>
            <w:bookmarkEnd w:id="133"/>
            <w:bookmarkEnd w:id="134"/>
            <w:bookmarkEnd w:id="135"/>
            <w:bookmarkEnd w:id="136"/>
            <w:bookmarkEnd w:id="137"/>
            <w:bookmarkEnd w:id="138"/>
            <w:bookmarkEnd w:id="139"/>
            <w:bookmarkEnd w:id="140"/>
          </w:p>
        </w:tc>
        <w:tc>
          <w:tcPr>
            <w:tcW w:w="7290" w:type="dxa"/>
          </w:tcPr>
          <w:p w:rsidR="00687F80" w:rsidRPr="00A45737" w:rsidRDefault="00687F80">
            <w:pPr>
              <w:pStyle w:val="ListNumber2"/>
              <w:numPr>
                <w:ilvl w:val="1"/>
                <w:numId w:val="31"/>
              </w:numPr>
              <w:suppressAutoHyphens/>
              <w:spacing w:after="200"/>
              <w:ind w:left="612" w:hanging="612"/>
              <w:contextualSpacing w:val="0"/>
              <w:rPr>
                <w:szCs w:val="24"/>
              </w:rPr>
            </w:pPr>
            <w:r>
              <w:t>Alternative Proposal - T</w:t>
            </w:r>
            <w:r w:rsidRPr="00753F5C">
              <w:t>echnical Part</w:t>
            </w:r>
            <w:r>
              <w:t xml:space="preserve">: the Proposer wishing to offer alternative technical Proposal </w:t>
            </w:r>
            <w:r>
              <w:rPr>
                <w:noProof/>
              </w:rPr>
              <w:t>shall (i)</w:t>
            </w:r>
            <w:r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Pr>
                <w:noProof/>
              </w:rPr>
              <w:t xml:space="preserve">; and (ii) further </w:t>
            </w:r>
            <w:r w:rsidRPr="00687F80">
              <w:rPr>
                <w:color w:val="000000" w:themeColor="text1"/>
              </w:rPr>
              <w:t>provide all information necessary for a complete technical evaluation of the alternative by the Employer.</w:t>
            </w:r>
          </w:p>
          <w:p w:rsidR="00687F80" w:rsidRPr="00A45737" w:rsidRDefault="00687F80">
            <w:pPr>
              <w:pStyle w:val="ListNumber2"/>
              <w:numPr>
                <w:ilvl w:val="1"/>
                <w:numId w:val="31"/>
              </w:numPr>
              <w:suppressAutoHyphens/>
              <w:spacing w:after="200"/>
              <w:ind w:left="612" w:hanging="612"/>
              <w:contextualSpacing w:val="0"/>
              <w:rPr>
                <w:szCs w:val="24"/>
              </w:rPr>
            </w:pPr>
            <w:r w:rsidRPr="00687F80">
              <w:rPr>
                <w:color w:val="000000" w:themeColor="text1"/>
              </w:rPr>
              <w:t xml:space="preserve"> </w:t>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687F80">
              <w:rPr>
                <w:color w:val="000000" w:themeColor="text1"/>
              </w:rPr>
              <w:t>provide all information necessary for a complete financial evaluation of the alternative by the Employer,</w:t>
            </w:r>
            <w:r w:rsidRPr="00A91282">
              <w:rPr>
                <w:noProof/>
              </w:rPr>
              <w:t xml:space="preserve"> </w:t>
            </w:r>
            <w:r>
              <w:rPr>
                <w:noProof/>
              </w:rPr>
              <w:t xml:space="preserve">including breakdown of prices relevant to the offered technical alternative and in the manner and detail called for in the </w:t>
            </w:r>
            <w:r w:rsidRPr="006162EF">
              <w:rPr>
                <w:noProof/>
              </w:rPr>
              <w:t>Schedule of Rates and Prices (if any) incuded</w:t>
            </w:r>
            <w:r>
              <w:rPr>
                <w:noProof/>
              </w:rPr>
              <w:t xml:space="preserve"> in Section IV – Proposal Forms</w:t>
            </w:r>
            <w:r w:rsidRPr="00687F80">
              <w:rPr>
                <w:b/>
                <w:noProof/>
              </w:rPr>
              <w:t>.</w:t>
            </w:r>
          </w:p>
          <w:p w:rsidR="00687F80" w:rsidRPr="00E246B3" w:rsidRDefault="00687F80" w:rsidP="00687F80">
            <w:pPr>
              <w:pStyle w:val="ListNumber2"/>
              <w:numPr>
                <w:ilvl w:val="1"/>
                <w:numId w:val="31"/>
              </w:numPr>
              <w:suppressAutoHyphens/>
              <w:spacing w:after="200"/>
              <w:ind w:left="612" w:hanging="612"/>
              <w:contextualSpacing w:val="0"/>
              <w:rPr>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w:t>
            </w:r>
            <w:r w:rsidRPr="00A45737">
              <w:rPr>
                <w:color w:val="000000" w:themeColor="text1"/>
              </w:rPr>
              <w:t xml:space="preserve"> to the </w:t>
            </w:r>
            <w:r w:rsidRPr="004E5422">
              <w:rPr>
                <w:color w:val="000000" w:themeColor="text1"/>
              </w:rPr>
              <w:t xml:space="preserve">basic </w:t>
            </w:r>
            <w:r w:rsidRPr="00A91282">
              <w:rPr>
                <w:noProof/>
              </w:rPr>
              <w:t xml:space="preserve">performance and technical criteria specified in the RFP </w:t>
            </w:r>
            <w:r>
              <w:rPr>
                <w:noProof/>
              </w:rPr>
              <w:t>D</w:t>
            </w:r>
            <w:r w:rsidRPr="00A91282">
              <w:rPr>
                <w:noProof/>
              </w:rPr>
              <w:t>ocuments</w:t>
            </w:r>
            <w:r w:rsidRPr="00A45737">
              <w:rPr>
                <w:color w:val="000000" w:themeColor="text1"/>
              </w:rPr>
              <w:t xml:space="preserve"> </w:t>
            </w:r>
            <w:r w:rsidRPr="004E5422">
              <w:rPr>
                <w:color w:val="000000" w:themeColor="text1"/>
              </w:rPr>
              <w:t>shall be considered by the Employer.</w:t>
            </w:r>
          </w:p>
        </w:tc>
      </w:tr>
      <w:tr w:rsidR="00687F80" w:rsidRPr="00E246B3" w:rsidTr="005B4881">
        <w:tc>
          <w:tcPr>
            <w:tcW w:w="2175" w:type="dxa"/>
          </w:tcPr>
          <w:p w:rsidR="00687F80" w:rsidRPr="00E246B3" w:rsidRDefault="00687F80" w:rsidP="00687F80">
            <w:pPr>
              <w:pStyle w:val="HeadingSPD02"/>
              <w:numPr>
                <w:ilvl w:val="0"/>
                <w:numId w:val="31"/>
              </w:numPr>
              <w:spacing w:after="200"/>
              <w:ind w:left="432" w:hanging="432"/>
              <w:jc w:val="left"/>
            </w:pPr>
            <w:r w:rsidRPr="00E246B3">
              <w:tab/>
            </w:r>
            <w:bookmarkStart w:id="141" w:name="_Toc529958491"/>
            <w:r w:rsidRPr="00E246B3">
              <w:t>Proposal Prices</w:t>
            </w:r>
            <w:bookmarkEnd w:id="141"/>
            <w:r w:rsidRPr="00E246B3">
              <w:t xml:space="preserve"> </w:t>
            </w:r>
          </w:p>
        </w:tc>
        <w:tc>
          <w:tcPr>
            <w:tcW w:w="7290" w:type="dxa"/>
          </w:tcPr>
          <w:p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szCs w:val="24"/>
              </w:rPr>
              <w:tab/>
              <w:t xml:space="preserve">Unless otherwise </w:t>
            </w:r>
            <w:r w:rsidRPr="00E246B3">
              <w:rPr>
                <w:b/>
                <w:szCs w:val="24"/>
              </w:rPr>
              <w:t>specified in the PDS,</w:t>
            </w:r>
            <w:r w:rsidRPr="00E246B3">
              <w:rPr>
                <w:szCs w:val="24"/>
              </w:rPr>
              <w:t xml:space="preserve"> Proposers shall quote for the entire Plant and Installation Services on a “single responsibility” basis such that the total Proposal price covers all the Contractor’s obligations mentioned in or to be reasonably inferred from the RFP Document in respect of the design, manufacture, including procurement and subcontracting (if any), delivery, construction, installation and completion of the </w:t>
            </w:r>
            <w:r>
              <w:rPr>
                <w:szCs w:val="24"/>
              </w:rPr>
              <w:t>P</w:t>
            </w:r>
            <w:r w:rsidRPr="00E246B3">
              <w:rPr>
                <w:szCs w:val="24"/>
              </w:rPr>
              <w:t xml:space="preserve">lant.  This includes all requirements under the Contractor’s responsibilities for testing, pre-commissioning and commissioning of the </w:t>
            </w:r>
            <w:r>
              <w:rPr>
                <w:szCs w:val="24"/>
              </w:rPr>
              <w:t>P</w:t>
            </w:r>
            <w:r w:rsidRPr="00E246B3">
              <w:rPr>
                <w:szCs w:val="24"/>
              </w:rPr>
              <w:t xml:space="preserve">lant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tc>
      </w:tr>
      <w:tr w:rsidR="00687F80" w:rsidRPr="00E246B3" w:rsidTr="005B4881">
        <w:tc>
          <w:tcPr>
            <w:tcW w:w="2175" w:type="dxa"/>
          </w:tcPr>
          <w:p w:rsidR="00687F80" w:rsidRPr="00E246B3" w:rsidRDefault="00687F80" w:rsidP="00A45737">
            <w:pPr>
              <w:pStyle w:val="HeadingSPD02"/>
              <w:numPr>
                <w:ilvl w:val="0"/>
                <w:numId w:val="0"/>
              </w:numPr>
              <w:spacing w:after="200"/>
              <w:ind w:left="432"/>
              <w:jc w:val="left"/>
            </w:pPr>
          </w:p>
        </w:tc>
        <w:tc>
          <w:tcPr>
            <w:tcW w:w="7290" w:type="dxa"/>
          </w:tcPr>
          <w:p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szCs w:val="24"/>
              </w:rPr>
              <w:tab/>
              <w:t xml:space="preserve">Proposers shall give a breakdown of the prices in the manner and detail called for in the Price Schedules included in Section IV, Proposal Forms.  </w:t>
            </w:r>
          </w:p>
        </w:tc>
      </w:tr>
      <w:tr w:rsidR="00687F80" w:rsidRPr="00E246B3" w:rsidTr="005B4881">
        <w:tc>
          <w:tcPr>
            <w:tcW w:w="2175" w:type="dxa"/>
          </w:tcPr>
          <w:p w:rsidR="00687F80" w:rsidRPr="00E246B3" w:rsidRDefault="00687F80" w:rsidP="00A45737">
            <w:pPr>
              <w:pStyle w:val="HeadingSPD02"/>
              <w:numPr>
                <w:ilvl w:val="0"/>
                <w:numId w:val="0"/>
              </w:numPr>
              <w:spacing w:after="200"/>
              <w:ind w:left="432"/>
              <w:jc w:val="left"/>
            </w:pPr>
          </w:p>
        </w:tc>
        <w:tc>
          <w:tcPr>
            <w:tcW w:w="7290" w:type="dxa"/>
          </w:tcPr>
          <w:p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szCs w:val="24"/>
              </w:rPr>
              <w:tab/>
              <w:t>Depending on the scope of the Contract, the Price Schedules may comprise up to the six (6) schedules listed below.  Separate numbered Schedules included in Section IV, Proposal Forms, from those numbered 1-4 below, shall be used for each of the elements of the Plant and Installation Services.  The total amount from each Schedule corresponding to an element of the Plant and Installation Services shall be summarized in the schedule titled Grand Summary (Schedule 5) giving the total Proposal price(s) to be entered in the Letter of Proposal– Financial Part.</w:t>
            </w:r>
          </w:p>
          <w:p w:rsidR="00687F80" w:rsidRPr="00E246B3" w:rsidRDefault="00687F80" w:rsidP="00687F80">
            <w:pPr>
              <w:spacing w:after="200"/>
              <w:ind w:left="2412" w:right="-72" w:hanging="1620"/>
              <w:rPr>
                <w:szCs w:val="24"/>
              </w:rPr>
            </w:pPr>
            <w:r w:rsidRPr="00E246B3">
              <w:rPr>
                <w:szCs w:val="24"/>
                <w:u w:val="single"/>
              </w:rPr>
              <w:t>Schedule No. 1</w:t>
            </w:r>
            <w:r w:rsidRPr="00E246B3">
              <w:rPr>
                <w:szCs w:val="24"/>
              </w:rPr>
              <w:tab/>
              <w:t>Plant (including Mandatory Spare Parts) Supplied from Abroad</w:t>
            </w:r>
          </w:p>
          <w:p w:rsidR="00687F80" w:rsidRPr="00E246B3" w:rsidRDefault="00687F80" w:rsidP="00687F80">
            <w:pPr>
              <w:spacing w:after="200"/>
              <w:ind w:left="2412" w:right="-72" w:hanging="1620"/>
              <w:rPr>
                <w:szCs w:val="24"/>
              </w:rPr>
            </w:pPr>
            <w:r w:rsidRPr="00E246B3">
              <w:rPr>
                <w:szCs w:val="24"/>
                <w:u w:val="single"/>
              </w:rPr>
              <w:t>Schedule No. 2</w:t>
            </w:r>
            <w:r w:rsidRPr="00E246B3">
              <w:rPr>
                <w:szCs w:val="24"/>
              </w:rPr>
              <w:tab/>
              <w:t>Plant (including Mandatory Spare Parts) Supplied from within the Employer’s Country</w:t>
            </w:r>
          </w:p>
          <w:p w:rsidR="00687F80" w:rsidRPr="00E246B3" w:rsidRDefault="00687F80" w:rsidP="00687F80">
            <w:pPr>
              <w:spacing w:after="200"/>
              <w:ind w:left="2412" w:right="-72" w:hanging="1620"/>
              <w:rPr>
                <w:szCs w:val="24"/>
              </w:rPr>
            </w:pPr>
            <w:r w:rsidRPr="00E246B3">
              <w:rPr>
                <w:szCs w:val="24"/>
                <w:u w:val="single"/>
              </w:rPr>
              <w:t>Schedule No. 3</w:t>
            </w:r>
            <w:r w:rsidRPr="00E246B3">
              <w:rPr>
                <w:szCs w:val="24"/>
              </w:rPr>
              <w:tab/>
              <w:t>Design Services</w:t>
            </w:r>
          </w:p>
          <w:p w:rsidR="00687F80" w:rsidRPr="00E246B3" w:rsidRDefault="00687F80" w:rsidP="00687F80">
            <w:pPr>
              <w:spacing w:after="200"/>
              <w:ind w:left="2412" w:right="-72" w:hanging="1620"/>
              <w:rPr>
                <w:szCs w:val="24"/>
              </w:rPr>
            </w:pPr>
            <w:r w:rsidRPr="00E246B3">
              <w:rPr>
                <w:szCs w:val="24"/>
                <w:u w:val="single"/>
              </w:rPr>
              <w:t>Schedule No. 4</w:t>
            </w:r>
            <w:r w:rsidRPr="00E246B3">
              <w:rPr>
                <w:szCs w:val="24"/>
              </w:rPr>
              <w:tab/>
              <w:t>Installation Services</w:t>
            </w:r>
          </w:p>
          <w:p w:rsidR="00687F80" w:rsidRPr="00E246B3" w:rsidRDefault="00687F80" w:rsidP="00687F80">
            <w:pPr>
              <w:spacing w:after="200"/>
              <w:ind w:left="2412" w:right="-72" w:hanging="1620"/>
              <w:rPr>
                <w:szCs w:val="24"/>
              </w:rPr>
            </w:pPr>
            <w:r w:rsidRPr="00E246B3">
              <w:rPr>
                <w:szCs w:val="24"/>
                <w:u w:val="single"/>
              </w:rPr>
              <w:t>Schedule No. 5</w:t>
            </w:r>
            <w:r w:rsidRPr="00E246B3">
              <w:rPr>
                <w:szCs w:val="24"/>
              </w:rPr>
              <w:tab/>
              <w:t>Grand Summary (Schedule Nos. 1 to 4)</w:t>
            </w:r>
          </w:p>
          <w:p w:rsidR="00687F80" w:rsidRPr="00E246B3" w:rsidRDefault="00687F80" w:rsidP="00687F80">
            <w:pPr>
              <w:spacing w:after="200"/>
              <w:ind w:left="2412" w:right="-72" w:hanging="1620"/>
              <w:rPr>
                <w:szCs w:val="24"/>
              </w:rPr>
            </w:pPr>
            <w:r w:rsidRPr="00E246B3">
              <w:rPr>
                <w:szCs w:val="24"/>
                <w:u w:val="single"/>
              </w:rPr>
              <w:t>Schedule No. 6</w:t>
            </w:r>
            <w:r w:rsidRPr="00E246B3">
              <w:rPr>
                <w:szCs w:val="24"/>
              </w:rPr>
              <w:tab/>
              <w:t>Recommended Spare Parts</w:t>
            </w:r>
          </w:p>
          <w:p w:rsidR="00687F80" w:rsidRPr="00E246B3" w:rsidRDefault="00687F80" w:rsidP="00A45737">
            <w:pPr>
              <w:pStyle w:val="ListNumber2"/>
              <w:numPr>
                <w:ilvl w:val="0"/>
                <w:numId w:val="0"/>
              </w:numPr>
              <w:suppressAutoHyphens/>
              <w:spacing w:after="200"/>
              <w:ind w:left="612"/>
              <w:contextualSpacing w:val="0"/>
              <w:rPr>
                <w:szCs w:val="24"/>
              </w:rPr>
            </w:pPr>
            <w:r w:rsidRPr="00E246B3">
              <w:rPr>
                <w:szCs w:val="24"/>
              </w:rPr>
              <w:t xml:space="preserve">Proposers shall note that the </w:t>
            </w:r>
            <w:r>
              <w:rPr>
                <w:szCs w:val="24"/>
              </w:rPr>
              <w:t>P</w:t>
            </w:r>
            <w:r w:rsidRPr="00E246B3">
              <w:rPr>
                <w:szCs w:val="24"/>
              </w:rPr>
              <w:t xml:space="preserve">lant and equipment included in Schedule Nos. 1 and 2 above </w:t>
            </w:r>
            <w:r w:rsidRPr="00E246B3">
              <w:rPr>
                <w:b/>
                <w:szCs w:val="24"/>
              </w:rPr>
              <w:t>exclude</w:t>
            </w:r>
            <w:r w:rsidRPr="00E246B3">
              <w:rPr>
                <w:szCs w:val="24"/>
              </w:rPr>
              <w:t xml:space="preserve"> materials used for civil, building and other construction works.  All such materials shall be included and priced under Schedule No. 4, Installation Services.</w:t>
            </w:r>
          </w:p>
        </w:tc>
      </w:tr>
      <w:tr w:rsidR="00687F80" w:rsidRPr="00E246B3" w:rsidTr="005B4881">
        <w:tc>
          <w:tcPr>
            <w:tcW w:w="2175" w:type="dxa"/>
          </w:tcPr>
          <w:p w:rsidR="00687F80" w:rsidRPr="00E246B3" w:rsidRDefault="00687F80" w:rsidP="00A45737">
            <w:pPr>
              <w:pStyle w:val="HeadingSPD02"/>
              <w:numPr>
                <w:ilvl w:val="0"/>
                <w:numId w:val="0"/>
              </w:numPr>
              <w:spacing w:after="200"/>
              <w:ind w:left="432"/>
              <w:jc w:val="left"/>
            </w:pPr>
          </w:p>
        </w:tc>
        <w:tc>
          <w:tcPr>
            <w:tcW w:w="7290" w:type="dxa"/>
          </w:tcPr>
          <w:p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szCs w:val="24"/>
              </w:rPr>
              <w:tab/>
              <w:t>In the Schedules, Proposers shall give the required details and a breakdown of their prices as follows:</w:t>
            </w:r>
          </w:p>
          <w:p w:rsidR="00687F80" w:rsidRPr="00E246B3" w:rsidRDefault="00687F80" w:rsidP="00687F80">
            <w:pPr>
              <w:spacing w:after="200"/>
              <w:ind w:left="1210" w:right="-72" w:hanging="576"/>
              <w:rPr>
                <w:szCs w:val="24"/>
              </w:rPr>
            </w:pPr>
            <w:r w:rsidRPr="00E246B3">
              <w:rPr>
                <w:szCs w:val="24"/>
              </w:rPr>
              <w:t>(a)</w:t>
            </w:r>
            <w:r w:rsidRPr="00E246B3">
              <w:rPr>
                <w:szCs w:val="24"/>
              </w:rPr>
              <w:tab/>
              <w:t xml:space="preserve">Plant to be supplied from abroad (Schedule No. 1): </w:t>
            </w:r>
          </w:p>
          <w:p w:rsidR="00687F80" w:rsidRPr="00E246B3" w:rsidRDefault="00687F80" w:rsidP="00687F80">
            <w:pPr>
              <w:spacing w:after="200"/>
              <w:ind w:left="1692" w:right="-72" w:hanging="482"/>
              <w:rPr>
                <w:szCs w:val="24"/>
              </w:rPr>
            </w:pPr>
            <w:r w:rsidRPr="00E246B3">
              <w:rPr>
                <w:szCs w:val="24"/>
              </w:rPr>
              <w:t>(i)</w:t>
            </w:r>
            <w:r w:rsidRPr="00E246B3">
              <w:rPr>
                <w:szCs w:val="24"/>
              </w:rPr>
              <w:tab/>
              <w:t xml:space="preserve">The price of the </w:t>
            </w:r>
            <w:r>
              <w:rPr>
                <w:szCs w:val="24"/>
              </w:rPr>
              <w:t>P</w:t>
            </w:r>
            <w:r w:rsidRPr="00E246B3">
              <w:rPr>
                <w:szCs w:val="24"/>
              </w:rPr>
              <w:t xml:space="preserve">lant shall be quoted CIP-named place of destination basis as </w:t>
            </w:r>
            <w:r w:rsidRPr="00E246B3">
              <w:rPr>
                <w:b/>
                <w:szCs w:val="24"/>
              </w:rPr>
              <w:t>specified in the PDS;</w:t>
            </w:r>
          </w:p>
          <w:p w:rsidR="00687F80" w:rsidRPr="00E246B3" w:rsidRDefault="00687F80" w:rsidP="00687F80">
            <w:pPr>
              <w:spacing w:after="200"/>
              <w:ind w:left="1210" w:right="-72" w:hanging="576"/>
              <w:rPr>
                <w:szCs w:val="24"/>
              </w:rPr>
            </w:pPr>
            <w:r w:rsidRPr="00E246B3">
              <w:rPr>
                <w:szCs w:val="24"/>
              </w:rPr>
              <w:t>(b)</w:t>
            </w:r>
            <w:r w:rsidRPr="00E246B3">
              <w:rPr>
                <w:szCs w:val="24"/>
              </w:rPr>
              <w:tab/>
              <w:t>Plant manufactured within the Employer’s country (Schedule No. 2):</w:t>
            </w:r>
          </w:p>
          <w:p w:rsidR="00687F80" w:rsidRPr="00E246B3" w:rsidRDefault="00687F80" w:rsidP="00687F80">
            <w:pPr>
              <w:numPr>
                <w:ilvl w:val="0"/>
                <w:numId w:val="5"/>
              </w:numPr>
              <w:tabs>
                <w:tab w:val="clear" w:pos="1728"/>
              </w:tabs>
              <w:spacing w:after="200"/>
              <w:ind w:left="1692" w:right="-72" w:hanging="450"/>
              <w:rPr>
                <w:szCs w:val="24"/>
              </w:rPr>
            </w:pPr>
            <w:r w:rsidRPr="00E246B3">
              <w:rPr>
                <w:szCs w:val="24"/>
              </w:rPr>
              <w:t xml:space="preserve">The price of the </w:t>
            </w:r>
            <w:r>
              <w:rPr>
                <w:szCs w:val="24"/>
              </w:rPr>
              <w:t>P</w:t>
            </w:r>
            <w:r w:rsidRPr="00E246B3">
              <w:rPr>
                <w:szCs w:val="24"/>
              </w:rPr>
              <w:t xml:space="preserve">lant shall be quoted on an EXW Incoterm basis (such as “ex-works,” “ex-factory,” “ex-warehouse” or “off-the-shelf,” as applicable), </w:t>
            </w:r>
          </w:p>
          <w:p w:rsidR="00687F80" w:rsidRPr="00E246B3" w:rsidRDefault="00687F80" w:rsidP="00687F80">
            <w:pPr>
              <w:spacing w:after="200"/>
              <w:ind w:left="1642" w:right="-72" w:hanging="432"/>
              <w:rPr>
                <w:szCs w:val="24"/>
              </w:rPr>
            </w:pPr>
            <w:r w:rsidRPr="00E246B3">
              <w:rPr>
                <w:szCs w:val="24"/>
              </w:rPr>
              <w:t>(ii)</w:t>
            </w:r>
            <w:r w:rsidRPr="00E246B3">
              <w:rPr>
                <w:szCs w:val="24"/>
              </w:rPr>
              <w:tab/>
              <w:t xml:space="preserve">Sales tax and all other taxes payable in the Employer’s country on the </w:t>
            </w:r>
            <w:r>
              <w:rPr>
                <w:szCs w:val="24"/>
              </w:rPr>
              <w:t>P</w:t>
            </w:r>
            <w:r w:rsidRPr="00E246B3">
              <w:rPr>
                <w:szCs w:val="24"/>
              </w:rPr>
              <w:t xml:space="preserve">lant if the contract is awarded to the Proposer; </w:t>
            </w:r>
          </w:p>
          <w:p w:rsidR="00687F80" w:rsidRPr="00E246B3" w:rsidRDefault="00687F80" w:rsidP="00687F80">
            <w:pPr>
              <w:spacing w:after="200"/>
              <w:ind w:left="1080" w:right="-72" w:hanging="547"/>
              <w:rPr>
                <w:szCs w:val="24"/>
              </w:rPr>
            </w:pPr>
            <w:r w:rsidRPr="00E246B3">
              <w:rPr>
                <w:szCs w:val="24"/>
              </w:rPr>
              <w:t>(c)</w:t>
            </w:r>
            <w:r w:rsidRPr="00E246B3">
              <w:rPr>
                <w:szCs w:val="24"/>
              </w:rPr>
              <w:tab/>
              <w:t>Design Services (Schedule No. 3)</w:t>
            </w:r>
            <w:r w:rsidRPr="00E246B3">
              <w:rPr>
                <w:i/>
                <w:szCs w:val="24"/>
              </w:rPr>
              <w:t>;</w:t>
            </w:r>
          </w:p>
          <w:p w:rsidR="00687F80" w:rsidRPr="00E246B3" w:rsidRDefault="00687F80" w:rsidP="00687F80">
            <w:pPr>
              <w:spacing w:after="200"/>
              <w:ind w:left="1080" w:right="-72" w:hanging="540"/>
              <w:rPr>
                <w:szCs w:val="24"/>
              </w:rPr>
            </w:pPr>
            <w:r w:rsidRPr="00E246B3">
              <w:rPr>
                <w:szCs w:val="24"/>
              </w:rPr>
              <w:t>(d)</w:t>
            </w:r>
            <w:r w:rsidRPr="00E246B3">
              <w:rPr>
                <w:szCs w:val="24"/>
              </w:rPr>
              <w:tab/>
              <w:t xml:space="preserve">Installation and other Services shall be quoted separately (Schedule No. 4) and shall include rates or prices for local transportation to named place of final destination as </w:t>
            </w:r>
            <w:r w:rsidRPr="00E246B3">
              <w:rPr>
                <w:b/>
                <w:szCs w:val="24"/>
              </w:rPr>
              <w:t>specified in the PDS,</w:t>
            </w:r>
            <w:r w:rsidRPr="00E246B3">
              <w:rPr>
                <w:szCs w:val="24"/>
              </w:rPr>
              <w:t xml:space="preserve"> insurance and other services incidental to delivery of the </w:t>
            </w:r>
            <w:r>
              <w:rPr>
                <w:szCs w:val="24"/>
              </w:rPr>
              <w:t>P</w:t>
            </w:r>
            <w:r w:rsidRPr="00E246B3">
              <w:rPr>
                <w:szCs w:val="24"/>
              </w:rPr>
              <w:t>lant, all labor, contractor’s equipment, temporary works, materials, consumables and all matters and things of whatsoever nature, including operations and maintenance services, the provision of operations and maintenance manuals, training, etc., where identified in the RFP Documents, as necessary for the proper execution of the installation and other services, including all taxes, duties, levies and charges payable in the Employer’s country as of twenty-eight (28) days prior to the deadline for submission of Proposals;</w:t>
            </w:r>
          </w:p>
          <w:p w:rsidR="00687F80" w:rsidRPr="00E246B3" w:rsidRDefault="00687F80" w:rsidP="00A45737">
            <w:pPr>
              <w:spacing w:after="200"/>
              <w:ind w:left="1080" w:right="-72" w:hanging="540"/>
              <w:rPr>
                <w:szCs w:val="24"/>
              </w:rPr>
            </w:pPr>
            <w:r w:rsidRPr="00E246B3">
              <w:rPr>
                <w:szCs w:val="24"/>
              </w:rPr>
              <w:t>(e)</w:t>
            </w:r>
            <w:r w:rsidRPr="00E246B3">
              <w:rPr>
                <w:szCs w:val="24"/>
              </w:rPr>
              <w:tab/>
              <w:t>Recommended spare parts shall be quoted separately (Schedule 6) as specified in either subparagraph (a) or (b) above in accordance with the origin of the spare parts.</w:t>
            </w:r>
          </w:p>
        </w:tc>
      </w:tr>
      <w:tr w:rsidR="00687F80" w:rsidRPr="00E246B3" w:rsidTr="005B4881">
        <w:tc>
          <w:tcPr>
            <w:tcW w:w="2175" w:type="dxa"/>
          </w:tcPr>
          <w:p w:rsidR="00687F80" w:rsidRPr="00E246B3" w:rsidRDefault="00687F80" w:rsidP="00A45737">
            <w:pPr>
              <w:pStyle w:val="HeadingSPD02"/>
              <w:numPr>
                <w:ilvl w:val="0"/>
                <w:numId w:val="0"/>
              </w:numPr>
              <w:spacing w:after="200"/>
              <w:ind w:left="432"/>
              <w:jc w:val="left"/>
            </w:pPr>
          </w:p>
        </w:tc>
        <w:tc>
          <w:tcPr>
            <w:tcW w:w="7290" w:type="dxa"/>
          </w:tcPr>
          <w:p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The </w:t>
            </w:r>
            <w:r w:rsidRPr="00E246B3">
              <w:rPr>
                <w:szCs w:val="24"/>
              </w:rPr>
              <w:t>terms</w:t>
            </w:r>
            <w:r w:rsidRPr="00E246B3">
              <w:rPr>
                <w:noProof/>
                <w:szCs w:val="24"/>
              </w:rPr>
              <w:t xml:space="preserve"> EXW, CIP, and other similar terms shall be governed by the rules prescribed in the current edition of Incoterms, published by the International Chamber of Commerce, as specified</w:t>
            </w:r>
            <w:r w:rsidRPr="00E246B3">
              <w:rPr>
                <w:b/>
                <w:noProof/>
                <w:szCs w:val="24"/>
              </w:rPr>
              <w:t xml:space="preserve"> in the PDS</w:t>
            </w:r>
            <w:r w:rsidRPr="00E246B3">
              <w:rPr>
                <w:noProof/>
                <w:szCs w:val="24"/>
              </w:rPr>
              <w:t>.</w:t>
            </w:r>
          </w:p>
        </w:tc>
      </w:tr>
      <w:tr w:rsidR="00687F80" w:rsidRPr="00E246B3" w:rsidTr="005B4881">
        <w:tc>
          <w:tcPr>
            <w:tcW w:w="2175" w:type="dxa"/>
          </w:tcPr>
          <w:p w:rsidR="00687F80" w:rsidRPr="00E246B3" w:rsidRDefault="00687F80" w:rsidP="00A45737">
            <w:pPr>
              <w:pStyle w:val="HeadingSPD02"/>
              <w:numPr>
                <w:ilvl w:val="0"/>
                <w:numId w:val="0"/>
              </w:numPr>
              <w:spacing w:after="200"/>
              <w:ind w:left="432"/>
              <w:jc w:val="left"/>
            </w:pPr>
          </w:p>
        </w:tc>
        <w:tc>
          <w:tcPr>
            <w:tcW w:w="7290" w:type="dxa"/>
          </w:tcPr>
          <w:p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The </w:t>
            </w:r>
            <w:r w:rsidRPr="00E246B3">
              <w:rPr>
                <w:szCs w:val="24"/>
              </w:rPr>
              <w:t>prices</w:t>
            </w:r>
            <w:r w:rsidRPr="00E246B3">
              <w:rPr>
                <w:noProof/>
                <w:szCs w:val="24"/>
              </w:rPr>
              <w:t xml:space="preserve"> shall be either fixed or adjustable as specified</w:t>
            </w:r>
            <w:r w:rsidRPr="00E246B3">
              <w:rPr>
                <w:b/>
                <w:noProof/>
                <w:szCs w:val="24"/>
              </w:rPr>
              <w:t xml:space="preserve"> in the PDS</w:t>
            </w:r>
            <w:r w:rsidRPr="00E246B3">
              <w:rPr>
                <w:noProof/>
                <w:szCs w:val="24"/>
              </w:rPr>
              <w:t>.</w:t>
            </w:r>
          </w:p>
        </w:tc>
      </w:tr>
      <w:tr w:rsidR="00687F80" w:rsidRPr="00E246B3" w:rsidTr="005B4881">
        <w:tc>
          <w:tcPr>
            <w:tcW w:w="2175" w:type="dxa"/>
          </w:tcPr>
          <w:p w:rsidR="00687F80" w:rsidRPr="00E246B3" w:rsidRDefault="00687F80" w:rsidP="00A45737">
            <w:pPr>
              <w:pStyle w:val="HeadingSPD02"/>
              <w:numPr>
                <w:ilvl w:val="0"/>
                <w:numId w:val="0"/>
              </w:numPr>
              <w:spacing w:after="200"/>
              <w:ind w:left="432"/>
              <w:jc w:val="left"/>
            </w:pPr>
          </w:p>
        </w:tc>
        <w:tc>
          <w:tcPr>
            <w:tcW w:w="7290" w:type="dxa"/>
          </w:tcPr>
          <w:p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In the case of </w:t>
            </w:r>
            <w:r w:rsidRPr="00E246B3">
              <w:rPr>
                <w:b/>
                <w:noProof/>
                <w:szCs w:val="24"/>
              </w:rPr>
              <w:t>Fixed Price</w:t>
            </w:r>
            <w:r w:rsidRPr="00E246B3">
              <w:rPr>
                <w:noProof/>
                <w:szCs w:val="24"/>
              </w:rPr>
              <w:t xml:space="preserve">, prices quoted by the Proposer shall be fixed </w:t>
            </w:r>
            <w:r w:rsidRPr="00E246B3">
              <w:rPr>
                <w:szCs w:val="24"/>
              </w:rPr>
              <w:t>during</w:t>
            </w:r>
            <w:r w:rsidRPr="00E246B3">
              <w:rPr>
                <w:noProof/>
                <w:szCs w:val="24"/>
              </w:rPr>
              <w:t xml:space="preserve"> the Proposer’s performance of the contract and not subject to variation on any account.  A Proposal submitted with an adjustable price quotation will be treated as non-responsive and rejected. </w:t>
            </w:r>
          </w:p>
        </w:tc>
      </w:tr>
      <w:tr w:rsidR="00687F80" w:rsidRPr="00E246B3" w:rsidTr="005B4881">
        <w:tc>
          <w:tcPr>
            <w:tcW w:w="2175" w:type="dxa"/>
          </w:tcPr>
          <w:p w:rsidR="00687F80" w:rsidRPr="00E246B3" w:rsidRDefault="00687F80" w:rsidP="00A45737">
            <w:pPr>
              <w:pStyle w:val="HeadingSPD02"/>
              <w:numPr>
                <w:ilvl w:val="0"/>
                <w:numId w:val="0"/>
              </w:numPr>
              <w:spacing w:after="200"/>
              <w:ind w:left="432"/>
              <w:jc w:val="left"/>
            </w:pPr>
          </w:p>
        </w:tc>
        <w:tc>
          <w:tcPr>
            <w:tcW w:w="7290" w:type="dxa"/>
          </w:tcPr>
          <w:p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In the case of </w:t>
            </w:r>
            <w:r w:rsidRPr="00E246B3">
              <w:rPr>
                <w:b/>
                <w:noProof/>
                <w:szCs w:val="24"/>
              </w:rPr>
              <w:t>Adjustable Price</w:t>
            </w:r>
            <w:r w:rsidRPr="00E246B3">
              <w:rPr>
                <w:noProof/>
                <w:szCs w:val="24"/>
              </w:rPr>
              <w:t xml:space="preserve">, prices quoted by the Proposer shall be subject to adjustment during performance of the contract to reflect changes in the cost elements such as labor, material, transport and </w:t>
            </w:r>
            <w:r w:rsidRPr="00E246B3">
              <w:rPr>
                <w:szCs w:val="24"/>
              </w:rPr>
              <w:t>Contractor’s</w:t>
            </w:r>
            <w:r w:rsidRPr="00E246B3">
              <w:rPr>
                <w:noProof/>
                <w:szCs w:val="24"/>
              </w:rPr>
              <w:t xml:space="preserve"> equipment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tc>
      </w:tr>
      <w:tr w:rsidR="00687F80" w:rsidRPr="00E246B3" w:rsidTr="005B4881">
        <w:tc>
          <w:tcPr>
            <w:tcW w:w="2175" w:type="dxa"/>
          </w:tcPr>
          <w:p w:rsidR="00687F80" w:rsidRPr="00E246B3" w:rsidRDefault="00687F80" w:rsidP="00A45737">
            <w:pPr>
              <w:pStyle w:val="HeadingSPD02"/>
              <w:numPr>
                <w:ilvl w:val="0"/>
                <w:numId w:val="0"/>
              </w:numPr>
              <w:spacing w:after="200"/>
              <w:ind w:left="432"/>
              <w:jc w:val="left"/>
            </w:pPr>
          </w:p>
        </w:tc>
        <w:tc>
          <w:tcPr>
            <w:tcW w:w="7290" w:type="dxa"/>
          </w:tcPr>
          <w:p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If so indicated in </w:t>
            </w:r>
            <w:r w:rsidRPr="00883398">
              <w:rPr>
                <w:b/>
                <w:noProof/>
                <w:szCs w:val="24"/>
              </w:rPr>
              <w:t>ITP 1.1,</w:t>
            </w:r>
            <w:r w:rsidRPr="00E246B3">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E246B3">
              <w:rPr>
                <w:szCs w:val="24"/>
              </w:rPr>
              <w:t>within</w:t>
            </w:r>
            <w:r w:rsidRPr="00E246B3">
              <w:rPr>
                <w:noProof/>
                <w:szCs w:val="24"/>
              </w:rPr>
              <w:t xml:space="preserve"> the package, and the manner in which the price reductions will apply. </w:t>
            </w:r>
            <w:r w:rsidRPr="00E246B3">
              <w:rPr>
                <w:b/>
                <w:noProof/>
                <w:szCs w:val="24"/>
              </w:rPr>
              <w:t>However, discounts that are conditional on the award of more that one lot will not be considered for proposal evaluation purpose..</w:t>
            </w:r>
          </w:p>
        </w:tc>
      </w:tr>
      <w:tr w:rsidR="00687F80" w:rsidRPr="00E246B3" w:rsidTr="005B4881">
        <w:tc>
          <w:tcPr>
            <w:tcW w:w="2175" w:type="dxa"/>
          </w:tcPr>
          <w:p w:rsidR="00687F80" w:rsidRPr="00E246B3" w:rsidRDefault="00687F80" w:rsidP="00A45737">
            <w:pPr>
              <w:pStyle w:val="HeadingSPD02"/>
              <w:numPr>
                <w:ilvl w:val="0"/>
                <w:numId w:val="0"/>
              </w:numPr>
              <w:spacing w:after="200"/>
              <w:ind w:left="432"/>
              <w:jc w:val="left"/>
            </w:pPr>
          </w:p>
        </w:tc>
        <w:tc>
          <w:tcPr>
            <w:tcW w:w="7290" w:type="dxa"/>
          </w:tcPr>
          <w:p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Proposers wishing to offer any unconditional discount shall specify in their Letter of Proposal the offered discounts and the manner in which price discounts will apply.</w:t>
            </w:r>
          </w:p>
        </w:tc>
      </w:tr>
      <w:tr w:rsidR="00413F41" w:rsidRPr="00E246B3" w:rsidTr="005B4881">
        <w:tc>
          <w:tcPr>
            <w:tcW w:w="2175" w:type="dxa"/>
          </w:tcPr>
          <w:p w:rsidR="00413F41" w:rsidRPr="00C40ED7" w:rsidRDefault="00413F41" w:rsidP="00413F41">
            <w:pPr>
              <w:pStyle w:val="HeadingSPD02"/>
              <w:numPr>
                <w:ilvl w:val="0"/>
                <w:numId w:val="31"/>
              </w:numPr>
              <w:spacing w:after="200"/>
              <w:ind w:left="432" w:hanging="432"/>
              <w:jc w:val="left"/>
            </w:pPr>
            <w:r w:rsidRPr="00C40ED7">
              <w:tab/>
            </w:r>
            <w:bookmarkStart w:id="142" w:name="_Toc529958492"/>
            <w:r w:rsidRPr="00C40ED7">
              <w:t>Proposal Currencies</w:t>
            </w:r>
            <w:bookmarkEnd w:id="142"/>
          </w:p>
        </w:tc>
        <w:tc>
          <w:tcPr>
            <w:tcW w:w="7290" w:type="dxa"/>
          </w:tcPr>
          <w:p w:rsidR="00413F41" w:rsidRPr="00E246B3" w:rsidRDefault="00413F41" w:rsidP="00413F41">
            <w:pPr>
              <w:pStyle w:val="ListNumber2"/>
              <w:numPr>
                <w:ilvl w:val="1"/>
                <w:numId w:val="31"/>
              </w:numPr>
              <w:suppressAutoHyphens/>
              <w:spacing w:after="200"/>
              <w:ind w:left="612" w:hanging="612"/>
              <w:contextualSpacing w:val="0"/>
              <w:rPr>
                <w:szCs w:val="24"/>
              </w:rPr>
            </w:pPr>
            <w:r w:rsidRPr="00E246B3">
              <w:rPr>
                <w:szCs w:val="24"/>
              </w:rPr>
              <w:tab/>
              <w:t xml:space="preserve">The currency (ies) of the Proposal and currencies of payment shall be the same. The Proposer shall quote in the currency of the Employer’s Country the portion of the Proposal price that corresponds to expenditures incurred in the currency of the Employer’s Country, unless otherwise specified </w:t>
            </w:r>
            <w:r w:rsidRPr="00E246B3">
              <w:rPr>
                <w:b/>
                <w:szCs w:val="24"/>
              </w:rPr>
              <w:t>in the PDS</w:t>
            </w:r>
            <w:r w:rsidRPr="00E246B3">
              <w:rPr>
                <w:szCs w:val="24"/>
              </w:rPr>
              <w:t>.</w:t>
            </w:r>
          </w:p>
          <w:p w:rsidR="00413F41" w:rsidRPr="00E246B3" w:rsidRDefault="00413F41" w:rsidP="00413F41">
            <w:pPr>
              <w:pStyle w:val="ListNumber2"/>
              <w:numPr>
                <w:ilvl w:val="1"/>
                <w:numId w:val="31"/>
              </w:numPr>
              <w:suppressAutoHyphens/>
              <w:spacing w:after="200"/>
              <w:ind w:left="612" w:hanging="612"/>
              <w:contextualSpacing w:val="0"/>
              <w:rPr>
                <w:szCs w:val="24"/>
              </w:rPr>
            </w:pPr>
            <w:r w:rsidRPr="00E246B3">
              <w:rPr>
                <w:szCs w:val="24"/>
              </w:rPr>
              <w:tab/>
              <w:t>The Proposer may express the Proposal price in any currency. If the Proposer wishes to be paid in a combination of amounts in different currencies, it may quote its price accordingly but shall use no more than three foreign currencies in addition to the currency of the Employer’s Country.</w:t>
            </w:r>
          </w:p>
          <w:p w:rsidR="00413F41" w:rsidRPr="00E246B3" w:rsidRDefault="00413F41" w:rsidP="00413F41">
            <w:pPr>
              <w:pStyle w:val="ListNumber2"/>
              <w:numPr>
                <w:ilvl w:val="1"/>
                <w:numId w:val="31"/>
              </w:numPr>
              <w:suppressAutoHyphens/>
              <w:spacing w:after="200"/>
              <w:ind w:left="612" w:hanging="612"/>
              <w:contextualSpacing w:val="0"/>
              <w:rPr>
                <w:szCs w:val="24"/>
              </w:rPr>
            </w:pPr>
            <w:r w:rsidRPr="00E246B3">
              <w:rPr>
                <w:color w:val="000000" w:themeColor="text1"/>
                <w:szCs w:val="24"/>
              </w:rPr>
              <w:tab/>
              <w:t xml:space="preserve">Proposers may be required by the Employer to justify, to the </w:t>
            </w:r>
            <w:r w:rsidRPr="00E246B3">
              <w:rPr>
                <w:szCs w:val="24"/>
              </w:rPr>
              <w:t>Employer’s</w:t>
            </w:r>
            <w:r w:rsidRPr="00E246B3">
              <w:rPr>
                <w:color w:val="000000" w:themeColor="text1"/>
                <w:szCs w:val="24"/>
              </w:rPr>
              <w:t xml:space="preserve"> satisfaction, their local and foreign currency requirements.</w:t>
            </w:r>
          </w:p>
        </w:tc>
      </w:tr>
      <w:tr w:rsidR="00991F03" w:rsidRPr="00E246B3" w:rsidTr="00C40ED7">
        <w:tc>
          <w:tcPr>
            <w:tcW w:w="2175" w:type="dxa"/>
          </w:tcPr>
          <w:p w:rsidR="00991F03" w:rsidRPr="00C40ED7" w:rsidRDefault="00991F03" w:rsidP="00991F03">
            <w:pPr>
              <w:pStyle w:val="HeadingSPD02"/>
              <w:numPr>
                <w:ilvl w:val="0"/>
                <w:numId w:val="31"/>
              </w:numPr>
              <w:spacing w:after="200"/>
              <w:ind w:left="432" w:hanging="432"/>
              <w:jc w:val="left"/>
            </w:pPr>
            <w:r w:rsidRPr="00C40ED7">
              <w:tab/>
            </w:r>
            <w:bookmarkStart w:id="143" w:name="_Toc529958493"/>
            <w:r w:rsidR="008D5FCE" w:rsidRPr="00C40ED7">
              <w:t xml:space="preserve">Documents Establishing the Eligibility </w:t>
            </w:r>
            <w:r w:rsidR="00E7055A" w:rsidRPr="00C40ED7">
              <w:t xml:space="preserve">and </w:t>
            </w:r>
            <w:r w:rsidRPr="00C40ED7">
              <w:t>Qualification</w:t>
            </w:r>
            <w:r w:rsidR="00E7055A" w:rsidRPr="00C40ED7">
              <w:t xml:space="preserve"> of the Proposer</w:t>
            </w:r>
            <w:bookmarkEnd w:id="143"/>
          </w:p>
        </w:tc>
        <w:tc>
          <w:tcPr>
            <w:tcW w:w="7290" w:type="dxa"/>
            <w:shd w:val="clear" w:color="auto" w:fill="auto"/>
          </w:tcPr>
          <w:p w:rsidR="00991F03" w:rsidRPr="00C40ED7" w:rsidRDefault="00991F03" w:rsidP="00991F03">
            <w:pPr>
              <w:pStyle w:val="ListNumber2"/>
              <w:numPr>
                <w:ilvl w:val="1"/>
                <w:numId w:val="31"/>
              </w:numPr>
              <w:suppressAutoHyphens/>
              <w:spacing w:after="200"/>
              <w:ind w:left="612" w:hanging="612"/>
              <w:contextualSpacing w:val="0"/>
              <w:rPr>
                <w:noProof/>
                <w:color w:val="000000" w:themeColor="text1"/>
              </w:rPr>
            </w:pPr>
            <w:r w:rsidRPr="00C40ED7">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p>
          <w:p w:rsidR="00991F03" w:rsidRPr="00C40ED7" w:rsidRDefault="00991F03" w:rsidP="00A45737">
            <w:pPr>
              <w:pStyle w:val="ListNumber2"/>
              <w:numPr>
                <w:ilvl w:val="1"/>
                <w:numId w:val="31"/>
              </w:numPr>
              <w:suppressAutoHyphens/>
              <w:spacing w:after="200"/>
              <w:ind w:left="612" w:hanging="612"/>
              <w:contextualSpacing w:val="0"/>
              <w:rPr>
                <w:szCs w:val="24"/>
              </w:rPr>
            </w:pPr>
            <w:r w:rsidRPr="00C40ED7">
              <w:rPr>
                <w:noProof/>
                <w:color w:val="000000" w:themeColor="text1"/>
              </w:rPr>
              <w:t xml:space="preserve">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w:t>
            </w:r>
          </w:p>
        </w:tc>
      </w:tr>
      <w:tr w:rsidR="00991F03" w:rsidRPr="00E246B3" w:rsidTr="00C40ED7">
        <w:tc>
          <w:tcPr>
            <w:tcW w:w="2175" w:type="dxa"/>
          </w:tcPr>
          <w:p w:rsidR="00991F03" w:rsidRPr="00E246B3" w:rsidRDefault="00991F03" w:rsidP="00991F03">
            <w:pPr>
              <w:pStyle w:val="HeadingSPD02"/>
              <w:numPr>
                <w:ilvl w:val="0"/>
                <w:numId w:val="31"/>
              </w:numPr>
              <w:spacing w:after="200"/>
              <w:ind w:left="432" w:hanging="432"/>
              <w:jc w:val="left"/>
            </w:pPr>
            <w:bookmarkStart w:id="144" w:name="_Toc125783002"/>
            <w:bookmarkStart w:id="145" w:name="_Toc434304507"/>
            <w:bookmarkStart w:id="146" w:name="_Toc450070808"/>
            <w:bookmarkStart w:id="147" w:name="_Toc450635174"/>
            <w:bookmarkStart w:id="148" w:name="_Toc450635362"/>
            <w:r w:rsidRPr="00E246B3">
              <w:tab/>
            </w:r>
            <w:bookmarkStart w:id="149" w:name="_Toc529958494"/>
            <w:r w:rsidRPr="00E246B3">
              <w:t xml:space="preserve">Documents Establishing the Eligibility of </w:t>
            </w:r>
            <w:bookmarkEnd w:id="144"/>
            <w:bookmarkEnd w:id="145"/>
            <w:bookmarkEnd w:id="146"/>
            <w:bookmarkEnd w:id="147"/>
            <w:bookmarkEnd w:id="148"/>
            <w:r w:rsidRPr="00E246B3">
              <w:t>the Plant</w:t>
            </w:r>
            <w:bookmarkEnd w:id="149"/>
          </w:p>
        </w:tc>
        <w:tc>
          <w:tcPr>
            <w:tcW w:w="7290" w:type="dxa"/>
            <w:shd w:val="clear" w:color="auto" w:fill="auto"/>
          </w:tcPr>
          <w:p w:rsidR="00991F03" w:rsidRPr="00C40ED7" w:rsidRDefault="00991F03" w:rsidP="00991F03">
            <w:pPr>
              <w:pStyle w:val="ListNumber2"/>
              <w:numPr>
                <w:ilvl w:val="1"/>
                <w:numId w:val="31"/>
              </w:numPr>
              <w:suppressAutoHyphens/>
              <w:spacing w:after="200"/>
              <w:ind w:left="612" w:hanging="612"/>
              <w:contextualSpacing w:val="0"/>
              <w:rPr>
                <w:szCs w:val="24"/>
              </w:rPr>
            </w:pPr>
            <w:r w:rsidRPr="00C40ED7">
              <w:rPr>
                <w:szCs w:val="24"/>
              </w:rPr>
              <w:tab/>
              <w:t xml:space="preserve">To establish the eligibility of the Plant and Installation Services in accordance </w:t>
            </w:r>
            <w:r w:rsidRPr="00C40ED7">
              <w:rPr>
                <w:noProof/>
                <w:szCs w:val="24"/>
              </w:rPr>
              <w:t>with</w:t>
            </w:r>
            <w:r w:rsidRPr="00C40ED7">
              <w:rPr>
                <w:szCs w:val="24"/>
              </w:rPr>
              <w:t xml:space="preserve"> </w:t>
            </w:r>
            <w:r w:rsidRPr="00C40ED7">
              <w:rPr>
                <w:b/>
                <w:szCs w:val="24"/>
              </w:rPr>
              <w:t>ITP 5,</w:t>
            </w:r>
            <w:r w:rsidRPr="00C40ED7">
              <w:rPr>
                <w:szCs w:val="24"/>
              </w:rPr>
              <w:t xml:space="preserve"> Proposers shall provide documentary evidence consisting of a statement on the country of origin of the Plant and Installation Services offered.</w:t>
            </w:r>
          </w:p>
        </w:tc>
      </w:tr>
      <w:tr w:rsidR="00991F03" w:rsidRPr="00E246B3" w:rsidTr="00C40ED7">
        <w:tc>
          <w:tcPr>
            <w:tcW w:w="2175" w:type="dxa"/>
          </w:tcPr>
          <w:p w:rsidR="00991F03" w:rsidRPr="00E246B3" w:rsidRDefault="00991F03" w:rsidP="00991F03">
            <w:pPr>
              <w:pStyle w:val="HeadingSPD02"/>
              <w:numPr>
                <w:ilvl w:val="0"/>
                <w:numId w:val="31"/>
              </w:numPr>
              <w:spacing w:after="200"/>
              <w:ind w:left="432" w:hanging="432"/>
              <w:jc w:val="left"/>
            </w:pPr>
            <w:bookmarkStart w:id="150" w:name="_Toc125783004"/>
            <w:bookmarkStart w:id="151" w:name="_Toc434304509"/>
            <w:bookmarkStart w:id="152" w:name="_Toc450070813"/>
            <w:bookmarkStart w:id="153" w:name="_Toc450635175"/>
            <w:bookmarkStart w:id="154" w:name="_Toc450635363"/>
            <w:r w:rsidRPr="00E246B3">
              <w:tab/>
            </w:r>
            <w:bookmarkStart w:id="155" w:name="_Toc529958495"/>
            <w:r w:rsidRPr="00E246B3">
              <w:t xml:space="preserve">Documents Establishing Conformity of the </w:t>
            </w:r>
            <w:bookmarkEnd w:id="150"/>
            <w:r w:rsidRPr="00E246B3">
              <w:t>Plant</w:t>
            </w:r>
            <w:bookmarkEnd w:id="151"/>
            <w:bookmarkEnd w:id="152"/>
            <w:r w:rsidRPr="00E246B3">
              <w:t xml:space="preserve"> and Installation Services</w:t>
            </w:r>
            <w:bookmarkEnd w:id="153"/>
            <w:bookmarkEnd w:id="154"/>
            <w:bookmarkEnd w:id="155"/>
          </w:p>
        </w:tc>
        <w:tc>
          <w:tcPr>
            <w:tcW w:w="7290" w:type="dxa"/>
            <w:shd w:val="clear" w:color="auto" w:fill="auto"/>
          </w:tcPr>
          <w:p w:rsidR="00991F03" w:rsidRPr="00C40ED7" w:rsidRDefault="00991F03" w:rsidP="00991F03">
            <w:pPr>
              <w:pStyle w:val="ListNumber2"/>
              <w:numPr>
                <w:ilvl w:val="1"/>
                <w:numId w:val="31"/>
              </w:numPr>
              <w:suppressAutoHyphens/>
              <w:spacing w:after="200"/>
              <w:ind w:left="612" w:hanging="612"/>
              <w:contextualSpacing w:val="0"/>
              <w:rPr>
                <w:szCs w:val="24"/>
              </w:rPr>
            </w:pPr>
            <w:r w:rsidRPr="00C40ED7">
              <w:rPr>
                <w:szCs w:val="24"/>
              </w:rPr>
              <w:tab/>
              <w:t xml:space="preserve">Pursuant to </w:t>
            </w:r>
            <w:r w:rsidRPr="00C40ED7">
              <w:rPr>
                <w:b/>
                <w:szCs w:val="24"/>
              </w:rPr>
              <w:t>ITP 12.1 (</w:t>
            </w:r>
            <w:r w:rsidR="00883398" w:rsidRPr="00C40ED7">
              <w:rPr>
                <w:b/>
                <w:szCs w:val="24"/>
              </w:rPr>
              <w:t>g</w:t>
            </w:r>
            <w:r w:rsidRPr="00C40ED7">
              <w:rPr>
                <w:b/>
                <w:szCs w:val="24"/>
              </w:rPr>
              <w:t>),</w:t>
            </w:r>
            <w:r w:rsidRPr="00C40ED7">
              <w:rPr>
                <w:szCs w:val="24"/>
              </w:rPr>
              <w:t xml:space="preserve"> the Proposer shall furnish, as part of its Proposal </w:t>
            </w:r>
            <w:r w:rsidRPr="00C40ED7">
              <w:rPr>
                <w:noProof/>
                <w:szCs w:val="24"/>
              </w:rPr>
              <w:t>documents</w:t>
            </w:r>
            <w:r w:rsidRPr="00C40ED7">
              <w:rPr>
                <w:szCs w:val="24"/>
              </w:rPr>
              <w:t xml:space="preserve"> establishing the conformity to the RFP Documents of the Plant that the Proposer proposes to design, supply and install under the Contract.</w:t>
            </w:r>
          </w:p>
          <w:p w:rsidR="00991F03" w:rsidRPr="00C40ED7" w:rsidRDefault="00991F03" w:rsidP="00991F03">
            <w:pPr>
              <w:pStyle w:val="ListNumber2"/>
              <w:numPr>
                <w:ilvl w:val="1"/>
                <w:numId w:val="31"/>
              </w:numPr>
              <w:suppressAutoHyphens/>
              <w:spacing w:after="200"/>
              <w:ind w:left="612" w:hanging="612"/>
              <w:contextualSpacing w:val="0"/>
              <w:rPr>
                <w:szCs w:val="24"/>
              </w:rPr>
            </w:pPr>
            <w:r w:rsidRPr="00C40ED7">
              <w:rPr>
                <w:szCs w:val="24"/>
              </w:rPr>
              <w:tab/>
              <w:t xml:space="preserve">The </w:t>
            </w:r>
            <w:r w:rsidRPr="00C40ED7">
              <w:rPr>
                <w:noProof/>
                <w:szCs w:val="24"/>
              </w:rPr>
              <w:t>documentary</w:t>
            </w:r>
            <w:r w:rsidRPr="00C40ED7">
              <w:rPr>
                <w:szCs w:val="24"/>
              </w:rPr>
              <w:t xml:space="preserve"> evidence of the conformity of the Plant and Installation Services with the RFP documents may be in the form of literature, drawings and data, and shall include:</w:t>
            </w:r>
          </w:p>
          <w:p w:rsidR="00991F03" w:rsidRPr="00C40ED7" w:rsidRDefault="00991F03" w:rsidP="00991F03">
            <w:pPr>
              <w:spacing w:after="200"/>
              <w:ind w:left="1210" w:right="-72" w:hanging="576"/>
              <w:rPr>
                <w:szCs w:val="24"/>
              </w:rPr>
            </w:pPr>
            <w:r w:rsidRPr="00C40ED7">
              <w:rPr>
                <w:szCs w:val="24"/>
              </w:rPr>
              <w:t>(a)</w:t>
            </w:r>
            <w:r w:rsidRPr="00C40ED7">
              <w:rPr>
                <w:szCs w:val="24"/>
              </w:rPr>
              <w:tab/>
              <w:t>detailed description of the essential technical and performance characteristics of the Plant and Installation Services, including the functional guarantees of the proposed Plant and Installation Services, in response to the Performance and/or Functional Requirements. The functional guarantees of the proposed Plant and Installation Services shall be stated in the applicable form in Section IV Proposal Forms;</w:t>
            </w:r>
          </w:p>
          <w:p w:rsidR="00991F03" w:rsidRPr="00C40ED7" w:rsidRDefault="00991F03" w:rsidP="00991F03">
            <w:pPr>
              <w:spacing w:after="200"/>
              <w:ind w:left="1210" w:right="-72" w:hanging="576"/>
              <w:rPr>
                <w:szCs w:val="24"/>
              </w:rPr>
            </w:pPr>
            <w:r w:rsidRPr="00C40ED7">
              <w:rPr>
                <w:szCs w:val="24"/>
              </w:rPr>
              <w:t>(b)</w:t>
            </w:r>
            <w:r w:rsidRPr="00C40ED7">
              <w:rPr>
                <w:szCs w:val="24"/>
              </w:rPr>
              <w:tab/>
              <w:t>a list giving full particulars, including available sources, of all spare parts, special tools, etc., necessary for the proper and continuing functioning of the Plant for the period named</w:t>
            </w:r>
            <w:r w:rsidRPr="00C40ED7">
              <w:rPr>
                <w:b/>
                <w:szCs w:val="24"/>
              </w:rPr>
              <w:t xml:space="preserve"> in the PDS, </w:t>
            </w:r>
            <w:r w:rsidRPr="00C40ED7">
              <w:rPr>
                <w:szCs w:val="24"/>
              </w:rPr>
              <w:t>following completion of Plant and Installation Services in accordance with provisions of contract; and</w:t>
            </w:r>
          </w:p>
          <w:p w:rsidR="00991F03" w:rsidRPr="00C40ED7" w:rsidRDefault="00991F03" w:rsidP="00991F03">
            <w:pPr>
              <w:spacing w:after="200"/>
              <w:ind w:left="1210" w:right="-72" w:hanging="576"/>
              <w:rPr>
                <w:szCs w:val="24"/>
              </w:rPr>
            </w:pPr>
            <w:r w:rsidRPr="00C40ED7">
              <w:rPr>
                <w:szCs w:val="24"/>
              </w:rPr>
              <w:t>(c)</w:t>
            </w:r>
            <w:r w:rsidRPr="00C40ED7">
              <w:rPr>
                <w:szCs w:val="24"/>
              </w:rPr>
              <w:tab/>
              <w:t>Adequate evidence demonstrating the substantial responsiveness of the Plant and Installation Services to the Performance and/or Functional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w:t>
            </w:r>
          </w:p>
          <w:p w:rsidR="00991F03" w:rsidRPr="00C40ED7" w:rsidRDefault="00991F03" w:rsidP="00991F03">
            <w:pPr>
              <w:pStyle w:val="ListNumber2"/>
              <w:numPr>
                <w:ilvl w:val="1"/>
                <w:numId w:val="31"/>
              </w:numPr>
              <w:suppressAutoHyphens/>
              <w:spacing w:after="200"/>
              <w:ind w:left="612" w:hanging="612"/>
              <w:contextualSpacing w:val="0"/>
              <w:rPr>
                <w:strike/>
                <w:szCs w:val="24"/>
              </w:rPr>
            </w:pPr>
            <w:r w:rsidRPr="00C40ED7">
              <w:rPr>
                <w:szCs w:val="24"/>
              </w:rPr>
              <w:tab/>
              <w:t>References to brand names or model numbers or national or proprietary standards designated by the Employer in the RFP Documents are intended to be descriptive and not restrictive.  The Proposer may substitute alternative brand/model names or standards in its Proposal, provided that it demonstrates to the Employer’s satisfaction that the use of the substitute(s) will result in the Plant being able to perform substantially equivalent to or better than that specified in the Employer’s Requirements</w:t>
            </w:r>
            <w:r w:rsidRPr="00C40ED7">
              <w:rPr>
                <w:strike/>
                <w:szCs w:val="24"/>
              </w:rPr>
              <w:t>.</w:t>
            </w:r>
          </w:p>
          <w:p w:rsidR="00991F03" w:rsidRPr="00C40ED7" w:rsidRDefault="00991F03" w:rsidP="00991F03">
            <w:pPr>
              <w:pStyle w:val="ListNumber2"/>
              <w:numPr>
                <w:ilvl w:val="1"/>
                <w:numId w:val="31"/>
              </w:numPr>
              <w:suppressAutoHyphens/>
              <w:spacing w:after="200"/>
              <w:ind w:left="612" w:hanging="612"/>
              <w:contextualSpacing w:val="0"/>
              <w:rPr>
                <w:szCs w:val="24"/>
              </w:rPr>
            </w:pPr>
            <w:r w:rsidRPr="00C40ED7">
              <w:rPr>
                <w:szCs w:val="24"/>
              </w:rPr>
              <w:tab/>
              <w:t xml:space="preserve">The Proposer shall be responsible for ensuring that any subcontractor proposed complies with the requirements of </w:t>
            </w:r>
            <w:r w:rsidRPr="00C40ED7">
              <w:rPr>
                <w:b/>
                <w:szCs w:val="24"/>
              </w:rPr>
              <w:t>ITP 4</w:t>
            </w:r>
            <w:r w:rsidRPr="00C40ED7">
              <w:rPr>
                <w:szCs w:val="24"/>
              </w:rPr>
              <w:t xml:space="preserve">, and that any Plant or Installation </w:t>
            </w:r>
            <w:r w:rsidRPr="00C40ED7">
              <w:rPr>
                <w:noProof/>
                <w:szCs w:val="24"/>
              </w:rPr>
              <w:t>Services</w:t>
            </w:r>
            <w:r w:rsidRPr="00C40ED7">
              <w:rPr>
                <w:szCs w:val="24"/>
              </w:rPr>
              <w:t xml:space="preserve"> to be provided by the subcontractor comply with the requirements of </w:t>
            </w:r>
            <w:r w:rsidRPr="00C40ED7">
              <w:rPr>
                <w:b/>
                <w:szCs w:val="24"/>
              </w:rPr>
              <w:t>ITP 5</w:t>
            </w:r>
            <w:r w:rsidRPr="00C40ED7">
              <w:rPr>
                <w:szCs w:val="24"/>
              </w:rPr>
              <w:t xml:space="preserve"> and </w:t>
            </w:r>
            <w:r w:rsidRPr="00C40ED7">
              <w:rPr>
                <w:b/>
                <w:szCs w:val="24"/>
              </w:rPr>
              <w:t>ITP 1</w:t>
            </w:r>
            <w:r w:rsidR="00883398" w:rsidRPr="00C40ED7">
              <w:rPr>
                <w:b/>
                <w:szCs w:val="24"/>
              </w:rPr>
              <w:t>8</w:t>
            </w:r>
            <w:r w:rsidRPr="00C40ED7">
              <w:rPr>
                <w:b/>
                <w:szCs w:val="24"/>
              </w:rPr>
              <w:t>.1</w:t>
            </w:r>
            <w:r w:rsidRPr="00C40ED7">
              <w:rPr>
                <w:szCs w:val="24"/>
              </w:rPr>
              <w:t>.</w:t>
            </w:r>
          </w:p>
        </w:tc>
      </w:tr>
      <w:tr w:rsidR="00991F03" w:rsidRPr="00E246B3" w:rsidTr="005B4881">
        <w:tc>
          <w:tcPr>
            <w:tcW w:w="2175" w:type="dxa"/>
          </w:tcPr>
          <w:p w:rsidR="00991F03" w:rsidRPr="00E246B3" w:rsidRDefault="00991F03" w:rsidP="00991F03">
            <w:pPr>
              <w:pStyle w:val="HeadingSPD02"/>
              <w:numPr>
                <w:ilvl w:val="0"/>
                <w:numId w:val="31"/>
              </w:numPr>
              <w:spacing w:after="200"/>
              <w:ind w:left="432" w:hanging="432"/>
              <w:jc w:val="left"/>
            </w:pPr>
            <w:r w:rsidRPr="00E246B3">
              <w:tab/>
            </w:r>
            <w:bookmarkStart w:id="156" w:name="_Toc529958496"/>
            <w:r w:rsidRPr="00E246B3">
              <w:t>Securing the Proposal</w:t>
            </w:r>
            <w:bookmarkEnd w:id="156"/>
          </w:p>
        </w:tc>
        <w:tc>
          <w:tcPr>
            <w:tcW w:w="7290" w:type="dxa"/>
          </w:tcPr>
          <w:p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The Proposer shall furnish as part of its Proposal, either a Proposal-Securing Declaration or a Proposal Security as specified </w:t>
            </w:r>
            <w:r w:rsidRPr="00E246B3">
              <w:rPr>
                <w:b/>
                <w:szCs w:val="24"/>
              </w:rPr>
              <w:t>in the PDS</w:t>
            </w:r>
            <w:r w:rsidRPr="00E246B3">
              <w:rPr>
                <w:szCs w:val="24"/>
              </w:rPr>
              <w:t>, in original form and, in the case of a Proposal Security, in the amount and currency specified</w:t>
            </w:r>
            <w:r w:rsidRPr="00E246B3">
              <w:rPr>
                <w:b/>
                <w:szCs w:val="24"/>
              </w:rPr>
              <w:t xml:space="preserve"> in the PDS</w:t>
            </w:r>
            <w:r w:rsidRPr="00E246B3">
              <w:rPr>
                <w:szCs w:val="24"/>
              </w:rPr>
              <w:t>.</w:t>
            </w:r>
          </w:p>
        </w:tc>
      </w:tr>
      <w:tr w:rsidR="00991F03" w:rsidRPr="00E246B3" w:rsidTr="005B4881">
        <w:tc>
          <w:tcPr>
            <w:tcW w:w="2175" w:type="dxa"/>
          </w:tcPr>
          <w:p w:rsidR="00991F03" w:rsidRPr="00E246B3" w:rsidRDefault="00991F03" w:rsidP="00A45737">
            <w:pPr>
              <w:pStyle w:val="HeadingSPD02"/>
              <w:numPr>
                <w:ilvl w:val="0"/>
                <w:numId w:val="0"/>
              </w:numPr>
              <w:spacing w:after="200"/>
              <w:ind w:left="432"/>
              <w:jc w:val="left"/>
            </w:pPr>
          </w:p>
        </w:tc>
        <w:tc>
          <w:tcPr>
            <w:tcW w:w="7290" w:type="dxa"/>
          </w:tcPr>
          <w:p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A Proposal-Securing Declaration shall use the form included in Section IV, Proposal Forms.</w:t>
            </w:r>
          </w:p>
        </w:tc>
      </w:tr>
      <w:tr w:rsidR="00991F03" w:rsidRPr="00E246B3" w:rsidTr="005B4881">
        <w:tc>
          <w:tcPr>
            <w:tcW w:w="2175" w:type="dxa"/>
          </w:tcPr>
          <w:p w:rsidR="00991F03" w:rsidRPr="00E246B3" w:rsidRDefault="00991F03" w:rsidP="00A45737">
            <w:pPr>
              <w:pStyle w:val="HeadingSPD02"/>
              <w:numPr>
                <w:ilvl w:val="0"/>
                <w:numId w:val="0"/>
              </w:numPr>
              <w:spacing w:after="200"/>
              <w:ind w:left="432"/>
              <w:jc w:val="left"/>
            </w:pPr>
          </w:p>
        </w:tc>
        <w:tc>
          <w:tcPr>
            <w:tcW w:w="7290" w:type="dxa"/>
          </w:tcPr>
          <w:p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If a Proposal Security is specified pursuant to </w:t>
            </w:r>
            <w:r w:rsidRPr="00883398">
              <w:rPr>
                <w:b/>
                <w:szCs w:val="24"/>
              </w:rPr>
              <w:t xml:space="preserve">ITP </w:t>
            </w:r>
            <w:r w:rsidR="00883398">
              <w:rPr>
                <w:b/>
                <w:szCs w:val="24"/>
              </w:rPr>
              <w:t>20</w:t>
            </w:r>
            <w:r w:rsidRPr="00883398">
              <w:rPr>
                <w:b/>
                <w:szCs w:val="24"/>
              </w:rPr>
              <w:t>.1,</w:t>
            </w:r>
            <w:r w:rsidRPr="00E246B3">
              <w:rPr>
                <w:szCs w:val="24"/>
              </w:rPr>
              <w:t xml:space="preserve"> the Proposal security shall be a demand guarantee in any of the following forms at the Proposer’s option:</w:t>
            </w:r>
          </w:p>
        </w:tc>
      </w:tr>
      <w:tr w:rsidR="00991F03" w:rsidRPr="00E246B3" w:rsidTr="005B4881">
        <w:tc>
          <w:tcPr>
            <w:tcW w:w="2175" w:type="dxa"/>
          </w:tcPr>
          <w:p w:rsidR="00991F03" w:rsidRPr="00E246B3" w:rsidRDefault="00991F03" w:rsidP="00A45737">
            <w:pPr>
              <w:pStyle w:val="HeadingSPD02"/>
              <w:numPr>
                <w:ilvl w:val="0"/>
                <w:numId w:val="0"/>
              </w:numPr>
              <w:spacing w:after="200"/>
              <w:ind w:left="432"/>
              <w:jc w:val="left"/>
            </w:pPr>
          </w:p>
        </w:tc>
        <w:tc>
          <w:tcPr>
            <w:tcW w:w="7290" w:type="dxa"/>
          </w:tcPr>
          <w:p w:rsidR="00991F03" w:rsidRPr="00A45737" w:rsidRDefault="00991F03" w:rsidP="00A45737">
            <w:pPr>
              <w:pStyle w:val="ListNumber2"/>
              <w:numPr>
                <w:ilvl w:val="4"/>
                <w:numId w:val="31"/>
              </w:numPr>
              <w:suppressAutoHyphens/>
              <w:spacing w:after="200"/>
              <w:ind w:left="1329"/>
              <w:contextualSpacing w:val="0"/>
              <w:rPr>
                <w:szCs w:val="24"/>
              </w:rPr>
            </w:pPr>
            <w:r w:rsidRPr="00E246B3">
              <w:rPr>
                <w:bCs/>
                <w:szCs w:val="24"/>
              </w:rPr>
              <w:t xml:space="preserve">an unconditional guarantee issued by a bank or a </w:t>
            </w:r>
            <w:r w:rsidRPr="00E246B3">
              <w:rPr>
                <w:szCs w:val="24"/>
              </w:rPr>
              <w:t>non-bank financial institution (such as an insurance, bonding or surety company)</w:t>
            </w:r>
            <w:r w:rsidRPr="00E246B3">
              <w:rPr>
                <w:bCs/>
                <w:szCs w:val="24"/>
              </w:rPr>
              <w:t>;</w:t>
            </w:r>
          </w:p>
          <w:p w:rsidR="00E7055A" w:rsidRPr="00A45737" w:rsidRDefault="00E7055A" w:rsidP="00A45737">
            <w:pPr>
              <w:pStyle w:val="ListNumber2"/>
              <w:numPr>
                <w:ilvl w:val="4"/>
                <w:numId w:val="31"/>
              </w:numPr>
              <w:suppressAutoHyphens/>
              <w:spacing w:after="200"/>
              <w:ind w:left="1329"/>
              <w:contextualSpacing w:val="0"/>
              <w:rPr>
                <w:szCs w:val="24"/>
              </w:rPr>
            </w:pPr>
            <w:r w:rsidRPr="00E246B3">
              <w:rPr>
                <w:bCs/>
                <w:szCs w:val="24"/>
              </w:rPr>
              <w:t>an irrevocable letter of credit;</w:t>
            </w:r>
          </w:p>
          <w:p w:rsidR="00E7055A" w:rsidRPr="00A45737" w:rsidRDefault="00E7055A" w:rsidP="00A45737">
            <w:pPr>
              <w:pStyle w:val="ListNumber2"/>
              <w:numPr>
                <w:ilvl w:val="4"/>
                <w:numId w:val="31"/>
              </w:numPr>
              <w:suppressAutoHyphens/>
              <w:spacing w:after="200"/>
              <w:ind w:left="1329"/>
              <w:contextualSpacing w:val="0"/>
              <w:rPr>
                <w:szCs w:val="24"/>
              </w:rPr>
            </w:pPr>
            <w:r w:rsidRPr="00E246B3">
              <w:rPr>
                <w:bCs/>
                <w:szCs w:val="24"/>
              </w:rPr>
              <w:t>a cashier’s or certified check; or</w:t>
            </w:r>
          </w:p>
          <w:p w:rsidR="00E7055A" w:rsidRDefault="00E7055A" w:rsidP="00A45737">
            <w:pPr>
              <w:pStyle w:val="ListNumber2"/>
              <w:numPr>
                <w:ilvl w:val="4"/>
                <w:numId w:val="31"/>
              </w:numPr>
              <w:suppressAutoHyphens/>
              <w:spacing w:after="200"/>
              <w:ind w:left="1329"/>
              <w:contextualSpacing w:val="0"/>
              <w:rPr>
                <w:szCs w:val="24"/>
              </w:rPr>
            </w:pPr>
            <w:r w:rsidRPr="00E246B3">
              <w:rPr>
                <w:bCs/>
                <w:szCs w:val="24"/>
              </w:rPr>
              <w:t xml:space="preserve">another security indicated in the </w:t>
            </w:r>
            <w:r w:rsidRPr="00E246B3">
              <w:rPr>
                <w:b/>
                <w:bCs/>
                <w:szCs w:val="24"/>
              </w:rPr>
              <w:t>PDS</w:t>
            </w:r>
            <w:r w:rsidRPr="00E246B3">
              <w:rPr>
                <w:bCs/>
                <w:szCs w:val="24"/>
              </w:rPr>
              <w:t>,</w:t>
            </w:r>
            <w:r w:rsidRPr="00E246B3">
              <w:rPr>
                <w:szCs w:val="24"/>
              </w:rPr>
              <w:t xml:space="preserve"> </w:t>
            </w:r>
          </w:p>
          <w:p w:rsidR="00E7055A" w:rsidRPr="00E246B3" w:rsidRDefault="00E7055A" w:rsidP="00A45737">
            <w:pPr>
              <w:pStyle w:val="ListNumber2"/>
              <w:numPr>
                <w:ilvl w:val="0"/>
                <w:numId w:val="0"/>
              </w:numPr>
              <w:suppressAutoHyphens/>
              <w:spacing w:after="200"/>
              <w:ind w:left="609"/>
              <w:contextualSpacing w:val="0"/>
              <w:rPr>
                <w:szCs w:val="24"/>
              </w:rPr>
            </w:pPr>
            <w:r w:rsidRPr="00E246B3">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tc>
      </w:tr>
      <w:tr w:rsidR="00991F03" w:rsidRPr="00E246B3" w:rsidTr="005B4881">
        <w:tc>
          <w:tcPr>
            <w:tcW w:w="2175" w:type="dxa"/>
          </w:tcPr>
          <w:p w:rsidR="00991F03" w:rsidRPr="00E246B3" w:rsidRDefault="00991F03" w:rsidP="00A45737">
            <w:pPr>
              <w:pStyle w:val="HeadingSPD02"/>
              <w:numPr>
                <w:ilvl w:val="0"/>
                <w:numId w:val="0"/>
              </w:numPr>
              <w:spacing w:after="200"/>
              <w:ind w:left="432"/>
              <w:jc w:val="left"/>
            </w:pPr>
          </w:p>
        </w:tc>
        <w:tc>
          <w:tcPr>
            <w:tcW w:w="7290" w:type="dxa"/>
          </w:tcPr>
          <w:p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validity period of the Proposal, or beyond any period of extension if requested under </w:t>
            </w:r>
            <w:r w:rsidRPr="00883398">
              <w:rPr>
                <w:b/>
                <w:szCs w:val="24"/>
              </w:rPr>
              <w:t xml:space="preserve">ITP </w:t>
            </w:r>
            <w:r w:rsidR="00883398" w:rsidRPr="00883398">
              <w:rPr>
                <w:b/>
                <w:szCs w:val="24"/>
              </w:rPr>
              <w:t>21</w:t>
            </w:r>
            <w:r w:rsidRPr="00883398">
              <w:rPr>
                <w:b/>
                <w:szCs w:val="24"/>
              </w:rPr>
              <w:t>.2.</w:t>
            </w:r>
          </w:p>
        </w:tc>
      </w:tr>
      <w:tr w:rsidR="00991F03" w:rsidRPr="00E246B3" w:rsidTr="005B4881">
        <w:tc>
          <w:tcPr>
            <w:tcW w:w="2175" w:type="dxa"/>
          </w:tcPr>
          <w:p w:rsidR="00991F03" w:rsidRPr="00E246B3" w:rsidRDefault="00991F03" w:rsidP="00A45737">
            <w:pPr>
              <w:pStyle w:val="HeadingSPD02"/>
              <w:numPr>
                <w:ilvl w:val="0"/>
                <w:numId w:val="0"/>
              </w:numPr>
              <w:spacing w:after="200"/>
              <w:ind w:left="432"/>
              <w:jc w:val="left"/>
            </w:pPr>
          </w:p>
        </w:tc>
        <w:tc>
          <w:tcPr>
            <w:tcW w:w="7290" w:type="dxa"/>
          </w:tcPr>
          <w:p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If a Proposal Security or a Proposal-Securing Declaration is specified pursuant to </w:t>
            </w:r>
            <w:r w:rsidRPr="00883398">
              <w:rPr>
                <w:b/>
                <w:szCs w:val="24"/>
              </w:rPr>
              <w:t xml:space="preserve">ITP </w:t>
            </w:r>
            <w:r w:rsidR="00883398" w:rsidRPr="00883398">
              <w:rPr>
                <w:b/>
                <w:szCs w:val="24"/>
              </w:rPr>
              <w:t>20</w:t>
            </w:r>
            <w:r w:rsidRPr="00883398">
              <w:rPr>
                <w:b/>
                <w:szCs w:val="24"/>
              </w:rPr>
              <w:t>.1,</w:t>
            </w:r>
            <w:r w:rsidRPr="00E246B3">
              <w:rPr>
                <w:szCs w:val="24"/>
              </w:rPr>
              <w:t xml:space="preserve"> any Proposal not accompanied by a substantially responsive Proposal Security or Proposal-Securing Declaration shall be rejected by the Employer as non-responsive.</w:t>
            </w:r>
          </w:p>
        </w:tc>
      </w:tr>
      <w:tr w:rsidR="00991F03" w:rsidRPr="00E246B3" w:rsidTr="005B4881">
        <w:tc>
          <w:tcPr>
            <w:tcW w:w="2175" w:type="dxa"/>
          </w:tcPr>
          <w:p w:rsidR="00991F03" w:rsidRPr="00E246B3" w:rsidRDefault="00991F03" w:rsidP="00A45737">
            <w:pPr>
              <w:pStyle w:val="HeadingSPD02"/>
              <w:numPr>
                <w:ilvl w:val="0"/>
                <w:numId w:val="0"/>
              </w:numPr>
              <w:spacing w:after="200"/>
              <w:ind w:left="432"/>
              <w:jc w:val="left"/>
            </w:pPr>
          </w:p>
        </w:tc>
        <w:tc>
          <w:tcPr>
            <w:tcW w:w="7290" w:type="dxa"/>
          </w:tcPr>
          <w:p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The Proposal Security of the successful Proposer shall be returned as promptly as possible once the successful Proposer has signed the Contract and furnished the required Performance Security.</w:t>
            </w:r>
          </w:p>
        </w:tc>
      </w:tr>
      <w:tr w:rsidR="00991F03" w:rsidRPr="00E246B3" w:rsidTr="005B4881">
        <w:tc>
          <w:tcPr>
            <w:tcW w:w="2175" w:type="dxa"/>
          </w:tcPr>
          <w:p w:rsidR="00991F03" w:rsidRPr="00E246B3" w:rsidRDefault="00991F03" w:rsidP="00A45737">
            <w:pPr>
              <w:pStyle w:val="HeadingSPD02"/>
              <w:numPr>
                <w:ilvl w:val="0"/>
                <w:numId w:val="0"/>
              </w:numPr>
              <w:spacing w:after="200"/>
              <w:ind w:left="432"/>
              <w:jc w:val="left"/>
            </w:pPr>
          </w:p>
        </w:tc>
        <w:tc>
          <w:tcPr>
            <w:tcW w:w="7290" w:type="dxa"/>
          </w:tcPr>
          <w:p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The Proposal Security may be </w:t>
            </w:r>
            <w:r w:rsidR="00E7055A" w:rsidRPr="00E246B3">
              <w:rPr>
                <w:szCs w:val="24"/>
              </w:rPr>
              <w:t>forfeited,</w:t>
            </w:r>
            <w:r w:rsidRPr="00E246B3">
              <w:rPr>
                <w:szCs w:val="24"/>
              </w:rPr>
              <w:t xml:space="preserve"> or the Proposal-Securing Declaration executed:</w:t>
            </w:r>
          </w:p>
          <w:p w:rsidR="00991F03" w:rsidRPr="00E246B3" w:rsidRDefault="00991F03" w:rsidP="00991F03">
            <w:pPr>
              <w:pStyle w:val="P3Header1-Clauses"/>
              <w:numPr>
                <w:ilvl w:val="0"/>
                <w:numId w:val="15"/>
              </w:numPr>
              <w:tabs>
                <w:tab w:val="clear" w:pos="2556"/>
              </w:tabs>
              <w:spacing w:after="200"/>
              <w:ind w:left="1210"/>
              <w:rPr>
                <w:b w:val="0"/>
                <w:szCs w:val="24"/>
              </w:rPr>
            </w:pPr>
            <w:r w:rsidRPr="00E246B3">
              <w:rPr>
                <w:b w:val="0"/>
                <w:szCs w:val="24"/>
              </w:rPr>
              <w:t>if a Proposer withdraws its Proposal during the period of Proposal validity specified by the Proposer on the Letter of Proposal or any extension thereto provided by the Proposer; or</w:t>
            </w:r>
          </w:p>
          <w:p w:rsidR="00991F03" w:rsidRPr="00E246B3" w:rsidRDefault="00991F03" w:rsidP="00991F03">
            <w:pPr>
              <w:pStyle w:val="P3Header1-Clauses"/>
              <w:numPr>
                <w:ilvl w:val="0"/>
                <w:numId w:val="15"/>
              </w:numPr>
              <w:tabs>
                <w:tab w:val="clear" w:pos="2556"/>
              </w:tabs>
              <w:spacing w:after="200"/>
              <w:ind w:left="1210"/>
              <w:rPr>
                <w:szCs w:val="24"/>
              </w:rPr>
            </w:pPr>
            <w:r w:rsidRPr="00E246B3">
              <w:rPr>
                <w:b w:val="0"/>
                <w:szCs w:val="24"/>
              </w:rPr>
              <w:t>if the successful Proposer fails to</w:t>
            </w:r>
            <w:r w:rsidRPr="00E246B3">
              <w:rPr>
                <w:szCs w:val="24"/>
              </w:rPr>
              <w:t xml:space="preserve">: </w:t>
            </w:r>
          </w:p>
          <w:p w:rsidR="00991F03" w:rsidRPr="00A45737" w:rsidRDefault="00991F03" w:rsidP="00A45737">
            <w:pPr>
              <w:pStyle w:val="Heading4"/>
              <w:keepNext w:val="0"/>
              <w:numPr>
                <w:ilvl w:val="1"/>
                <w:numId w:val="4"/>
              </w:numPr>
              <w:spacing w:before="0" w:after="200"/>
              <w:ind w:left="1642" w:hanging="432"/>
              <w:jc w:val="both"/>
              <w:rPr>
                <w:b w:val="0"/>
                <w:szCs w:val="24"/>
              </w:rPr>
            </w:pPr>
            <w:r w:rsidRPr="00E246B3">
              <w:rPr>
                <w:b w:val="0"/>
                <w:spacing w:val="-4"/>
                <w:szCs w:val="24"/>
              </w:rPr>
              <w:t xml:space="preserve">sign the Contract in accordance with </w:t>
            </w:r>
            <w:r w:rsidRPr="00883398">
              <w:rPr>
                <w:spacing w:val="-4"/>
                <w:szCs w:val="24"/>
              </w:rPr>
              <w:t xml:space="preserve">ITP </w:t>
            </w:r>
            <w:r w:rsidR="00883398" w:rsidRPr="00883398">
              <w:rPr>
                <w:spacing w:val="-4"/>
                <w:szCs w:val="24"/>
              </w:rPr>
              <w:t>5</w:t>
            </w:r>
            <w:r w:rsidRPr="00883398">
              <w:rPr>
                <w:spacing w:val="-4"/>
                <w:szCs w:val="24"/>
              </w:rPr>
              <w:t>4;</w:t>
            </w:r>
            <w:r w:rsidRPr="00E246B3">
              <w:rPr>
                <w:b w:val="0"/>
                <w:spacing w:val="-4"/>
                <w:szCs w:val="24"/>
              </w:rPr>
              <w:t xml:space="preserve"> or</w:t>
            </w:r>
          </w:p>
          <w:p w:rsidR="00991F03" w:rsidRPr="00E246B3" w:rsidRDefault="00991F03" w:rsidP="00A45737">
            <w:pPr>
              <w:pStyle w:val="Heading4"/>
              <w:keepNext w:val="0"/>
              <w:numPr>
                <w:ilvl w:val="1"/>
                <w:numId w:val="4"/>
              </w:numPr>
              <w:spacing w:before="0" w:after="200"/>
              <w:ind w:left="1642" w:hanging="432"/>
              <w:jc w:val="both"/>
              <w:rPr>
                <w:szCs w:val="24"/>
              </w:rPr>
            </w:pPr>
            <w:r w:rsidRPr="00E246B3">
              <w:rPr>
                <w:b w:val="0"/>
                <w:szCs w:val="24"/>
              </w:rPr>
              <w:t xml:space="preserve">furnish a performance security in accordance with </w:t>
            </w:r>
            <w:r w:rsidRPr="00883398">
              <w:rPr>
                <w:szCs w:val="24"/>
              </w:rPr>
              <w:t xml:space="preserve">ITP </w:t>
            </w:r>
            <w:r w:rsidR="00883398" w:rsidRPr="00883398">
              <w:rPr>
                <w:szCs w:val="24"/>
              </w:rPr>
              <w:t>5</w:t>
            </w:r>
            <w:r w:rsidRPr="00883398">
              <w:rPr>
                <w:szCs w:val="24"/>
              </w:rPr>
              <w:t>5.</w:t>
            </w:r>
          </w:p>
        </w:tc>
      </w:tr>
      <w:tr w:rsidR="00991F03" w:rsidRPr="00E246B3" w:rsidTr="005B4881">
        <w:tc>
          <w:tcPr>
            <w:tcW w:w="2175" w:type="dxa"/>
          </w:tcPr>
          <w:p w:rsidR="00991F03" w:rsidRPr="00E246B3" w:rsidRDefault="00991F03" w:rsidP="00A45737">
            <w:pPr>
              <w:pStyle w:val="HeadingSPD02"/>
              <w:numPr>
                <w:ilvl w:val="0"/>
                <w:numId w:val="0"/>
              </w:numPr>
              <w:spacing w:after="200"/>
              <w:ind w:left="432"/>
              <w:jc w:val="left"/>
            </w:pPr>
          </w:p>
        </w:tc>
        <w:tc>
          <w:tcPr>
            <w:tcW w:w="7290" w:type="dxa"/>
          </w:tcPr>
          <w:p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883398">
              <w:rPr>
                <w:b/>
                <w:szCs w:val="24"/>
              </w:rPr>
              <w:t>ITP 4.1.</w:t>
            </w:r>
          </w:p>
        </w:tc>
      </w:tr>
      <w:tr w:rsidR="00991F03" w:rsidRPr="00E246B3" w:rsidTr="005B4881">
        <w:tc>
          <w:tcPr>
            <w:tcW w:w="2175" w:type="dxa"/>
          </w:tcPr>
          <w:p w:rsidR="00991F03" w:rsidRPr="00E246B3" w:rsidRDefault="00991F03" w:rsidP="00A45737">
            <w:pPr>
              <w:pStyle w:val="HeadingSPD02"/>
              <w:numPr>
                <w:ilvl w:val="0"/>
                <w:numId w:val="0"/>
              </w:numPr>
              <w:spacing w:after="200"/>
              <w:ind w:left="432"/>
              <w:jc w:val="left"/>
            </w:pPr>
          </w:p>
        </w:tc>
        <w:tc>
          <w:tcPr>
            <w:tcW w:w="7290" w:type="dxa"/>
          </w:tcPr>
          <w:p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If a Proposal Security is not required </w:t>
            </w:r>
            <w:r w:rsidRPr="00E246B3">
              <w:rPr>
                <w:b/>
                <w:szCs w:val="24"/>
              </w:rPr>
              <w:t>in the PDS</w:t>
            </w:r>
            <w:r w:rsidRPr="00E246B3">
              <w:rPr>
                <w:szCs w:val="24"/>
              </w:rPr>
              <w:t>, and:</w:t>
            </w:r>
          </w:p>
          <w:p w:rsidR="00991F03" w:rsidRPr="00E246B3" w:rsidRDefault="00991F03" w:rsidP="00991F03">
            <w:pPr>
              <w:pStyle w:val="P3Header1-Clauses"/>
              <w:numPr>
                <w:ilvl w:val="4"/>
                <w:numId w:val="31"/>
              </w:numPr>
              <w:tabs>
                <w:tab w:val="left" w:pos="1260"/>
              </w:tabs>
              <w:spacing w:after="200"/>
              <w:ind w:left="1222" w:hanging="540"/>
              <w:jc w:val="both"/>
              <w:rPr>
                <w:b w:val="0"/>
                <w:szCs w:val="24"/>
              </w:rPr>
            </w:pPr>
            <w:r w:rsidRPr="00E246B3">
              <w:rPr>
                <w:b w:val="0"/>
                <w:szCs w:val="24"/>
              </w:rPr>
              <w:t>if a Proposer withdraws its Proposal during the period of Proposal validity specified by the Proposer on the Letter of Proposal; or</w:t>
            </w:r>
          </w:p>
          <w:p w:rsidR="00991F03" w:rsidRPr="00E246B3" w:rsidRDefault="00991F03" w:rsidP="00991F03">
            <w:pPr>
              <w:pStyle w:val="P3Header1-Clauses"/>
              <w:numPr>
                <w:ilvl w:val="4"/>
                <w:numId w:val="31"/>
              </w:numPr>
              <w:tabs>
                <w:tab w:val="left" w:pos="1260"/>
              </w:tabs>
              <w:spacing w:after="200"/>
              <w:ind w:left="1222" w:hanging="540"/>
              <w:jc w:val="both"/>
              <w:rPr>
                <w:b w:val="0"/>
                <w:szCs w:val="24"/>
              </w:rPr>
            </w:pPr>
            <w:r w:rsidRPr="00E246B3">
              <w:rPr>
                <w:szCs w:val="24"/>
              </w:rPr>
              <w:t xml:space="preserve"> </w:t>
            </w:r>
            <w:r w:rsidRPr="00E246B3">
              <w:rPr>
                <w:b w:val="0"/>
                <w:szCs w:val="24"/>
              </w:rPr>
              <w:t xml:space="preserve">if the successful Proposer fails to: </w:t>
            </w:r>
          </w:p>
          <w:p w:rsidR="00991F03" w:rsidRPr="00E246B3" w:rsidRDefault="00991F03" w:rsidP="00991F03">
            <w:pPr>
              <w:pStyle w:val="Heading4"/>
              <w:keepNext w:val="0"/>
              <w:numPr>
                <w:ilvl w:val="0"/>
                <w:numId w:val="60"/>
              </w:numPr>
              <w:spacing w:before="0" w:after="200"/>
              <w:ind w:left="1672" w:hanging="462"/>
              <w:jc w:val="both"/>
              <w:rPr>
                <w:b w:val="0"/>
                <w:spacing w:val="-4"/>
                <w:szCs w:val="24"/>
              </w:rPr>
            </w:pPr>
            <w:r w:rsidRPr="00E246B3">
              <w:rPr>
                <w:b w:val="0"/>
                <w:szCs w:val="24"/>
              </w:rPr>
              <w:t>sign</w:t>
            </w:r>
            <w:r w:rsidRPr="00E246B3">
              <w:rPr>
                <w:b w:val="0"/>
                <w:spacing w:val="-4"/>
                <w:szCs w:val="24"/>
              </w:rPr>
              <w:t xml:space="preserve"> the C</w:t>
            </w:r>
            <w:r w:rsidR="00883398">
              <w:rPr>
                <w:b w:val="0"/>
                <w:spacing w:val="-4"/>
                <w:szCs w:val="24"/>
              </w:rPr>
              <w:t xml:space="preserve">ontract in accordance with </w:t>
            </w:r>
            <w:r w:rsidR="00883398" w:rsidRPr="00883398">
              <w:rPr>
                <w:spacing w:val="-4"/>
                <w:szCs w:val="24"/>
              </w:rPr>
              <w:t>ITP 5</w:t>
            </w:r>
            <w:r w:rsidRPr="00883398">
              <w:rPr>
                <w:spacing w:val="-4"/>
                <w:szCs w:val="24"/>
              </w:rPr>
              <w:t>4</w:t>
            </w:r>
            <w:r w:rsidRPr="00E246B3">
              <w:rPr>
                <w:b w:val="0"/>
                <w:spacing w:val="-4"/>
                <w:szCs w:val="24"/>
              </w:rPr>
              <w:t>; or</w:t>
            </w:r>
          </w:p>
          <w:p w:rsidR="00991F03" w:rsidRPr="00883398" w:rsidRDefault="00991F03" w:rsidP="00991F03">
            <w:pPr>
              <w:pStyle w:val="Heading4"/>
              <w:keepNext w:val="0"/>
              <w:numPr>
                <w:ilvl w:val="0"/>
                <w:numId w:val="60"/>
              </w:numPr>
              <w:spacing w:before="0" w:after="200"/>
              <w:ind w:left="1672" w:hanging="462"/>
              <w:jc w:val="both"/>
              <w:rPr>
                <w:szCs w:val="24"/>
              </w:rPr>
            </w:pPr>
            <w:r w:rsidRPr="00E246B3">
              <w:rPr>
                <w:b w:val="0"/>
                <w:szCs w:val="24"/>
              </w:rPr>
              <w:t xml:space="preserve">furnish a performance security in accordance with </w:t>
            </w:r>
            <w:r w:rsidRPr="00883398">
              <w:rPr>
                <w:szCs w:val="24"/>
              </w:rPr>
              <w:t xml:space="preserve">ITP </w:t>
            </w:r>
            <w:r w:rsidR="00883398" w:rsidRPr="00883398">
              <w:rPr>
                <w:szCs w:val="24"/>
              </w:rPr>
              <w:t>5</w:t>
            </w:r>
            <w:r w:rsidRPr="00883398">
              <w:rPr>
                <w:szCs w:val="24"/>
              </w:rPr>
              <w:t>5.</w:t>
            </w:r>
          </w:p>
          <w:p w:rsidR="00991F03" w:rsidRPr="00E246B3" w:rsidRDefault="00991F03" w:rsidP="00A45737">
            <w:pPr>
              <w:pStyle w:val="ListNumber2"/>
              <w:numPr>
                <w:ilvl w:val="0"/>
                <w:numId w:val="0"/>
              </w:numPr>
              <w:suppressAutoHyphens/>
              <w:spacing w:after="200"/>
              <w:ind w:left="612"/>
              <w:contextualSpacing w:val="0"/>
              <w:rPr>
                <w:szCs w:val="24"/>
              </w:rPr>
            </w:pPr>
            <w:r w:rsidRPr="00E246B3">
              <w:rPr>
                <w:szCs w:val="24"/>
              </w:rPr>
              <w:t xml:space="preserve">the Employer may, if provided for in the </w:t>
            </w:r>
            <w:r w:rsidRPr="00E246B3">
              <w:rPr>
                <w:b/>
                <w:szCs w:val="24"/>
              </w:rPr>
              <w:t>PDS</w:t>
            </w:r>
            <w:r w:rsidRPr="00E246B3">
              <w:rPr>
                <w:szCs w:val="24"/>
              </w:rPr>
              <w:t xml:space="preserve">, declare the Proposer disqualified to be awarded a contract by the Employer for a period of time as stated in the </w:t>
            </w:r>
            <w:r w:rsidRPr="00E246B3">
              <w:rPr>
                <w:b/>
                <w:szCs w:val="24"/>
              </w:rPr>
              <w:t>PDS</w:t>
            </w:r>
            <w:r w:rsidRPr="00E246B3">
              <w:rPr>
                <w:szCs w:val="24"/>
              </w:rPr>
              <w:t>.</w:t>
            </w:r>
          </w:p>
        </w:tc>
      </w:tr>
      <w:tr w:rsidR="00991F03" w:rsidRPr="00E246B3" w:rsidTr="005B4881">
        <w:tc>
          <w:tcPr>
            <w:tcW w:w="2175" w:type="dxa"/>
          </w:tcPr>
          <w:p w:rsidR="00991F03" w:rsidRPr="007D3F7E" w:rsidRDefault="00991F03" w:rsidP="00991F03">
            <w:pPr>
              <w:pStyle w:val="HeadingSPD02"/>
              <w:numPr>
                <w:ilvl w:val="0"/>
                <w:numId w:val="31"/>
              </w:numPr>
              <w:spacing w:after="200"/>
              <w:ind w:left="432" w:hanging="432"/>
              <w:jc w:val="left"/>
            </w:pPr>
            <w:r w:rsidRPr="007D3F7E">
              <w:tab/>
            </w:r>
            <w:bookmarkStart w:id="157" w:name="_Toc529958497"/>
            <w:r w:rsidRPr="007D3F7E">
              <w:t>Period of Validity of Proposals</w:t>
            </w:r>
            <w:bookmarkEnd w:id="157"/>
          </w:p>
        </w:tc>
        <w:tc>
          <w:tcPr>
            <w:tcW w:w="7290" w:type="dxa"/>
          </w:tcPr>
          <w:p w:rsidR="00991F03" w:rsidRPr="007D3F7E" w:rsidRDefault="00991F03" w:rsidP="00991F03">
            <w:pPr>
              <w:pStyle w:val="ListNumber2"/>
              <w:numPr>
                <w:ilvl w:val="1"/>
                <w:numId w:val="31"/>
              </w:numPr>
              <w:suppressAutoHyphens/>
              <w:spacing w:after="200"/>
              <w:ind w:left="612" w:hanging="612"/>
              <w:contextualSpacing w:val="0"/>
              <w:rPr>
                <w:szCs w:val="24"/>
              </w:rPr>
            </w:pPr>
            <w:r w:rsidRPr="007D3F7E">
              <w:rPr>
                <w:szCs w:val="24"/>
              </w:rPr>
              <w:tab/>
              <w:t xml:space="preserve">Proposals shall remain valid, at a minimum, for the period specified in the </w:t>
            </w:r>
            <w:r w:rsidRPr="007D3F7E">
              <w:rPr>
                <w:b/>
                <w:szCs w:val="24"/>
              </w:rPr>
              <w:t>PDS</w:t>
            </w:r>
            <w:r w:rsidRPr="007D3F7E">
              <w:rPr>
                <w:szCs w:val="24"/>
              </w:rPr>
              <w:t xml:space="preserve"> after the deadline date for Proposal submission prescribed by the Employer, pursuant to </w:t>
            </w:r>
            <w:r w:rsidRPr="007D3F7E">
              <w:rPr>
                <w:b/>
                <w:szCs w:val="24"/>
              </w:rPr>
              <w:t xml:space="preserve">ITP </w:t>
            </w:r>
            <w:r w:rsidR="007D3F7E" w:rsidRPr="007D3F7E">
              <w:rPr>
                <w:b/>
                <w:szCs w:val="24"/>
              </w:rPr>
              <w:t>24</w:t>
            </w:r>
            <w:r w:rsidRPr="007D3F7E">
              <w:rPr>
                <w:szCs w:val="24"/>
              </w:rPr>
              <w:t xml:space="preserve">.  A Proposal valid for a shorter period shall be rejected by the Employer as non-responsive.  </w:t>
            </w:r>
          </w:p>
        </w:tc>
      </w:tr>
      <w:tr w:rsidR="00991F03" w:rsidRPr="00E246B3" w:rsidTr="005B4881">
        <w:tc>
          <w:tcPr>
            <w:tcW w:w="2175" w:type="dxa"/>
          </w:tcPr>
          <w:p w:rsidR="00991F03" w:rsidRPr="00E246B3" w:rsidRDefault="00991F03" w:rsidP="00A45737">
            <w:pPr>
              <w:pStyle w:val="HeadingSPD02"/>
              <w:numPr>
                <w:ilvl w:val="0"/>
                <w:numId w:val="0"/>
              </w:numPr>
              <w:spacing w:after="200"/>
              <w:ind w:left="432"/>
              <w:jc w:val="left"/>
            </w:pPr>
          </w:p>
        </w:tc>
        <w:tc>
          <w:tcPr>
            <w:tcW w:w="7290" w:type="dxa"/>
          </w:tcPr>
          <w:p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In exceptional circumstances, prior to expiry of the Proposal validity period, the Employer may request that the Proposers extend the period of validity for a specified additional period.  The request and the responses to the request shall be made in writing. A Proposer may refuse the request without risking execution of the Proposal-Securing Declaration or forfeiting the Proposal Security. Except as provided in </w:t>
            </w:r>
            <w:r w:rsidRPr="007D3F7E">
              <w:rPr>
                <w:b/>
                <w:szCs w:val="24"/>
              </w:rPr>
              <w:t xml:space="preserve">ITP </w:t>
            </w:r>
            <w:r w:rsidR="007D3F7E" w:rsidRPr="007D3F7E">
              <w:rPr>
                <w:b/>
                <w:szCs w:val="24"/>
              </w:rPr>
              <w:t>21</w:t>
            </w:r>
            <w:r w:rsidRPr="007D3F7E">
              <w:rPr>
                <w:b/>
                <w:szCs w:val="24"/>
              </w:rPr>
              <w:t>.3</w:t>
            </w:r>
            <w:r w:rsidRPr="00E246B3">
              <w:rPr>
                <w:szCs w:val="24"/>
              </w:rPr>
              <w:t xml:space="preserve">, a Proposer agreeing to the request will not be required or permitted to modify its Proposal but will be required to ensure that the </w:t>
            </w:r>
            <w:r w:rsidRPr="00E246B3">
              <w:rPr>
                <w:color w:val="000000" w:themeColor="text1"/>
                <w:szCs w:val="24"/>
              </w:rPr>
              <w:t>Proposal Security is extended for</w:t>
            </w:r>
            <w:r w:rsidRPr="00E246B3">
              <w:rPr>
                <w:szCs w:val="24"/>
              </w:rPr>
              <w:t xml:space="preserve"> a correspondingly longer period, pursuant to </w:t>
            </w:r>
            <w:r w:rsidRPr="007D3F7E">
              <w:rPr>
                <w:b/>
                <w:szCs w:val="24"/>
              </w:rPr>
              <w:t xml:space="preserve">ITP </w:t>
            </w:r>
            <w:r w:rsidR="007D3F7E" w:rsidRPr="007D3F7E">
              <w:rPr>
                <w:b/>
                <w:szCs w:val="24"/>
              </w:rPr>
              <w:t>20</w:t>
            </w:r>
            <w:r w:rsidRPr="007D3F7E">
              <w:rPr>
                <w:b/>
                <w:szCs w:val="24"/>
              </w:rPr>
              <w:t>.4.</w:t>
            </w:r>
          </w:p>
          <w:p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In the case of fixed price contracts, if the award is delayed by a period exceeding fifty-six (56) days beyond the expiry of the initial Proposal validity, the contract price will be adjusted as specified </w:t>
            </w:r>
            <w:r w:rsidRPr="00E246B3">
              <w:rPr>
                <w:b/>
                <w:szCs w:val="24"/>
              </w:rPr>
              <w:t>in the PDS</w:t>
            </w:r>
            <w:r w:rsidRPr="00E246B3">
              <w:rPr>
                <w:szCs w:val="24"/>
              </w:rPr>
              <w:t>.  Proposal evaluation will be based on the Proposal prices without taking into consideration the above correction.</w:t>
            </w:r>
          </w:p>
        </w:tc>
      </w:tr>
      <w:tr w:rsidR="00991F03" w:rsidRPr="00E246B3" w:rsidTr="005B4881">
        <w:tc>
          <w:tcPr>
            <w:tcW w:w="2175" w:type="dxa"/>
          </w:tcPr>
          <w:p w:rsidR="00991F03" w:rsidRPr="00E246B3" w:rsidRDefault="00991F03" w:rsidP="00991F03">
            <w:pPr>
              <w:pStyle w:val="HeadingSPD02"/>
              <w:numPr>
                <w:ilvl w:val="0"/>
                <w:numId w:val="31"/>
              </w:numPr>
              <w:spacing w:after="200"/>
              <w:ind w:left="432" w:hanging="432"/>
              <w:jc w:val="left"/>
            </w:pPr>
            <w:bookmarkStart w:id="158" w:name="_Toc529958498"/>
            <w:r w:rsidRPr="00E246B3">
              <w:t>Format and Signing of Proposal</w:t>
            </w:r>
            <w:bookmarkEnd w:id="158"/>
          </w:p>
        </w:tc>
        <w:tc>
          <w:tcPr>
            <w:tcW w:w="7290" w:type="dxa"/>
          </w:tcPr>
          <w:p w:rsidR="00991F03" w:rsidRPr="00C40ED7"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The original and all copies of the Proposal shall be typed or written in indelible ink and shall be signed by a person or persons duly authorized to sign on behalf of the Proposer. The authorization must be in writing </w:t>
            </w:r>
            <w:r w:rsidRPr="00E246B3">
              <w:rPr>
                <w:b/>
                <w:szCs w:val="24"/>
              </w:rPr>
              <w:t>as specified in the PDS</w:t>
            </w:r>
            <w:r w:rsidRPr="00E246B3">
              <w:rPr>
                <w:szCs w:val="24"/>
              </w:rPr>
              <w:t xml:space="preserve"> and included in the Proposal </w:t>
            </w:r>
            <w:r w:rsidRPr="00C40ED7">
              <w:rPr>
                <w:szCs w:val="24"/>
              </w:rPr>
              <w:t xml:space="preserve">pursuant to </w:t>
            </w:r>
            <w:r w:rsidRPr="00C40ED7">
              <w:rPr>
                <w:b/>
                <w:szCs w:val="24"/>
              </w:rPr>
              <w:t>ITP 12.1 (</w:t>
            </w:r>
            <w:r w:rsidR="00924AB1" w:rsidRPr="00C40ED7">
              <w:rPr>
                <w:b/>
                <w:szCs w:val="24"/>
              </w:rPr>
              <w:t>d</w:t>
            </w:r>
            <w:r w:rsidRPr="00C40ED7">
              <w:rPr>
                <w:b/>
                <w:szCs w:val="24"/>
              </w:rPr>
              <w:t>).</w:t>
            </w:r>
            <w:r w:rsidRPr="00C40ED7">
              <w:rPr>
                <w:szCs w:val="24"/>
              </w:rPr>
              <w:t xml:space="preserve">  The name and position held by each person signing the authorization must be typed or printed below the signature.  </w:t>
            </w:r>
            <w:r w:rsidRPr="00C40ED7">
              <w:rPr>
                <w:iCs/>
              </w:rPr>
              <w:t>All pages of the Proposal where entries or amendments have been made shall be signed or initialed by the person signing the Proposal.</w:t>
            </w:r>
          </w:p>
          <w:p w:rsidR="00E7055A" w:rsidRPr="00C40ED7" w:rsidRDefault="00E7055A" w:rsidP="00991F03">
            <w:pPr>
              <w:pStyle w:val="ListNumber2"/>
              <w:numPr>
                <w:ilvl w:val="1"/>
                <w:numId w:val="31"/>
              </w:numPr>
              <w:suppressAutoHyphens/>
              <w:spacing w:after="200"/>
              <w:ind w:left="612" w:hanging="612"/>
              <w:contextualSpacing w:val="0"/>
              <w:rPr>
                <w:szCs w:val="24"/>
              </w:rPr>
            </w:pPr>
            <w:r w:rsidRPr="00C40ED7">
              <w:rPr>
                <w:noProof/>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991F03" w:rsidRPr="00E246B3" w:rsidRDefault="00991F03" w:rsidP="00991F03">
            <w:pPr>
              <w:pStyle w:val="ListNumber2"/>
              <w:numPr>
                <w:ilvl w:val="1"/>
                <w:numId w:val="31"/>
              </w:numPr>
              <w:suppressAutoHyphens/>
              <w:spacing w:after="200"/>
              <w:ind w:left="612" w:hanging="612"/>
              <w:contextualSpacing w:val="0"/>
              <w:rPr>
                <w:szCs w:val="24"/>
              </w:rPr>
            </w:pPr>
            <w:r w:rsidRPr="00C40ED7">
              <w:rPr>
                <w:szCs w:val="24"/>
              </w:rPr>
              <w:tab/>
              <w:t>The Proposal shall contain no interlineations, erasures,</w:t>
            </w:r>
            <w:r w:rsidRPr="00E246B3">
              <w:rPr>
                <w:szCs w:val="24"/>
              </w:rPr>
              <w:t xml:space="preserve"> or overwriting, except to correct errors made by the Proposer, in which case such corrections shall be initialed by the person or persons signing the Proposal.</w:t>
            </w:r>
          </w:p>
          <w:p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 xml:space="preserve">The Proposer shall complete the Proposal Submission Form furnished in the Sample Proposal Forms (Section IV) in the </w:t>
            </w:r>
            <w:r w:rsidRPr="00E246B3">
              <w:rPr>
                <w:noProof/>
                <w:szCs w:val="24"/>
              </w:rPr>
              <w:t>manner</w:t>
            </w:r>
            <w:r w:rsidRPr="00E246B3">
              <w:rPr>
                <w:szCs w:val="24"/>
              </w:rPr>
              <w:t xml:space="preserve"> and detail indicated in this section and submit this form with the Proposal.</w:t>
            </w:r>
          </w:p>
        </w:tc>
      </w:tr>
    </w:tbl>
    <w:p w:rsidR="00F72585" w:rsidRPr="00E246B3" w:rsidRDefault="00F72585" w:rsidP="00B327DA">
      <w:pPr>
        <w:pStyle w:val="HeadingSPD010"/>
        <w:spacing w:before="120"/>
        <w:rPr>
          <w:rFonts w:ascii="Times New Roman" w:hAnsi="Times New Roman"/>
          <w:szCs w:val="32"/>
        </w:rPr>
      </w:pPr>
      <w:bookmarkStart w:id="159" w:name="_Toc14612826"/>
      <w:bookmarkStart w:id="160" w:name="_Toc31677807"/>
      <w:bookmarkStart w:id="161" w:name="_Toc252363279"/>
      <w:bookmarkStart w:id="162" w:name="_Toc450070816"/>
      <w:bookmarkStart w:id="163" w:name="_Toc450635178"/>
      <w:bookmarkStart w:id="164" w:name="_Toc450635366"/>
      <w:bookmarkStart w:id="165" w:name="_Toc529958499"/>
      <w:r w:rsidRPr="00E246B3">
        <w:rPr>
          <w:rFonts w:ascii="Times New Roman" w:hAnsi="Times New Roman"/>
          <w:szCs w:val="32"/>
        </w:rPr>
        <w:t>D.  Submission of Proposals</w:t>
      </w:r>
      <w:bookmarkEnd w:id="159"/>
      <w:bookmarkEnd w:id="160"/>
      <w:bookmarkEnd w:id="161"/>
      <w:bookmarkEnd w:id="162"/>
      <w:bookmarkEnd w:id="163"/>
      <w:bookmarkEnd w:id="164"/>
      <w:bookmarkEnd w:id="165"/>
    </w:p>
    <w:tbl>
      <w:tblPr>
        <w:tblW w:w="0" w:type="auto"/>
        <w:tblInd w:w="-15" w:type="dxa"/>
        <w:tblLayout w:type="fixed"/>
        <w:tblLook w:val="0000" w:firstRow="0" w:lastRow="0" w:firstColumn="0" w:lastColumn="0" w:noHBand="0" w:noVBand="0"/>
      </w:tblPr>
      <w:tblGrid>
        <w:gridCol w:w="2175"/>
        <w:gridCol w:w="7200"/>
      </w:tblGrid>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66" w:name="_Toc14612827"/>
            <w:bookmarkStart w:id="167" w:name="_Toc31677808"/>
            <w:bookmarkStart w:id="168" w:name="_Toc252363280"/>
            <w:bookmarkStart w:id="169" w:name="_Toc450070817"/>
            <w:bookmarkStart w:id="170" w:name="_Toc450635179"/>
            <w:bookmarkStart w:id="171" w:name="_Toc450635367"/>
            <w:r w:rsidRPr="00E246B3">
              <w:tab/>
            </w:r>
            <w:bookmarkStart w:id="172" w:name="_Toc529958500"/>
            <w:r w:rsidR="0093242E">
              <w:t xml:space="preserve">Submission, </w:t>
            </w:r>
            <w:r w:rsidR="00F72585" w:rsidRPr="00E246B3">
              <w:t xml:space="preserve">Sealing and Marking of </w:t>
            </w:r>
            <w:bookmarkEnd w:id="166"/>
            <w:bookmarkEnd w:id="167"/>
            <w:bookmarkEnd w:id="168"/>
            <w:r w:rsidR="00F72585" w:rsidRPr="00E246B3">
              <w:t>Proposal</w:t>
            </w:r>
            <w:bookmarkEnd w:id="169"/>
            <w:bookmarkEnd w:id="170"/>
            <w:bookmarkEnd w:id="171"/>
            <w:r w:rsidR="0093242E">
              <w:t>s</w:t>
            </w:r>
            <w:bookmarkEnd w:id="172"/>
          </w:p>
        </w:tc>
        <w:tc>
          <w:tcPr>
            <w:tcW w:w="7200" w:type="dxa"/>
          </w:tcPr>
          <w:p w:rsidR="0093242E" w:rsidRDefault="0093242E" w:rsidP="0005387B">
            <w:pPr>
              <w:pStyle w:val="ListNumber2"/>
              <w:numPr>
                <w:ilvl w:val="1"/>
                <w:numId w:val="31"/>
              </w:numPr>
              <w:suppressAutoHyphens/>
              <w:spacing w:after="200"/>
              <w:ind w:left="612" w:hanging="612"/>
              <w:contextualSpacing w:val="0"/>
              <w:rPr>
                <w:szCs w:val="24"/>
              </w:rPr>
            </w:pPr>
            <w:r w:rsidRPr="005E53BF">
              <w:rPr>
                <w:noProof/>
                <w:szCs w:val="24"/>
              </w:rPr>
              <w:t xml:space="preserve">Unless the </w:t>
            </w:r>
            <w:r w:rsidRPr="005E53BF">
              <w:rPr>
                <w:b/>
                <w:noProof/>
                <w:szCs w:val="24"/>
              </w:rPr>
              <w:t>PDS</w:t>
            </w:r>
            <w:r w:rsidRPr="005E53BF">
              <w:rPr>
                <w:noProof/>
                <w:szCs w:val="24"/>
              </w:rPr>
              <w:t xml:space="preserve"> states that Proposals are to be submitted electronically the following procedures shall apply.</w:t>
            </w:r>
            <w:r w:rsidR="00B327DA" w:rsidRPr="00E246B3">
              <w:rPr>
                <w:szCs w:val="24"/>
              </w:rPr>
              <w:tab/>
            </w:r>
          </w:p>
          <w:p w:rsidR="0093242E" w:rsidRPr="00A45737" w:rsidRDefault="0093242E" w:rsidP="00A45737">
            <w:pPr>
              <w:numPr>
                <w:ilvl w:val="4"/>
                <w:numId w:val="31"/>
              </w:numPr>
              <w:tabs>
                <w:tab w:val="left" w:pos="1260"/>
              </w:tabs>
              <w:spacing w:after="200"/>
              <w:ind w:left="1222" w:hanging="540"/>
              <w:rPr>
                <w:b/>
              </w:rPr>
            </w:pPr>
            <w:r w:rsidRPr="003B1436">
              <w:t xml:space="preserve">The Proposer shall </w:t>
            </w:r>
            <w:r w:rsidRPr="008616BE">
              <w:t>deliver the Proposal in two separate, sealed envelopes. One envelope containing the Technical Part and the other the Financial Part. These two envelopes shall be enclosed in a sealed outer envelope and clearly marked “</w:t>
            </w:r>
            <w:r w:rsidRPr="003B1436">
              <w:t>Proposal - Original”.</w:t>
            </w:r>
          </w:p>
          <w:p w:rsidR="0093242E" w:rsidRPr="005E53BF" w:rsidRDefault="0093242E" w:rsidP="0093242E">
            <w:pPr>
              <w:numPr>
                <w:ilvl w:val="4"/>
                <w:numId w:val="31"/>
              </w:numPr>
              <w:tabs>
                <w:tab w:val="left" w:pos="1260"/>
              </w:tabs>
              <w:spacing w:after="200"/>
              <w:ind w:left="1222" w:hanging="540"/>
              <w:rPr>
                <w:noProof/>
                <w:szCs w:val="24"/>
              </w:rPr>
            </w:pPr>
            <w:r w:rsidRPr="003B1436">
              <w:t xml:space="preserve">In addition, the Proposer shall prepare copies of the Proposal, in the number specified </w:t>
            </w:r>
            <w:r w:rsidRPr="00A45737">
              <w:rPr>
                <w:b/>
              </w:rPr>
              <w:t>in the PDS</w:t>
            </w:r>
            <w:r w:rsidRPr="003B1436">
              <w:t xml:space="preserve">. </w:t>
            </w:r>
            <w:r w:rsidRPr="008616BE">
              <w:t xml:space="preserve">Copies of the Technical Part shall be placed in a separate sealed envelope marked “Copies: </w:t>
            </w:r>
            <w:r w:rsidRPr="003B1436">
              <w:t>Technical Part”. Copies of the Financial Part shall be placed in a separate sealed envelope marked “Copies: Financial Part”. The Proposer shall place both of these e</w:t>
            </w:r>
            <w:r w:rsidRPr="008616BE">
              <w:t>nvelopes in a separate, sealed outer envelope marked “</w:t>
            </w:r>
            <w:r w:rsidRPr="003B1436">
              <w:t>Proposal - Copies”. In the event of any discrepancy between the original and the copies, the original shall prevail.</w:t>
            </w:r>
          </w:p>
          <w:p w:rsidR="00F72585" w:rsidRPr="00E246B3" w:rsidRDefault="0093242E" w:rsidP="00A45737">
            <w:pPr>
              <w:numPr>
                <w:ilvl w:val="4"/>
                <w:numId w:val="31"/>
              </w:numPr>
              <w:tabs>
                <w:tab w:val="left" w:pos="1260"/>
              </w:tabs>
              <w:spacing w:after="200"/>
              <w:ind w:left="1222" w:hanging="540"/>
              <w:rPr>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Pr>
                <w:szCs w:val="24"/>
              </w:rPr>
              <w:t xml:space="preserve">. </w:t>
            </w:r>
          </w:p>
        </w:tc>
      </w:tr>
      <w:tr w:rsidR="00F72585" w:rsidRPr="00E246B3" w:rsidTr="005B4881">
        <w:tc>
          <w:tcPr>
            <w:tcW w:w="217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inner and outer envelopes shall</w:t>
            </w:r>
            <w:r w:rsidR="002A549C" w:rsidRPr="00E246B3">
              <w:rPr>
                <w:szCs w:val="24"/>
              </w:rPr>
              <w:t>:</w:t>
            </w:r>
          </w:p>
          <w:p w:rsidR="00C04EDA" w:rsidRPr="00E246B3" w:rsidRDefault="00C04EDA" w:rsidP="0005387B">
            <w:pPr>
              <w:pStyle w:val="ListParagraph"/>
              <w:numPr>
                <w:ilvl w:val="2"/>
                <w:numId w:val="50"/>
              </w:numPr>
              <w:suppressAutoHyphens/>
              <w:spacing w:after="200"/>
              <w:ind w:right="-72"/>
              <w:contextualSpacing w:val="0"/>
              <w:rPr>
                <w:szCs w:val="24"/>
              </w:rPr>
            </w:pPr>
            <w:r w:rsidRPr="00E246B3">
              <w:rPr>
                <w:szCs w:val="24"/>
              </w:rPr>
              <w:t>bear the name and address of the Proposer</w:t>
            </w:r>
            <w:r w:rsidR="00DA21EA" w:rsidRPr="00E246B3">
              <w:rPr>
                <w:szCs w:val="24"/>
              </w:rPr>
              <w:t>;</w:t>
            </w:r>
          </w:p>
          <w:p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 addressed to the </w:t>
            </w:r>
            <w:r w:rsidR="008F07F4" w:rsidRPr="00E246B3">
              <w:rPr>
                <w:szCs w:val="24"/>
              </w:rPr>
              <w:t>Employer</w:t>
            </w:r>
            <w:r w:rsidRPr="00E246B3">
              <w:rPr>
                <w:szCs w:val="24"/>
              </w:rPr>
              <w:t xml:space="preserve">, at the address given </w:t>
            </w:r>
            <w:r w:rsidRPr="00E246B3">
              <w:rPr>
                <w:b/>
                <w:szCs w:val="24"/>
              </w:rPr>
              <w:t xml:space="preserve">in the PDS </w:t>
            </w:r>
            <w:r w:rsidRPr="00E246B3">
              <w:rPr>
                <w:szCs w:val="24"/>
              </w:rPr>
              <w:t xml:space="preserve">for </w:t>
            </w:r>
            <w:r w:rsidRPr="00924AB1">
              <w:rPr>
                <w:b/>
                <w:szCs w:val="24"/>
              </w:rPr>
              <w:t xml:space="preserve">ITP </w:t>
            </w:r>
            <w:r w:rsidR="00924AB1" w:rsidRPr="00924AB1">
              <w:rPr>
                <w:b/>
                <w:szCs w:val="24"/>
              </w:rPr>
              <w:t>24</w:t>
            </w:r>
            <w:r w:rsidRPr="00924AB1">
              <w:rPr>
                <w:b/>
                <w:szCs w:val="24"/>
              </w:rPr>
              <w:t>.1</w:t>
            </w:r>
            <w:r w:rsidR="00134A6F" w:rsidRPr="00E246B3">
              <w:rPr>
                <w:szCs w:val="24"/>
              </w:rPr>
              <w:t>; and</w:t>
            </w:r>
          </w:p>
          <w:p w:rsidR="0093242E" w:rsidRPr="00A91282" w:rsidRDefault="00F72585" w:rsidP="0093242E">
            <w:pPr>
              <w:pStyle w:val="ListParagraph"/>
              <w:numPr>
                <w:ilvl w:val="2"/>
                <w:numId w:val="50"/>
              </w:numPr>
              <w:suppressAutoHyphens/>
              <w:spacing w:after="200"/>
              <w:ind w:right="-72"/>
              <w:contextualSpacing w:val="0"/>
              <w:rPr>
                <w:noProof/>
                <w:szCs w:val="24"/>
              </w:rPr>
            </w:pPr>
            <w:r w:rsidRPr="00E246B3">
              <w:rPr>
                <w:szCs w:val="24"/>
              </w:rPr>
              <w:t xml:space="preserve">bear the Contract(s) name, the Invitation for Proposals (RFP) title and number, as specified </w:t>
            </w:r>
            <w:r w:rsidRPr="00E246B3">
              <w:rPr>
                <w:b/>
                <w:szCs w:val="24"/>
              </w:rPr>
              <w:t>in the PDS</w:t>
            </w:r>
            <w:r w:rsidRPr="00E246B3">
              <w:rPr>
                <w:szCs w:val="24"/>
              </w:rPr>
              <w:t xml:space="preserve"> for </w:t>
            </w:r>
            <w:r w:rsidRPr="00924AB1">
              <w:rPr>
                <w:b/>
                <w:szCs w:val="24"/>
              </w:rPr>
              <w:t>ITP 1.</w:t>
            </w:r>
            <w:r w:rsidR="004D787E" w:rsidRPr="00924AB1">
              <w:rPr>
                <w:b/>
                <w:szCs w:val="24"/>
              </w:rPr>
              <w:t>1</w:t>
            </w:r>
            <w:r w:rsidRPr="00E246B3">
              <w:rPr>
                <w:szCs w:val="24"/>
              </w:rPr>
              <w:t xml:space="preserve">, and the statement </w:t>
            </w:r>
            <w:r w:rsidR="0093242E" w:rsidRPr="00A91282">
              <w:rPr>
                <w:noProof/>
                <w:szCs w:val="24"/>
              </w:rPr>
              <w:t xml:space="preserve">“Do Not Open Before [time and date],” to be completed with the time and date specified </w:t>
            </w:r>
            <w:r w:rsidR="0093242E" w:rsidRPr="00A91282">
              <w:rPr>
                <w:b/>
                <w:noProof/>
                <w:szCs w:val="24"/>
              </w:rPr>
              <w:t>in the PDS</w:t>
            </w:r>
            <w:r w:rsidR="0093242E" w:rsidRPr="00A91282">
              <w:rPr>
                <w:noProof/>
                <w:szCs w:val="24"/>
              </w:rPr>
              <w:t xml:space="preserve"> for </w:t>
            </w:r>
            <w:r w:rsidR="0093242E" w:rsidRPr="00A91282">
              <w:rPr>
                <w:b/>
                <w:noProof/>
                <w:szCs w:val="24"/>
              </w:rPr>
              <w:t xml:space="preserve">ITP </w:t>
            </w:r>
            <w:r w:rsidR="00924AB1">
              <w:rPr>
                <w:b/>
                <w:noProof/>
                <w:szCs w:val="24"/>
              </w:rPr>
              <w:t>24</w:t>
            </w:r>
            <w:r w:rsidR="0093242E" w:rsidRPr="00A91282">
              <w:rPr>
                <w:b/>
                <w:noProof/>
                <w:szCs w:val="24"/>
              </w:rPr>
              <w:t>.1</w:t>
            </w:r>
            <w:r w:rsidR="0093242E" w:rsidRPr="00A91282">
              <w:rPr>
                <w:noProof/>
                <w:szCs w:val="24"/>
              </w:rPr>
              <w:t>.</w:t>
            </w:r>
          </w:p>
          <w:p w:rsidR="00F72585" w:rsidRPr="00A45737" w:rsidRDefault="0093242E" w:rsidP="0093242E">
            <w:pPr>
              <w:pStyle w:val="ListNumber2"/>
              <w:numPr>
                <w:ilvl w:val="1"/>
                <w:numId w:val="31"/>
              </w:numPr>
              <w:suppressAutoHyphens/>
              <w:spacing w:after="200"/>
              <w:ind w:left="612" w:hanging="612"/>
              <w:contextualSpacing w:val="0"/>
              <w:rPr>
                <w:szCs w:val="24"/>
              </w:rPr>
            </w:pPr>
            <w:r>
              <w:rPr>
                <w:szCs w:val="24"/>
              </w:rPr>
              <w:t xml:space="preserve"> </w:t>
            </w:r>
            <w:r w:rsidR="00F72585" w:rsidRPr="0093242E">
              <w:rPr>
                <w:szCs w:val="24"/>
              </w:rPr>
              <w:t xml:space="preserve">If the </w:t>
            </w:r>
            <w:r w:rsidR="00F72585" w:rsidRPr="00A45737">
              <w:rPr>
                <w:noProof/>
                <w:szCs w:val="24"/>
              </w:rPr>
              <w:t>outer</w:t>
            </w:r>
            <w:r w:rsidR="00F72585" w:rsidRPr="00A45737">
              <w:rPr>
                <w:szCs w:val="24"/>
              </w:rPr>
              <w:t xml:space="preserve"> envelope is not sealed and marked as required by </w:t>
            </w:r>
            <w:r w:rsidR="00F72585" w:rsidRPr="00924AB1">
              <w:rPr>
                <w:b/>
                <w:szCs w:val="24"/>
              </w:rPr>
              <w:t>ITP </w:t>
            </w:r>
            <w:r w:rsidR="00924AB1" w:rsidRPr="00924AB1">
              <w:rPr>
                <w:b/>
                <w:szCs w:val="24"/>
              </w:rPr>
              <w:t>23</w:t>
            </w:r>
            <w:r w:rsidR="00F72585" w:rsidRPr="00924AB1">
              <w:rPr>
                <w:b/>
                <w:szCs w:val="24"/>
              </w:rPr>
              <w:t>.1</w:t>
            </w:r>
            <w:r w:rsidR="00F72585" w:rsidRPr="00A45737">
              <w:rPr>
                <w:szCs w:val="24"/>
              </w:rPr>
              <w:t xml:space="preserve"> and </w:t>
            </w:r>
            <w:r w:rsidR="003064F8" w:rsidRPr="00924AB1">
              <w:rPr>
                <w:b/>
                <w:szCs w:val="24"/>
              </w:rPr>
              <w:t xml:space="preserve">ITP </w:t>
            </w:r>
            <w:r w:rsidR="00924AB1" w:rsidRPr="00924AB1">
              <w:rPr>
                <w:b/>
                <w:szCs w:val="24"/>
              </w:rPr>
              <w:t>23</w:t>
            </w:r>
            <w:r w:rsidR="00F72585" w:rsidRPr="00924AB1">
              <w:rPr>
                <w:b/>
                <w:szCs w:val="24"/>
              </w:rPr>
              <w:t>.2,</w:t>
            </w:r>
            <w:r w:rsidR="00F72585" w:rsidRPr="00A45737">
              <w:rPr>
                <w:szCs w:val="24"/>
              </w:rPr>
              <w:t xml:space="preserve"> the </w:t>
            </w:r>
            <w:r w:rsidR="008F07F4" w:rsidRPr="00A45737">
              <w:rPr>
                <w:szCs w:val="24"/>
              </w:rPr>
              <w:t>Employer</w:t>
            </w:r>
            <w:r w:rsidR="00F72585" w:rsidRPr="00A45737">
              <w:rPr>
                <w:szCs w:val="24"/>
              </w:rPr>
              <w:t xml:space="preserve"> will assume no responsibility for the Proposal’s misplacement or premature opening.  </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73" w:name="_Toc14612828"/>
            <w:bookmarkStart w:id="174" w:name="_Toc31677809"/>
            <w:bookmarkStart w:id="175" w:name="_Toc252363281"/>
            <w:bookmarkStart w:id="176" w:name="_Toc450070818"/>
            <w:bookmarkStart w:id="177" w:name="_Toc450635180"/>
            <w:bookmarkStart w:id="178" w:name="_Toc450635368"/>
            <w:r w:rsidRPr="00E246B3">
              <w:tab/>
            </w:r>
            <w:bookmarkStart w:id="179" w:name="_Toc529958501"/>
            <w:r w:rsidR="00F72585" w:rsidRPr="00E246B3">
              <w:t>Deadline for Submission of Proposals</w:t>
            </w:r>
            <w:bookmarkEnd w:id="173"/>
            <w:bookmarkEnd w:id="174"/>
            <w:bookmarkEnd w:id="175"/>
            <w:bookmarkEnd w:id="176"/>
            <w:bookmarkEnd w:id="177"/>
            <w:bookmarkEnd w:id="178"/>
            <w:bookmarkEnd w:id="179"/>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Technical</w:t>
            </w:r>
            <w:r w:rsidR="00485499" w:rsidRPr="00E246B3">
              <w:rPr>
                <w:szCs w:val="24"/>
              </w:rPr>
              <w:t xml:space="preserve"> </w:t>
            </w:r>
            <w:r w:rsidR="00F72585" w:rsidRPr="00E246B3">
              <w:rPr>
                <w:szCs w:val="24"/>
              </w:rPr>
              <w:t xml:space="preserve">Proposals must be received by the </w:t>
            </w:r>
            <w:r w:rsidR="008F07F4" w:rsidRPr="00E246B3">
              <w:rPr>
                <w:szCs w:val="24"/>
              </w:rPr>
              <w:t>Employer</w:t>
            </w:r>
            <w:r w:rsidR="00F72585" w:rsidRPr="00E246B3">
              <w:rPr>
                <w:szCs w:val="24"/>
              </w:rPr>
              <w:t xml:space="preserve"> at the address specified, and no later than the time and date specified, </w:t>
            </w:r>
            <w:r w:rsidR="00F72585" w:rsidRPr="00E246B3">
              <w:rPr>
                <w:b/>
                <w:szCs w:val="24"/>
              </w:rPr>
              <w:t>in the PDS</w:t>
            </w:r>
            <w:r w:rsidR="00F72585" w:rsidRPr="00E246B3">
              <w:rPr>
                <w:szCs w:val="24"/>
              </w:rPr>
              <w:t xml:space="preserve">.  Proposers have the option of submitting their Proposals electronically if specified </w:t>
            </w:r>
            <w:r w:rsidR="00F72585" w:rsidRPr="00E246B3">
              <w:rPr>
                <w:b/>
                <w:szCs w:val="24"/>
              </w:rPr>
              <w:t>in the PDS</w:t>
            </w:r>
            <w:r w:rsidR="00F72585" w:rsidRPr="00E246B3">
              <w:rPr>
                <w:szCs w:val="24"/>
              </w:rPr>
              <w:t>.</w:t>
            </w:r>
          </w:p>
        </w:tc>
      </w:tr>
      <w:tr w:rsidR="00F72585" w:rsidRPr="00E246B3" w:rsidTr="005B4881">
        <w:tc>
          <w:tcPr>
            <w:tcW w:w="217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noProof/>
                <w:szCs w:val="24"/>
              </w:rPr>
              <w:t>Employer</w:t>
            </w:r>
            <w:r w:rsidR="00F72585" w:rsidRPr="00E246B3">
              <w:rPr>
                <w:szCs w:val="24"/>
              </w:rPr>
              <w:t xml:space="preserve"> may, at its discretion, extend the deadline for submission of Proposals by amending the RFP Documents in accordance with </w:t>
            </w:r>
            <w:r w:rsidR="00F72585" w:rsidRPr="00924AB1">
              <w:rPr>
                <w:b/>
                <w:szCs w:val="24"/>
              </w:rPr>
              <w:t xml:space="preserve">ITP </w:t>
            </w:r>
            <w:r w:rsidR="004D787E" w:rsidRPr="00924AB1">
              <w:rPr>
                <w:b/>
                <w:szCs w:val="24"/>
              </w:rPr>
              <w:t>8</w:t>
            </w:r>
            <w:r w:rsidR="00F72585" w:rsidRPr="00924AB1">
              <w:rPr>
                <w:b/>
                <w:szCs w:val="24"/>
              </w:rPr>
              <w:t>.3,</w:t>
            </w:r>
            <w:r w:rsidR="00F72585" w:rsidRPr="00E246B3">
              <w:rPr>
                <w:szCs w:val="24"/>
              </w:rPr>
              <w:t xml:space="preserve">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80" w:name="_Toc450070819"/>
            <w:bookmarkStart w:id="181" w:name="_Toc450635181"/>
            <w:bookmarkStart w:id="182" w:name="_Toc450635369"/>
            <w:r w:rsidRPr="00E246B3">
              <w:tab/>
            </w:r>
            <w:bookmarkStart w:id="183" w:name="_Toc529958502"/>
            <w:r w:rsidR="00F72585" w:rsidRPr="00E246B3">
              <w:t>Late Proposals</w:t>
            </w:r>
            <w:bookmarkEnd w:id="180"/>
            <w:bookmarkEnd w:id="181"/>
            <w:bookmarkEnd w:id="182"/>
            <w:bookmarkEnd w:id="183"/>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not consider any Proposal that arrives after the deadline for submission of Proposals, in accordance with </w:t>
            </w:r>
            <w:r w:rsidR="00F72585" w:rsidRPr="00924AB1">
              <w:rPr>
                <w:b/>
                <w:szCs w:val="24"/>
              </w:rPr>
              <w:t xml:space="preserve">ITP </w:t>
            </w:r>
            <w:r w:rsidR="00924AB1" w:rsidRPr="00924AB1">
              <w:rPr>
                <w:b/>
                <w:szCs w:val="24"/>
              </w:rPr>
              <w:t>24</w:t>
            </w:r>
            <w:r w:rsidR="00F72585" w:rsidRPr="00924AB1">
              <w:rPr>
                <w:b/>
                <w:szCs w:val="24"/>
              </w:rPr>
              <w:t>.</w:t>
            </w:r>
            <w:r w:rsidR="00F72585" w:rsidRPr="00E246B3">
              <w:rPr>
                <w:szCs w:val="24"/>
              </w:rPr>
              <w:t xml:space="preserve">  Any Proposal received by the </w:t>
            </w:r>
            <w:r w:rsidR="008F07F4" w:rsidRPr="00E246B3">
              <w:rPr>
                <w:szCs w:val="24"/>
              </w:rPr>
              <w:t>Employer</w:t>
            </w:r>
            <w:r w:rsidR="00F72585" w:rsidRPr="00E246B3">
              <w:rPr>
                <w:szCs w:val="24"/>
              </w:rPr>
              <w:t xml:space="preserve"> after the deadline for submission of Proposals shall be declared late, rejected, and returned unopened to the Proposer.</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84" w:name="_Toc450070820"/>
            <w:bookmarkStart w:id="185" w:name="_Toc450635182"/>
            <w:bookmarkStart w:id="186" w:name="_Toc450635370"/>
            <w:r w:rsidRPr="00E246B3">
              <w:rPr>
                <w:b w:val="0"/>
              </w:rPr>
              <w:tab/>
            </w:r>
            <w:bookmarkStart w:id="187" w:name="_Toc529958503"/>
            <w:r w:rsidR="00F72585" w:rsidRPr="00E246B3">
              <w:t>Withdrawal, Substitution, and Modification of Proposals</w:t>
            </w:r>
            <w:bookmarkEnd w:id="184"/>
            <w:bookmarkEnd w:id="185"/>
            <w:bookmarkEnd w:id="186"/>
            <w:bookmarkEnd w:id="187"/>
            <w:r w:rsidR="002A549C" w:rsidRPr="00E246B3">
              <w:t xml:space="preserve"> </w:t>
            </w: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withdraw, substitute, or modify its Proposal after it has been submitted, and before the deadline for submission of </w:t>
            </w:r>
            <w:r w:rsidR="0093242E">
              <w:rPr>
                <w:szCs w:val="24"/>
              </w:rPr>
              <w:t>P</w:t>
            </w:r>
            <w:r w:rsidR="0093242E" w:rsidRPr="00E246B3">
              <w:rPr>
                <w:szCs w:val="24"/>
              </w:rPr>
              <w:t>roposals</w:t>
            </w:r>
            <w:r w:rsidR="00F72585" w:rsidRPr="00E246B3">
              <w:rPr>
                <w:szCs w:val="24"/>
              </w:rPr>
              <w:t xml:space="preserve">, by sending a written notice, duly signed by an authorized representative, including a copy of the authorization in accordance with </w:t>
            </w:r>
            <w:r w:rsidR="00F72585" w:rsidRPr="00924AB1">
              <w:rPr>
                <w:b/>
                <w:szCs w:val="24"/>
              </w:rPr>
              <w:t xml:space="preserve">ITP </w:t>
            </w:r>
            <w:r w:rsidR="0093242E" w:rsidRPr="00924AB1">
              <w:rPr>
                <w:b/>
                <w:szCs w:val="24"/>
              </w:rPr>
              <w:t>2</w:t>
            </w:r>
            <w:r w:rsidR="00924AB1" w:rsidRPr="00924AB1">
              <w:rPr>
                <w:b/>
                <w:szCs w:val="24"/>
              </w:rPr>
              <w:t>2</w:t>
            </w:r>
            <w:r w:rsidR="0093242E" w:rsidRPr="00924AB1">
              <w:rPr>
                <w:b/>
                <w:szCs w:val="24"/>
              </w:rPr>
              <w:t>.1</w:t>
            </w:r>
            <w:r w:rsidR="00F72585" w:rsidRPr="00924AB1">
              <w:rPr>
                <w:b/>
                <w:szCs w:val="24"/>
              </w:rPr>
              <w:t>,</w:t>
            </w:r>
            <w:r w:rsidR="00BF503D" w:rsidRPr="00E246B3">
              <w:rPr>
                <w:color w:val="000000" w:themeColor="text1"/>
                <w:szCs w:val="24"/>
              </w:rPr>
              <w:t xml:space="preserve"> (except that withdrawal notices do not require copies)</w:t>
            </w:r>
            <w:r w:rsidR="00F72585" w:rsidRPr="00E246B3">
              <w:rPr>
                <w:szCs w:val="24"/>
              </w:rPr>
              <w:t>. The corresponding substitution or modification of the Proposal must accompany the respective written notice.  All notices must be:</w:t>
            </w:r>
          </w:p>
          <w:p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prepared and submitted in accordance with </w:t>
            </w:r>
            <w:r w:rsidRPr="00924AB1">
              <w:rPr>
                <w:b/>
                <w:bCs/>
                <w:spacing w:val="-4"/>
                <w:szCs w:val="24"/>
              </w:rPr>
              <w:t xml:space="preserve">ITP </w:t>
            </w:r>
            <w:r w:rsidR="0093242E" w:rsidRPr="00924AB1">
              <w:rPr>
                <w:b/>
                <w:bCs/>
                <w:spacing w:val="-4"/>
                <w:szCs w:val="24"/>
              </w:rPr>
              <w:t>2</w:t>
            </w:r>
            <w:r w:rsidR="00924AB1" w:rsidRPr="00924AB1">
              <w:rPr>
                <w:b/>
                <w:bCs/>
                <w:spacing w:val="-4"/>
                <w:szCs w:val="24"/>
              </w:rPr>
              <w:t>3</w:t>
            </w:r>
            <w:r w:rsidR="0093242E" w:rsidRPr="00E246B3">
              <w:rPr>
                <w:bCs/>
                <w:spacing w:val="-4"/>
                <w:szCs w:val="24"/>
              </w:rPr>
              <w:t xml:space="preserve"> </w:t>
            </w:r>
            <w:r w:rsidRPr="00E246B3">
              <w:rPr>
                <w:bCs/>
                <w:spacing w:val="-4"/>
                <w:szCs w:val="24"/>
              </w:rPr>
              <w:t xml:space="preserve">and </w:t>
            </w:r>
            <w:r w:rsidRPr="00924AB1">
              <w:rPr>
                <w:b/>
                <w:bCs/>
                <w:spacing w:val="-4"/>
                <w:szCs w:val="24"/>
              </w:rPr>
              <w:t xml:space="preserve">ITP </w:t>
            </w:r>
            <w:r w:rsidR="0093242E" w:rsidRPr="00924AB1">
              <w:rPr>
                <w:b/>
                <w:bCs/>
                <w:spacing w:val="-4"/>
                <w:szCs w:val="24"/>
              </w:rPr>
              <w:t>2</w:t>
            </w:r>
            <w:r w:rsidR="00924AB1" w:rsidRPr="00924AB1">
              <w:rPr>
                <w:b/>
                <w:bCs/>
                <w:spacing w:val="-4"/>
                <w:szCs w:val="24"/>
              </w:rPr>
              <w:t>4</w:t>
            </w:r>
            <w:r w:rsidR="0093242E" w:rsidRPr="00E246B3">
              <w:rPr>
                <w:bCs/>
                <w:spacing w:val="-4"/>
                <w:szCs w:val="24"/>
              </w:rPr>
              <w:t xml:space="preserve"> </w:t>
            </w:r>
            <w:r w:rsidRPr="00E246B3">
              <w:rPr>
                <w:bCs/>
                <w:spacing w:val="-4"/>
                <w:szCs w:val="24"/>
              </w:rPr>
              <w:t>(except that withdrawals notices do not require copies), and in addition, the respective envelopes shall be clearly marked</w:t>
            </w:r>
            <w:r w:rsidR="0093242E" w:rsidRPr="00BE2670">
              <w:rPr>
                <w:noProof/>
                <w:szCs w:val="24"/>
              </w:rPr>
              <w:t>,</w:t>
            </w:r>
            <w:r w:rsidR="0093242E" w:rsidRPr="00A45737">
              <w:t xml:space="preserve"> </w:t>
            </w:r>
            <w:r w:rsidR="0093242E" w:rsidRPr="003B1436">
              <w:rPr>
                <w:spacing w:val="-4"/>
              </w:rPr>
              <w:t>(“Technical Part” and/or “Financial Part</w:t>
            </w:r>
            <w:r w:rsidR="0093242E" w:rsidRPr="00BE2670">
              <w:rPr>
                <w:bCs/>
                <w:noProof/>
                <w:spacing w:val="-4"/>
                <w:szCs w:val="24"/>
              </w:rPr>
              <w:t>”)</w:t>
            </w:r>
            <w:r w:rsidR="0093242E" w:rsidRPr="00BE2670">
              <w:rPr>
                <w:noProof/>
                <w:szCs w:val="24"/>
              </w:rPr>
              <w:t>” “</w:t>
            </w:r>
            <w:r w:rsidR="0093242E" w:rsidRPr="00A45737">
              <w:t xml:space="preserve">Modification </w:t>
            </w:r>
            <w:r w:rsidR="0093242E" w:rsidRPr="003B1436">
              <w:rPr>
                <w:spacing w:val="-4"/>
              </w:rPr>
              <w:t>(“Technical Part” and/or “Financial Part</w:t>
            </w:r>
            <w:r w:rsidR="0093242E" w:rsidRPr="00BE2670">
              <w:rPr>
                <w:bCs/>
                <w:noProof/>
                <w:spacing w:val="-4"/>
                <w:szCs w:val="24"/>
              </w:rPr>
              <w:t>”)</w:t>
            </w:r>
            <w:r w:rsidR="0093242E" w:rsidRPr="00BE2670">
              <w:rPr>
                <w:noProof/>
                <w:szCs w:val="24"/>
              </w:rPr>
              <w:t>;”</w:t>
            </w:r>
            <w:r w:rsidR="0093242E" w:rsidRPr="00A45737">
              <w:t xml:space="preserve"> and</w:t>
            </w:r>
          </w:p>
          <w:p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received by the </w:t>
            </w:r>
            <w:r w:rsidR="008F07F4" w:rsidRPr="00E246B3">
              <w:rPr>
                <w:bCs/>
                <w:spacing w:val="-4"/>
                <w:szCs w:val="24"/>
              </w:rPr>
              <w:t>Employer</w:t>
            </w:r>
            <w:r w:rsidRPr="00E246B3">
              <w:rPr>
                <w:bCs/>
                <w:spacing w:val="-4"/>
                <w:szCs w:val="24"/>
              </w:rPr>
              <w:t xml:space="preserve"> prior to the deadline prescribed for submission of Proposals, in accordance with </w:t>
            </w:r>
            <w:r w:rsidRPr="00924AB1">
              <w:rPr>
                <w:b/>
                <w:bCs/>
                <w:spacing w:val="-4"/>
                <w:szCs w:val="24"/>
              </w:rPr>
              <w:t xml:space="preserve">ITP </w:t>
            </w:r>
            <w:r w:rsidR="0093242E" w:rsidRPr="00924AB1">
              <w:rPr>
                <w:b/>
                <w:bCs/>
                <w:spacing w:val="-4"/>
                <w:szCs w:val="24"/>
              </w:rPr>
              <w:t>2</w:t>
            </w:r>
            <w:r w:rsidR="00924AB1" w:rsidRPr="00924AB1">
              <w:rPr>
                <w:b/>
                <w:bCs/>
                <w:spacing w:val="-4"/>
                <w:szCs w:val="24"/>
              </w:rPr>
              <w:t>4</w:t>
            </w:r>
            <w:r w:rsidRPr="00924AB1">
              <w:rPr>
                <w:b/>
                <w:bCs/>
                <w:spacing w:val="-4"/>
                <w:szCs w:val="24"/>
              </w:rPr>
              <w:t>.</w:t>
            </w:r>
          </w:p>
        </w:tc>
      </w:tr>
    </w:tbl>
    <w:p w:rsidR="00F72585" w:rsidRPr="00E246B3" w:rsidRDefault="00F72585" w:rsidP="00B327DA">
      <w:pPr>
        <w:pStyle w:val="HeadingSPD010"/>
        <w:spacing w:before="120"/>
        <w:rPr>
          <w:rFonts w:ascii="Times New Roman" w:hAnsi="Times New Roman"/>
          <w:szCs w:val="32"/>
        </w:rPr>
      </w:pPr>
      <w:bookmarkStart w:id="188" w:name="_Toc14612829"/>
      <w:bookmarkStart w:id="189" w:name="_Toc31677810"/>
      <w:bookmarkStart w:id="190" w:name="_Toc252363282"/>
      <w:bookmarkStart w:id="191" w:name="_Toc450070821"/>
      <w:bookmarkStart w:id="192" w:name="_Toc450635183"/>
      <w:bookmarkStart w:id="193" w:name="_Toc450635371"/>
      <w:bookmarkStart w:id="194" w:name="_Toc529958504"/>
      <w:r w:rsidRPr="00A455F1">
        <w:rPr>
          <w:rFonts w:ascii="Times New Roman" w:hAnsi="Times New Roman"/>
          <w:szCs w:val="32"/>
        </w:rPr>
        <w:t xml:space="preserve">E.  Opening </w:t>
      </w:r>
      <w:bookmarkEnd w:id="188"/>
      <w:bookmarkEnd w:id="189"/>
      <w:bookmarkEnd w:id="190"/>
      <w:bookmarkEnd w:id="191"/>
      <w:bookmarkEnd w:id="192"/>
      <w:bookmarkEnd w:id="193"/>
      <w:r w:rsidR="008376C0" w:rsidRPr="00A455F1">
        <w:rPr>
          <w:rFonts w:ascii="Times New Roman" w:hAnsi="Times New Roman"/>
          <w:szCs w:val="32"/>
        </w:rPr>
        <w:t>OF Technical</w:t>
      </w:r>
      <w:r w:rsidR="00616F5B" w:rsidRPr="00A455F1">
        <w:rPr>
          <w:rFonts w:ascii="Times New Roman" w:hAnsi="Times New Roman"/>
          <w:szCs w:val="32"/>
        </w:rPr>
        <w:t xml:space="preserve"> </w:t>
      </w:r>
      <w:r w:rsidR="0093242E" w:rsidRPr="00A455F1">
        <w:rPr>
          <w:rFonts w:ascii="Times New Roman" w:hAnsi="Times New Roman"/>
          <w:szCs w:val="32"/>
        </w:rPr>
        <w:t xml:space="preserve">Parts </w:t>
      </w:r>
      <w:r w:rsidR="008376C0" w:rsidRPr="00A455F1">
        <w:rPr>
          <w:rFonts w:ascii="Times New Roman" w:hAnsi="Times New Roman"/>
          <w:szCs w:val="32"/>
        </w:rPr>
        <w:t xml:space="preserve">of </w:t>
      </w:r>
      <w:r w:rsidR="00F16114" w:rsidRPr="00A455F1">
        <w:rPr>
          <w:rFonts w:ascii="Times New Roman" w:hAnsi="Times New Roman"/>
          <w:szCs w:val="32"/>
        </w:rPr>
        <w:t>P</w:t>
      </w:r>
      <w:r w:rsidR="00616F5B" w:rsidRPr="00A455F1">
        <w:rPr>
          <w:rFonts w:ascii="Times New Roman" w:hAnsi="Times New Roman"/>
          <w:szCs w:val="32"/>
        </w:rPr>
        <w:t>roposals</w:t>
      </w:r>
      <w:bookmarkEnd w:id="194"/>
      <w:r w:rsidR="00616F5B">
        <w:rPr>
          <w:rFonts w:ascii="Times New Roman" w:hAnsi="Times New Roman"/>
          <w:szCs w:val="32"/>
        </w:rPr>
        <w:t xml:space="preserve"> </w:t>
      </w:r>
    </w:p>
    <w:tbl>
      <w:tblPr>
        <w:tblW w:w="9465" w:type="dxa"/>
        <w:tblInd w:w="-15" w:type="dxa"/>
        <w:tblLayout w:type="fixed"/>
        <w:tblLook w:val="0000" w:firstRow="0" w:lastRow="0" w:firstColumn="0" w:lastColumn="0" w:noHBand="0" w:noVBand="0"/>
      </w:tblPr>
      <w:tblGrid>
        <w:gridCol w:w="2265"/>
        <w:gridCol w:w="7200"/>
      </w:tblGrid>
      <w:tr w:rsidR="00616F5B" w:rsidRPr="00E246B3" w:rsidTr="005B4881">
        <w:tc>
          <w:tcPr>
            <w:tcW w:w="2265" w:type="dxa"/>
          </w:tcPr>
          <w:p w:rsidR="00616F5B" w:rsidRPr="00E246B3" w:rsidRDefault="00616F5B" w:rsidP="0005387B">
            <w:pPr>
              <w:pStyle w:val="HeadingSPD02"/>
              <w:numPr>
                <w:ilvl w:val="0"/>
                <w:numId w:val="31"/>
              </w:numPr>
              <w:spacing w:after="200"/>
              <w:ind w:left="432" w:hanging="432"/>
              <w:jc w:val="left"/>
            </w:pPr>
            <w:bookmarkStart w:id="195" w:name="_Toc529958505"/>
            <w:r w:rsidRPr="00E246B3">
              <w:t>Public Opening of Technical Part</w:t>
            </w:r>
            <w:r>
              <w:t xml:space="preserve"> by Employer</w:t>
            </w:r>
            <w:bookmarkEnd w:id="195"/>
          </w:p>
        </w:tc>
        <w:tc>
          <w:tcPr>
            <w:tcW w:w="7200" w:type="dxa"/>
          </w:tcPr>
          <w:p w:rsidR="00616F5B" w:rsidRPr="00E246B3" w:rsidDel="00616F5B" w:rsidRDefault="00616F5B" w:rsidP="00A45737">
            <w:pPr>
              <w:pStyle w:val="ListNumber2"/>
              <w:numPr>
                <w:ilvl w:val="1"/>
                <w:numId w:val="31"/>
              </w:numPr>
              <w:suppressAutoHyphens/>
              <w:spacing w:after="200"/>
              <w:ind w:left="429" w:hanging="522"/>
              <w:contextualSpacing w:val="0"/>
              <w:rPr>
                <w:szCs w:val="24"/>
              </w:rPr>
            </w:pPr>
            <w:r w:rsidRPr="00A91282">
              <w:rPr>
                <w:noProof/>
                <w:szCs w:val="24"/>
              </w:rPr>
              <w:t xml:space="preserve">Except as in the cases specified in </w:t>
            </w:r>
            <w:r w:rsidRPr="00A91282">
              <w:rPr>
                <w:b/>
                <w:noProof/>
                <w:szCs w:val="24"/>
              </w:rPr>
              <w:t xml:space="preserve">ITP </w:t>
            </w:r>
            <w:r>
              <w:rPr>
                <w:b/>
                <w:noProof/>
                <w:szCs w:val="24"/>
              </w:rPr>
              <w:t>2</w:t>
            </w:r>
            <w:r w:rsidR="00945FA2">
              <w:rPr>
                <w:b/>
                <w:noProof/>
                <w:szCs w:val="24"/>
              </w:rPr>
              <w:t xml:space="preserve">5 </w:t>
            </w:r>
            <w:r w:rsidRPr="00A91282">
              <w:rPr>
                <w:noProof/>
                <w:szCs w:val="24"/>
              </w:rPr>
              <w:t xml:space="preserve">and </w:t>
            </w:r>
            <w:r w:rsidRPr="00A91282">
              <w:rPr>
                <w:b/>
                <w:noProof/>
                <w:szCs w:val="24"/>
              </w:rPr>
              <w:t xml:space="preserve">ITP </w:t>
            </w:r>
            <w:r>
              <w:rPr>
                <w:b/>
                <w:noProof/>
                <w:szCs w:val="24"/>
              </w:rPr>
              <w:t>2</w:t>
            </w:r>
            <w:r w:rsidR="00945FA2">
              <w:rPr>
                <w:b/>
                <w:noProof/>
                <w:szCs w:val="24"/>
              </w:rPr>
              <w:t>6</w:t>
            </w:r>
            <w:r w:rsidRPr="00A91282">
              <w:rPr>
                <w:noProof/>
                <w:szCs w:val="24"/>
              </w:rPr>
              <w:t xml:space="preserve">, the Employer shall conduct the </w:t>
            </w:r>
            <w:r>
              <w:rPr>
                <w:noProof/>
                <w:szCs w:val="24"/>
              </w:rPr>
              <w:t>Technical part opening</w:t>
            </w:r>
            <w:r w:rsidRPr="00A91282">
              <w:rPr>
                <w:noProof/>
                <w:szCs w:val="24"/>
              </w:rPr>
              <w:t xml:space="preserve"> in public, in the presence of Proposers` designated representatives and anyone who chooses to attend, and at the address, date and time specified </w:t>
            </w:r>
            <w:r w:rsidRPr="00A45737">
              <w:rPr>
                <w:b/>
              </w:rPr>
              <w:t xml:space="preserve">in the </w:t>
            </w:r>
            <w:r w:rsidRPr="00A91282">
              <w:rPr>
                <w:b/>
                <w:noProof/>
                <w:szCs w:val="24"/>
              </w:rPr>
              <w:t>PDS</w:t>
            </w:r>
            <w:r w:rsidRPr="00A91282">
              <w:rPr>
                <w:noProof/>
                <w:szCs w:val="24"/>
              </w:rPr>
              <w:t xml:space="preserve">. Any specific electronic Proposal opening procedures, if permitted, shall be as specified </w:t>
            </w:r>
            <w:r w:rsidRPr="00A91282">
              <w:rPr>
                <w:b/>
                <w:noProof/>
                <w:szCs w:val="24"/>
              </w:rPr>
              <w:t>in the PDS</w:t>
            </w:r>
            <w:r w:rsidRPr="00A91282">
              <w:rPr>
                <w:noProof/>
                <w:szCs w:val="24"/>
              </w:rPr>
              <w:t>.</w:t>
            </w:r>
          </w:p>
        </w:tc>
      </w:tr>
      <w:tr w:rsidR="00616F5B" w:rsidRPr="00E246B3" w:rsidTr="005B4881">
        <w:tc>
          <w:tcPr>
            <w:tcW w:w="2265" w:type="dxa"/>
          </w:tcPr>
          <w:p w:rsidR="00616F5B" w:rsidRPr="00E246B3" w:rsidRDefault="00616F5B" w:rsidP="00A45737">
            <w:pPr>
              <w:pStyle w:val="HeadingSPD02"/>
              <w:numPr>
                <w:ilvl w:val="0"/>
                <w:numId w:val="0"/>
              </w:numPr>
              <w:spacing w:after="200"/>
              <w:ind w:left="432"/>
              <w:jc w:val="left"/>
            </w:pPr>
          </w:p>
        </w:tc>
        <w:tc>
          <w:tcPr>
            <w:tcW w:w="7200" w:type="dxa"/>
          </w:tcPr>
          <w:p w:rsidR="00616F5B" w:rsidRPr="00E246B3" w:rsidRDefault="00616F5B" w:rsidP="00A45737">
            <w:pPr>
              <w:pStyle w:val="ListNumber2"/>
              <w:numPr>
                <w:ilvl w:val="1"/>
                <w:numId w:val="31"/>
              </w:numPr>
              <w:suppressAutoHyphens/>
              <w:spacing w:after="200"/>
              <w:contextualSpacing w:val="0"/>
              <w:rPr>
                <w:noProof/>
                <w:szCs w:val="24"/>
              </w:rPr>
            </w:pPr>
            <w:r>
              <w:rPr>
                <w:noProof/>
                <w:szCs w:val="24"/>
              </w:rPr>
              <w:t>F</w:t>
            </w:r>
            <w:r w:rsidRPr="00E246B3">
              <w:rPr>
                <w:noProof/>
                <w:szCs w:val="24"/>
              </w:rPr>
              <w:t xml:space="preserve">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rsidR="00616F5B" w:rsidRPr="00E246B3" w:rsidRDefault="00616F5B" w:rsidP="00A45737">
            <w:pPr>
              <w:pStyle w:val="ListNumber2"/>
              <w:numPr>
                <w:ilvl w:val="1"/>
                <w:numId w:val="31"/>
              </w:numPr>
              <w:suppressAutoHyphens/>
              <w:spacing w:after="200"/>
              <w:contextualSpacing w:val="0"/>
              <w:rPr>
                <w:szCs w:val="24"/>
              </w:rPr>
            </w:pPr>
            <w:r>
              <w:rPr>
                <w:szCs w:val="24"/>
              </w:rPr>
              <w:t>N</w:t>
            </w:r>
            <w:r w:rsidRPr="00E246B3">
              <w:rPr>
                <w:szCs w:val="24"/>
              </w:rPr>
              <w:t xml:space="preserve">ext, the envelopes marked Substitution” shall be opened and read out and exchanged with the corresponding </w:t>
            </w:r>
            <w:r w:rsidR="008E60ED" w:rsidRPr="00E246B3">
              <w:rPr>
                <w:szCs w:val="24"/>
              </w:rPr>
              <w:t>Technical Part</w:t>
            </w:r>
            <w:r w:rsidRPr="00E246B3">
              <w:rPr>
                <w:szCs w:val="24"/>
              </w:rPr>
              <w:t xml:space="preserve">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rsidR="008E60ED" w:rsidRPr="00A91282" w:rsidRDefault="008E60ED" w:rsidP="00A45737">
            <w:pPr>
              <w:pStyle w:val="ListNumber2"/>
              <w:numPr>
                <w:ilvl w:val="1"/>
                <w:numId w:val="31"/>
              </w:numPr>
              <w:suppressAutoHyphens/>
              <w:spacing w:after="200"/>
              <w:ind w:left="612" w:hanging="612"/>
              <w:contextualSpacing w:val="0"/>
              <w:rPr>
                <w:noProof/>
                <w:szCs w:val="24"/>
              </w:rPr>
            </w:pPr>
            <w:r>
              <w:rPr>
                <w:noProof/>
                <w:szCs w:val="24"/>
              </w:rPr>
              <w:t>Next, e</w:t>
            </w:r>
            <w:r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rsidR="008E60ED" w:rsidRPr="00AE6464" w:rsidRDefault="008E60ED" w:rsidP="00A45737">
            <w:pPr>
              <w:numPr>
                <w:ilvl w:val="1"/>
                <w:numId w:val="31"/>
              </w:numPr>
              <w:suppressAutoHyphens/>
              <w:spacing w:after="20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rsidR="008E60ED" w:rsidRPr="00AE6464" w:rsidRDefault="008E60ED" w:rsidP="00A45737">
            <w:pPr>
              <w:numPr>
                <w:ilvl w:val="1"/>
                <w:numId w:val="31"/>
              </w:numPr>
              <w:suppressAutoHyphens/>
              <w:spacing w:after="20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w:t>
            </w:r>
            <w:r w:rsidR="000D5523">
              <w:rPr>
                <w:b/>
                <w:noProof/>
                <w:szCs w:val="24"/>
              </w:rPr>
              <w:t>5</w:t>
            </w:r>
            <w:r>
              <w:rPr>
                <w:b/>
                <w:noProof/>
                <w:szCs w:val="24"/>
              </w:rPr>
              <w:t>.1</w:t>
            </w:r>
            <w:r w:rsidRPr="00AE6464">
              <w:rPr>
                <w:noProof/>
                <w:szCs w:val="24"/>
              </w:rPr>
              <w:t>).</w:t>
            </w:r>
          </w:p>
          <w:p w:rsidR="00616F5B" w:rsidRPr="00E246B3" w:rsidDel="00616F5B" w:rsidRDefault="008E60ED" w:rsidP="008E60ED">
            <w:pPr>
              <w:pStyle w:val="ListNumber2"/>
              <w:numPr>
                <w:ilvl w:val="1"/>
                <w:numId w:val="31"/>
              </w:numPr>
              <w:suppressAutoHyphens/>
              <w:spacing w:after="200"/>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rsidR="008E60ED" w:rsidRPr="00A45737" w:rsidRDefault="008E60ED" w:rsidP="00A45737">
      <w:pPr>
        <w:pStyle w:val="HeadingSPD010"/>
        <w:spacing w:before="120"/>
        <w:rPr>
          <w:szCs w:val="32"/>
        </w:rPr>
      </w:pPr>
      <w:bookmarkStart w:id="196" w:name="_Toc450070863"/>
      <w:bookmarkStart w:id="197" w:name="_Toc450635206"/>
      <w:bookmarkStart w:id="198" w:name="_Toc450635394"/>
      <w:bookmarkStart w:id="199" w:name="_Toc463343470"/>
      <w:bookmarkStart w:id="200" w:name="_Toc463343663"/>
      <w:bookmarkStart w:id="201" w:name="_Toc463447982"/>
      <w:bookmarkStart w:id="202" w:name="_Toc466464274"/>
      <w:bookmarkStart w:id="203" w:name="_Toc486238186"/>
      <w:bookmarkStart w:id="204" w:name="_Toc486238660"/>
      <w:bookmarkStart w:id="205" w:name="_Toc494299368"/>
      <w:bookmarkStart w:id="206" w:name="_Toc494356098"/>
      <w:bookmarkStart w:id="207" w:name="_Toc526430260"/>
      <w:bookmarkStart w:id="208" w:name="_Toc526951888"/>
      <w:bookmarkStart w:id="209" w:name="_Toc529958506"/>
      <w:bookmarkStart w:id="210" w:name="_Toc486580107"/>
      <w:bookmarkStart w:id="211" w:name="_Toc463343453"/>
      <w:bookmarkStart w:id="212" w:name="_Toc463343646"/>
      <w:bookmarkStart w:id="213" w:name="_Toc463447965"/>
      <w:bookmarkStart w:id="214" w:name="_Toc466464253"/>
      <w:bookmarkStart w:id="215" w:name="_Toc486238169"/>
      <w:bookmarkStart w:id="216" w:name="_Toc486238643"/>
      <w:r w:rsidRPr="00B327DA">
        <w:rPr>
          <w:rFonts w:ascii="Times New Roman" w:hAnsi="Times New Roman"/>
          <w:szCs w:val="32"/>
        </w:rPr>
        <w:t>F</w:t>
      </w:r>
      <w:r>
        <w:rPr>
          <w:rFonts w:ascii="Times New Roman" w:hAnsi="Times New Roman"/>
          <w:szCs w:val="32"/>
        </w:rPr>
        <w:t xml:space="preserve">. Evaluation of </w:t>
      </w:r>
      <w:bookmarkEnd w:id="196"/>
      <w:bookmarkEnd w:id="197"/>
      <w:bookmarkEnd w:id="198"/>
      <w:bookmarkEnd w:id="199"/>
      <w:bookmarkEnd w:id="200"/>
      <w:bookmarkEnd w:id="201"/>
      <w:bookmarkEnd w:id="202"/>
      <w:bookmarkEnd w:id="203"/>
      <w:bookmarkEnd w:id="204"/>
      <w:bookmarkEnd w:id="205"/>
      <w:r>
        <w:rPr>
          <w:rFonts w:ascii="Times New Roman" w:hAnsi="Times New Roman"/>
          <w:szCs w:val="32"/>
        </w:rPr>
        <w:t>Proposals</w:t>
      </w:r>
      <w:bookmarkEnd w:id="206"/>
      <w:r>
        <w:rPr>
          <w:rFonts w:ascii="Times New Roman" w:hAnsi="Times New Roman"/>
          <w:szCs w:val="32"/>
        </w:rPr>
        <w:t xml:space="preserve"> – General Provisions</w:t>
      </w:r>
      <w:bookmarkEnd w:id="207"/>
      <w:bookmarkEnd w:id="208"/>
      <w:bookmarkEnd w:id="209"/>
      <w:r>
        <w:rPr>
          <w:rFonts w:ascii="Times New Roman" w:hAnsi="Times New Roman"/>
          <w:szCs w:val="32"/>
        </w:rPr>
        <w:t xml:space="preserve"> </w:t>
      </w:r>
      <w:bookmarkEnd w:id="210"/>
      <w:bookmarkEnd w:id="211"/>
      <w:bookmarkEnd w:id="212"/>
      <w:bookmarkEnd w:id="213"/>
      <w:bookmarkEnd w:id="214"/>
      <w:bookmarkEnd w:id="215"/>
      <w:bookmarkEnd w:id="216"/>
    </w:p>
    <w:tbl>
      <w:tblPr>
        <w:tblW w:w="9465" w:type="dxa"/>
        <w:tblInd w:w="-15" w:type="dxa"/>
        <w:tblLayout w:type="fixed"/>
        <w:tblLook w:val="0000" w:firstRow="0" w:lastRow="0" w:firstColumn="0" w:lastColumn="0" w:noHBand="0" w:noVBand="0"/>
      </w:tblPr>
      <w:tblGrid>
        <w:gridCol w:w="2265"/>
        <w:gridCol w:w="7200"/>
      </w:tblGrid>
      <w:tr w:rsidR="008E60ED" w:rsidRPr="00E246B3" w:rsidTr="005B4881">
        <w:tc>
          <w:tcPr>
            <w:tcW w:w="2265" w:type="dxa"/>
          </w:tcPr>
          <w:p w:rsidR="008E60ED" w:rsidRPr="00E246B3" w:rsidRDefault="008E60ED" w:rsidP="008E60ED">
            <w:pPr>
              <w:pStyle w:val="HeadingSPD02"/>
              <w:numPr>
                <w:ilvl w:val="0"/>
                <w:numId w:val="31"/>
              </w:numPr>
              <w:spacing w:after="200"/>
              <w:ind w:left="432" w:hanging="432"/>
              <w:jc w:val="left"/>
            </w:pPr>
            <w:r>
              <w:tab/>
            </w:r>
            <w:bookmarkStart w:id="217" w:name="_Toc521606683"/>
            <w:bookmarkStart w:id="218" w:name="_Toc486580108"/>
            <w:bookmarkStart w:id="219" w:name="_Toc526430261"/>
            <w:bookmarkStart w:id="220" w:name="_Toc526951889"/>
            <w:bookmarkStart w:id="221" w:name="_Toc463343471"/>
            <w:bookmarkStart w:id="222" w:name="_Toc463343664"/>
            <w:bookmarkStart w:id="223" w:name="_Toc463447983"/>
            <w:bookmarkStart w:id="224" w:name="_Toc466464275"/>
            <w:bookmarkStart w:id="225" w:name="_Toc486238187"/>
            <w:bookmarkStart w:id="226" w:name="_Toc486238661"/>
            <w:bookmarkStart w:id="227" w:name="_Toc494299369"/>
            <w:bookmarkStart w:id="228" w:name="_Toc529958507"/>
            <w:r w:rsidRPr="00A91282">
              <w:rPr>
                <w:noProof/>
              </w:rPr>
              <w:t>Confidentiality</w:t>
            </w:r>
            <w:bookmarkEnd w:id="217"/>
            <w:bookmarkEnd w:id="218"/>
            <w:bookmarkEnd w:id="219"/>
            <w:bookmarkEnd w:id="220"/>
            <w:bookmarkEnd w:id="221"/>
            <w:bookmarkEnd w:id="222"/>
            <w:bookmarkEnd w:id="223"/>
            <w:bookmarkEnd w:id="224"/>
            <w:bookmarkEnd w:id="225"/>
            <w:bookmarkEnd w:id="226"/>
            <w:bookmarkEnd w:id="227"/>
            <w:bookmarkEnd w:id="228"/>
          </w:p>
        </w:tc>
        <w:tc>
          <w:tcPr>
            <w:tcW w:w="7200" w:type="dxa"/>
          </w:tcPr>
          <w:p w:rsidR="008E60ED" w:rsidRDefault="008E60ED" w:rsidP="008E60ED">
            <w:pPr>
              <w:pStyle w:val="ListNumber2"/>
              <w:numPr>
                <w:ilvl w:val="1"/>
                <w:numId w:val="31"/>
              </w:numPr>
              <w:suppressAutoHyphens/>
              <w:spacing w:after="20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Pr>
                <w:szCs w:val="24"/>
              </w:rPr>
              <w:t>n</w:t>
            </w:r>
            <w:r w:rsidRPr="00E246B3">
              <w:rPr>
                <w:szCs w:val="24"/>
              </w:rPr>
              <w:t xml:space="preserve">otification of evaluation of the Technical Part in accordance with </w:t>
            </w:r>
            <w:r w:rsidRPr="0094024F">
              <w:rPr>
                <w:b/>
                <w:szCs w:val="24"/>
              </w:rPr>
              <w:t>ITP 3</w:t>
            </w:r>
            <w:r w:rsidR="000D5523">
              <w:rPr>
                <w:b/>
                <w:szCs w:val="24"/>
              </w:rPr>
              <w:t>4</w:t>
            </w:r>
            <w:r w:rsidRPr="009C3DA4">
              <w:rPr>
                <w:szCs w:val="24"/>
              </w:rPr>
              <w:t>.</w:t>
            </w:r>
          </w:p>
          <w:p w:rsidR="008E60ED" w:rsidRPr="009C3DA4" w:rsidRDefault="008E60ED" w:rsidP="008E60ED">
            <w:pPr>
              <w:pStyle w:val="ListNumber2"/>
              <w:numPr>
                <w:ilvl w:val="1"/>
                <w:numId w:val="31"/>
              </w:numPr>
              <w:suppressAutoHyphens/>
              <w:spacing w:after="20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Pr>
                <w:color w:val="000000" w:themeColor="text1"/>
              </w:rPr>
              <w:t xml:space="preserve">the </w:t>
            </w:r>
            <w:r w:rsidRPr="00A45737">
              <w:rPr>
                <w:color w:val="000000" w:themeColor="text1"/>
              </w:rPr>
              <w:t xml:space="preserve">Notification of </w:t>
            </w:r>
            <w:r w:rsidRPr="00753F5C">
              <w:rPr>
                <w:color w:val="000000" w:themeColor="text1"/>
              </w:rPr>
              <w:t>Intention to Award</w:t>
            </w:r>
            <w:r w:rsidRPr="00A45737">
              <w:rPr>
                <w:color w:val="000000" w:themeColor="text1"/>
              </w:rPr>
              <w:t xml:space="preserve"> the </w:t>
            </w:r>
            <w:r w:rsidRPr="00A91282">
              <w:rPr>
                <w:noProof/>
                <w:szCs w:val="24"/>
              </w:rPr>
              <w:t>Technical Part</w:t>
            </w:r>
            <w:r>
              <w:rPr>
                <w:noProof/>
                <w:szCs w:val="24"/>
              </w:rPr>
              <w:t xml:space="preserve"> </w:t>
            </w:r>
            <w:r w:rsidRPr="00753F5C">
              <w:rPr>
                <w:color w:val="000000" w:themeColor="text1"/>
              </w:rPr>
              <w:t>Contract is transmitted</w:t>
            </w:r>
            <w:r w:rsidRPr="00753F5C">
              <w:t xml:space="preserve"> to all </w:t>
            </w:r>
            <w:r>
              <w:t xml:space="preserve">Proposers </w:t>
            </w:r>
            <w:r w:rsidRPr="00753F5C">
              <w:t xml:space="preserve">in accordance with </w:t>
            </w:r>
            <w:r w:rsidRPr="0094024F">
              <w:rPr>
                <w:b/>
              </w:rPr>
              <w:t xml:space="preserve">ITP </w:t>
            </w:r>
            <w:r w:rsidR="000D5523">
              <w:rPr>
                <w:b/>
              </w:rPr>
              <w:t>50</w:t>
            </w:r>
            <w:r w:rsidRPr="00A45737">
              <w:t>.</w:t>
            </w:r>
          </w:p>
          <w:p w:rsidR="008E60ED" w:rsidRDefault="008E60ED" w:rsidP="008E60ED">
            <w:pPr>
              <w:pStyle w:val="ListNumber2"/>
              <w:numPr>
                <w:ilvl w:val="1"/>
                <w:numId w:val="31"/>
              </w:numPr>
              <w:suppressAutoHyphens/>
              <w:spacing w:after="200"/>
              <w:ind w:left="612" w:hanging="612"/>
              <w:contextualSpacing w:val="0"/>
              <w:rPr>
                <w:szCs w:val="24"/>
              </w:rPr>
            </w:pPr>
            <w:r w:rsidRPr="00A91282">
              <w:rPr>
                <w:noProof/>
                <w:szCs w:val="24"/>
              </w:rPr>
              <w:tab/>
            </w:r>
            <w:r w:rsidRPr="009C3DA4">
              <w:rPr>
                <w:noProof/>
                <w:szCs w:val="24"/>
              </w:rPr>
              <w:t>Any effort by a Proposer to influence the Employer in the evaluation of the Proposals may result in the rejection of its Proposal.</w:t>
            </w:r>
          </w:p>
          <w:p w:rsidR="008E60ED" w:rsidRPr="00E246B3" w:rsidDel="00616F5B" w:rsidRDefault="008E60ED" w:rsidP="008E60ED">
            <w:pPr>
              <w:pStyle w:val="ListNumber2"/>
              <w:numPr>
                <w:ilvl w:val="1"/>
                <w:numId w:val="31"/>
              </w:numPr>
              <w:suppressAutoHyphens/>
              <w:spacing w:after="200"/>
              <w:ind w:left="612" w:hanging="612"/>
              <w:contextualSpacing w:val="0"/>
              <w:rPr>
                <w:szCs w:val="24"/>
              </w:rPr>
            </w:pPr>
            <w:r w:rsidRPr="00A91282">
              <w:rPr>
                <w:noProof/>
                <w:szCs w:val="24"/>
              </w:rPr>
              <w:tab/>
            </w:r>
            <w:r w:rsidRPr="009C3DA4">
              <w:rPr>
                <w:noProof/>
                <w:szCs w:val="24"/>
              </w:rPr>
              <w:t xml:space="preserve">Notwithstanding </w:t>
            </w:r>
            <w:r w:rsidRPr="009C3DA4">
              <w:rPr>
                <w:b/>
                <w:noProof/>
                <w:szCs w:val="24"/>
              </w:rPr>
              <w:t xml:space="preserve">ITP </w:t>
            </w:r>
            <w:r>
              <w:rPr>
                <w:b/>
                <w:noProof/>
                <w:szCs w:val="24"/>
              </w:rPr>
              <w:t>2</w:t>
            </w:r>
            <w:r w:rsidR="000D5523">
              <w:rPr>
                <w:b/>
                <w:noProof/>
                <w:szCs w:val="24"/>
              </w:rPr>
              <w:t>8</w:t>
            </w:r>
            <w:r>
              <w:rPr>
                <w:b/>
                <w:noProof/>
                <w:szCs w:val="24"/>
              </w:rPr>
              <w:t>.1 and ITP 2</w:t>
            </w:r>
            <w:r w:rsidR="000D5523">
              <w:rPr>
                <w:b/>
                <w:noProof/>
                <w:szCs w:val="24"/>
              </w:rPr>
              <w:t>8</w:t>
            </w:r>
            <w:r>
              <w:rPr>
                <w:b/>
                <w:noProof/>
                <w:szCs w:val="24"/>
              </w:rPr>
              <w:t>.2</w:t>
            </w:r>
            <w:r w:rsidRPr="009C3DA4">
              <w:rPr>
                <w:noProof/>
                <w:szCs w:val="24"/>
              </w:rPr>
              <w:t>, from the time of Proposal opening to the time of Contract award, if any Proposer wishes to contact the Employer on any matter related to the RFP process, it should do so in writing.</w:t>
            </w:r>
          </w:p>
        </w:tc>
      </w:tr>
      <w:tr w:rsidR="008E60ED" w:rsidRPr="00E246B3" w:rsidTr="005B4881">
        <w:tc>
          <w:tcPr>
            <w:tcW w:w="2265" w:type="dxa"/>
          </w:tcPr>
          <w:p w:rsidR="008E60ED" w:rsidRPr="00E246B3" w:rsidRDefault="008E60ED" w:rsidP="008E60ED">
            <w:pPr>
              <w:pStyle w:val="HeadingSPD02"/>
              <w:numPr>
                <w:ilvl w:val="0"/>
                <w:numId w:val="31"/>
              </w:numPr>
              <w:spacing w:after="200"/>
              <w:ind w:left="432" w:hanging="432"/>
              <w:jc w:val="left"/>
            </w:pPr>
            <w:bookmarkStart w:id="229" w:name="_Toc521606684"/>
            <w:bookmarkStart w:id="230" w:name="_Toc526430262"/>
            <w:bookmarkStart w:id="231" w:name="_Toc526951890"/>
            <w:r w:rsidRPr="00A91282">
              <w:rPr>
                <w:noProof/>
              </w:rPr>
              <w:tab/>
            </w:r>
            <w:bookmarkStart w:id="232" w:name="_Toc463343472"/>
            <w:bookmarkStart w:id="233" w:name="_Toc463343665"/>
            <w:bookmarkStart w:id="234" w:name="_Toc463447984"/>
            <w:bookmarkStart w:id="235" w:name="_Toc466464276"/>
            <w:bookmarkStart w:id="236" w:name="_Toc486238188"/>
            <w:bookmarkStart w:id="237" w:name="_Toc486238662"/>
            <w:bookmarkStart w:id="238" w:name="_Toc494299370"/>
            <w:bookmarkStart w:id="239" w:name="_Toc529958508"/>
            <w:r w:rsidRPr="00A91282">
              <w:rPr>
                <w:noProof/>
              </w:rPr>
              <w:t>Clarification of Proposals</w:t>
            </w:r>
            <w:bookmarkEnd w:id="229"/>
            <w:bookmarkEnd w:id="230"/>
            <w:bookmarkEnd w:id="231"/>
            <w:bookmarkEnd w:id="232"/>
            <w:bookmarkEnd w:id="233"/>
            <w:bookmarkEnd w:id="234"/>
            <w:bookmarkEnd w:id="235"/>
            <w:bookmarkEnd w:id="236"/>
            <w:bookmarkEnd w:id="237"/>
            <w:bookmarkEnd w:id="238"/>
            <w:bookmarkEnd w:id="239"/>
          </w:p>
        </w:tc>
        <w:tc>
          <w:tcPr>
            <w:tcW w:w="7200" w:type="dxa"/>
          </w:tcPr>
          <w:p w:rsidR="008E60ED" w:rsidRDefault="008E60ED" w:rsidP="008E60ED">
            <w:pPr>
              <w:pStyle w:val="ListNumber2"/>
              <w:numPr>
                <w:ilvl w:val="1"/>
                <w:numId w:val="31"/>
              </w:numPr>
              <w:suppressAutoHyphens/>
              <w:spacing w:after="200"/>
              <w:ind w:left="612" w:hanging="612"/>
              <w:contextualSpacing w:val="0"/>
              <w:rPr>
                <w:noProof/>
              </w:rPr>
            </w:pPr>
            <w:r w:rsidRPr="00A91282">
              <w:rPr>
                <w:noProof/>
                <w:szCs w:val="24"/>
              </w:rPr>
              <w:tab/>
            </w: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rsidR="008E60ED" w:rsidRPr="00E246B3" w:rsidDel="00616F5B" w:rsidRDefault="008E60ED" w:rsidP="008E60ED">
            <w:pPr>
              <w:pStyle w:val="ListNumber2"/>
              <w:numPr>
                <w:ilvl w:val="1"/>
                <w:numId w:val="31"/>
              </w:numPr>
              <w:suppressAutoHyphens/>
              <w:spacing w:after="20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E60ED" w:rsidRPr="00E246B3" w:rsidTr="005B4881">
        <w:tc>
          <w:tcPr>
            <w:tcW w:w="2265" w:type="dxa"/>
          </w:tcPr>
          <w:p w:rsidR="008E60ED" w:rsidRPr="00A91282" w:rsidRDefault="008E60ED" w:rsidP="008E60ED">
            <w:pPr>
              <w:pStyle w:val="HeadingSPD02"/>
              <w:numPr>
                <w:ilvl w:val="0"/>
                <w:numId w:val="31"/>
              </w:numPr>
              <w:spacing w:after="200"/>
              <w:ind w:left="432" w:hanging="432"/>
              <w:jc w:val="left"/>
              <w:rPr>
                <w:noProof/>
              </w:rPr>
            </w:pPr>
            <w:bookmarkStart w:id="240" w:name="_Toc97371033"/>
            <w:bookmarkStart w:id="241" w:name="_Toc139863130"/>
            <w:bookmarkStart w:id="242" w:name="_Toc325723948"/>
            <w:bookmarkStart w:id="243" w:name="_Toc494466762"/>
            <w:bookmarkStart w:id="244" w:name="_Toc521606685"/>
            <w:bookmarkStart w:id="245" w:name="_Toc526430263"/>
            <w:bookmarkStart w:id="246" w:name="_Toc526951891"/>
            <w:r w:rsidRPr="00A91282">
              <w:rPr>
                <w:noProof/>
              </w:rPr>
              <w:tab/>
            </w:r>
            <w:bookmarkStart w:id="247" w:name="_Toc529958509"/>
            <w:r w:rsidR="00052DA1" w:rsidRPr="00753F5C">
              <w:t>Deviations, Reservations, and Omissions</w:t>
            </w:r>
            <w:bookmarkEnd w:id="247"/>
            <w:r w:rsidR="00052DA1" w:rsidRPr="00753F5C" w:rsidDel="008E60ED">
              <w:t xml:space="preserve"> </w:t>
            </w:r>
            <w:bookmarkEnd w:id="240"/>
            <w:bookmarkEnd w:id="241"/>
            <w:bookmarkEnd w:id="242"/>
            <w:bookmarkEnd w:id="243"/>
            <w:bookmarkEnd w:id="244"/>
            <w:bookmarkEnd w:id="245"/>
            <w:bookmarkEnd w:id="246"/>
          </w:p>
        </w:tc>
        <w:tc>
          <w:tcPr>
            <w:tcW w:w="7200" w:type="dxa"/>
          </w:tcPr>
          <w:p w:rsidR="008E60ED" w:rsidRPr="00E0646F" w:rsidRDefault="008E60ED" w:rsidP="008E60ED">
            <w:pPr>
              <w:pStyle w:val="Header2-SubClauses"/>
              <w:numPr>
                <w:ilvl w:val="1"/>
                <w:numId w:val="31"/>
              </w:numPr>
              <w:tabs>
                <w:tab w:val="num" w:pos="954"/>
              </w:tabs>
              <w:ind w:left="615" w:hanging="615"/>
            </w:pPr>
            <w:r w:rsidRPr="00E0646F">
              <w:t xml:space="preserve">During the evaluation of </w:t>
            </w:r>
            <w:r>
              <w:t>Proposals</w:t>
            </w:r>
            <w:r w:rsidRPr="00E0646F">
              <w:t>, the following definitions apply:</w:t>
            </w:r>
          </w:p>
          <w:p w:rsidR="008E60ED" w:rsidRPr="00DE3859" w:rsidRDefault="008E60ED" w:rsidP="008E60ED">
            <w:pPr>
              <w:numPr>
                <w:ilvl w:val="4"/>
                <w:numId w:val="31"/>
              </w:numPr>
              <w:tabs>
                <w:tab w:val="left" w:pos="1260"/>
              </w:tabs>
              <w:spacing w:after="200"/>
              <w:ind w:left="1222" w:hanging="540"/>
            </w:pPr>
            <w:r w:rsidRPr="00DE3859">
              <w:t xml:space="preserve"> “Deviation” is a departure from the requirements specified in the RFP document;</w:t>
            </w:r>
          </w:p>
          <w:p w:rsidR="008E60ED" w:rsidRPr="00432B5B" w:rsidRDefault="008E60ED" w:rsidP="008E60ED">
            <w:pPr>
              <w:numPr>
                <w:ilvl w:val="4"/>
                <w:numId w:val="31"/>
              </w:numPr>
              <w:tabs>
                <w:tab w:val="left" w:pos="1260"/>
              </w:tabs>
              <w:spacing w:after="20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rsidR="008E60ED" w:rsidRPr="00A91282" w:rsidRDefault="008E60ED" w:rsidP="00A45737">
            <w:pPr>
              <w:numPr>
                <w:ilvl w:val="4"/>
                <w:numId w:val="31"/>
              </w:numPr>
              <w:tabs>
                <w:tab w:val="left" w:pos="1260"/>
              </w:tabs>
              <w:spacing w:after="200"/>
              <w:ind w:left="1222" w:hanging="540"/>
              <w:rPr>
                <w:noProof/>
                <w:szCs w:val="24"/>
              </w:rPr>
            </w:pPr>
            <w:r w:rsidRPr="00DE3859">
              <w:t>“Omission” is the failure to submit part or all of the information or documentation required in the RFP document.</w:t>
            </w:r>
          </w:p>
        </w:tc>
      </w:tr>
    </w:tbl>
    <w:p w:rsidR="008E60ED" w:rsidRPr="00A45737" w:rsidRDefault="00052DA1" w:rsidP="00A45737">
      <w:pPr>
        <w:pStyle w:val="HeadingSPD010"/>
        <w:spacing w:before="120"/>
        <w:rPr>
          <w:noProof/>
          <w:szCs w:val="32"/>
        </w:rPr>
      </w:pPr>
      <w:bookmarkStart w:id="248" w:name="_Toc463343455"/>
      <w:bookmarkStart w:id="249" w:name="_Toc463343648"/>
      <w:bookmarkStart w:id="250" w:name="_Toc463447967"/>
      <w:bookmarkStart w:id="251" w:name="_Toc466464255"/>
      <w:bookmarkStart w:id="252" w:name="_Toc486238171"/>
      <w:bookmarkStart w:id="253" w:name="_Toc486238645"/>
      <w:bookmarkStart w:id="254" w:name="_Toc526951892"/>
      <w:bookmarkStart w:id="255" w:name="_Toc529958510"/>
      <w:r w:rsidRPr="00A91282">
        <w:rPr>
          <w:rFonts w:ascii="Times New Roman" w:hAnsi="Times New Roman"/>
          <w:noProof/>
          <w:szCs w:val="32"/>
        </w:rPr>
        <w:t xml:space="preserve">G. </w:t>
      </w:r>
      <w:r w:rsidRPr="00AF7488">
        <w:rPr>
          <w:rFonts w:ascii="Times New Roman" w:hAnsi="Times New Roman"/>
          <w:szCs w:val="32"/>
        </w:rPr>
        <w:t xml:space="preserve">Evaluation </w:t>
      </w:r>
      <w:r w:rsidRPr="003C3A43">
        <w:rPr>
          <w:rFonts w:ascii="Times New Roman" w:hAnsi="Times New Roman"/>
          <w:szCs w:val="32"/>
        </w:rPr>
        <w:t xml:space="preserve">of Technical Parts of </w:t>
      </w:r>
      <w:r w:rsidRPr="00A91282">
        <w:rPr>
          <w:rFonts w:ascii="Times New Roman" w:hAnsi="Times New Roman"/>
          <w:noProof/>
          <w:szCs w:val="32"/>
        </w:rPr>
        <w:t>Proposals</w:t>
      </w:r>
      <w:bookmarkEnd w:id="248"/>
      <w:bookmarkEnd w:id="249"/>
      <w:bookmarkEnd w:id="250"/>
      <w:bookmarkEnd w:id="251"/>
      <w:bookmarkEnd w:id="252"/>
      <w:bookmarkEnd w:id="253"/>
      <w:bookmarkEnd w:id="254"/>
      <w:bookmarkEnd w:id="255"/>
    </w:p>
    <w:tbl>
      <w:tblPr>
        <w:tblW w:w="9465" w:type="dxa"/>
        <w:tblInd w:w="-15" w:type="dxa"/>
        <w:tblLayout w:type="fixed"/>
        <w:tblLook w:val="0000" w:firstRow="0" w:lastRow="0" w:firstColumn="0" w:lastColumn="0" w:noHBand="0" w:noVBand="0"/>
      </w:tblPr>
      <w:tblGrid>
        <w:gridCol w:w="2265"/>
        <w:gridCol w:w="7200"/>
      </w:tblGrid>
      <w:tr w:rsidR="008E60ED" w:rsidRPr="00E246B3" w:rsidTr="005B4881">
        <w:tc>
          <w:tcPr>
            <w:tcW w:w="2265" w:type="dxa"/>
          </w:tcPr>
          <w:p w:rsidR="008E60ED" w:rsidRPr="00E246B3" w:rsidRDefault="008E60ED" w:rsidP="008E60ED">
            <w:pPr>
              <w:pStyle w:val="HeadingSPD02"/>
              <w:numPr>
                <w:ilvl w:val="0"/>
                <w:numId w:val="31"/>
              </w:numPr>
              <w:spacing w:after="0"/>
              <w:ind w:left="432" w:hanging="432"/>
              <w:jc w:val="left"/>
            </w:pPr>
            <w:bookmarkStart w:id="256" w:name="_Toc529200808"/>
            <w:bookmarkStart w:id="257" w:name="_Toc529200894"/>
            <w:bookmarkStart w:id="258" w:name="_Toc529266085"/>
            <w:bookmarkStart w:id="259" w:name="_Toc14612831"/>
            <w:bookmarkStart w:id="260" w:name="_Toc31677812"/>
            <w:bookmarkStart w:id="261" w:name="_Toc252363284"/>
            <w:bookmarkStart w:id="262" w:name="_Toc125791287"/>
            <w:bookmarkStart w:id="263" w:name="_Toc126646096"/>
            <w:bookmarkStart w:id="264" w:name="_Toc450070823"/>
            <w:bookmarkStart w:id="265" w:name="_Toc450635185"/>
            <w:bookmarkStart w:id="266" w:name="_Toc450635373"/>
            <w:bookmarkEnd w:id="256"/>
            <w:bookmarkEnd w:id="257"/>
            <w:bookmarkEnd w:id="258"/>
            <w:r w:rsidRPr="00E246B3">
              <w:tab/>
            </w:r>
            <w:bookmarkStart w:id="267" w:name="_Toc529958511"/>
            <w:r w:rsidRPr="00E246B3">
              <w:t xml:space="preserve">Determination of Responsiveness of Technical </w:t>
            </w:r>
            <w:bookmarkEnd w:id="259"/>
            <w:bookmarkEnd w:id="260"/>
            <w:bookmarkEnd w:id="261"/>
            <w:bookmarkEnd w:id="262"/>
            <w:bookmarkEnd w:id="263"/>
            <w:bookmarkEnd w:id="264"/>
            <w:bookmarkEnd w:id="265"/>
            <w:bookmarkEnd w:id="266"/>
            <w:r w:rsidR="00B23009" w:rsidRPr="00E246B3">
              <w:t>P</w:t>
            </w:r>
            <w:r w:rsidR="00B23009">
              <w:t>art</w:t>
            </w:r>
            <w:bookmarkEnd w:id="267"/>
          </w:p>
        </w:tc>
        <w:tc>
          <w:tcPr>
            <w:tcW w:w="7200" w:type="dxa"/>
          </w:tcPr>
          <w:p w:rsidR="008E60ED" w:rsidRDefault="008E60ED" w:rsidP="008E60ED">
            <w:pPr>
              <w:pStyle w:val="ListNumber2"/>
              <w:numPr>
                <w:ilvl w:val="1"/>
                <w:numId w:val="31"/>
              </w:numPr>
              <w:suppressAutoHyphens/>
              <w:spacing w:after="200"/>
              <w:ind w:left="612" w:hanging="612"/>
              <w:contextualSpacing w:val="0"/>
              <w:rPr>
                <w:szCs w:val="24"/>
              </w:rPr>
            </w:pPr>
            <w:r w:rsidRPr="00E246B3">
              <w:rPr>
                <w:szCs w:val="24"/>
              </w:rPr>
              <w:tab/>
              <w:t>The Employer will examine the Technical P</w:t>
            </w:r>
            <w:r w:rsidR="00052DA1">
              <w:rPr>
                <w:szCs w:val="24"/>
              </w:rPr>
              <w:t xml:space="preserve">art </w:t>
            </w:r>
            <w:r w:rsidRPr="00E246B3">
              <w:rPr>
                <w:szCs w:val="24"/>
              </w:rPr>
              <w:t xml:space="preserve">including any alternatives submitted by Proposers, to determine whether they are complete, have been properly signed, and are generally in order. </w:t>
            </w:r>
          </w:p>
          <w:p w:rsidR="00052DA1" w:rsidRPr="00FD5E86" w:rsidRDefault="00052DA1" w:rsidP="00052DA1">
            <w:pPr>
              <w:numPr>
                <w:ilvl w:val="1"/>
                <w:numId w:val="31"/>
              </w:numPr>
              <w:suppressAutoHyphens/>
              <w:spacing w:after="200"/>
              <w:ind w:left="612" w:hanging="612"/>
              <w:contextualSpacing/>
              <w:rPr>
                <w:szCs w:val="24"/>
              </w:rPr>
            </w:pPr>
            <w:r w:rsidRPr="00FD5E86">
              <w:rPr>
                <w:noProof/>
                <w:szCs w:val="24"/>
              </w:rPr>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rsidR="00052DA1" w:rsidRPr="00FD5E86" w:rsidRDefault="00052DA1" w:rsidP="00052DA1">
            <w:pPr>
              <w:suppressAutoHyphens/>
              <w:spacing w:after="200"/>
              <w:contextualSpacing/>
              <w:rPr>
                <w:szCs w:val="24"/>
              </w:rPr>
            </w:pPr>
          </w:p>
          <w:p w:rsidR="00052DA1" w:rsidRPr="00FD5E86" w:rsidRDefault="00052DA1" w:rsidP="00052DA1">
            <w:pPr>
              <w:numPr>
                <w:ilvl w:val="4"/>
                <w:numId w:val="31"/>
              </w:numPr>
              <w:tabs>
                <w:tab w:val="left" w:pos="1260"/>
              </w:tabs>
              <w:spacing w:after="200"/>
              <w:ind w:left="1222" w:hanging="540"/>
              <w:rPr>
                <w:szCs w:val="24"/>
              </w:rPr>
            </w:pPr>
            <w:r w:rsidRPr="00FD5E86">
              <w:rPr>
                <w:szCs w:val="24"/>
              </w:rPr>
              <w:t>if accepted, would:</w:t>
            </w:r>
          </w:p>
          <w:p w:rsidR="00052DA1" w:rsidRPr="00FD5E86" w:rsidRDefault="00052DA1" w:rsidP="00052DA1">
            <w:pPr>
              <w:numPr>
                <w:ilvl w:val="0"/>
                <w:numId w:val="95"/>
              </w:numPr>
              <w:spacing w:after="200"/>
              <w:ind w:left="1605" w:hanging="395"/>
              <w:outlineLvl w:val="3"/>
              <w:rPr>
                <w:szCs w:val="24"/>
              </w:rPr>
            </w:pPr>
            <w:r w:rsidRPr="00FD5E86">
              <w:rPr>
                <w:szCs w:val="24"/>
              </w:rPr>
              <w:t>affect in any substantial way the scope, quality, or performance of the Works specified in the Contract; or</w:t>
            </w:r>
          </w:p>
          <w:p w:rsidR="00052DA1" w:rsidRPr="00FD5E86" w:rsidRDefault="00052DA1" w:rsidP="00052DA1">
            <w:pPr>
              <w:numPr>
                <w:ilvl w:val="0"/>
                <w:numId w:val="95"/>
              </w:numPr>
              <w:spacing w:after="20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rsidR="00052DA1" w:rsidRPr="00FD5E86" w:rsidRDefault="00052DA1" w:rsidP="00052DA1">
            <w:pPr>
              <w:numPr>
                <w:ilvl w:val="4"/>
                <w:numId w:val="31"/>
              </w:numPr>
              <w:tabs>
                <w:tab w:val="left" w:pos="1260"/>
              </w:tabs>
              <w:spacing w:after="20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rsidR="00052DA1" w:rsidRDefault="00052DA1" w:rsidP="00A45737">
            <w:pPr>
              <w:numPr>
                <w:ilvl w:val="1"/>
                <w:numId w:val="31"/>
              </w:numPr>
              <w:suppressAutoHyphens/>
              <w:spacing w:after="20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rsidR="00052DA1" w:rsidRPr="00A45737" w:rsidRDefault="00052DA1" w:rsidP="00A45737">
            <w:pPr>
              <w:numPr>
                <w:ilvl w:val="1"/>
                <w:numId w:val="31"/>
              </w:numPr>
              <w:suppressAutoHyphens/>
              <w:spacing w:after="200"/>
              <w:ind w:left="612" w:hanging="612"/>
              <w:rPr>
                <w:noProof/>
                <w:szCs w:val="24"/>
              </w:rPr>
            </w:pPr>
            <w:r w:rsidRPr="00FD5E86">
              <w:rPr>
                <w:noProof/>
                <w:szCs w:val="24"/>
              </w:rPr>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r w:rsidRPr="005B4881">
              <w:rPr>
                <w:szCs w:val="24"/>
              </w:rPr>
              <w:t>..</w:t>
            </w:r>
          </w:p>
        </w:tc>
      </w:tr>
      <w:tr w:rsidR="00E26205" w:rsidRPr="00E246B3" w:rsidTr="005B4881">
        <w:tc>
          <w:tcPr>
            <w:tcW w:w="2265" w:type="dxa"/>
            <w:vMerge w:val="restart"/>
          </w:tcPr>
          <w:p w:rsidR="00E26205" w:rsidRPr="0006280D" w:rsidRDefault="00E26205" w:rsidP="00C01DA5">
            <w:pPr>
              <w:pStyle w:val="HeadingSPD02"/>
              <w:numPr>
                <w:ilvl w:val="0"/>
                <w:numId w:val="31"/>
              </w:numPr>
              <w:spacing w:after="0"/>
              <w:ind w:left="432" w:hanging="432"/>
              <w:jc w:val="left"/>
            </w:pPr>
            <w:bookmarkStart w:id="268" w:name="_Toc463343474"/>
            <w:bookmarkStart w:id="269" w:name="_Toc463343667"/>
            <w:bookmarkStart w:id="270" w:name="_Toc463447986"/>
            <w:bookmarkStart w:id="271" w:name="_Toc466464278"/>
            <w:bookmarkStart w:id="272" w:name="_Toc486238190"/>
            <w:bookmarkStart w:id="273" w:name="_Toc486238664"/>
            <w:bookmarkStart w:id="274" w:name="_Toc526951894"/>
            <w:bookmarkStart w:id="275" w:name="_Toc494299372"/>
            <w:bookmarkStart w:id="276" w:name="_Toc529958512"/>
            <w:r w:rsidRPr="0006280D">
              <w:rPr>
                <w:noProof/>
              </w:rPr>
              <w:t>Evaluation of Technical Proposals</w:t>
            </w:r>
            <w:bookmarkEnd w:id="268"/>
            <w:bookmarkEnd w:id="269"/>
            <w:bookmarkEnd w:id="270"/>
            <w:bookmarkEnd w:id="271"/>
            <w:bookmarkEnd w:id="272"/>
            <w:bookmarkEnd w:id="273"/>
            <w:bookmarkEnd w:id="274"/>
            <w:bookmarkEnd w:id="275"/>
            <w:bookmarkEnd w:id="276"/>
          </w:p>
        </w:tc>
        <w:tc>
          <w:tcPr>
            <w:tcW w:w="7200" w:type="dxa"/>
          </w:tcPr>
          <w:p w:rsidR="00E26205" w:rsidRPr="0006280D" w:rsidRDefault="00E26205" w:rsidP="00B23009">
            <w:pPr>
              <w:pStyle w:val="ListNumber2"/>
              <w:numPr>
                <w:ilvl w:val="1"/>
                <w:numId w:val="31"/>
              </w:numPr>
              <w:suppressAutoHyphens/>
              <w:spacing w:after="200"/>
              <w:ind w:left="612" w:hanging="612"/>
              <w:contextualSpacing w:val="0"/>
              <w:rPr>
                <w:szCs w:val="24"/>
              </w:rPr>
            </w:pPr>
            <w:r w:rsidRPr="0006280D">
              <w:rPr>
                <w:szCs w:val="24"/>
              </w:rPr>
              <w:tab/>
              <w:t>The Employer will carry out a detailed technical evaluation of each Technical Proposal that ha</w:t>
            </w:r>
            <w:r>
              <w:rPr>
                <w:szCs w:val="24"/>
              </w:rPr>
              <w:t xml:space="preserve">s </w:t>
            </w:r>
            <w:r w:rsidRPr="0006280D">
              <w:rPr>
                <w:szCs w:val="24"/>
              </w:rPr>
              <w:t xml:space="preserve">been determined to be responsive pursuant to </w:t>
            </w:r>
            <w:r w:rsidRPr="0006280D">
              <w:rPr>
                <w:b/>
                <w:szCs w:val="24"/>
              </w:rPr>
              <w:t>ITP 31.1</w:t>
            </w:r>
            <w:r w:rsidRPr="0006280D">
              <w:rPr>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06280D">
              <w:rPr>
                <w:b/>
                <w:szCs w:val="24"/>
              </w:rPr>
              <w:t>ITP 12</w:t>
            </w:r>
            <w:r w:rsidRPr="0006280D">
              <w:rPr>
                <w:szCs w:val="24"/>
              </w:rPr>
              <w:t xml:space="preserve"> to </w:t>
            </w:r>
            <w:r w:rsidRPr="0006280D">
              <w:rPr>
                <w:b/>
                <w:szCs w:val="24"/>
              </w:rPr>
              <w:t>ITP 14</w:t>
            </w:r>
            <w:r w:rsidRPr="0006280D">
              <w:rPr>
                <w:szCs w:val="24"/>
              </w:rPr>
              <w:t>, and in response to other requirements in the RFP Documents, taking into account the following factors:</w:t>
            </w:r>
          </w:p>
        </w:tc>
      </w:tr>
      <w:tr w:rsidR="00E26205" w:rsidRPr="00E246B3" w:rsidTr="005B4881">
        <w:tc>
          <w:tcPr>
            <w:tcW w:w="2265" w:type="dxa"/>
            <w:vMerge/>
          </w:tcPr>
          <w:p w:rsidR="00E26205" w:rsidRPr="00E246B3" w:rsidRDefault="00E26205" w:rsidP="00B23009">
            <w:pPr>
              <w:pStyle w:val="Head12a"/>
              <w:spacing w:after="200"/>
              <w:rPr>
                <w:szCs w:val="24"/>
              </w:rPr>
            </w:pPr>
          </w:p>
        </w:tc>
        <w:tc>
          <w:tcPr>
            <w:tcW w:w="7200" w:type="dxa"/>
          </w:tcPr>
          <w:p w:rsidR="00E26205" w:rsidRPr="0006280D" w:rsidRDefault="00E26205" w:rsidP="00B23009">
            <w:pPr>
              <w:pStyle w:val="ListParagraph"/>
              <w:numPr>
                <w:ilvl w:val="2"/>
                <w:numId w:val="57"/>
              </w:numPr>
              <w:suppressAutoHyphens/>
              <w:spacing w:after="200"/>
              <w:ind w:right="-72"/>
              <w:contextualSpacing w:val="0"/>
              <w:rPr>
                <w:bCs/>
                <w:spacing w:val="-4"/>
                <w:szCs w:val="24"/>
              </w:rPr>
            </w:pPr>
            <w:r w:rsidRPr="0006280D">
              <w:rPr>
                <w:bCs/>
                <w:spacing w:val="-4"/>
                <w:szCs w:val="24"/>
              </w:rPr>
              <w:t xml:space="preserve">overall completeness and compliance with the Employer’s Performance and/or Functional Requirements; the technical merits of any alternatives offered, </w:t>
            </w:r>
            <w:r w:rsidRPr="0006280D">
              <w:rPr>
                <w:spacing w:val="-4"/>
                <w:szCs w:val="24"/>
              </w:rPr>
              <w:t>conformity of the Plant and Installation Services offered with specified performance criteria, including conformity with the specified minimum (or maximum, as the case may be) requirement corresponding to each functional guarantee, as indicated in the Employer Requirements and in Section III Evaluation and Qualification Criteria;</w:t>
            </w:r>
          </w:p>
          <w:p w:rsidR="00E26205" w:rsidRPr="0006280D" w:rsidRDefault="00E26205" w:rsidP="00B23009">
            <w:pPr>
              <w:pStyle w:val="ListParagraph"/>
              <w:numPr>
                <w:ilvl w:val="2"/>
                <w:numId w:val="57"/>
              </w:numPr>
              <w:suppressAutoHyphens/>
              <w:spacing w:after="200"/>
              <w:ind w:right="-72"/>
              <w:contextualSpacing w:val="0"/>
              <w:rPr>
                <w:bCs/>
                <w:spacing w:val="-4"/>
                <w:szCs w:val="24"/>
              </w:rPr>
            </w:pPr>
            <w:r w:rsidRPr="0006280D">
              <w:rPr>
                <w:spacing w:val="-4"/>
                <w:szCs w:val="24"/>
              </w:rPr>
              <w:t xml:space="preserve">suitability of the Plant and Installation Services offered in relation to the environmental and climatic conditions prevailing at the site; and quality, function and operation of any process control concept included in the Proposal; </w:t>
            </w:r>
          </w:p>
          <w:p w:rsidR="00E26205" w:rsidRPr="0006280D" w:rsidRDefault="00E26205" w:rsidP="00B23009">
            <w:pPr>
              <w:pStyle w:val="ListParagraph"/>
              <w:numPr>
                <w:ilvl w:val="2"/>
                <w:numId w:val="57"/>
              </w:numPr>
              <w:suppressAutoHyphens/>
              <w:spacing w:after="200"/>
              <w:ind w:right="-72"/>
              <w:contextualSpacing w:val="0"/>
              <w:rPr>
                <w:bCs/>
                <w:spacing w:val="-4"/>
                <w:szCs w:val="24"/>
              </w:rPr>
            </w:pPr>
            <w:r w:rsidRPr="0006280D">
              <w:rPr>
                <w:bCs/>
                <w:spacing w:val="-4"/>
                <w:szCs w:val="24"/>
              </w:rPr>
              <w:t>compliance with the time schedule called for by the Implementation Schedule and any alternative time schedules offered by Proposers, as evidenced by a milestone schedule provided in the Technical Proposal;</w:t>
            </w:r>
          </w:p>
          <w:p w:rsidR="00E26205" w:rsidRPr="0006280D" w:rsidRDefault="00E26205" w:rsidP="00B23009">
            <w:pPr>
              <w:pStyle w:val="ListParagraph"/>
              <w:numPr>
                <w:ilvl w:val="2"/>
                <w:numId w:val="57"/>
              </w:numPr>
              <w:suppressAutoHyphens/>
              <w:spacing w:after="200"/>
              <w:ind w:right="-72"/>
              <w:contextualSpacing w:val="0"/>
              <w:rPr>
                <w:bCs/>
                <w:spacing w:val="-4"/>
                <w:szCs w:val="24"/>
              </w:rPr>
            </w:pPr>
            <w:r w:rsidRPr="0006280D">
              <w:rPr>
                <w:szCs w:val="24"/>
              </w:rPr>
              <w:t>long-term availability of mandatory and recommended spare parts and maintenance services;</w:t>
            </w:r>
          </w:p>
          <w:p w:rsidR="00E26205" w:rsidRPr="0006280D" w:rsidRDefault="00E26205" w:rsidP="00B23009">
            <w:pPr>
              <w:pStyle w:val="ListParagraph"/>
              <w:numPr>
                <w:ilvl w:val="2"/>
                <w:numId w:val="57"/>
              </w:numPr>
              <w:suppressAutoHyphens/>
              <w:spacing w:after="200"/>
              <w:ind w:right="-72"/>
              <w:contextualSpacing w:val="0"/>
              <w:rPr>
                <w:bCs/>
                <w:spacing w:val="-4"/>
                <w:szCs w:val="24"/>
              </w:rPr>
            </w:pPr>
            <w:r w:rsidRPr="0006280D">
              <w:rPr>
                <w:bCs/>
                <w:spacing w:val="-4"/>
                <w:szCs w:val="24"/>
              </w:rPr>
              <w:t xml:space="preserve">any other relevant technical factors that the Employer deems necessary or prudent to take into consideration as specified in </w:t>
            </w:r>
            <w:r w:rsidRPr="0006280D">
              <w:rPr>
                <w:szCs w:val="24"/>
              </w:rPr>
              <w:t>Section III- Evaluation and Qualification Criteria</w:t>
            </w:r>
            <w:r w:rsidRPr="0006280D">
              <w:rPr>
                <w:bCs/>
                <w:spacing w:val="-4"/>
                <w:szCs w:val="24"/>
              </w:rPr>
              <w:t>; and</w:t>
            </w:r>
          </w:p>
          <w:p w:rsidR="00E26205" w:rsidRPr="0006280D" w:rsidRDefault="00E26205" w:rsidP="00B23009">
            <w:pPr>
              <w:pStyle w:val="ListParagraph"/>
              <w:numPr>
                <w:ilvl w:val="2"/>
                <w:numId w:val="57"/>
              </w:numPr>
              <w:suppressAutoHyphens/>
              <w:spacing w:after="200"/>
              <w:ind w:right="-72"/>
              <w:contextualSpacing w:val="0"/>
              <w:rPr>
                <w:szCs w:val="24"/>
              </w:rPr>
            </w:pPr>
            <w:r w:rsidRPr="0006280D">
              <w:rPr>
                <w:bCs/>
                <w:spacing w:val="-4"/>
                <w:szCs w:val="24"/>
              </w:rPr>
              <w:t>any proposed deviations in the Proposal to the contractual provisions stipulated in the RFP Documents</w:t>
            </w:r>
            <w:r w:rsidRPr="0006280D">
              <w:rPr>
                <w:szCs w:val="24"/>
              </w:rPr>
              <w:t>.</w:t>
            </w:r>
          </w:p>
          <w:p w:rsidR="00E26205" w:rsidRPr="0006280D" w:rsidRDefault="00E26205" w:rsidP="00B23009">
            <w:pPr>
              <w:pStyle w:val="ListNumber2"/>
              <w:numPr>
                <w:ilvl w:val="1"/>
                <w:numId w:val="31"/>
              </w:numPr>
              <w:suppressAutoHyphens/>
              <w:spacing w:after="200"/>
              <w:ind w:left="612" w:hanging="612"/>
              <w:contextualSpacing w:val="0"/>
              <w:rPr>
                <w:szCs w:val="24"/>
              </w:rPr>
            </w:pPr>
            <w:r w:rsidRPr="0006280D">
              <w:rPr>
                <w:spacing w:val="-4"/>
                <w:szCs w:val="24"/>
              </w:rPr>
              <w:tab/>
              <w:t xml:space="preserve">The Employer will also review complete alternative technical proposals, if </w:t>
            </w:r>
            <w:r w:rsidRPr="0006280D">
              <w:rPr>
                <w:noProof/>
                <w:szCs w:val="24"/>
              </w:rPr>
              <w:t>any</w:t>
            </w:r>
            <w:r w:rsidRPr="0006280D">
              <w:rPr>
                <w:spacing w:val="-4"/>
                <w:szCs w:val="24"/>
              </w:rPr>
              <w:t xml:space="preserve">, offered by the Proposer, pursuant to </w:t>
            </w:r>
            <w:r w:rsidRPr="0006280D">
              <w:rPr>
                <w:b/>
                <w:spacing w:val="-4"/>
                <w:szCs w:val="24"/>
              </w:rPr>
              <w:t>ITP 14</w:t>
            </w:r>
            <w:r w:rsidRPr="0006280D">
              <w:rPr>
                <w:spacing w:val="-4"/>
                <w:szCs w:val="24"/>
              </w:rPr>
              <w:t>, to determine whether such alternatives are acceptable.</w:t>
            </w:r>
          </w:p>
        </w:tc>
      </w:tr>
      <w:tr w:rsidR="00E26205" w:rsidRPr="00E246B3" w:rsidTr="005B4881">
        <w:tc>
          <w:tcPr>
            <w:tcW w:w="2265" w:type="dxa"/>
            <w:vMerge/>
          </w:tcPr>
          <w:p w:rsidR="00E26205" w:rsidRPr="00E246B3" w:rsidRDefault="00E26205" w:rsidP="00C01DA5">
            <w:pPr>
              <w:pStyle w:val="HeadingSPD02"/>
              <w:numPr>
                <w:ilvl w:val="0"/>
                <w:numId w:val="0"/>
              </w:numPr>
              <w:spacing w:after="200"/>
              <w:ind w:left="432"/>
              <w:jc w:val="left"/>
            </w:pPr>
          </w:p>
        </w:tc>
        <w:tc>
          <w:tcPr>
            <w:tcW w:w="7200" w:type="dxa"/>
          </w:tcPr>
          <w:p w:rsidR="00E26205" w:rsidRPr="0006280D" w:rsidRDefault="00E26205" w:rsidP="00C01DA5">
            <w:pPr>
              <w:pStyle w:val="ListNumber2"/>
              <w:numPr>
                <w:ilvl w:val="1"/>
                <w:numId w:val="31"/>
              </w:numPr>
              <w:suppressAutoHyphens/>
              <w:spacing w:after="200"/>
              <w:ind w:left="612" w:hanging="612"/>
              <w:contextualSpacing w:val="0"/>
              <w:rPr>
                <w:noProof/>
                <w:szCs w:val="24"/>
              </w:rPr>
            </w:pPr>
            <w:r w:rsidRPr="0006280D">
              <w:rPr>
                <w:noProof/>
                <w:szCs w:val="24"/>
              </w:rPr>
              <w:tab/>
              <w:t xml:space="preserve">The Employer will carryout further evaluation of technical proposals that are </w:t>
            </w:r>
            <w:r w:rsidRPr="0006280D">
              <w:rPr>
                <w:szCs w:val="24"/>
              </w:rPr>
              <w:t xml:space="preserve">determined to be responsive in accordance with </w:t>
            </w:r>
            <w:r w:rsidRPr="0006280D">
              <w:rPr>
                <w:b/>
                <w:szCs w:val="24"/>
              </w:rPr>
              <w:t>ITP 32.</w:t>
            </w:r>
            <w:r w:rsidR="00574544">
              <w:rPr>
                <w:b/>
                <w:szCs w:val="24"/>
              </w:rPr>
              <w:t>1</w:t>
            </w:r>
            <w:r w:rsidRPr="0006280D">
              <w:rPr>
                <w:szCs w:val="24"/>
              </w:rPr>
              <w:t xml:space="preserve">, using technical points </w:t>
            </w:r>
            <w:r w:rsidRPr="0006280D">
              <w:rPr>
                <w:noProof/>
                <w:szCs w:val="24"/>
              </w:rPr>
              <w:t xml:space="preserve">as specified in Section III, Evaluation and Qualification Criteria. </w:t>
            </w:r>
          </w:p>
          <w:p w:rsidR="00E26205" w:rsidRPr="0006280D" w:rsidRDefault="00E26205" w:rsidP="00C01DA5">
            <w:pPr>
              <w:pStyle w:val="ListNumber2"/>
              <w:numPr>
                <w:ilvl w:val="1"/>
                <w:numId w:val="31"/>
              </w:numPr>
              <w:suppressAutoHyphens/>
              <w:spacing w:after="200"/>
              <w:ind w:left="612" w:hanging="612"/>
              <w:contextualSpacing w:val="0"/>
              <w:rPr>
                <w:szCs w:val="24"/>
              </w:rPr>
            </w:pPr>
            <w:r w:rsidRPr="0006280D">
              <w:rPr>
                <w:noProof/>
                <w:szCs w:val="24"/>
              </w:rPr>
              <w:t xml:space="preserve">The scores to be given to technical factors and sub factors are specified </w:t>
            </w:r>
            <w:r w:rsidRPr="0006280D">
              <w:rPr>
                <w:b/>
              </w:rPr>
              <w:t xml:space="preserve">in the </w:t>
            </w:r>
            <w:r w:rsidRPr="0006280D">
              <w:rPr>
                <w:b/>
                <w:noProof/>
                <w:szCs w:val="24"/>
              </w:rPr>
              <w:t>PDS</w:t>
            </w:r>
            <w:r w:rsidRPr="0006280D">
              <w:rPr>
                <w:noProof/>
                <w:szCs w:val="24"/>
              </w:rPr>
              <w:t>.</w:t>
            </w:r>
          </w:p>
        </w:tc>
      </w:tr>
      <w:tr w:rsidR="00B23009" w:rsidRPr="00E246B3" w:rsidTr="005B4881">
        <w:tc>
          <w:tcPr>
            <w:tcW w:w="2265" w:type="dxa"/>
          </w:tcPr>
          <w:p w:rsidR="00B23009" w:rsidRPr="00E246B3" w:rsidRDefault="00B23009" w:rsidP="00B23009">
            <w:pPr>
              <w:pStyle w:val="HeadingSPD02"/>
              <w:numPr>
                <w:ilvl w:val="0"/>
                <w:numId w:val="31"/>
              </w:numPr>
              <w:spacing w:after="200"/>
              <w:ind w:left="432" w:hanging="432"/>
              <w:jc w:val="left"/>
            </w:pPr>
            <w:bookmarkStart w:id="277" w:name="_Toc14612833"/>
            <w:bookmarkStart w:id="278" w:name="_Toc31677814"/>
            <w:bookmarkStart w:id="279" w:name="_Toc252363286"/>
            <w:bookmarkStart w:id="280" w:name="_Toc450070825"/>
            <w:bookmarkStart w:id="281" w:name="_Toc450635187"/>
            <w:bookmarkStart w:id="282" w:name="_Toc450635375"/>
            <w:r w:rsidRPr="00E246B3">
              <w:tab/>
            </w:r>
            <w:bookmarkStart w:id="283" w:name="_Toc529958513"/>
            <w:r w:rsidRPr="00E246B3">
              <w:t>Evaluation of Proposer’s Qualification</w:t>
            </w:r>
            <w:bookmarkEnd w:id="277"/>
            <w:bookmarkEnd w:id="278"/>
            <w:bookmarkEnd w:id="279"/>
            <w:bookmarkEnd w:id="280"/>
            <w:bookmarkEnd w:id="281"/>
            <w:bookmarkEnd w:id="282"/>
            <w:bookmarkEnd w:id="283"/>
          </w:p>
        </w:tc>
        <w:tc>
          <w:tcPr>
            <w:tcW w:w="7200" w:type="dxa"/>
          </w:tcPr>
          <w:p w:rsidR="00B23009" w:rsidRDefault="00B23009" w:rsidP="00B23009">
            <w:pPr>
              <w:pStyle w:val="ListNumber2"/>
              <w:numPr>
                <w:ilvl w:val="1"/>
                <w:numId w:val="31"/>
              </w:numPr>
              <w:suppressAutoHyphens/>
              <w:spacing w:after="200"/>
              <w:ind w:left="612" w:hanging="612"/>
              <w:contextualSpacing w:val="0"/>
              <w:rPr>
                <w:szCs w:val="24"/>
              </w:rPr>
            </w:pPr>
            <w:r w:rsidRPr="00E246B3">
              <w:rPr>
                <w:szCs w:val="24"/>
              </w:rPr>
              <w:tab/>
              <w:t xml:space="preserve">The Employer shall ascertain to its satisfaction that, on the basis of updated </w:t>
            </w:r>
            <w:r w:rsidRPr="00E246B3">
              <w:rPr>
                <w:noProof/>
                <w:szCs w:val="24"/>
              </w:rPr>
              <w:t>documentary</w:t>
            </w:r>
            <w:r w:rsidRPr="00E246B3">
              <w:rPr>
                <w:szCs w:val="24"/>
              </w:rPr>
              <w:t xml:space="preserve"> evidence submitted in accordance with </w:t>
            </w:r>
            <w:r w:rsidRPr="00E246B3">
              <w:rPr>
                <w:b/>
                <w:szCs w:val="24"/>
              </w:rPr>
              <w:t xml:space="preserve">ITP 12.1 (e), </w:t>
            </w:r>
            <w:r w:rsidRPr="00E246B3">
              <w:rPr>
                <w:szCs w:val="24"/>
              </w:rPr>
              <w:t>and</w:t>
            </w:r>
            <w:r w:rsidRPr="00E246B3">
              <w:rPr>
                <w:b/>
                <w:szCs w:val="24"/>
              </w:rPr>
              <w:t xml:space="preserve"> </w:t>
            </w:r>
            <w:r w:rsidRPr="00E246B3">
              <w:rPr>
                <w:color w:val="000000" w:themeColor="text1"/>
                <w:szCs w:val="24"/>
              </w:rPr>
              <w:t>Section III- Evaluation and Qualification Criteria</w:t>
            </w:r>
            <w:r w:rsidRPr="00E246B3">
              <w:rPr>
                <w:color w:val="FF0000"/>
                <w:szCs w:val="24"/>
              </w:rPr>
              <w:t xml:space="preserve"> </w:t>
            </w:r>
            <w:r w:rsidRPr="00E246B3">
              <w:rPr>
                <w:szCs w:val="24"/>
              </w:rPr>
              <w:t xml:space="preserve">  the Proposer continues to be qualified to satisfactorily perform the Contract.</w:t>
            </w:r>
          </w:p>
          <w:p w:rsidR="00B23009" w:rsidRPr="00E246B3" w:rsidRDefault="00B23009" w:rsidP="00B23009">
            <w:pPr>
              <w:pStyle w:val="ListNumber2"/>
              <w:numPr>
                <w:ilvl w:val="1"/>
                <w:numId w:val="31"/>
              </w:numPr>
              <w:suppressAutoHyphens/>
              <w:spacing w:after="200"/>
              <w:ind w:left="612" w:hanging="612"/>
              <w:contextualSpacing w:val="0"/>
              <w:rPr>
                <w:szCs w:val="24"/>
              </w:rPr>
            </w:pPr>
            <w:r w:rsidRPr="00FD5E86">
              <w:rPr>
                <w:szCs w:val="24"/>
              </w:rPr>
              <w:t xml:space="preserve">Only Proposals that are both substantially responsive to the RFP document and </w:t>
            </w:r>
            <w:r>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p>
        </w:tc>
      </w:tr>
      <w:tr w:rsidR="008F4571" w:rsidRPr="00E246B3" w:rsidTr="005B4881">
        <w:tc>
          <w:tcPr>
            <w:tcW w:w="2265" w:type="dxa"/>
          </w:tcPr>
          <w:p w:rsidR="008F4571" w:rsidRPr="00E246B3" w:rsidRDefault="008F4571" w:rsidP="00A45737">
            <w:pPr>
              <w:pStyle w:val="HeadingSPD02"/>
              <w:numPr>
                <w:ilvl w:val="0"/>
                <w:numId w:val="31"/>
              </w:numPr>
              <w:spacing w:after="200"/>
              <w:ind w:left="432" w:hanging="432"/>
              <w:jc w:val="left"/>
            </w:pPr>
            <w:bookmarkStart w:id="284" w:name="_Toc449891591"/>
            <w:bookmarkStart w:id="285" w:name="_Toc449892403"/>
            <w:bookmarkStart w:id="286" w:name="_Toc449893411"/>
            <w:bookmarkStart w:id="287" w:name="_Toc449894897"/>
            <w:bookmarkStart w:id="288" w:name="_Toc449895061"/>
            <w:bookmarkStart w:id="289" w:name="_Toc449963483"/>
            <w:bookmarkStart w:id="290" w:name="_Toc450065054"/>
            <w:bookmarkStart w:id="291" w:name="_Toc450065160"/>
            <w:bookmarkStart w:id="292" w:name="_Toc450069124"/>
            <w:bookmarkStart w:id="293" w:name="_Toc450070826"/>
            <w:bookmarkStart w:id="294" w:name="_Toc529200823"/>
            <w:bookmarkStart w:id="295" w:name="_Toc529200909"/>
            <w:bookmarkStart w:id="296" w:name="_Toc529266100"/>
            <w:bookmarkEnd w:id="284"/>
            <w:bookmarkEnd w:id="285"/>
            <w:bookmarkEnd w:id="286"/>
            <w:bookmarkEnd w:id="287"/>
            <w:bookmarkEnd w:id="288"/>
            <w:bookmarkEnd w:id="289"/>
            <w:bookmarkEnd w:id="290"/>
            <w:bookmarkEnd w:id="291"/>
            <w:bookmarkEnd w:id="292"/>
            <w:bookmarkEnd w:id="293"/>
            <w:bookmarkEnd w:id="294"/>
            <w:bookmarkEnd w:id="295"/>
            <w:bookmarkEnd w:id="296"/>
            <w:r w:rsidRPr="00E246B3">
              <w:tab/>
            </w:r>
            <w:bookmarkStart w:id="297" w:name="_Toc529958514"/>
            <w:r w:rsidRPr="00E246B3">
              <w:t>Notification of evaluation of Technical Parts</w:t>
            </w:r>
            <w:bookmarkEnd w:id="297"/>
          </w:p>
        </w:tc>
        <w:tc>
          <w:tcPr>
            <w:tcW w:w="7200" w:type="dxa"/>
          </w:tcPr>
          <w:p w:rsidR="008F4571" w:rsidRPr="00E246B3" w:rsidRDefault="008F4571" w:rsidP="008F4571">
            <w:pPr>
              <w:pStyle w:val="ListNumber2"/>
              <w:numPr>
                <w:ilvl w:val="1"/>
                <w:numId w:val="31"/>
              </w:numPr>
              <w:suppressAutoHyphens/>
              <w:spacing w:after="200"/>
              <w:ind w:left="612" w:hanging="612"/>
              <w:contextualSpacing w:val="0"/>
              <w:rPr>
                <w:szCs w:val="24"/>
              </w:rPr>
            </w:pPr>
            <w:r w:rsidRPr="00E246B3">
              <w:rPr>
                <w:szCs w:val="24"/>
              </w:rPr>
              <w:tab/>
              <w:t>Following the completion of the evaluation of the Technical Parts of Proposals, the Employer shall make the following notifications:</w:t>
            </w:r>
          </w:p>
          <w:p w:rsidR="008F4571" w:rsidRPr="00E246B3" w:rsidRDefault="008F4571" w:rsidP="008F4571">
            <w:pPr>
              <w:pStyle w:val="ListParagraph"/>
              <w:numPr>
                <w:ilvl w:val="0"/>
                <w:numId w:val="79"/>
              </w:numPr>
              <w:spacing w:after="200"/>
              <w:ind w:left="1314" w:hanging="720"/>
              <w:contextualSpacing w:val="0"/>
              <w:rPr>
                <w:szCs w:val="24"/>
              </w:rPr>
            </w:pPr>
            <w:r w:rsidRPr="00E246B3">
              <w:rPr>
                <w:szCs w:val="24"/>
              </w:rPr>
              <w:t>Notify in writing those Proposers whose Proposals were considered substantially non-responsive to the requirements in the RFP, advising them of the following information:</w:t>
            </w:r>
          </w:p>
          <w:p w:rsidR="008F4571" w:rsidRPr="00E246B3" w:rsidRDefault="008F4571" w:rsidP="008F4571">
            <w:pPr>
              <w:pStyle w:val="ListParagraph"/>
              <w:numPr>
                <w:ilvl w:val="2"/>
                <w:numId w:val="77"/>
              </w:numPr>
              <w:suppressAutoHyphens/>
              <w:spacing w:after="200"/>
              <w:ind w:left="1854" w:hanging="540"/>
              <w:contextualSpacing w:val="0"/>
              <w:rPr>
                <w:szCs w:val="24"/>
              </w:rPr>
            </w:pPr>
            <w:r w:rsidRPr="00E246B3">
              <w:rPr>
                <w:szCs w:val="24"/>
              </w:rPr>
              <w:t xml:space="preserve"> the grounds on which their Technical Part has been considered to be non-responsive;</w:t>
            </w:r>
          </w:p>
          <w:p w:rsidR="008F4571" w:rsidRPr="00E246B3" w:rsidRDefault="008F4571" w:rsidP="008F4571">
            <w:pPr>
              <w:pStyle w:val="ListParagraph"/>
              <w:numPr>
                <w:ilvl w:val="2"/>
                <w:numId w:val="77"/>
              </w:numPr>
              <w:suppressAutoHyphens/>
              <w:spacing w:after="200"/>
              <w:ind w:left="1854" w:hanging="540"/>
              <w:contextualSpacing w:val="0"/>
              <w:rPr>
                <w:szCs w:val="24"/>
              </w:rPr>
            </w:pPr>
            <w:r w:rsidRPr="00E246B3">
              <w:rPr>
                <w:szCs w:val="24"/>
              </w:rPr>
              <w:t>their envelope marked “Financial Part” will be returned to them unopened after the completion of the Proposal evaluation process and the signing of the Contract;</w:t>
            </w:r>
          </w:p>
          <w:p w:rsidR="008F4571" w:rsidRPr="00E246B3" w:rsidRDefault="008F4571" w:rsidP="008F4571">
            <w:pPr>
              <w:pStyle w:val="ListParagraph"/>
              <w:numPr>
                <w:ilvl w:val="0"/>
                <w:numId w:val="79"/>
              </w:numPr>
              <w:spacing w:after="200"/>
              <w:ind w:left="1314" w:hanging="720"/>
              <w:contextualSpacing w:val="0"/>
              <w:rPr>
                <w:szCs w:val="24"/>
              </w:rPr>
            </w:pPr>
            <w:r w:rsidRPr="00E246B3">
              <w:rPr>
                <w:szCs w:val="24"/>
              </w:rPr>
              <w:t>simultaneously, notify in writing those Proposers whose Proposals were considered substantially responsive to the requirements in the RFP, advising them that their Proposal has been evaluated as substantially responsive to the RFP; and</w:t>
            </w:r>
          </w:p>
          <w:p w:rsidR="008F4571" w:rsidRPr="00E246B3" w:rsidRDefault="008F4571" w:rsidP="008F4571">
            <w:pPr>
              <w:pStyle w:val="ListParagraph"/>
              <w:numPr>
                <w:ilvl w:val="0"/>
                <w:numId w:val="79"/>
              </w:numPr>
              <w:spacing w:after="200"/>
              <w:ind w:left="1314" w:hanging="720"/>
              <w:contextualSpacing w:val="0"/>
              <w:rPr>
                <w:szCs w:val="24"/>
              </w:rPr>
            </w:pPr>
            <w:r w:rsidRPr="00E246B3">
              <w:rPr>
                <w:szCs w:val="24"/>
              </w:rPr>
              <w:t xml:space="preserve">notify all Proposers in accordance with the one of following two options: </w:t>
            </w:r>
          </w:p>
          <w:p w:rsidR="008F4571" w:rsidRPr="00E246B3" w:rsidRDefault="008F4571" w:rsidP="008F4571">
            <w:pPr>
              <w:pStyle w:val="ListParagraph"/>
              <w:numPr>
                <w:ilvl w:val="0"/>
                <w:numId w:val="78"/>
              </w:numPr>
              <w:suppressAutoHyphens/>
              <w:spacing w:after="200"/>
              <w:ind w:left="1854" w:hanging="540"/>
              <w:contextualSpacing w:val="0"/>
              <w:rPr>
                <w:szCs w:val="24"/>
              </w:rPr>
            </w:pPr>
            <w:r w:rsidRPr="00E246B3">
              <w:rPr>
                <w:szCs w:val="24"/>
                <w:u w:val="single"/>
              </w:rPr>
              <w:t>Option 1:</w:t>
            </w:r>
            <w:r w:rsidRPr="00E246B3">
              <w:rPr>
                <w:szCs w:val="24"/>
              </w:rPr>
              <w:t xml:space="preserve"> when </w:t>
            </w:r>
            <w:r w:rsidRPr="00E246B3">
              <w:rPr>
                <w:b/>
                <w:szCs w:val="24"/>
              </w:rPr>
              <w:t xml:space="preserve">BAFO or negotiations is not to be applied, </w:t>
            </w:r>
            <w:r w:rsidRPr="00E246B3">
              <w:rPr>
                <w:szCs w:val="24"/>
              </w:rPr>
              <w:t>the date, time and location of the public opening of the envelopes marked ‘Financial Part”, or;</w:t>
            </w:r>
          </w:p>
          <w:p w:rsidR="008F4571" w:rsidRPr="00E246B3" w:rsidRDefault="008F4571" w:rsidP="00A45737">
            <w:pPr>
              <w:pStyle w:val="ListParagraph"/>
              <w:numPr>
                <w:ilvl w:val="5"/>
                <w:numId w:val="31"/>
              </w:numPr>
              <w:ind w:left="1873"/>
              <w:rPr>
                <w:szCs w:val="24"/>
              </w:rPr>
            </w:pPr>
            <w:r w:rsidRPr="00E246B3">
              <w:rPr>
                <w:szCs w:val="24"/>
                <w:u w:val="single"/>
              </w:rPr>
              <w:t>Option 2</w:t>
            </w:r>
            <w:r w:rsidRPr="00E246B3">
              <w:rPr>
                <w:szCs w:val="24"/>
              </w:rPr>
              <w:t>:  when BAFO or negotiations apply as specified</w:t>
            </w:r>
            <w:r w:rsidRPr="00E246B3">
              <w:rPr>
                <w:b/>
                <w:szCs w:val="24"/>
              </w:rPr>
              <w:t xml:space="preserve"> in the </w:t>
            </w:r>
            <w:r w:rsidRPr="009E7CD6">
              <w:rPr>
                <w:b/>
                <w:szCs w:val="24"/>
              </w:rPr>
              <w:t xml:space="preserve">PDS ITP </w:t>
            </w:r>
            <w:r w:rsidR="009E7CD6" w:rsidRPr="009E7CD6">
              <w:rPr>
                <w:b/>
                <w:szCs w:val="24"/>
              </w:rPr>
              <w:t>4</w:t>
            </w:r>
            <w:r w:rsidRPr="009E7CD6">
              <w:rPr>
                <w:b/>
                <w:szCs w:val="24"/>
              </w:rPr>
              <w:t>5</w:t>
            </w:r>
            <w:r w:rsidRPr="00E246B3">
              <w:rPr>
                <w:szCs w:val="24"/>
              </w:rPr>
              <w:t xml:space="preserve"> and </w:t>
            </w:r>
            <w:r w:rsidRPr="009E7CD6">
              <w:rPr>
                <w:b/>
                <w:szCs w:val="24"/>
              </w:rPr>
              <w:t xml:space="preserve">ITP </w:t>
            </w:r>
            <w:r w:rsidR="009E7CD6" w:rsidRPr="009E7CD6">
              <w:rPr>
                <w:b/>
                <w:szCs w:val="24"/>
              </w:rPr>
              <w:t>4</w:t>
            </w:r>
            <w:r w:rsidRPr="009E7CD6">
              <w:rPr>
                <w:b/>
                <w:szCs w:val="24"/>
              </w:rPr>
              <w:t>7</w:t>
            </w:r>
            <w:r w:rsidRPr="00E246B3">
              <w:rPr>
                <w:szCs w:val="24"/>
              </w:rPr>
              <w:t xml:space="preserve"> respectively, that: (i) the envelopes marked ‘Financial Part’ will not be opened in public, but in the presence of a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rsidR="00F72585" w:rsidRPr="00E246B3" w:rsidRDefault="00DA490E" w:rsidP="009E7CD6">
      <w:pPr>
        <w:pStyle w:val="HeadingSPD010"/>
        <w:spacing w:before="120"/>
        <w:rPr>
          <w:rFonts w:ascii="Times New Roman" w:hAnsi="Times New Roman"/>
          <w:szCs w:val="32"/>
        </w:rPr>
      </w:pPr>
      <w:bookmarkStart w:id="298" w:name="_Toc529958515"/>
      <w:bookmarkStart w:id="299" w:name="_Toc252363288"/>
      <w:bookmarkStart w:id="300" w:name="_Toc450070830"/>
      <w:bookmarkStart w:id="301" w:name="_Toc450635189"/>
      <w:bookmarkStart w:id="302" w:name="_Toc450635377"/>
      <w:bookmarkStart w:id="303" w:name="_Toc14612834"/>
      <w:bookmarkStart w:id="304" w:name="_Toc31677815"/>
      <w:r>
        <w:rPr>
          <w:rFonts w:ascii="Times New Roman" w:hAnsi="Times New Roman"/>
          <w:noProof/>
          <w:szCs w:val="32"/>
        </w:rPr>
        <w:t>H</w:t>
      </w:r>
      <w:r w:rsidRPr="00A91282">
        <w:rPr>
          <w:rFonts w:ascii="Times New Roman" w:hAnsi="Times New Roman"/>
          <w:noProof/>
          <w:szCs w:val="32"/>
        </w:rPr>
        <w:t>. Opening of Financial Parts</w:t>
      </w:r>
      <w:bookmarkEnd w:id="298"/>
      <w:r w:rsidRPr="00E246B3" w:rsidDel="00DA490E">
        <w:rPr>
          <w:rFonts w:ascii="Times New Roman" w:hAnsi="Times New Roman"/>
          <w:szCs w:val="32"/>
        </w:rPr>
        <w:t xml:space="preserve"> </w:t>
      </w:r>
      <w:bookmarkStart w:id="305" w:name="_Toc449963495"/>
      <w:bookmarkStart w:id="306" w:name="_Toc450065066"/>
      <w:bookmarkStart w:id="307" w:name="_Toc450065172"/>
      <w:bookmarkStart w:id="308" w:name="_Toc450069136"/>
      <w:bookmarkStart w:id="309" w:name="_Toc450070838"/>
      <w:bookmarkStart w:id="310" w:name="_Toc450301334"/>
      <w:bookmarkStart w:id="311" w:name="_Toc450301532"/>
      <w:bookmarkStart w:id="312" w:name="_Toc450301736"/>
      <w:bookmarkStart w:id="313" w:name="_Toc450311814"/>
      <w:bookmarkStart w:id="314" w:name="_Toc450301337"/>
      <w:bookmarkStart w:id="315" w:name="_Toc450301535"/>
      <w:bookmarkStart w:id="316" w:name="_Toc450301739"/>
      <w:bookmarkStart w:id="317" w:name="_Toc450311817"/>
      <w:bookmarkStart w:id="318" w:name="_Toc450301340"/>
      <w:bookmarkStart w:id="319" w:name="_Toc450301538"/>
      <w:bookmarkStart w:id="320" w:name="_Toc450301742"/>
      <w:bookmarkStart w:id="321" w:name="_Toc450311820"/>
      <w:bookmarkStart w:id="322" w:name="_Toc450301349"/>
      <w:bookmarkStart w:id="323" w:name="_Toc450301547"/>
      <w:bookmarkStart w:id="324" w:name="_Toc450301751"/>
      <w:bookmarkStart w:id="325" w:name="_Toc450311829"/>
      <w:bookmarkStart w:id="326" w:name="_Toc450301353"/>
      <w:bookmarkStart w:id="327" w:name="_Toc450301551"/>
      <w:bookmarkStart w:id="328" w:name="_Toc450301755"/>
      <w:bookmarkStart w:id="329" w:name="_Toc450311833"/>
      <w:bookmarkStart w:id="330" w:name="_Toc449891600"/>
      <w:bookmarkStart w:id="331" w:name="_Toc449892412"/>
      <w:bookmarkStart w:id="332" w:name="_Toc449893420"/>
      <w:bookmarkStart w:id="333" w:name="_Toc449894906"/>
      <w:bookmarkStart w:id="334" w:name="_Toc449895072"/>
      <w:bookmarkStart w:id="335" w:name="_Toc449963506"/>
      <w:bookmarkStart w:id="336" w:name="_Toc450065077"/>
      <w:bookmarkStart w:id="337" w:name="_Toc450065183"/>
      <w:bookmarkStart w:id="338" w:name="_Toc450069147"/>
      <w:bookmarkStart w:id="339" w:name="_Toc450070849"/>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tbl>
      <w:tblPr>
        <w:tblW w:w="0" w:type="auto"/>
        <w:tblInd w:w="-15" w:type="dxa"/>
        <w:tblLayout w:type="fixed"/>
        <w:tblLook w:val="0000" w:firstRow="0" w:lastRow="0" w:firstColumn="0" w:lastColumn="0" w:noHBand="0" w:noVBand="0"/>
      </w:tblPr>
      <w:tblGrid>
        <w:gridCol w:w="2265"/>
        <w:gridCol w:w="7075"/>
      </w:tblGrid>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340" w:name="_Toc449106630"/>
            <w:bookmarkStart w:id="341" w:name="_Toc450070870"/>
            <w:bookmarkStart w:id="342" w:name="_Toc450635213"/>
            <w:bookmarkStart w:id="343" w:name="_Toc450635401"/>
            <w:r w:rsidRPr="00E246B3">
              <w:tab/>
            </w:r>
            <w:bookmarkStart w:id="344" w:name="_Toc529958516"/>
            <w:r w:rsidR="00F72585" w:rsidRPr="00E246B3">
              <w:t>Public Opening of Financial Parts</w:t>
            </w:r>
            <w:bookmarkEnd w:id="340"/>
            <w:r w:rsidR="00F72585" w:rsidRPr="00E246B3">
              <w:t xml:space="preserve"> when BAFO or negotiations do not apply</w:t>
            </w:r>
            <w:bookmarkEnd w:id="341"/>
            <w:bookmarkEnd w:id="342"/>
            <w:bookmarkEnd w:id="343"/>
            <w:bookmarkEnd w:id="344"/>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When BAFO or negotiations do not apply as specified</w:t>
            </w:r>
            <w:r w:rsidR="00F72585" w:rsidRPr="00E246B3">
              <w:rPr>
                <w:b/>
                <w:szCs w:val="24"/>
              </w:rPr>
              <w:t xml:space="preserve"> in the PDS</w:t>
            </w:r>
            <w:r w:rsidR="00F72585" w:rsidRPr="00E246B3">
              <w:rPr>
                <w:szCs w:val="24"/>
              </w:rPr>
              <w:t xml:space="preserve">, the Financial Parts will be opened in public by the </w:t>
            </w:r>
            <w:r w:rsidR="008F07F4" w:rsidRPr="00E246B3">
              <w:rPr>
                <w:szCs w:val="24"/>
              </w:rPr>
              <w:t>Employer</w:t>
            </w:r>
            <w:r w:rsidR="00F72585" w:rsidRPr="00E246B3">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read out the names of each Proposer, </w:t>
            </w:r>
            <w:r w:rsidR="0024077D" w:rsidRPr="00E246B3">
              <w:rPr>
                <w:szCs w:val="24"/>
              </w:rPr>
              <w:t xml:space="preserve">the technical score, </w:t>
            </w:r>
            <w:r w:rsidR="00F72585" w:rsidRPr="00E246B3">
              <w:rPr>
                <w:szCs w:val="24"/>
              </w:rPr>
              <w:t xml:space="preserve">and the total Proposal prices, per lot (contract) if applicable, including any discounts, </w:t>
            </w:r>
            <w:r w:rsidR="00755AFF" w:rsidRPr="00E246B3">
              <w:rPr>
                <w:noProof/>
              </w:rPr>
              <w:t xml:space="preserve">the presence or absence of a Proposal Security or Proposal-Securing Declaration, if required </w:t>
            </w:r>
            <w:r w:rsidR="00F72585" w:rsidRPr="00E246B3">
              <w:rPr>
                <w:szCs w:val="24"/>
              </w:rPr>
              <w:t xml:space="preserve">and any other details as the </w:t>
            </w:r>
            <w:r w:rsidR="008F07F4" w:rsidRPr="00E246B3">
              <w:rPr>
                <w:szCs w:val="24"/>
              </w:rPr>
              <w:t>Employer</w:t>
            </w:r>
            <w:r w:rsidR="00F72585" w:rsidRPr="00E246B3">
              <w:rPr>
                <w:szCs w:val="24"/>
              </w:rPr>
              <w:t xml:space="preserve"> may consider appropriate. Only discounts read out at the public opening shall be considered for evaluation. The Letter of Proposal - Financial Part and the Price Schedules are to be initialed by representative</w:t>
            </w:r>
            <w:r w:rsidR="00912104" w:rsidRPr="00E246B3">
              <w:rPr>
                <w:szCs w:val="24"/>
              </w:rPr>
              <w:t>s</w:t>
            </w:r>
            <w:r w:rsidR="00F72585" w:rsidRPr="00E246B3">
              <w:rPr>
                <w:szCs w:val="24"/>
              </w:rPr>
              <w:t xml:space="preserve"> of the </w:t>
            </w:r>
            <w:r w:rsidR="008F07F4" w:rsidRPr="00E246B3">
              <w:rPr>
                <w:szCs w:val="24"/>
              </w:rPr>
              <w:t>Employer</w:t>
            </w:r>
            <w:r w:rsidR="00F72585" w:rsidRPr="00E246B3">
              <w:rPr>
                <w:szCs w:val="24"/>
              </w:rPr>
              <w:t xml:space="preserve"> attending the public opening in the manner specified in the </w:t>
            </w:r>
            <w:r w:rsidR="00F72585" w:rsidRPr="00E246B3">
              <w:rPr>
                <w:b/>
                <w:szCs w:val="24"/>
              </w:rPr>
              <w:t>PDS</w:t>
            </w:r>
            <w:r w:rsidR="00F72585" w:rsidRPr="00E246B3">
              <w:rPr>
                <w:szCs w:val="24"/>
              </w:rPr>
              <w:t xml:space="preserve">.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Financial Part of the Proposal opening that shall include, as a minimum: </w:t>
            </w:r>
          </w:p>
          <w:p w:rsidR="00F72585" w:rsidRPr="00E246B3" w:rsidRDefault="00F72585" w:rsidP="005B4881">
            <w:pPr>
              <w:spacing w:after="200"/>
              <w:ind w:left="1303" w:hanging="567"/>
              <w:rPr>
                <w:szCs w:val="24"/>
              </w:rPr>
            </w:pPr>
            <w:r w:rsidRPr="00E246B3">
              <w:rPr>
                <w:szCs w:val="24"/>
              </w:rPr>
              <w:t>(a)</w:t>
            </w:r>
            <w:r w:rsidRPr="00E246B3">
              <w:rPr>
                <w:szCs w:val="24"/>
              </w:rPr>
              <w:tab/>
              <w:t xml:space="preserve">the name of the Proposers whose Financial Part was opened; </w:t>
            </w:r>
          </w:p>
          <w:p w:rsidR="00F72585" w:rsidRPr="00E246B3" w:rsidRDefault="00F72585" w:rsidP="005B4881">
            <w:pPr>
              <w:spacing w:after="200"/>
              <w:ind w:left="1303" w:hanging="567"/>
              <w:rPr>
                <w:szCs w:val="24"/>
              </w:rPr>
            </w:pPr>
            <w:r w:rsidRPr="00E246B3">
              <w:rPr>
                <w:szCs w:val="24"/>
              </w:rPr>
              <w:t>(b)</w:t>
            </w:r>
            <w:r w:rsidRPr="00E246B3">
              <w:rPr>
                <w:szCs w:val="24"/>
              </w:rPr>
              <w:tab/>
              <w:t>the Proposal prices, per lot (contract) if applicable, including any discounts.</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345" w:name="_Toc449106631"/>
            <w:bookmarkStart w:id="346" w:name="_Toc450070871"/>
            <w:bookmarkStart w:id="347" w:name="_Toc450635214"/>
            <w:bookmarkStart w:id="348" w:name="_Toc450635402"/>
            <w:r w:rsidRPr="00E246B3">
              <w:tab/>
            </w:r>
            <w:bookmarkStart w:id="349" w:name="_Toc529958517"/>
            <w:r w:rsidR="00F72585" w:rsidRPr="00E246B3">
              <w:t>Opening of Financial Parts when BAFO or negotiations apply</w:t>
            </w:r>
            <w:bookmarkEnd w:id="345"/>
            <w:bookmarkEnd w:id="346"/>
            <w:bookmarkEnd w:id="347"/>
            <w:bookmarkEnd w:id="348"/>
            <w:bookmarkEnd w:id="349"/>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When, </w:t>
            </w:r>
            <w:r w:rsidR="00F72585" w:rsidRPr="00E246B3">
              <w:rPr>
                <w:b/>
                <w:szCs w:val="24"/>
              </w:rPr>
              <w:t>as specified in the PDS</w:t>
            </w:r>
            <w:r w:rsidR="00F72585" w:rsidRPr="00E246B3">
              <w:rPr>
                <w:szCs w:val="24"/>
              </w:rPr>
              <w:t xml:space="preserve">, BAFO or negotiations apply the Financial Parts will not be opened in </w:t>
            </w:r>
            <w:r w:rsidR="00D30B62" w:rsidRPr="00E246B3">
              <w:rPr>
                <w:szCs w:val="24"/>
              </w:rPr>
              <w:t>public,</w:t>
            </w:r>
            <w:r w:rsidR="00F72585" w:rsidRPr="00E246B3">
              <w:rPr>
                <w:szCs w:val="24"/>
              </w:rPr>
              <w:t xml:space="preserve"> and will be opened in the presence of a probity auditor appointed by the </w:t>
            </w:r>
            <w:r w:rsidR="008F07F4" w:rsidRPr="00E246B3">
              <w:rPr>
                <w:szCs w:val="24"/>
              </w:rPr>
              <w:t>Employer</w:t>
            </w:r>
            <w:r w:rsidR="00F72585" w:rsidRPr="00E246B3">
              <w:rPr>
                <w:szCs w:val="24"/>
              </w:rPr>
              <w:t xml:space="preserve">.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opening each of the envelopes marked “Financial Part” shall be inspected to confirm that they have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record the names of each Proposer, and the total Proposal prices and any other details as the </w:t>
            </w:r>
            <w:r w:rsidR="008F07F4" w:rsidRPr="00E246B3">
              <w:rPr>
                <w:szCs w:val="24"/>
              </w:rPr>
              <w:t>Employer</w:t>
            </w:r>
            <w:r w:rsidR="00F72585" w:rsidRPr="00E246B3">
              <w:rPr>
                <w:szCs w:val="24"/>
              </w:rPr>
              <w:t xml:space="preserve"> may consider appropriate. The Letter of Proposal - Financial Part and the Price Schedules are to be initialed by a representative of the </w:t>
            </w:r>
            <w:r w:rsidR="008F07F4" w:rsidRPr="00E246B3">
              <w:rPr>
                <w:szCs w:val="24"/>
              </w:rPr>
              <w:t>Employer</w:t>
            </w:r>
            <w:r w:rsidR="00F72585" w:rsidRPr="00E246B3">
              <w:rPr>
                <w:szCs w:val="24"/>
              </w:rPr>
              <w:t xml:space="preserve"> attending the public opening and by the probity auditor</w:t>
            </w:r>
            <w:r w:rsidR="00FD6818" w:rsidRPr="00E246B3">
              <w:rPr>
                <w:szCs w:val="24"/>
              </w:rPr>
              <w:t>.</w:t>
            </w:r>
            <w:r w:rsidR="00F72585" w:rsidRPr="00E246B3">
              <w:rPr>
                <w:szCs w:val="24"/>
              </w:rPr>
              <w:t xml:space="preserve">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opening of the Financial Part envelopes that shall include, as a minimum: </w:t>
            </w:r>
          </w:p>
          <w:p w:rsidR="00F72585" w:rsidRPr="00E246B3" w:rsidRDefault="00F72585" w:rsidP="003923B5">
            <w:pPr>
              <w:spacing w:after="200"/>
              <w:ind w:left="1161" w:hanging="549"/>
              <w:rPr>
                <w:szCs w:val="24"/>
              </w:rPr>
            </w:pPr>
            <w:r w:rsidRPr="00E246B3">
              <w:rPr>
                <w:szCs w:val="24"/>
              </w:rPr>
              <w:t>(a)</w:t>
            </w:r>
            <w:r w:rsidRPr="00E246B3">
              <w:rPr>
                <w:szCs w:val="24"/>
              </w:rPr>
              <w:tab/>
              <w:t xml:space="preserve">the name of the Proposers whose Financial Part was opened; </w:t>
            </w:r>
          </w:p>
          <w:p w:rsidR="00F72585" w:rsidRPr="00E246B3" w:rsidRDefault="00F72585" w:rsidP="003923B5">
            <w:pPr>
              <w:spacing w:after="200"/>
              <w:ind w:left="1161" w:hanging="549"/>
              <w:rPr>
                <w:szCs w:val="24"/>
              </w:rPr>
            </w:pPr>
            <w:r w:rsidRPr="00E246B3">
              <w:rPr>
                <w:szCs w:val="24"/>
              </w:rPr>
              <w:t>(b)</w:t>
            </w:r>
            <w:r w:rsidRPr="00E246B3">
              <w:rPr>
                <w:szCs w:val="24"/>
              </w:rPr>
              <w:tab/>
              <w:t>the Proposal prices including any discounts. And</w:t>
            </w:r>
          </w:p>
          <w:p w:rsidR="00F72585" w:rsidRPr="00E246B3" w:rsidRDefault="00F72585" w:rsidP="003923B5">
            <w:pPr>
              <w:spacing w:after="200"/>
              <w:ind w:left="1161" w:hanging="549"/>
              <w:rPr>
                <w:szCs w:val="24"/>
              </w:rPr>
            </w:pPr>
            <w:r w:rsidRPr="00E246B3">
              <w:rPr>
                <w:szCs w:val="24"/>
              </w:rPr>
              <w:t xml:space="preserve">(c) </w:t>
            </w:r>
            <w:r w:rsidR="003923B5" w:rsidRPr="00E246B3">
              <w:rPr>
                <w:szCs w:val="24"/>
              </w:rPr>
              <w:tab/>
              <w:t>t</w:t>
            </w:r>
            <w:r w:rsidRPr="00E246B3">
              <w:rPr>
                <w:szCs w:val="24"/>
              </w:rPr>
              <w:t>he Probity Auditor’s report of the opening of the Financial Part.</w:t>
            </w:r>
          </w:p>
          <w:p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probity auditor shall sign the record. The contents of the envelopes marked ‘Financial Part’ and the record of the opening shall be kept in safe custody by the </w:t>
            </w:r>
            <w:r w:rsidR="008F07F4" w:rsidRPr="00E246B3">
              <w:rPr>
                <w:szCs w:val="24"/>
              </w:rPr>
              <w:t>Employer</w:t>
            </w:r>
            <w:r w:rsidR="00F72585" w:rsidRPr="00E246B3">
              <w:rPr>
                <w:szCs w:val="24"/>
              </w:rPr>
              <w:t xml:space="preserve"> and not disclosed to anyone until the time of the transmission of the Noti</w:t>
            </w:r>
            <w:r w:rsidR="00F67B47">
              <w:rPr>
                <w:szCs w:val="24"/>
              </w:rPr>
              <w:t>fication</w:t>
            </w:r>
            <w:r w:rsidR="00F72585" w:rsidRPr="00E246B3">
              <w:rPr>
                <w:szCs w:val="24"/>
              </w:rPr>
              <w:t xml:space="preserve"> of Intention to Award the contract. </w:t>
            </w:r>
          </w:p>
        </w:tc>
      </w:tr>
    </w:tbl>
    <w:p w:rsidR="00F72585" w:rsidRPr="00E246B3" w:rsidRDefault="00E35032" w:rsidP="003923B5">
      <w:pPr>
        <w:pStyle w:val="HeadingSPD010"/>
        <w:spacing w:before="120"/>
        <w:rPr>
          <w:rFonts w:ascii="Times New Roman" w:hAnsi="Times New Roman"/>
          <w:szCs w:val="32"/>
        </w:rPr>
      </w:pPr>
      <w:bookmarkStart w:id="350" w:name="_Toc450070872"/>
      <w:bookmarkStart w:id="351" w:name="_Toc450635215"/>
      <w:bookmarkStart w:id="352" w:name="_Toc450635403"/>
      <w:bookmarkStart w:id="353" w:name="_Toc529958518"/>
      <w:r>
        <w:rPr>
          <w:rFonts w:ascii="Times New Roman" w:hAnsi="Times New Roman"/>
          <w:szCs w:val="32"/>
        </w:rPr>
        <w:t>I</w:t>
      </w:r>
      <w:r w:rsidR="00F72585" w:rsidRPr="00E246B3">
        <w:rPr>
          <w:rFonts w:ascii="Times New Roman" w:hAnsi="Times New Roman"/>
          <w:szCs w:val="32"/>
        </w:rPr>
        <w:t>. Evaluation of Financial Part</w:t>
      </w:r>
      <w:bookmarkEnd w:id="350"/>
      <w:bookmarkEnd w:id="351"/>
      <w:bookmarkEnd w:id="352"/>
      <w:bookmarkEnd w:id="353"/>
    </w:p>
    <w:tbl>
      <w:tblPr>
        <w:tblW w:w="9465" w:type="dxa"/>
        <w:tblInd w:w="-15" w:type="dxa"/>
        <w:tblLayout w:type="fixed"/>
        <w:tblLook w:val="0000" w:firstRow="0" w:lastRow="0" w:firstColumn="0" w:lastColumn="0" w:noHBand="0" w:noVBand="0"/>
      </w:tblPr>
      <w:tblGrid>
        <w:gridCol w:w="2355"/>
        <w:gridCol w:w="7110"/>
      </w:tblGrid>
      <w:tr w:rsidR="00486035" w:rsidRPr="00E246B3" w:rsidTr="005B4881">
        <w:tc>
          <w:tcPr>
            <w:tcW w:w="2355" w:type="dxa"/>
          </w:tcPr>
          <w:p w:rsidR="00486035" w:rsidRPr="00E246B3" w:rsidRDefault="00F6430C" w:rsidP="0005387B">
            <w:pPr>
              <w:pStyle w:val="HeadingSPD02"/>
              <w:numPr>
                <w:ilvl w:val="0"/>
                <w:numId w:val="31"/>
              </w:numPr>
              <w:spacing w:after="200"/>
              <w:ind w:left="432" w:hanging="432"/>
              <w:jc w:val="left"/>
            </w:pPr>
            <w:bookmarkStart w:id="354" w:name="_Toc23236777"/>
            <w:bookmarkStart w:id="355" w:name="_Toc125783021"/>
            <w:bookmarkStart w:id="356" w:name="_Toc438438854"/>
            <w:bookmarkStart w:id="357" w:name="_Toc438532636"/>
            <w:bookmarkStart w:id="358" w:name="_Toc438733998"/>
            <w:bookmarkStart w:id="359" w:name="_Toc438907035"/>
            <w:bookmarkStart w:id="360" w:name="_Toc438907234"/>
            <w:bookmarkStart w:id="361" w:name="_Toc433185112"/>
            <w:bookmarkStart w:id="362" w:name="_Toc450635216"/>
            <w:bookmarkStart w:id="363" w:name="_Toc450635404"/>
            <w:r w:rsidRPr="00E246B3">
              <w:tab/>
            </w:r>
            <w:bookmarkStart w:id="364" w:name="_Toc529958519"/>
            <w:r w:rsidR="00486035" w:rsidRPr="00E246B3">
              <w:t>Nonmaterial Nonconformities</w:t>
            </w:r>
            <w:bookmarkEnd w:id="354"/>
            <w:bookmarkEnd w:id="355"/>
            <w:bookmarkEnd w:id="356"/>
            <w:bookmarkEnd w:id="357"/>
            <w:bookmarkEnd w:id="358"/>
            <w:bookmarkEnd w:id="359"/>
            <w:bookmarkEnd w:id="360"/>
            <w:bookmarkEnd w:id="361"/>
            <w:bookmarkEnd w:id="362"/>
            <w:bookmarkEnd w:id="363"/>
            <w:bookmarkEnd w:id="364"/>
          </w:p>
        </w:tc>
        <w:tc>
          <w:tcPr>
            <w:tcW w:w="7110" w:type="dxa"/>
          </w:tcPr>
          <w:p w:rsidR="0048603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486035" w:rsidRPr="00E246B3">
              <w:rPr>
                <w:noProof/>
                <w:szCs w:val="24"/>
              </w:rPr>
              <w:t xml:space="preserve">Provided that a </w:t>
            </w:r>
            <w:r w:rsidR="0063667F" w:rsidRPr="00E246B3">
              <w:rPr>
                <w:noProof/>
                <w:szCs w:val="24"/>
              </w:rPr>
              <w:t xml:space="preserve">Proposal </w:t>
            </w:r>
            <w:r w:rsidR="00486035" w:rsidRPr="00E246B3">
              <w:rPr>
                <w:noProof/>
                <w:szCs w:val="24"/>
              </w:rPr>
              <w:t xml:space="preserve">is substantially responsive, the Employer shall rectify quantifiable nonmaterial nonconformities related to the </w:t>
            </w:r>
            <w:r w:rsidR="0063667F" w:rsidRPr="00E246B3">
              <w:rPr>
                <w:noProof/>
                <w:szCs w:val="24"/>
              </w:rPr>
              <w:t xml:space="preserve">Proposal </w:t>
            </w:r>
            <w:r w:rsidR="00486035" w:rsidRPr="00E246B3">
              <w:rPr>
                <w:noProof/>
                <w:szCs w:val="24"/>
              </w:rPr>
              <w:t xml:space="preserve">Price.  To this effect, the </w:t>
            </w:r>
            <w:r w:rsidR="0063667F" w:rsidRPr="00E246B3">
              <w:rPr>
                <w:noProof/>
                <w:szCs w:val="24"/>
              </w:rPr>
              <w:t xml:space="preserve">Proposal </w:t>
            </w:r>
            <w:r w:rsidR="00486035" w:rsidRPr="00E246B3">
              <w:rPr>
                <w:noProof/>
                <w:szCs w:val="24"/>
              </w:rPr>
              <w:t>Price shall be adjusted, for comparison purposes only, to reflect the price of a missing or non-conforming item or component in the manner specified</w:t>
            </w:r>
            <w:r w:rsidR="00486035" w:rsidRPr="00E246B3">
              <w:rPr>
                <w:b/>
                <w:noProof/>
                <w:szCs w:val="24"/>
              </w:rPr>
              <w:t xml:space="preserve"> in the </w:t>
            </w:r>
            <w:r w:rsidR="00974C08" w:rsidRPr="00E246B3">
              <w:rPr>
                <w:b/>
                <w:noProof/>
                <w:szCs w:val="24"/>
              </w:rPr>
              <w:t>PDS</w:t>
            </w:r>
            <w:r w:rsidR="00486035" w:rsidRPr="00E246B3">
              <w:rPr>
                <w:noProof/>
                <w:szCs w:val="24"/>
              </w:rPr>
              <w:t>.</w:t>
            </w:r>
          </w:p>
        </w:tc>
      </w:tr>
      <w:tr w:rsidR="00F72585"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365" w:name="_Toc450070876"/>
            <w:bookmarkStart w:id="366" w:name="_Toc450635217"/>
            <w:bookmarkStart w:id="367" w:name="_Toc450635405"/>
            <w:r w:rsidRPr="00E246B3">
              <w:rPr>
                <w:b w:val="0"/>
              </w:rPr>
              <w:tab/>
            </w:r>
            <w:bookmarkStart w:id="368" w:name="_Toc529958520"/>
            <w:r w:rsidR="00F72585" w:rsidRPr="00E246B3">
              <w:t>Arithmetic Correction</w:t>
            </w:r>
            <w:bookmarkEnd w:id="365"/>
            <w:bookmarkEnd w:id="366"/>
            <w:bookmarkEnd w:id="367"/>
            <w:bookmarkEnd w:id="368"/>
            <w:r w:rsidR="00F72585" w:rsidRPr="00E246B3">
              <w:t xml:space="preserve"> </w:t>
            </w: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correct arithmetical errors on the following basis</w:t>
            </w:r>
            <w:r w:rsidR="003923B5" w:rsidRPr="00E246B3">
              <w:rPr>
                <w:szCs w:val="24"/>
              </w:rPr>
              <w:t>:</w:t>
            </w:r>
          </w:p>
          <w:p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where there are errors between the total of the amounts given under the column for the price breakdown and the amount given under the Total Price, the former shall prevail and the latter will be corrected accordingly;</w:t>
            </w:r>
          </w:p>
          <w:p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 xml:space="preserve">where there are errors between the total of the amounts of Schedule Nos. </w:t>
            </w:r>
            <w:r w:rsidR="00C303F3" w:rsidRPr="00E246B3">
              <w:rPr>
                <w:szCs w:val="24"/>
              </w:rPr>
              <w:t>1</w:t>
            </w:r>
            <w:r w:rsidRPr="00E246B3">
              <w:rPr>
                <w:szCs w:val="24"/>
              </w:rPr>
              <w:t xml:space="preserve"> to </w:t>
            </w:r>
            <w:r w:rsidR="00C303F3" w:rsidRPr="00E246B3">
              <w:rPr>
                <w:szCs w:val="24"/>
              </w:rPr>
              <w:t>4</w:t>
            </w:r>
            <w:r w:rsidRPr="00E246B3">
              <w:rPr>
                <w:szCs w:val="24"/>
              </w:rPr>
              <w:t xml:space="preserve"> and the amount given in Schedule No. </w:t>
            </w:r>
            <w:r w:rsidR="00C303F3" w:rsidRPr="00E246B3">
              <w:rPr>
                <w:szCs w:val="24"/>
              </w:rPr>
              <w:t>5</w:t>
            </w:r>
            <w:r w:rsidRPr="00E246B3">
              <w:rPr>
                <w:szCs w:val="24"/>
              </w:rPr>
              <w:t>(Grand Summary), the former shall prevail and the latter will be corrected accordingly; and</w:t>
            </w:r>
          </w:p>
          <w:p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F72585"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shall be requested to accept the correction of arithmetical errors. Failure to accept the correction in accordance with </w:t>
            </w:r>
            <w:r w:rsidR="00F72585" w:rsidRPr="002C290B">
              <w:rPr>
                <w:b/>
                <w:szCs w:val="24"/>
              </w:rPr>
              <w:t xml:space="preserve">ITP </w:t>
            </w:r>
            <w:r w:rsidR="002C290B" w:rsidRPr="002C290B">
              <w:rPr>
                <w:b/>
                <w:szCs w:val="24"/>
              </w:rPr>
              <w:t>3</w:t>
            </w:r>
            <w:r w:rsidR="00F72585" w:rsidRPr="002C290B">
              <w:rPr>
                <w:b/>
                <w:szCs w:val="24"/>
              </w:rPr>
              <w:t>8.1</w:t>
            </w:r>
            <w:r w:rsidR="00F72585" w:rsidRPr="00E246B3">
              <w:rPr>
                <w:szCs w:val="24"/>
              </w:rPr>
              <w:t xml:space="preserve"> shall result in the rejection of the Proposal.</w:t>
            </w:r>
          </w:p>
        </w:tc>
      </w:tr>
      <w:tr w:rsidR="00D9352C"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369" w:name="_Toc449106634"/>
            <w:bookmarkStart w:id="370" w:name="_Toc450070877"/>
            <w:bookmarkStart w:id="371" w:name="_Toc450635218"/>
            <w:bookmarkStart w:id="372" w:name="_Toc450635406"/>
            <w:r w:rsidRPr="00E246B3">
              <w:tab/>
            </w:r>
            <w:bookmarkStart w:id="373" w:name="_Toc529958521"/>
            <w:r w:rsidR="00F72585" w:rsidRPr="00E246B3">
              <w:t>Conversion to Single Currency</w:t>
            </w:r>
            <w:bookmarkEnd w:id="369"/>
            <w:bookmarkEnd w:id="370"/>
            <w:bookmarkEnd w:id="371"/>
            <w:bookmarkEnd w:id="372"/>
            <w:bookmarkEnd w:id="373"/>
            <w:r w:rsidR="00F72585" w:rsidRPr="00E246B3">
              <w:t xml:space="preserve"> </w:t>
            </w: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For evaluation and comparison purposes, the </w:t>
            </w:r>
            <w:r w:rsidR="00F16114" w:rsidRPr="00E246B3">
              <w:rPr>
                <w:szCs w:val="24"/>
              </w:rPr>
              <w:t>currency (</w:t>
            </w:r>
            <w:r w:rsidR="00F72585" w:rsidRPr="00E246B3">
              <w:rPr>
                <w:szCs w:val="24"/>
              </w:rPr>
              <w:t>ies) of the Proposal shall be converted into a single currency as specified</w:t>
            </w:r>
            <w:r w:rsidR="00F72585" w:rsidRPr="00E246B3">
              <w:rPr>
                <w:b/>
                <w:szCs w:val="24"/>
              </w:rPr>
              <w:t xml:space="preserve"> in the PDS.   </w:t>
            </w:r>
          </w:p>
        </w:tc>
      </w:tr>
      <w:tr w:rsidR="00F72585"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374" w:name="_Toc449106635"/>
            <w:bookmarkStart w:id="375" w:name="_Toc450070878"/>
            <w:bookmarkStart w:id="376" w:name="_Toc450635219"/>
            <w:bookmarkStart w:id="377" w:name="_Toc450635407"/>
            <w:r w:rsidRPr="00E246B3">
              <w:tab/>
            </w:r>
            <w:bookmarkStart w:id="378" w:name="_Toc529958522"/>
            <w:r w:rsidR="00F72585" w:rsidRPr="00E246B3">
              <w:t>Margin of Preference</w:t>
            </w:r>
            <w:bookmarkEnd w:id="374"/>
            <w:bookmarkEnd w:id="375"/>
            <w:bookmarkEnd w:id="376"/>
            <w:bookmarkEnd w:id="377"/>
            <w:bookmarkEnd w:id="378"/>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No margin of domestic preference shall apply.     </w:t>
            </w:r>
          </w:p>
        </w:tc>
      </w:tr>
      <w:tr w:rsidR="00F72585"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379" w:name="_Toc449106636"/>
            <w:bookmarkStart w:id="380" w:name="_Toc450070879"/>
            <w:bookmarkStart w:id="381" w:name="_Toc450635220"/>
            <w:bookmarkStart w:id="382" w:name="_Toc450635408"/>
            <w:r w:rsidRPr="00E246B3">
              <w:tab/>
            </w:r>
            <w:bookmarkStart w:id="383" w:name="_Toc529958523"/>
            <w:r w:rsidR="00F72585" w:rsidRPr="00E246B3">
              <w:t>Evaluation Process Financial Parts</w:t>
            </w:r>
            <w:bookmarkEnd w:id="379"/>
            <w:bookmarkEnd w:id="380"/>
            <w:bookmarkEnd w:id="381"/>
            <w:bookmarkEnd w:id="382"/>
            <w:bookmarkEnd w:id="383"/>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evaluate each Proposal’s Financial Part, the </w:t>
            </w:r>
            <w:r w:rsidR="008F07F4" w:rsidRPr="00E246B3">
              <w:rPr>
                <w:szCs w:val="24"/>
              </w:rPr>
              <w:t>Employer</w:t>
            </w:r>
            <w:r w:rsidR="00F72585" w:rsidRPr="00E246B3">
              <w:rPr>
                <w:szCs w:val="24"/>
              </w:rPr>
              <w:t xml:space="preserve"> shall consider the following:</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the </w:t>
            </w:r>
            <w:r w:rsidR="0063667F" w:rsidRPr="00E246B3">
              <w:rPr>
                <w:b w:val="0"/>
                <w:noProof/>
                <w:szCs w:val="24"/>
              </w:rPr>
              <w:t xml:space="preserve">Proposal </w:t>
            </w:r>
            <w:r w:rsidRPr="00E246B3">
              <w:rPr>
                <w:b w:val="0"/>
                <w:noProof/>
                <w:szCs w:val="24"/>
              </w:rPr>
              <w:t>price, excluding provisional sums and the provision, if any, for contingencies in the Price Schedules;</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for correction of arithmetic errors in accordance with </w:t>
            </w:r>
            <w:r w:rsidR="003540DA" w:rsidRPr="002C290B">
              <w:rPr>
                <w:noProof/>
                <w:szCs w:val="24"/>
              </w:rPr>
              <w:t>ITP</w:t>
            </w:r>
            <w:r w:rsidRPr="002C290B">
              <w:rPr>
                <w:noProof/>
                <w:szCs w:val="24"/>
              </w:rPr>
              <w:t xml:space="preserve"> </w:t>
            </w:r>
            <w:r w:rsidR="00E35032" w:rsidRPr="002C290B">
              <w:rPr>
                <w:noProof/>
                <w:szCs w:val="24"/>
              </w:rPr>
              <w:t>3</w:t>
            </w:r>
            <w:r w:rsidR="002C290B" w:rsidRPr="002C290B">
              <w:rPr>
                <w:noProof/>
                <w:szCs w:val="24"/>
              </w:rPr>
              <w:t>8</w:t>
            </w:r>
            <w:r w:rsidRPr="002C290B">
              <w:rPr>
                <w:noProof/>
                <w:szCs w:val="24"/>
              </w:rPr>
              <w:t>.1</w:t>
            </w:r>
            <w:r w:rsidRPr="00E246B3">
              <w:rPr>
                <w:b w:val="0"/>
                <w:noProof/>
                <w:szCs w:val="24"/>
              </w:rPr>
              <w:t>;</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discounts offered in accordance with </w:t>
            </w:r>
            <w:r w:rsidR="003540DA" w:rsidRPr="002C290B">
              <w:rPr>
                <w:noProof/>
                <w:szCs w:val="24"/>
              </w:rPr>
              <w:t>ITP</w:t>
            </w:r>
            <w:r w:rsidRPr="002C290B">
              <w:rPr>
                <w:noProof/>
                <w:szCs w:val="24"/>
              </w:rPr>
              <w:t xml:space="preserve"> </w:t>
            </w:r>
            <w:r w:rsidR="00E35032" w:rsidRPr="002C290B">
              <w:rPr>
                <w:noProof/>
                <w:szCs w:val="24"/>
              </w:rPr>
              <w:t>15</w:t>
            </w:r>
            <w:r w:rsidR="00705C6F" w:rsidRPr="002C290B">
              <w:rPr>
                <w:noProof/>
                <w:szCs w:val="24"/>
              </w:rPr>
              <w:t>.</w:t>
            </w:r>
            <w:r w:rsidR="002C290B" w:rsidRPr="002C290B">
              <w:rPr>
                <w:noProof/>
                <w:szCs w:val="24"/>
              </w:rPr>
              <w:t>9</w:t>
            </w:r>
            <w:r w:rsidRPr="00E246B3">
              <w:rPr>
                <w:b w:val="0"/>
                <w:noProof/>
                <w:szCs w:val="24"/>
              </w:rPr>
              <w:t>;</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quantifiable nonmaterial nonconformities in accordance with </w:t>
            </w:r>
            <w:r w:rsidR="003540DA" w:rsidRPr="002C290B">
              <w:rPr>
                <w:noProof/>
                <w:szCs w:val="24"/>
              </w:rPr>
              <w:t>ITP</w:t>
            </w:r>
            <w:r w:rsidRPr="002C290B">
              <w:rPr>
                <w:noProof/>
                <w:szCs w:val="24"/>
              </w:rPr>
              <w:t xml:space="preserve"> </w:t>
            </w:r>
            <w:r w:rsidR="00E35032" w:rsidRPr="002C290B">
              <w:rPr>
                <w:noProof/>
                <w:szCs w:val="24"/>
              </w:rPr>
              <w:t>3</w:t>
            </w:r>
            <w:r w:rsidR="002C290B" w:rsidRPr="002C290B">
              <w:rPr>
                <w:noProof/>
                <w:szCs w:val="24"/>
              </w:rPr>
              <w:t>7</w:t>
            </w:r>
            <w:r w:rsidR="00705C6F" w:rsidRPr="002C290B">
              <w:rPr>
                <w:noProof/>
                <w:szCs w:val="24"/>
              </w:rPr>
              <w:t>.1</w:t>
            </w:r>
            <w:r w:rsidR="00705C6F" w:rsidRPr="00E246B3">
              <w:rPr>
                <w:b w:val="0"/>
                <w:noProof/>
                <w:szCs w:val="24"/>
              </w:rPr>
              <w:t>;</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converting the amount resulting from applying (a) to (c) above, if relevant, to a single currency in accordance with </w:t>
            </w:r>
            <w:r w:rsidR="003540DA" w:rsidRPr="002C290B">
              <w:rPr>
                <w:noProof/>
                <w:szCs w:val="24"/>
              </w:rPr>
              <w:t>ITP</w:t>
            </w:r>
            <w:r w:rsidRPr="002C290B">
              <w:rPr>
                <w:noProof/>
                <w:szCs w:val="24"/>
              </w:rPr>
              <w:t xml:space="preserve"> </w:t>
            </w:r>
            <w:r w:rsidR="00E35032" w:rsidRPr="002C290B">
              <w:rPr>
                <w:noProof/>
                <w:szCs w:val="24"/>
              </w:rPr>
              <w:t>3</w:t>
            </w:r>
            <w:r w:rsidR="002C290B" w:rsidRPr="002C290B">
              <w:rPr>
                <w:noProof/>
                <w:szCs w:val="24"/>
              </w:rPr>
              <w:t>9</w:t>
            </w:r>
            <w:r w:rsidR="00705C6F" w:rsidRPr="002C290B">
              <w:rPr>
                <w:noProof/>
                <w:szCs w:val="24"/>
              </w:rPr>
              <w:t>.1</w:t>
            </w:r>
            <w:r w:rsidRPr="00E246B3">
              <w:rPr>
                <w:b w:val="0"/>
                <w:noProof/>
                <w:szCs w:val="24"/>
              </w:rPr>
              <w:t xml:space="preserve">; and </w:t>
            </w:r>
          </w:p>
          <w:p w:rsidR="00F72585" w:rsidRPr="00E246B3" w:rsidRDefault="00496F50" w:rsidP="00755AFF">
            <w:pPr>
              <w:pStyle w:val="P3Header1-Clauses"/>
              <w:numPr>
                <w:ilvl w:val="4"/>
                <w:numId w:val="31"/>
              </w:numPr>
              <w:spacing w:after="200"/>
              <w:ind w:left="1492" w:hanging="790"/>
              <w:jc w:val="both"/>
              <w:rPr>
                <w:b w:val="0"/>
                <w:szCs w:val="24"/>
              </w:rPr>
            </w:pPr>
            <w:r w:rsidRPr="00E246B3">
              <w:rPr>
                <w:b w:val="0"/>
                <w:noProof/>
                <w:szCs w:val="24"/>
              </w:rPr>
              <w:t xml:space="preserve">the evaluation factors indicated </w:t>
            </w:r>
            <w:r w:rsidR="0074606F" w:rsidRPr="00A45737">
              <w:rPr>
                <w:noProof/>
                <w:szCs w:val="24"/>
              </w:rPr>
              <w:t>in the PDS</w:t>
            </w:r>
            <w:r w:rsidR="0074606F" w:rsidRPr="00E246B3">
              <w:rPr>
                <w:b w:val="0"/>
                <w:noProof/>
                <w:szCs w:val="24"/>
              </w:rPr>
              <w:t xml:space="preserve"> and detailed </w:t>
            </w:r>
            <w:r w:rsidRPr="00E246B3">
              <w:rPr>
                <w:b w:val="0"/>
                <w:noProof/>
                <w:szCs w:val="24"/>
              </w:rPr>
              <w:t xml:space="preserve">in Section III, </w:t>
            </w:r>
            <w:r w:rsidR="00486035" w:rsidRPr="00E246B3">
              <w:rPr>
                <w:b w:val="0"/>
                <w:noProof/>
                <w:szCs w:val="24"/>
              </w:rPr>
              <w:t>Evaluation and Qualification Criteria</w:t>
            </w:r>
            <w:r w:rsidRPr="00E246B3">
              <w:rPr>
                <w:b w:val="0"/>
                <w:noProof/>
                <w:szCs w:val="24"/>
              </w:rPr>
              <w:t>.</w:t>
            </w:r>
          </w:p>
        </w:tc>
      </w:tr>
      <w:tr w:rsidR="00F72585" w:rsidRPr="00E246B3" w:rsidTr="005B4881">
        <w:trPr>
          <w:trHeight w:val="1314"/>
        </w:trPr>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price adjustment is allowed in accordance with </w:t>
            </w:r>
            <w:r w:rsidR="00F72585" w:rsidRPr="002C290B">
              <w:rPr>
                <w:b/>
                <w:szCs w:val="24"/>
              </w:rPr>
              <w:t xml:space="preserve">ITP </w:t>
            </w:r>
            <w:r w:rsidR="00E35032" w:rsidRPr="002C290B">
              <w:rPr>
                <w:b/>
                <w:szCs w:val="24"/>
              </w:rPr>
              <w:t>15.</w:t>
            </w:r>
            <w:r w:rsidR="002C290B" w:rsidRPr="002C290B">
              <w:rPr>
                <w:b/>
                <w:szCs w:val="24"/>
              </w:rPr>
              <w:t>8</w:t>
            </w:r>
            <w:r w:rsidR="00F72585" w:rsidRPr="00E246B3">
              <w:rPr>
                <w:szCs w:val="24"/>
              </w:rPr>
              <w:t>, the estimated effect of the price adjustment provisions of the Conditions of Contract, applied over the period of execution of the Contract, shall not be taken into account in Proposal evaluation.</w:t>
            </w:r>
          </w:p>
        </w:tc>
      </w:tr>
      <w:tr w:rsidR="00D9352C"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this RFP allows Proposers to quote separate prices for different lots (contracts), </w:t>
            </w:r>
            <w:r w:rsidR="007722BB" w:rsidRPr="00E246B3">
              <w:rPr>
                <w:szCs w:val="24"/>
              </w:rPr>
              <w:t xml:space="preserve">each lot will be evaluated separately to determine the </w:t>
            </w:r>
            <w:r w:rsidR="005F0A4D">
              <w:rPr>
                <w:szCs w:val="24"/>
              </w:rPr>
              <w:t>M</w:t>
            </w:r>
            <w:r w:rsidR="005F0A4D" w:rsidRPr="00E246B3">
              <w:rPr>
                <w:szCs w:val="24"/>
              </w:rPr>
              <w:t xml:space="preserve">ost </w:t>
            </w:r>
            <w:r w:rsidR="005F0A4D">
              <w:rPr>
                <w:szCs w:val="24"/>
              </w:rPr>
              <w:t>A</w:t>
            </w:r>
            <w:r w:rsidR="007722BB" w:rsidRPr="00E246B3">
              <w:rPr>
                <w:szCs w:val="24"/>
              </w:rPr>
              <w:t xml:space="preserve">dvantageous </w:t>
            </w:r>
            <w:r w:rsidR="005F0A4D">
              <w:rPr>
                <w:szCs w:val="24"/>
              </w:rPr>
              <w:t>P</w:t>
            </w:r>
            <w:r w:rsidR="007722BB" w:rsidRPr="00E246B3">
              <w:rPr>
                <w:szCs w:val="24"/>
              </w:rPr>
              <w:t>roposal using the methodology</w:t>
            </w:r>
            <w:r w:rsidR="00F72585" w:rsidRPr="00E246B3">
              <w:rPr>
                <w:szCs w:val="24"/>
              </w:rPr>
              <w:t xml:space="preserve"> specified in Section III, </w:t>
            </w:r>
            <w:r w:rsidR="00486035" w:rsidRPr="00E246B3">
              <w:rPr>
                <w:szCs w:val="24"/>
              </w:rPr>
              <w:t>Evaluation and Qualification Criteria</w:t>
            </w:r>
            <w:r w:rsidR="00F72585" w:rsidRPr="00E246B3">
              <w:rPr>
                <w:szCs w:val="24"/>
              </w:rPr>
              <w:t>.</w:t>
            </w:r>
            <w:r w:rsidR="00D02EE8" w:rsidRPr="00E246B3">
              <w:rPr>
                <w:szCs w:val="24"/>
              </w:rPr>
              <w:t xml:space="preserve"> </w:t>
            </w:r>
            <w:r w:rsidR="00D02EE8" w:rsidRPr="00E246B3">
              <w:rPr>
                <w:b/>
                <w:szCs w:val="24"/>
              </w:rPr>
              <w:t>Discounts that are conditional on the award of more than one lot, or slice shall not be considered for proposal evaluation.</w:t>
            </w:r>
          </w:p>
        </w:tc>
      </w:tr>
      <w:tr w:rsidR="00D9352C" w:rsidRPr="00E246B3" w:rsidTr="005B4881">
        <w:trPr>
          <w:trHeight w:val="1350"/>
        </w:trPr>
        <w:tc>
          <w:tcPr>
            <w:tcW w:w="2355" w:type="dxa"/>
          </w:tcPr>
          <w:p w:rsidR="00F72585" w:rsidRPr="00E246B3" w:rsidRDefault="00F6430C" w:rsidP="0005387B">
            <w:pPr>
              <w:pStyle w:val="HeadingSPD02"/>
              <w:numPr>
                <w:ilvl w:val="0"/>
                <w:numId w:val="31"/>
              </w:numPr>
              <w:spacing w:after="200"/>
              <w:ind w:left="432" w:hanging="432"/>
              <w:jc w:val="left"/>
            </w:pPr>
            <w:bookmarkStart w:id="384" w:name="_Toc450070880"/>
            <w:bookmarkStart w:id="385" w:name="_Toc450635221"/>
            <w:bookmarkStart w:id="386" w:name="_Toc450635409"/>
            <w:r w:rsidRPr="00E246B3">
              <w:tab/>
            </w:r>
            <w:bookmarkStart w:id="387" w:name="_Toc529958524"/>
            <w:r w:rsidR="00F72585" w:rsidRPr="00E246B3">
              <w:t>Abnormally Low Proposals</w:t>
            </w:r>
            <w:bookmarkEnd w:id="384"/>
            <w:bookmarkEnd w:id="385"/>
            <w:bookmarkEnd w:id="386"/>
            <w:bookmarkEnd w:id="387"/>
          </w:p>
        </w:tc>
        <w:tc>
          <w:tcPr>
            <w:tcW w:w="7110" w:type="dxa"/>
          </w:tcPr>
          <w:p w:rsidR="00F72585" w:rsidRPr="00E246B3" w:rsidRDefault="00B327DA" w:rsidP="006F165A">
            <w:pPr>
              <w:pStyle w:val="ListNumber2"/>
              <w:numPr>
                <w:ilvl w:val="1"/>
                <w:numId w:val="31"/>
              </w:numPr>
              <w:suppressAutoHyphens/>
              <w:spacing w:after="200"/>
              <w:ind w:left="612" w:hanging="612"/>
              <w:contextualSpacing w:val="0"/>
              <w:rPr>
                <w:szCs w:val="24"/>
              </w:rPr>
            </w:pPr>
            <w:r w:rsidRPr="00E246B3">
              <w:rPr>
                <w:szCs w:val="24"/>
              </w:rPr>
              <w:tab/>
            </w:r>
            <w:r w:rsidR="002B2690" w:rsidRPr="00E246B3">
              <w:rPr>
                <w:szCs w:val="24"/>
              </w:rPr>
              <w:t xml:space="preserve">An Abnormally Low Proposal is one where the Proposal price, in combination with other elements of the Proposal, appears so low that it raises material concerns </w:t>
            </w:r>
            <w:r w:rsidR="006F165A" w:rsidRPr="00E246B3">
              <w:rPr>
                <w:szCs w:val="24"/>
              </w:rPr>
              <w:t>as to</w:t>
            </w:r>
            <w:r w:rsidR="002B2690" w:rsidRPr="00E246B3">
              <w:rPr>
                <w:szCs w:val="24"/>
              </w:rPr>
              <w:t xml:space="preserve"> the capability of the Proposer to perform the Contract for the offered Proposal Price.</w:t>
            </w:r>
          </w:p>
        </w:tc>
      </w:tr>
      <w:tr w:rsidR="00D9352C"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event of identification of a potentially Abnormally Low Proposal, the </w:t>
            </w:r>
            <w:r w:rsidR="008F07F4" w:rsidRPr="00E246B3">
              <w:rPr>
                <w:szCs w:val="24"/>
              </w:rPr>
              <w:t>Employer</w:t>
            </w:r>
            <w:r w:rsidR="00F72585" w:rsidRPr="00E246B3">
              <w:rPr>
                <w:szCs w:val="24"/>
              </w:rPr>
              <w:t xml:space="preserve">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evaluation of the price analyses, in the event that the </w:t>
            </w:r>
            <w:r w:rsidR="008F07F4" w:rsidRPr="00E246B3">
              <w:rPr>
                <w:szCs w:val="24"/>
              </w:rPr>
              <w:t>Employer</w:t>
            </w:r>
            <w:r w:rsidR="00F72585" w:rsidRPr="00E246B3">
              <w:rPr>
                <w:szCs w:val="24"/>
              </w:rPr>
              <w:t xml:space="preserve"> determines that the Proposer has failed to demonstrate its capability to perform the Contract for the offered Proposal Price, the </w:t>
            </w:r>
            <w:r w:rsidR="008F07F4" w:rsidRPr="00E246B3">
              <w:rPr>
                <w:szCs w:val="24"/>
              </w:rPr>
              <w:t>Employer</w:t>
            </w:r>
            <w:r w:rsidR="00F72585" w:rsidRPr="00E246B3">
              <w:rPr>
                <w:szCs w:val="24"/>
              </w:rPr>
              <w:t xml:space="preserve"> shall reject the Proposal.</w:t>
            </w:r>
            <w:r w:rsidR="00F72585" w:rsidRPr="00E246B3" w:rsidDel="0037209E">
              <w:rPr>
                <w:szCs w:val="24"/>
              </w:rPr>
              <w:t xml:space="preserve"> </w:t>
            </w:r>
          </w:p>
        </w:tc>
      </w:tr>
      <w:tr w:rsidR="00D9352C"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388" w:name="_Toc450070881"/>
            <w:bookmarkStart w:id="389" w:name="_Toc450635222"/>
            <w:bookmarkStart w:id="390" w:name="_Toc450635410"/>
            <w:r w:rsidRPr="00E246B3">
              <w:tab/>
            </w:r>
            <w:bookmarkStart w:id="391" w:name="_Toc529958525"/>
            <w:r w:rsidR="00F72585" w:rsidRPr="00E246B3">
              <w:t>Unbalanced or Front Loaded Proposals</w:t>
            </w:r>
            <w:bookmarkEnd w:id="388"/>
            <w:bookmarkEnd w:id="389"/>
            <w:bookmarkEnd w:id="390"/>
            <w:bookmarkEnd w:id="391"/>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Proposal that is evaluated as the lowest evaluated cost is, in the </w:t>
            </w:r>
            <w:r w:rsidR="008F07F4" w:rsidRPr="00E246B3">
              <w:rPr>
                <w:szCs w:val="24"/>
              </w:rPr>
              <w:t>Employer</w:t>
            </w:r>
            <w:r w:rsidR="00F72585" w:rsidRPr="00E246B3">
              <w:rPr>
                <w:szCs w:val="24"/>
              </w:rPr>
              <w:t xml:space="preserve">’s opinion, seriously unbalanced or front loaded the </w:t>
            </w:r>
            <w:r w:rsidR="008F07F4" w:rsidRPr="00E246B3">
              <w:rPr>
                <w:szCs w:val="24"/>
              </w:rPr>
              <w:t>Employer</w:t>
            </w:r>
            <w:r w:rsidR="00F72585" w:rsidRPr="00E246B3">
              <w:rPr>
                <w:szCs w:val="24"/>
              </w:rPr>
              <w:t xml:space="preserve"> may require the Proposer to provide written clarifications. Clarifications may include detailed price analyses to demonstrate the consistency of the Proposal prices with the scope of </w:t>
            </w:r>
            <w:r w:rsidR="00CE380B" w:rsidRPr="00E246B3">
              <w:rPr>
                <w:szCs w:val="24"/>
              </w:rPr>
              <w:t>Plant</w:t>
            </w:r>
            <w:r w:rsidR="00F72585" w:rsidRPr="00E246B3">
              <w:rPr>
                <w:szCs w:val="24"/>
              </w:rPr>
              <w:t>,</w:t>
            </w:r>
            <w:r w:rsidR="00CE380B" w:rsidRPr="00E246B3">
              <w:rPr>
                <w:szCs w:val="24"/>
              </w:rPr>
              <w:t xml:space="preserve"> Design, supply and </w:t>
            </w:r>
            <w:r w:rsidR="00F72585" w:rsidRPr="00E246B3">
              <w:rPr>
                <w:szCs w:val="24"/>
              </w:rPr>
              <w:t>installations, proposed methodology, schedule and any other requirements of the RFP Document.</w:t>
            </w:r>
          </w:p>
        </w:tc>
      </w:tr>
      <w:tr w:rsidR="00D9352C"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the evaluation of the information and detailed price analyses presented by the Proposer, the </w:t>
            </w:r>
            <w:r w:rsidR="008F07F4" w:rsidRPr="00E246B3">
              <w:rPr>
                <w:szCs w:val="24"/>
              </w:rPr>
              <w:t>Employer</w:t>
            </w:r>
            <w:r w:rsidR="00F72585" w:rsidRPr="00E246B3">
              <w:rPr>
                <w:szCs w:val="24"/>
              </w:rPr>
              <w:t xml:space="preserve"> may: </w:t>
            </w:r>
          </w:p>
        </w:tc>
      </w:tr>
      <w:tr w:rsidR="00F72585"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F72585" w:rsidP="003923B5">
            <w:pPr>
              <w:pStyle w:val="S1-subpara"/>
              <w:numPr>
                <w:ilvl w:val="2"/>
                <w:numId w:val="25"/>
              </w:numPr>
              <w:tabs>
                <w:tab w:val="clear" w:pos="864"/>
              </w:tabs>
              <w:ind w:left="1152" w:hanging="540"/>
              <w:rPr>
                <w:noProof/>
                <w:szCs w:val="24"/>
              </w:rPr>
            </w:pPr>
            <w:r w:rsidRPr="00E246B3">
              <w:rPr>
                <w:noProof/>
                <w:szCs w:val="24"/>
              </w:rPr>
              <w:t xml:space="preserve">accept the Proposal, or </w:t>
            </w:r>
          </w:p>
          <w:p w:rsidR="00F72585" w:rsidRPr="00E246B3" w:rsidRDefault="00F72585" w:rsidP="003923B5">
            <w:pPr>
              <w:pStyle w:val="S1-subpara"/>
              <w:numPr>
                <w:ilvl w:val="2"/>
                <w:numId w:val="17"/>
              </w:numPr>
              <w:tabs>
                <w:tab w:val="clear" w:pos="864"/>
              </w:tabs>
              <w:ind w:left="1152" w:hanging="540"/>
              <w:rPr>
                <w:noProof/>
                <w:szCs w:val="24"/>
              </w:rPr>
            </w:pPr>
            <w:r w:rsidRPr="00E246B3">
              <w:rPr>
                <w:noProof/>
                <w:szCs w:val="24"/>
              </w:rPr>
              <w:t>if appropriate, require that the total amount of the Performance Security be increased, at the expense of the Proposer, to a level not exceeding twenty percent (20%) of the Contract Price; or</w:t>
            </w:r>
          </w:p>
          <w:p w:rsidR="00F72585" w:rsidRPr="00E246B3" w:rsidRDefault="00F72585" w:rsidP="003923B5">
            <w:pPr>
              <w:pStyle w:val="S1-subpara"/>
              <w:numPr>
                <w:ilvl w:val="2"/>
                <w:numId w:val="17"/>
              </w:numPr>
              <w:tabs>
                <w:tab w:val="clear" w:pos="864"/>
              </w:tabs>
              <w:ind w:left="1152" w:hanging="540"/>
              <w:rPr>
                <w:szCs w:val="24"/>
              </w:rPr>
            </w:pPr>
            <w:r w:rsidRPr="00E246B3">
              <w:rPr>
                <w:noProof/>
                <w:szCs w:val="24"/>
              </w:rPr>
              <w:t>reject the Proposal.</w:t>
            </w:r>
            <w:r w:rsidRPr="00E246B3">
              <w:rPr>
                <w:szCs w:val="24"/>
              </w:rPr>
              <w:t xml:space="preserve"> </w:t>
            </w:r>
          </w:p>
        </w:tc>
      </w:tr>
    </w:tbl>
    <w:p w:rsidR="00F72585" w:rsidRPr="00E246B3" w:rsidRDefault="008376C0" w:rsidP="0005387B">
      <w:pPr>
        <w:pStyle w:val="HeadingSPD010"/>
        <w:spacing w:before="120"/>
        <w:rPr>
          <w:rFonts w:ascii="Times New Roman" w:hAnsi="Times New Roman"/>
          <w:szCs w:val="32"/>
        </w:rPr>
      </w:pPr>
      <w:bookmarkStart w:id="392" w:name="_Toc450070882"/>
      <w:bookmarkStart w:id="393" w:name="_Toc450635223"/>
      <w:bookmarkStart w:id="394" w:name="_Toc450635411"/>
      <w:bookmarkStart w:id="395" w:name="_Toc529958526"/>
      <w:r>
        <w:rPr>
          <w:rFonts w:ascii="Times New Roman" w:hAnsi="Times New Roman"/>
          <w:szCs w:val="32"/>
        </w:rPr>
        <w:t>J</w:t>
      </w:r>
      <w:r w:rsidR="00F72585" w:rsidRPr="00E246B3">
        <w:rPr>
          <w:rFonts w:ascii="Times New Roman" w:hAnsi="Times New Roman"/>
          <w:szCs w:val="32"/>
        </w:rPr>
        <w:t>. Evaluation of Combined Technical and Financial Part</w:t>
      </w:r>
      <w:bookmarkEnd w:id="392"/>
      <w:bookmarkEnd w:id="393"/>
      <w:bookmarkEnd w:id="394"/>
      <w:bookmarkEnd w:id="395"/>
    </w:p>
    <w:tbl>
      <w:tblPr>
        <w:tblW w:w="9465" w:type="dxa"/>
        <w:tblInd w:w="-15" w:type="dxa"/>
        <w:tblLayout w:type="fixed"/>
        <w:tblLook w:val="0000" w:firstRow="0" w:lastRow="0" w:firstColumn="0" w:lastColumn="0" w:noHBand="0" w:noVBand="0"/>
      </w:tblPr>
      <w:tblGrid>
        <w:gridCol w:w="2265"/>
        <w:gridCol w:w="7200"/>
      </w:tblGrid>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396" w:name="_Toc450635224"/>
            <w:bookmarkStart w:id="397" w:name="_Toc450635412"/>
            <w:r w:rsidRPr="00E246B3">
              <w:tab/>
            </w:r>
            <w:bookmarkStart w:id="398" w:name="_Toc529958527"/>
            <w:r w:rsidR="00486035" w:rsidRPr="00E246B3">
              <w:t>Evaluation of Combined Technical and Financial Proposals</w:t>
            </w:r>
            <w:bookmarkEnd w:id="396"/>
            <w:bookmarkEnd w:id="397"/>
            <w:bookmarkEnd w:id="398"/>
          </w:p>
        </w:tc>
        <w:tc>
          <w:tcPr>
            <w:tcW w:w="7200" w:type="dxa"/>
          </w:tcPr>
          <w:p w:rsidR="00F72585" w:rsidRPr="00E246B3" w:rsidRDefault="00B327DA" w:rsidP="0024077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responsive Proposals will take into account technical factors, in addition to cost factors in accordance with Section III </w:t>
            </w:r>
            <w:r w:rsidR="005F0A4D">
              <w:rPr>
                <w:szCs w:val="24"/>
              </w:rPr>
              <w:t xml:space="preserve">- </w:t>
            </w:r>
            <w:r w:rsidR="00486035" w:rsidRPr="00E246B3">
              <w:rPr>
                <w:szCs w:val="24"/>
              </w:rPr>
              <w:t>Evaluation and Qualification Criteria</w:t>
            </w:r>
            <w:r w:rsidR="00F72585" w:rsidRPr="00E246B3">
              <w:rPr>
                <w:szCs w:val="24"/>
              </w:rPr>
              <w:t xml:space="preserve">. The weight to be assigned for the Technical </w:t>
            </w:r>
            <w:r w:rsidR="002949A5" w:rsidRPr="00E246B3">
              <w:rPr>
                <w:szCs w:val="24"/>
              </w:rPr>
              <w:t xml:space="preserve">factors </w:t>
            </w:r>
            <w:r w:rsidR="00FD6818" w:rsidRPr="00E246B3">
              <w:rPr>
                <w:szCs w:val="24"/>
              </w:rPr>
              <w:t xml:space="preserve">and cost, </w:t>
            </w:r>
            <w:r w:rsidR="00F72585" w:rsidRPr="00E246B3">
              <w:rPr>
                <w:szCs w:val="24"/>
              </w:rPr>
              <w:t xml:space="preserve">and the </w:t>
            </w:r>
            <w:r w:rsidR="0024077D" w:rsidRPr="00E246B3">
              <w:rPr>
                <w:szCs w:val="24"/>
              </w:rPr>
              <w:t>discount r</w:t>
            </w:r>
            <w:r w:rsidR="00A81426" w:rsidRPr="00E246B3">
              <w:rPr>
                <w:szCs w:val="24"/>
              </w:rPr>
              <w:t xml:space="preserve">ate </w:t>
            </w:r>
            <w:r w:rsidR="00F72585" w:rsidRPr="00E246B3">
              <w:rPr>
                <w:szCs w:val="24"/>
              </w:rPr>
              <w:t>for net present value calculations</w:t>
            </w:r>
            <w:r w:rsidR="00A81426" w:rsidRPr="00E246B3">
              <w:rPr>
                <w:szCs w:val="24"/>
              </w:rPr>
              <w:t>, if applicable,</w:t>
            </w:r>
            <w:r w:rsidR="00F72585" w:rsidRPr="00E246B3">
              <w:rPr>
                <w:szCs w:val="24"/>
              </w:rPr>
              <w:t xml:space="preserve"> are specified </w:t>
            </w:r>
            <w:r w:rsidR="00F72585" w:rsidRPr="00E246B3">
              <w:rPr>
                <w:b/>
                <w:szCs w:val="24"/>
              </w:rPr>
              <w:t>in the PDS</w:t>
            </w:r>
            <w:r w:rsidR="00F72585" w:rsidRPr="00E246B3">
              <w:rPr>
                <w:szCs w:val="24"/>
              </w:rPr>
              <w:t xml:space="preserve">. The </w:t>
            </w:r>
            <w:r w:rsidR="008F07F4" w:rsidRPr="00E246B3">
              <w:rPr>
                <w:szCs w:val="24"/>
              </w:rPr>
              <w:t>Employer</w:t>
            </w:r>
            <w:r w:rsidR="00F72585" w:rsidRPr="00E246B3">
              <w:rPr>
                <w:szCs w:val="24"/>
              </w:rPr>
              <w:t xml:space="preserve"> will rank the proposals based on the evaluated proposal score (B). </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399" w:name="_Toc449106639"/>
            <w:bookmarkStart w:id="400" w:name="_Toc450070883"/>
            <w:bookmarkStart w:id="401" w:name="_Toc450635225"/>
            <w:bookmarkStart w:id="402" w:name="_Toc450635413"/>
            <w:r w:rsidRPr="00E246B3">
              <w:tab/>
            </w:r>
            <w:bookmarkStart w:id="403" w:name="_Toc529958528"/>
            <w:r w:rsidR="00F72585" w:rsidRPr="00E246B3">
              <w:t>Best and Final Offer (BAFO</w:t>
            </w:r>
            <w:bookmarkEnd w:id="399"/>
            <w:r w:rsidR="00F72585" w:rsidRPr="00E246B3">
              <w:t>)</w:t>
            </w:r>
            <w:bookmarkEnd w:id="400"/>
            <w:bookmarkEnd w:id="401"/>
            <w:bookmarkEnd w:id="402"/>
            <w:bookmarkEnd w:id="403"/>
          </w:p>
        </w:tc>
        <w:tc>
          <w:tcPr>
            <w:tcW w:w="7200" w:type="dxa"/>
          </w:tcPr>
          <w:p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completion of the combined technical and financial evaluation of proposals, If </w:t>
            </w:r>
            <w:r w:rsidR="00F72585" w:rsidRPr="00E246B3">
              <w:rPr>
                <w:b/>
                <w:szCs w:val="24"/>
              </w:rPr>
              <w:t>specified in the PDS</w:t>
            </w:r>
            <w:r w:rsidR="00F72585" w:rsidRPr="00E246B3">
              <w:rPr>
                <w:szCs w:val="24"/>
              </w:rPr>
              <w:t xml:space="preserve">, the </w:t>
            </w:r>
            <w:r w:rsidR="008F07F4" w:rsidRPr="00E246B3">
              <w:rPr>
                <w:szCs w:val="24"/>
              </w:rPr>
              <w:t>Employer</w:t>
            </w:r>
            <w:r w:rsidR="00F72585" w:rsidRPr="00E246B3">
              <w:rPr>
                <w:szCs w:val="24"/>
              </w:rPr>
              <w:t xml:space="preserve"> may invite those Proposers to submit their BAFOs. The procedure for submitting BAFOs will be </w:t>
            </w:r>
            <w:r w:rsidR="00F72585" w:rsidRPr="00E246B3">
              <w:rPr>
                <w:b/>
                <w:szCs w:val="24"/>
              </w:rPr>
              <w:t>specified in the PDS</w:t>
            </w:r>
            <w:r w:rsidR="00F72585" w:rsidRPr="00E246B3">
              <w:rPr>
                <w:szCs w:val="24"/>
              </w:rPr>
              <w:t xml:space="preserve">. BAFO is a final opportunity for Proposers to improve their Proposals without changing the specified business function and performance requirements in accordance with the </w:t>
            </w:r>
            <w:r w:rsidR="005F0A4D">
              <w:rPr>
                <w:szCs w:val="24"/>
              </w:rPr>
              <w:t>RFP Document</w:t>
            </w:r>
            <w:r w:rsidR="00D30B62" w:rsidRPr="00E246B3">
              <w:rPr>
                <w:szCs w:val="24"/>
              </w:rPr>
              <w:t xml:space="preserve">. </w:t>
            </w:r>
            <w:r w:rsidR="00F72585" w:rsidRPr="00E246B3">
              <w:rPr>
                <w:szCs w:val="24"/>
              </w:rPr>
              <w:t>Proposers are not obliged to submit a BAFO. Where BAFO is used there will be no negotiation after BAFO.</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04" w:name="_Toc449106640"/>
            <w:bookmarkStart w:id="405" w:name="_Toc450070884"/>
            <w:bookmarkStart w:id="406" w:name="_Toc450635226"/>
            <w:bookmarkStart w:id="407" w:name="_Toc450635414"/>
            <w:r w:rsidRPr="00E246B3">
              <w:rPr>
                <w:b w:val="0"/>
              </w:rPr>
              <w:tab/>
            </w:r>
            <w:bookmarkStart w:id="408" w:name="_Toc529958529"/>
            <w:r w:rsidR="00F72585" w:rsidRPr="00E246B3">
              <w:t>Most Advantageous Proposal</w:t>
            </w:r>
            <w:bookmarkEnd w:id="404"/>
            <w:bookmarkEnd w:id="405"/>
            <w:bookmarkEnd w:id="406"/>
            <w:bookmarkEnd w:id="407"/>
            <w:bookmarkEnd w:id="408"/>
            <w:r w:rsidR="003923B5" w:rsidRPr="00E246B3">
              <w:t xml:space="preserve">  </w:t>
            </w: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Most Advantageous Proposal is the Proposal of the Proposer that meets the Qualification Criteria, and whose Proposal has been determined to be:</w:t>
            </w:r>
          </w:p>
          <w:p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substantially responsive to the RFP; and</w:t>
            </w:r>
          </w:p>
          <w:p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the best evaluated Proposal</w:t>
            </w:r>
            <w:r w:rsidRPr="00E246B3" w:rsidDel="009E5F43">
              <w:rPr>
                <w:szCs w:val="24"/>
              </w:rPr>
              <w:t xml:space="preserve"> </w:t>
            </w:r>
            <w:r w:rsidRPr="00E246B3">
              <w:rPr>
                <w:szCs w:val="24"/>
              </w:rPr>
              <w:t>i.e. the highest scoring Proposal, in the combined technical and financial evaluation.</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09" w:name="_Toc449106642"/>
            <w:bookmarkStart w:id="410" w:name="_Toc450070885"/>
            <w:bookmarkStart w:id="411" w:name="_Toc450635227"/>
            <w:bookmarkStart w:id="412" w:name="_Toc450635415"/>
            <w:r w:rsidRPr="00E246B3">
              <w:tab/>
            </w:r>
            <w:bookmarkStart w:id="413" w:name="_Toc529958530"/>
            <w:r w:rsidR="00F72585" w:rsidRPr="00E246B3">
              <w:t>Negotiations</w:t>
            </w:r>
            <w:bookmarkEnd w:id="409"/>
            <w:bookmarkEnd w:id="410"/>
            <w:bookmarkEnd w:id="411"/>
            <w:bookmarkEnd w:id="412"/>
            <w:bookmarkEnd w:id="413"/>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may conduct negotiations following the evaluation of Proposals and before the final contract award. The procedure of the negotiations will be </w:t>
            </w:r>
            <w:r w:rsidR="00F72585" w:rsidRPr="00E246B3">
              <w:rPr>
                <w:b/>
                <w:szCs w:val="24"/>
              </w:rPr>
              <w:t>specified in the PDS</w:t>
            </w:r>
            <w:r w:rsidR="00F72585" w:rsidRPr="00E246B3">
              <w:rPr>
                <w:szCs w:val="24"/>
              </w:rPr>
              <w:t xml:space="preserve">.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shall be held in the presence of probity </w:t>
            </w:r>
            <w:r w:rsidR="00F16114" w:rsidRPr="00E246B3">
              <w:rPr>
                <w:szCs w:val="24"/>
              </w:rPr>
              <w:t>auditor appointed</w:t>
            </w:r>
            <w:r w:rsidR="00F72585" w:rsidRPr="00E246B3">
              <w:rPr>
                <w:szCs w:val="24"/>
              </w:rPr>
              <w:t xml:space="preserve"> by the </w:t>
            </w:r>
            <w:r w:rsidR="00F16114" w:rsidRPr="00E246B3">
              <w:rPr>
                <w:szCs w:val="24"/>
              </w:rPr>
              <w:t>Employer.</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may address any aspect of the contract so long as they do not change the specified business function and performance requirements. </w:t>
            </w:r>
          </w:p>
          <w:p w:rsidR="00F72585" w:rsidRPr="00E246B3" w:rsidRDefault="00B327DA" w:rsidP="00005B3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negotiate first with the Proposer that has the Most Advantageous Proposal. If the negotiations are unsuccessful the </w:t>
            </w:r>
            <w:r w:rsidR="008F07F4" w:rsidRPr="00E246B3">
              <w:rPr>
                <w:szCs w:val="24"/>
              </w:rPr>
              <w:t>Employer</w:t>
            </w:r>
            <w:r w:rsidR="00F72585" w:rsidRPr="00E246B3">
              <w:rPr>
                <w:szCs w:val="24"/>
              </w:rPr>
              <w:t xml:space="preserve"> may negotiate with the </w:t>
            </w:r>
            <w:r w:rsidR="00144657" w:rsidRPr="00E246B3">
              <w:rPr>
                <w:szCs w:val="24"/>
              </w:rPr>
              <w:t xml:space="preserve">Proposer that has the </w:t>
            </w:r>
            <w:r w:rsidR="00F72585" w:rsidRPr="00E246B3">
              <w:rPr>
                <w:szCs w:val="24"/>
              </w:rPr>
              <w:t xml:space="preserve">next best Most Advantageous Proposal, and so on down the list until a successful negotiated outcome is achieved. </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14" w:name="_Toc450070886"/>
            <w:bookmarkStart w:id="415" w:name="_Toc450635228"/>
            <w:bookmarkStart w:id="416" w:name="_Toc450635416"/>
            <w:r w:rsidRPr="00E246B3">
              <w:tab/>
            </w:r>
            <w:bookmarkStart w:id="417" w:name="_Toc529958531"/>
            <w:r w:rsidR="008F07F4" w:rsidRPr="00E246B3">
              <w:t>Employer</w:t>
            </w:r>
            <w:r w:rsidR="00F72585" w:rsidRPr="00E246B3">
              <w:t>’s Right to Accept Any Proposal, and to Reject Any or All Proposals</w:t>
            </w:r>
            <w:bookmarkEnd w:id="414"/>
            <w:bookmarkEnd w:id="415"/>
            <w:bookmarkEnd w:id="416"/>
            <w:bookmarkEnd w:id="417"/>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E246B3">
              <w:rPr>
                <w:szCs w:val="24"/>
              </w:rPr>
              <w:t>securities</w:t>
            </w:r>
            <w:r w:rsidR="00F72585" w:rsidRPr="00E246B3">
              <w:rPr>
                <w:szCs w:val="24"/>
              </w:rPr>
              <w:t xml:space="preserve"> shall be promptly returned to the Proposers.</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18" w:name="_Toc449106643"/>
            <w:bookmarkStart w:id="419" w:name="_Toc450070887"/>
            <w:bookmarkStart w:id="420" w:name="_Toc450635229"/>
            <w:bookmarkStart w:id="421" w:name="_Toc450635417"/>
            <w:r w:rsidRPr="00E246B3">
              <w:tab/>
            </w:r>
            <w:bookmarkStart w:id="422" w:name="_Toc529958532"/>
            <w:r w:rsidR="00F72585" w:rsidRPr="00E246B3">
              <w:t>Standstill Period</w:t>
            </w:r>
            <w:bookmarkEnd w:id="418"/>
            <w:bookmarkEnd w:id="419"/>
            <w:bookmarkEnd w:id="420"/>
            <w:bookmarkEnd w:id="421"/>
            <w:bookmarkEnd w:id="422"/>
          </w:p>
        </w:tc>
        <w:tc>
          <w:tcPr>
            <w:tcW w:w="7200" w:type="dxa"/>
          </w:tcPr>
          <w:p w:rsidR="00F72585" w:rsidRPr="00E246B3" w:rsidRDefault="00B327DA" w:rsidP="00B27214">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Contract shall </w:t>
            </w:r>
            <w:r w:rsidR="00E519CA">
              <w:rPr>
                <w:szCs w:val="24"/>
              </w:rPr>
              <w:t xml:space="preserve">not </w:t>
            </w:r>
            <w:r w:rsidR="00F72585" w:rsidRPr="00E246B3">
              <w:rPr>
                <w:szCs w:val="24"/>
              </w:rPr>
              <w:t xml:space="preserve">be awarded earlier than the expiry of the Standstill Period. </w:t>
            </w:r>
            <w:r w:rsidR="00D32E85" w:rsidRPr="00026B25">
              <w:rPr>
                <w:iCs/>
              </w:rPr>
              <w:t xml:space="preserve">The Standstill Period </w:t>
            </w:r>
            <w:r w:rsidR="00DF4967">
              <w:rPr>
                <w:iCs/>
              </w:rPr>
              <w:t>shall be</w:t>
            </w:r>
            <w:r w:rsidR="00D32E85" w:rsidRPr="00026B25">
              <w:rPr>
                <w:iCs/>
              </w:rPr>
              <w:t xml:space="preserve"> ten (10) Business Days</w:t>
            </w:r>
            <w:r w:rsidR="00DF4967">
              <w:rPr>
                <w:iCs/>
              </w:rPr>
              <w:t xml:space="preserve"> unless extended in accordance with </w:t>
            </w:r>
            <w:r w:rsidR="00DF4967" w:rsidRPr="002C290B">
              <w:rPr>
                <w:b/>
                <w:iCs/>
              </w:rPr>
              <w:t>IT</w:t>
            </w:r>
            <w:r w:rsidR="00B336F1" w:rsidRPr="002C290B">
              <w:rPr>
                <w:b/>
                <w:iCs/>
              </w:rPr>
              <w:t>P</w:t>
            </w:r>
            <w:r w:rsidR="00DF4967" w:rsidRPr="002C290B">
              <w:rPr>
                <w:b/>
                <w:iCs/>
              </w:rPr>
              <w:t xml:space="preserve"> </w:t>
            </w:r>
            <w:r w:rsidR="005F0A4D" w:rsidRPr="002C290B">
              <w:rPr>
                <w:b/>
                <w:iCs/>
              </w:rPr>
              <w:t>5</w:t>
            </w:r>
            <w:r w:rsidR="002C290B" w:rsidRPr="002C290B">
              <w:rPr>
                <w:b/>
                <w:iCs/>
              </w:rPr>
              <w:t>3</w:t>
            </w:r>
            <w:r w:rsidR="00D32E85" w:rsidRPr="00026B25">
              <w:rPr>
                <w:iCs/>
              </w:rPr>
              <w:t>.</w:t>
            </w:r>
            <w:r w:rsidR="00DF4967">
              <w:rPr>
                <w:iCs/>
              </w:rPr>
              <w:t xml:space="preserve"> </w:t>
            </w:r>
            <w:r w:rsidR="007028C3">
              <w:rPr>
                <w:szCs w:val="24"/>
              </w:rPr>
              <w:t xml:space="preserve">The Standstill Period commences </w:t>
            </w:r>
            <w:r w:rsidR="00F67B47">
              <w:rPr>
                <w:szCs w:val="24"/>
              </w:rPr>
              <w:t xml:space="preserve">the day </w:t>
            </w:r>
            <w:r w:rsidR="007028C3">
              <w:rPr>
                <w:szCs w:val="24"/>
              </w:rPr>
              <w:t xml:space="preserve">after the date the </w:t>
            </w:r>
            <w:r w:rsidR="007028C3" w:rsidRPr="00E246B3">
              <w:rPr>
                <w:szCs w:val="24"/>
              </w:rPr>
              <w:t xml:space="preserve">Employer has transmitted to each Proposer (that has not already been notified that it has been unsuccessful) </w:t>
            </w:r>
            <w:r w:rsidR="00F67B47">
              <w:rPr>
                <w:szCs w:val="24"/>
              </w:rPr>
              <w:t xml:space="preserve">the </w:t>
            </w:r>
            <w:r w:rsidR="007028C3" w:rsidRPr="00E246B3">
              <w:rPr>
                <w:szCs w:val="24"/>
              </w:rPr>
              <w:t>Notification of Intention to Award the Contract</w:t>
            </w:r>
            <w:r w:rsidR="007028C3">
              <w:rPr>
                <w:szCs w:val="24"/>
              </w:rPr>
              <w:t xml:space="preserve">. </w:t>
            </w:r>
            <w:r w:rsidR="00F72585" w:rsidRPr="00E246B3">
              <w:rPr>
                <w:szCs w:val="24"/>
              </w:rPr>
              <w:t xml:space="preserve">Where only one Proposal is submitted, </w:t>
            </w:r>
            <w:r w:rsidR="007678A0">
              <w:rPr>
                <w:szCs w:val="24"/>
              </w:rPr>
              <w:t xml:space="preserve">or </w:t>
            </w:r>
            <w:r w:rsidR="007028C3">
              <w:rPr>
                <w:szCs w:val="24"/>
              </w:rPr>
              <w:t>i</w:t>
            </w:r>
            <w:r w:rsidR="007678A0" w:rsidRPr="00026B25">
              <w:rPr>
                <w:szCs w:val="24"/>
              </w:rPr>
              <w:t xml:space="preserve">f this </w:t>
            </w:r>
            <w:r w:rsidR="007028C3">
              <w:rPr>
                <w:szCs w:val="24"/>
              </w:rPr>
              <w:t>contract</w:t>
            </w:r>
            <w:r w:rsidR="007678A0" w:rsidRPr="00026B25">
              <w:rPr>
                <w:szCs w:val="24"/>
              </w:rPr>
              <w:t xml:space="preserve"> is in response to an emergency situation recognized by the Bank</w:t>
            </w:r>
            <w:r w:rsidR="007028C3">
              <w:rPr>
                <w:szCs w:val="24"/>
              </w:rPr>
              <w:t>,</w:t>
            </w:r>
            <w:r w:rsidR="007678A0" w:rsidRPr="00026B25">
              <w:rPr>
                <w:szCs w:val="24"/>
              </w:rPr>
              <w:t xml:space="preserve"> </w:t>
            </w:r>
            <w:r w:rsidR="00F72585" w:rsidRPr="00E246B3">
              <w:rPr>
                <w:szCs w:val="24"/>
              </w:rPr>
              <w:t xml:space="preserve">the Standstill Period shall not apply. </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23" w:name="_Toc449106644"/>
            <w:bookmarkStart w:id="424" w:name="_Toc450070888"/>
            <w:bookmarkStart w:id="425" w:name="_Toc450635230"/>
            <w:bookmarkStart w:id="426" w:name="_Toc450635418"/>
            <w:r w:rsidRPr="00E246B3">
              <w:tab/>
            </w:r>
            <w:bookmarkStart w:id="427" w:name="_Toc529958533"/>
            <w:r w:rsidR="00F72585" w:rsidRPr="00E246B3">
              <w:t>Noti</w:t>
            </w:r>
            <w:r w:rsidR="00F67B47">
              <w:t>fication</w:t>
            </w:r>
            <w:r w:rsidR="00F72585" w:rsidRPr="00E246B3">
              <w:t xml:space="preserve"> of Intention to Award</w:t>
            </w:r>
            <w:bookmarkEnd w:id="423"/>
            <w:bookmarkEnd w:id="424"/>
            <w:bookmarkEnd w:id="425"/>
            <w:bookmarkEnd w:id="426"/>
            <w:bookmarkEnd w:id="427"/>
            <w:r w:rsidR="00F72585" w:rsidRPr="00E246B3">
              <w:t xml:space="preserve"> </w:t>
            </w: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67B47">
              <w:rPr>
                <w:szCs w:val="24"/>
              </w:rPr>
              <w:t>The E</w:t>
            </w:r>
            <w:r w:rsidR="00F67B47" w:rsidRPr="00E246B3">
              <w:rPr>
                <w:szCs w:val="24"/>
              </w:rPr>
              <w:t xml:space="preserve">mployer </w:t>
            </w:r>
            <w:r w:rsidR="00F67B47">
              <w:rPr>
                <w:szCs w:val="24"/>
              </w:rPr>
              <w:t xml:space="preserve">shall send </w:t>
            </w:r>
            <w:r w:rsidR="00F67B47" w:rsidRPr="00E246B3">
              <w:rPr>
                <w:szCs w:val="24"/>
              </w:rPr>
              <w:t xml:space="preserve">to each Proposer (that has not already been notified that it has been unsuccessful) </w:t>
            </w:r>
            <w:r w:rsidR="00F67B47">
              <w:rPr>
                <w:szCs w:val="24"/>
              </w:rPr>
              <w:t xml:space="preserve">the </w:t>
            </w:r>
            <w:r w:rsidR="00F67B47" w:rsidRPr="00E246B3">
              <w:rPr>
                <w:szCs w:val="24"/>
              </w:rPr>
              <w:t>Notification of Intention to Award the Contract to the successful Proposer</w:t>
            </w:r>
            <w:r w:rsidR="00F67B47">
              <w:rPr>
                <w:szCs w:val="24"/>
              </w:rPr>
              <w:t xml:space="preserve">. </w:t>
            </w:r>
            <w:r w:rsidR="00F72585" w:rsidRPr="00E246B3">
              <w:rPr>
                <w:szCs w:val="24"/>
              </w:rPr>
              <w:t>The Notification of Intention to Award shall contain, at a minimum, the following information:</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name and address of the Proposer submitting the successful Proposal; </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Contract price of the successful Proposal; </w:t>
            </w:r>
          </w:p>
          <w:p w:rsidR="00F72585" w:rsidRPr="00E246B3" w:rsidRDefault="00A70E21" w:rsidP="003923B5">
            <w:pPr>
              <w:pStyle w:val="ListParagraph"/>
              <w:numPr>
                <w:ilvl w:val="0"/>
                <w:numId w:val="59"/>
              </w:numPr>
              <w:spacing w:after="200"/>
              <w:ind w:left="1242" w:hanging="630"/>
              <w:contextualSpacing w:val="0"/>
              <w:jc w:val="left"/>
              <w:rPr>
                <w:szCs w:val="24"/>
              </w:rPr>
            </w:pPr>
            <w:r>
              <w:rPr>
                <w:szCs w:val="24"/>
              </w:rPr>
              <w:t>The</w:t>
            </w:r>
            <w:r w:rsidR="00F72585" w:rsidRPr="00E246B3">
              <w:rPr>
                <w:szCs w:val="24"/>
              </w:rPr>
              <w:t xml:space="preserve"> </w:t>
            </w:r>
            <w:r w:rsidR="008B1219" w:rsidRPr="00E246B3">
              <w:rPr>
                <w:szCs w:val="24"/>
              </w:rPr>
              <w:t xml:space="preserve">total combined </w:t>
            </w:r>
            <w:r w:rsidR="00F72585" w:rsidRPr="00E246B3">
              <w:rPr>
                <w:szCs w:val="24"/>
              </w:rPr>
              <w:t>score of the successful Proposal;</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names of all Proposers who submitted Proposals, and their Proposal prices as readout and as evaluated prices</w:t>
            </w:r>
            <w:r w:rsidR="002F3ED1" w:rsidRPr="00E246B3">
              <w:rPr>
                <w:color w:val="000000" w:themeColor="text1"/>
                <w:szCs w:val="24"/>
              </w:rPr>
              <w:t xml:space="preserve"> and technical score</w:t>
            </w:r>
            <w:r w:rsidRPr="00E246B3">
              <w:rPr>
                <w:szCs w:val="24"/>
              </w:rPr>
              <w:t xml:space="preserve">; </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a statement of the reason(s) the Proposal (of the unsuccessful Proposer to whom the </w:t>
            </w:r>
            <w:r w:rsidR="00D67527" w:rsidRPr="00E246B3">
              <w:rPr>
                <w:szCs w:val="24"/>
              </w:rPr>
              <w:t>noti</w:t>
            </w:r>
            <w:r w:rsidR="00F67B47">
              <w:rPr>
                <w:szCs w:val="24"/>
              </w:rPr>
              <w:t>fication</w:t>
            </w:r>
            <w:r w:rsidR="00D67527" w:rsidRPr="00E246B3">
              <w:rPr>
                <w:szCs w:val="24"/>
              </w:rPr>
              <w:t xml:space="preserve"> </w:t>
            </w:r>
            <w:r w:rsidRPr="00E246B3">
              <w:rPr>
                <w:szCs w:val="24"/>
              </w:rPr>
              <w:t xml:space="preserve">is addressed) was unsuccessful; </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expiry date of the Standstill Period;</w:t>
            </w:r>
            <w:r w:rsidR="008B1219" w:rsidRPr="00E246B3">
              <w:rPr>
                <w:szCs w:val="24"/>
              </w:rPr>
              <w:t xml:space="preserve"> and</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instructions on how to request a debriefing or submit a complaint during the standstill period</w:t>
            </w:r>
            <w:r w:rsidR="00B27214">
              <w:rPr>
                <w:szCs w:val="24"/>
              </w:rPr>
              <w:t>.</w:t>
            </w:r>
            <w:r w:rsidRPr="00E246B3">
              <w:rPr>
                <w:szCs w:val="24"/>
              </w:rPr>
              <w:t xml:space="preserve"> </w:t>
            </w:r>
          </w:p>
        </w:tc>
      </w:tr>
    </w:tbl>
    <w:p w:rsidR="00F72585" w:rsidRPr="00E246B3" w:rsidRDefault="005F0A4D" w:rsidP="0005387B">
      <w:pPr>
        <w:pStyle w:val="HeadingSPD010"/>
        <w:spacing w:before="120"/>
        <w:rPr>
          <w:rFonts w:ascii="Times New Roman" w:hAnsi="Times New Roman"/>
          <w:szCs w:val="32"/>
        </w:rPr>
      </w:pPr>
      <w:bookmarkStart w:id="428" w:name="_Toc449106645"/>
      <w:bookmarkStart w:id="429" w:name="_Toc450635231"/>
      <w:bookmarkStart w:id="430" w:name="_Toc450635419"/>
      <w:bookmarkStart w:id="431" w:name="_Toc529958534"/>
      <w:r>
        <w:rPr>
          <w:rFonts w:ascii="Times New Roman" w:hAnsi="Times New Roman"/>
          <w:szCs w:val="32"/>
        </w:rPr>
        <w:t>K</w:t>
      </w:r>
      <w:r w:rsidR="00F72585" w:rsidRPr="00E246B3">
        <w:rPr>
          <w:rFonts w:ascii="Times New Roman" w:hAnsi="Times New Roman"/>
          <w:szCs w:val="32"/>
        </w:rPr>
        <w:t>. Award of Contract</w:t>
      </w:r>
      <w:bookmarkEnd w:id="428"/>
      <w:bookmarkEnd w:id="429"/>
      <w:bookmarkEnd w:id="430"/>
      <w:bookmarkEnd w:id="431"/>
    </w:p>
    <w:tbl>
      <w:tblPr>
        <w:tblW w:w="9465" w:type="dxa"/>
        <w:tblInd w:w="-15" w:type="dxa"/>
        <w:tblLayout w:type="fixed"/>
        <w:tblLook w:val="0000" w:firstRow="0" w:lastRow="0" w:firstColumn="0" w:lastColumn="0" w:noHBand="0" w:noVBand="0"/>
      </w:tblPr>
      <w:tblGrid>
        <w:gridCol w:w="2175"/>
        <w:gridCol w:w="7290"/>
      </w:tblGrid>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432" w:name="_Toc449106646"/>
            <w:bookmarkStart w:id="433" w:name="_Toc450070889"/>
            <w:bookmarkStart w:id="434" w:name="_Toc450635232"/>
            <w:bookmarkStart w:id="435" w:name="_Toc450635420"/>
            <w:r w:rsidRPr="00E246B3">
              <w:tab/>
            </w:r>
            <w:bookmarkStart w:id="436" w:name="_Toc529958535"/>
            <w:r w:rsidR="00F72585" w:rsidRPr="00E246B3">
              <w:t>Award Criteria</w:t>
            </w:r>
            <w:bookmarkEnd w:id="432"/>
            <w:bookmarkEnd w:id="433"/>
            <w:bookmarkEnd w:id="434"/>
            <w:bookmarkEnd w:id="435"/>
            <w:bookmarkEnd w:id="436"/>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Subject to </w:t>
            </w:r>
            <w:r w:rsidR="00F72585" w:rsidRPr="002C290B">
              <w:rPr>
                <w:b/>
                <w:szCs w:val="24"/>
              </w:rPr>
              <w:t xml:space="preserve">ITP </w:t>
            </w:r>
            <w:r w:rsidR="005F0A4D" w:rsidRPr="002C290B">
              <w:rPr>
                <w:b/>
                <w:szCs w:val="24"/>
              </w:rPr>
              <w:t>4</w:t>
            </w:r>
            <w:r w:rsidR="002C290B" w:rsidRPr="002C290B">
              <w:rPr>
                <w:b/>
                <w:szCs w:val="24"/>
              </w:rPr>
              <w:t>8</w:t>
            </w:r>
            <w:r w:rsidR="00F72585" w:rsidRPr="002C290B">
              <w:rPr>
                <w:b/>
                <w:szCs w:val="24"/>
              </w:rPr>
              <w:t>.1</w:t>
            </w:r>
            <w:r w:rsidR="00F72585" w:rsidRPr="00E246B3">
              <w:rPr>
                <w:i/>
                <w:szCs w:val="24"/>
              </w:rPr>
              <w:t>,</w:t>
            </w:r>
            <w:r w:rsidR="00F72585" w:rsidRPr="00E246B3">
              <w:rPr>
                <w:szCs w:val="24"/>
              </w:rPr>
              <w:t xml:space="preserve"> the </w:t>
            </w:r>
            <w:r w:rsidR="008F07F4" w:rsidRPr="00E246B3">
              <w:rPr>
                <w:szCs w:val="24"/>
              </w:rPr>
              <w:t>Employer</w:t>
            </w:r>
            <w:r w:rsidR="00F72585" w:rsidRPr="00E246B3">
              <w:rPr>
                <w:szCs w:val="24"/>
              </w:rPr>
              <w:t xml:space="preserve"> shall award the Contract to the Proposer with the Most Advantageous Proposal, provided that the Proposer is determined to be eligible and qualified to perform the Contract satisfactorily.</w:t>
            </w:r>
          </w:p>
        </w:tc>
      </w:tr>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437" w:name="_Toc449106647"/>
            <w:bookmarkStart w:id="438" w:name="_Toc450070890"/>
            <w:bookmarkStart w:id="439" w:name="_Toc450635233"/>
            <w:bookmarkStart w:id="440" w:name="_Toc450635421"/>
            <w:r w:rsidRPr="00E246B3">
              <w:tab/>
            </w:r>
            <w:bookmarkStart w:id="441" w:name="_Toc529958536"/>
            <w:r w:rsidR="00F72585" w:rsidRPr="00E246B3">
              <w:t>Notification of Award</w:t>
            </w:r>
            <w:bookmarkEnd w:id="437"/>
            <w:bookmarkEnd w:id="438"/>
            <w:bookmarkEnd w:id="439"/>
            <w:bookmarkEnd w:id="440"/>
            <w:bookmarkEnd w:id="441"/>
          </w:p>
        </w:tc>
        <w:tc>
          <w:tcPr>
            <w:tcW w:w="7290" w:type="dxa"/>
          </w:tcPr>
          <w:p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color w:val="000000" w:themeColor="text1"/>
                <w:szCs w:val="24"/>
              </w:rPr>
              <w:tab/>
            </w:r>
            <w:r w:rsidR="00D67527" w:rsidRPr="00E246B3">
              <w:rPr>
                <w:color w:val="000000" w:themeColor="text1"/>
                <w:szCs w:val="24"/>
              </w:rPr>
              <w:t xml:space="preserve">Prior to the expiration of the Proposal Validity Period and upon expiry of the Standstill Period, specified in </w:t>
            </w:r>
            <w:r w:rsidR="00D67527" w:rsidRPr="002C290B">
              <w:rPr>
                <w:b/>
                <w:color w:val="000000" w:themeColor="text1"/>
                <w:szCs w:val="24"/>
              </w:rPr>
              <w:t xml:space="preserve">ITP </w:t>
            </w:r>
            <w:r w:rsidR="005F0A4D" w:rsidRPr="002C290B">
              <w:rPr>
                <w:b/>
                <w:color w:val="000000" w:themeColor="text1"/>
                <w:szCs w:val="24"/>
              </w:rPr>
              <w:t>4</w:t>
            </w:r>
            <w:r w:rsidR="002C290B" w:rsidRPr="002C290B">
              <w:rPr>
                <w:b/>
                <w:color w:val="000000" w:themeColor="text1"/>
                <w:szCs w:val="24"/>
              </w:rPr>
              <w:t>9</w:t>
            </w:r>
            <w:r w:rsidR="00D67527" w:rsidRPr="002C290B">
              <w:rPr>
                <w:b/>
                <w:color w:val="000000" w:themeColor="text1"/>
                <w:szCs w:val="24"/>
              </w:rPr>
              <w:t>.1</w:t>
            </w:r>
            <w:r w:rsidR="00D67527" w:rsidRPr="00E246B3">
              <w:rPr>
                <w:color w:val="000000" w:themeColor="text1"/>
                <w:szCs w:val="24"/>
              </w:rPr>
              <w:t xml:space="preserve"> or any extension </w:t>
            </w:r>
            <w:r w:rsidR="00D67527" w:rsidRPr="00E246B3">
              <w:rPr>
                <w:szCs w:val="24"/>
              </w:rPr>
              <w:t>thereof</w:t>
            </w:r>
            <w:r w:rsidR="00D67527" w:rsidRPr="00E246B3">
              <w:rPr>
                <w:color w:val="000000" w:themeColor="text1"/>
                <w:szCs w:val="24"/>
              </w:rPr>
              <w:t xml:space="preserve">, </w:t>
            </w:r>
            <w:r w:rsidR="00841B4F">
              <w:rPr>
                <w:color w:val="000000" w:themeColor="text1"/>
                <w:szCs w:val="24"/>
              </w:rPr>
              <w:t>and</w:t>
            </w:r>
            <w:r w:rsidR="00D67527" w:rsidRPr="00E246B3">
              <w:rPr>
                <w:color w:val="000000" w:themeColor="text1"/>
                <w:szCs w:val="24"/>
              </w:rPr>
              <w:t xml:space="preserve"> upon satisfactorily addressing a</w:t>
            </w:r>
            <w:r w:rsidR="00841B4F">
              <w:rPr>
                <w:color w:val="000000" w:themeColor="text1"/>
                <w:szCs w:val="24"/>
              </w:rPr>
              <w:t>ny</w:t>
            </w:r>
            <w:r w:rsidR="00D67527" w:rsidRPr="00E246B3">
              <w:rPr>
                <w:color w:val="000000" w:themeColor="text1"/>
                <w:szCs w:val="24"/>
              </w:rPr>
              <w:t xml:space="preserve"> complaint that has been filed within the Standstill Period, the </w:t>
            </w:r>
            <w:r w:rsidR="00E87EA5" w:rsidRPr="00E246B3">
              <w:rPr>
                <w:color w:val="000000" w:themeColor="text1"/>
                <w:szCs w:val="24"/>
              </w:rPr>
              <w:t>Employer</w:t>
            </w:r>
            <w:r w:rsidR="006E3390" w:rsidRPr="00026B25">
              <w:rPr>
                <w:color w:val="000000" w:themeColor="text1"/>
                <w:szCs w:val="24"/>
              </w:rPr>
              <w:t xml:space="preserve">, the </w:t>
            </w:r>
            <w:r w:rsidR="006E3390">
              <w:rPr>
                <w:color w:val="000000" w:themeColor="text1"/>
                <w:szCs w:val="24"/>
              </w:rPr>
              <w:t xml:space="preserve">Employer </w:t>
            </w:r>
            <w:r w:rsidR="006E3390" w:rsidRPr="00712296">
              <w:rPr>
                <w:color w:val="000000" w:themeColor="text1"/>
                <w:szCs w:val="24"/>
              </w:rPr>
              <w:t xml:space="preserve">shall notify the successful </w:t>
            </w:r>
            <w:r w:rsidR="006E3390">
              <w:rPr>
                <w:color w:val="000000" w:themeColor="text1"/>
                <w:szCs w:val="24"/>
              </w:rPr>
              <w:t>Proposer</w:t>
            </w:r>
            <w:r w:rsidR="006E3390" w:rsidRPr="00712296">
              <w:rPr>
                <w:color w:val="000000" w:themeColor="text1"/>
                <w:szCs w:val="24"/>
              </w:rPr>
              <w:t xml:space="preserve">, in writing, that its </w:t>
            </w:r>
            <w:r w:rsidR="006E3390">
              <w:rPr>
                <w:color w:val="000000" w:themeColor="text1"/>
                <w:szCs w:val="24"/>
              </w:rPr>
              <w:t xml:space="preserve">Proposal </w:t>
            </w:r>
            <w:r w:rsidR="006E3390" w:rsidRPr="00712296">
              <w:rPr>
                <w:color w:val="000000" w:themeColor="text1"/>
                <w:szCs w:val="24"/>
              </w:rPr>
              <w:t xml:space="preserve">has been accepted. The notification of award (hereinafter and in the Contract Forms called the “Letter of Acceptance”) </w:t>
            </w:r>
            <w:r w:rsidR="00D67527" w:rsidRPr="00E246B3">
              <w:rPr>
                <w:color w:val="000000" w:themeColor="text1"/>
                <w:szCs w:val="24"/>
              </w:rPr>
              <w:t xml:space="preserve">shall specify the sum that the </w:t>
            </w:r>
            <w:r w:rsidR="00E87EA5" w:rsidRPr="00E246B3">
              <w:rPr>
                <w:color w:val="000000" w:themeColor="text1"/>
                <w:szCs w:val="24"/>
              </w:rPr>
              <w:t xml:space="preserve">Employer </w:t>
            </w:r>
            <w:r w:rsidR="00D67527" w:rsidRPr="00E246B3">
              <w:rPr>
                <w:color w:val="000000" w:themeColor="text1"/>
                <w:szCs w:val="24"/>
              </w:rPr>
              <w:t xml:space="preserve">will pay the </w:t>
            </w:r>
            <w:r w:rsidR="005F0A4D">
              <w:rPr>
                <w:color w:val="000000" w:themeColor="text1"/>
                <w:szCs w:val="24"/>
              </w:rPr>
              <w:t>Contractor</w:t>
            </w:r>
            <w:r w:rsidR="005F0A4D" w:rsidRPr="00E246B3">
              <w:rPr>
                <w:color w:val="000000" w:themeColor="text1"/>
                <w:szCs w:val="24"/>
              </w:rPr>
              <w:t xml:space="preserve"> </w:t>
            </w:r>
            <w:r w:rsidR="00D67527" w:rsidRPr="00E246B3">
              <w:rPr>
                <w:color w:val="000000" w:themeColor="text1"/>
                <w:szCs w:val="24"/>
              </w:rPr>
              <w:t xml:space="preserve">in consideration of the execution </w:t>
            </w:r>
            <w:r w:rsidR="006F165A" w:rsidRPr="00E246B3">
              <w:rPr>
                <w:color w:val="000000" w:themeColor="text1"/>
                <w:szCs w:val="24"/>
              </w:rPr>
              <w:t>of the Contract</w:t>
            </w:r>
            <w:r w:rsidR="00D67527" w:rsidRPr="00E246B3">
              <w:rPr>
                <w:color w:val="000000" w:themeColor="text1"/>
                <w:szCs w:val="24"/>
              </w:rPr>
              <w:t xml:space="preserve"> (hereinafter and in the Conditions of Contract and Contract Forms called “the Contract Price”). </w:t>
            </w:r>
          </w:p>
          <w:p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szCs w:val="24"/>
              </w:rPr>
              <w:tab/>
            </w:r>
            <w:r w:rsidR="00897D86">
              <w:rPr>
                <w:szCs w:val="24"/>
              </w:rPr>
              <w:t>Within ten (10) Business D</w:t>
            </w:r>
            <w:r w:rsidR="003B2C62">
              <w:rPr>
                <w:szCs w:val="24"/>
              </w:rPr>
              <w:t xml:space="preserve">ays from the </w:t>
            </w:r>
            <w:r w:rsidR="006E3390">
              <w:rPr>
                <w:szCs w:val="24"/>
              </w:rPr>
              <w:t>transmission of the Letter of Acceptance,</w:t>
            </w:r>
            <w:r w:rsidR="00D67527" w:rsidRPr="00E246B3">
              <w:rPr>
                <w:color w:val="000000" w:themeColor="text1"/>
                <w:szCs w:val="24"/>
              </w:rPr>
              <w:t xml:space="preserve"> the </w:t>
            </w:r>
            <w:r w:rsidR="00E87EA5" w:rsidRPr="00E246B3">
              <w:rPr>
                <w:color w:val="000000" w:themeColor="text1"/>
                <w:szCs w:val="24"/>
              </w:rPr>
              <w:t xml:space="preserve">Employer </w:t>
            </w:r>
            <w:r w:rsidR="00D67527" w:rsidRPr="00E246B3">
              <w:rPr>
                <w:color w:val="000000" w:themeColor="text1"/>
                <w:szCs w:val="24"/>
              </w:rPr>
              <w:t xml:space="preserve">shall publish the Contract Award Notice which </w:t>
            </w:r>
            <w:r w:rsidR="00D67527" w:rsidRPr="00E246B3">
              <w:rPr>
                <w:szCs w:val="24"/>
              </w:rPr>
              <w:t>shall</w:t>
            </w:r>
            <w:r w:rsidR="00D67527" w:rsidRPr="00E246B3">
              <w:rPr>
                <w:color w:val="000000" w:themeColor="text1"/>
                <w:szCs w:val="24"/>
              </w:rPr>
              <w:t xml:space="preserve"> contain, at a minimum, the following information: </w:t>
            </w:r>
          </w:p>
          <w:p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address of the </w:t>
            </w:r>
            <w:r w:rsidR="00E87EA5" w:rsidRPr="00E246B3">
              <w:rPr>
                <w:color w:val="000000" w:themeColor="text1"/>
                <w:sz w:val="24"/>
                <w:szCs w:val="24"/>
              </w:rPr>
              <w:t>Employer</w:t>
            </w:r>
            <w:r w:rsidRPr="00E246B3">
              <w:rPr>
                <w:color w:val="000000" w:themeColor="text1"/>
                <w:sz w:val="24"/>
                <w:szCs w:val="24"/>
              </w:rPr>
              <w:t>;</w:t>
            </w:r>
          </w:p>
          <w:p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reference number of the contract being awarded, and the selection method used; </w:t>
            </w:r>
          </w:p>
          <w:p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names of all Proposers that submitted Proposals, and their Proposal prices as read out at Proposal opening, and as evaluated; </w:t>
            </w:r>
          </w:p>
          <w:p w:rsidR="00D67527" w:rsidRPr="00E246B3" w:rsidRDefault="00D67527" w:rsidP="003923B5">
            <w:pPr>
              <w:pStyle w:val="Header"/>
              <w:numPr>
                <w:ilvl w:val="0"/>
                <w:numId w:val="62"/>
              </w:numPr>
              <w:pBdr>
                <w:bottom w:val="none" w:sz="0" w:space="0" w:color="auto"/>
              </w:pBdr>
              <w:spacing w:after="200"/>
              <w:ind w:left="1332" w:hanging="720"/>
              <w:rPr>
                <w:color w:val="000000" w:themeColor="text1"/>
                <w:sz w:val="24"/>
                <w:szCs w:val="24"/>
              </w:rPr>
            </w:pPr>
            <w:r w:rsidRPr="00E246B3">
              <w:rPr>
                <w:color w:val="000000" w:themeColor="text1"/>
                <w:sz w:val="24"/>
                <w:szCs w:val="24"/>
              </w:rPr>
              <w:t xml:space="preserve">name of Proposers whose Proposals were rejected and the reasons for their rejection;  </w:t>
            </w:r>
          </w:p>
          <w:p w:rsidR="003B2C62" w:rsidRPr="00841B4F" w:rsidRDefault="00D67527" w:rsidP="003923B5">
            <w:pPr>
              <w:pStyle w:val="Header"/>
              <w:numPr>
                <w:ilvl w:val="0"/>
                <w:numId w:val="62"/>
              </w:numPr>
              <w:pBdr>
                <w:bottom w:val="none" w:sz="0" w:space="0" w:color="auto"/>
              </w:pBdr>
              <w:spacing w:after="200"/>
              <w:ind w:left="1332" w:hanging="720"/>
              <w:rPr>
                <w:sz w:val="24"/>
                <w:szCs w:val="24"/>
              </w:rPr>
            </w:pPr>
            <w:r w:rsidRPr="00E246B3">
              <w:rPr>
                <w:color w:val="000000" w:themeColor="text1"/>
                <w:sz w:val="24"/>
                <w:szCs w:val="24"/>
              </w:rPr>
              <w:t>the name of the successful Proposer, the final total contract price, the contract duration and a summary of its scope</w:t>
            </w:r>
            <w:r w:rsidR="003B2C62">
              <w:rPr>
                <w:color w:val="000000" w:themeColor="text1"/>
                <w:sz w:val="24"/>
                <w:szCs w:val="24"/>
              </w:rPr>
              <w:t>; and</w:t>
            </w:r>
          </w:p>
          <w:p w:rsidR="00F72585" w:rsidRPr="00E246B3" w:rsidRDefault="003B2C62" w:rsidP="003923B5">
            <w:pPr>
              <w:pStyle w:val="Header"/>
              <w:numPr>
                <w:ilvl w:val="0"/>
                <w:numId w:val="62"/>
              </w:numPr>
              <w:pBdr>
                <w:bottom w:val="none" w:sz="0" w:space="0" w:color="auto"/>
              </w:pBdr>
              <w:spacing w:after="200"/>
              <w:ind w:left="1332" w:hanging="720"/>
              <w:rPr>
                <w:sz w:val="24"/>
                <w:szCs w:val="24"/>
              </w:rPr>
            </w:pPr>
            <w:r w:rsidRPr="00841B4F">
              <w:rPr>
                <w:color w:val="000000" w:themeColor="text1"/>
                <w:sz w:val="24"/>
                <w:szCs w:val="24"/>
              </w:rPr>
              <w:t xml:space="preserve">successful </w:t>
            </w:r>
            <w:r w:rsidRPr="005A4C84">
              <w:rPr>
                <w:color w:val="000000" w:themeColor="text1"/>
                <w:sz w:val="24"/>
                <w:szCs w:val="24"/>
              </w:rPr>
              <w:t xml:space="preserve">Proposer’s </w:t>
            </w:r>
            <w:r w:rsidR="005A4C84" w:rsidRPr="005A4C84">
              <w:rPr>
                <w:sz w:val="24"/>
                <w:szCs w:val="24"/>
              </w:rPr>
              <w:t>Beneficial Ownership Disclosure Form</w:t>
            </w:r>
            <w:r w:rsidRPr="005A4C84">
              <w:rPr>
                <w:color w:val="000000" w:themeColor="text1"/>
                <w:sz w:val="24"/>
                <w:szCs w:val="24"/>
              </w:rPr>
              <w:t>,</w:t>
            </w:r>
            <w:r w:rsidRPr="00841B4F">
              <w:rPr>
                <w:color w:val="000000" w:themeColor="text1"/>
                <w:sz w:val="24"/>
                <w:szCs w:val="24"/>
              </w:rPr>
              <w:t xml:space="preserve"> if specified in </w:t>
            </w:r>
            <w:r w:rsidRPr="002C290B">
              <w:rPr>
                <w:b/>
                <w:color w:val="000000" w:themeColor="text1"/>
                <w:sz w:val="24"/>
                <w:szCs w:val="24"/>
              </w:rPr>
              <w:t xml:space="preserve">PDS ITP </w:t>
            </w:r>
            <w:r w:rsidR="005F0A4D" w:rsidRPr="002C290B">
              <w:rPr>
                <w:b/>
                <w:color w:val="000000" w:themeColor="text1"/>
                <w:sz w:val="24"/>
                <w:szCs w:val="24"/>
              </w:rPr>
              <w:t>5</w:t>
            </w:r>
            <w:r w:rsidR="00B7187C">
              <w:rPr>
                <w:b/>
                <w:color w:val="000000" w:themeColor="text1"/>
                <w:sz w:val="24"/>
                <w:szCs w:val="24"/>
              </w:rPr>
              <w:t>4</w:t>
            </w:r>
            <w:r w:rsidRPr="002C290B">
              <w:rPr>
                <w:b/>
                <w:color w:val="000000" w:themeColor="text1"/>
                <w:sz w:val="24"/>
                <w:szCs w:val="24"/>
              </w:rPr>
              <w:t>.1</w:t>
            </w:r>
            <w:r w:rsidR="00D67527" w:rsidRPr="002C290B">
              <w:rPr>
                <w:b/>
                <w:color w:val="000000" w:themeColor="text1"/>
                <w:sz w:val="24"/>
                <w:szCs w:val="24"/>
              </w:rPr>
              <w:t>.</w:t>
            </w:r>
            <w:r w:rsidR="00D67527" w:rsidRPr="00E246B3" w:rsidDel="00D67527">
              <w:rPr>
                <w:sz w:val="24"/>
                <w:szCs w:val="24"/>
              </w:rPr>
              <w:t xml:space="preserve"> </w:t>
            </w:r>
          </w:p>
        </w:tc>
      </w:tr>
      <w:tr w:rsidR="00C27A9F" w:rsidRPr="00E246B3" w:rsidTr="005B4881">
        <w:tc>
          <w:tcPr>
            <w:tcW w:w="2175" w:type="dxa"/>
          </w:tcPr>
          <w:p w:rsidR="00C27A9F" w:rsidRPr="00E246B3" w:rsidRDefault="00C27A9F" w:rsidP="005B4881">
            <w:pPr>
              <w:pStyle w:val="Head12a"/>
              <w:spacing w:after="200"/>
              <w:rPr>
                <w:szCs w:val="24"/>
              </w:rPr>
            </w:pPr>
          </w:p>
        </w:tc>
        <w:tc>
          <w:tcPr>
            <w:tcW w:w="7290" w:type="dxa"/>
          </w:tcPr>
          <w:p w:rsidR="00C27A9F"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C27A9F" w:rsidRPr="00E246B3">
              <w:rPr>
                <w:noProof/>
                <w:szCs w:val="24"/>
              </w:rPr>
              <w:t xml:space="preserve">The </w:t>
            </w:r>
            <w:r w:rsidR="00C27A9F" w:rsidRPr="00E246B3">
              <w:rPr>
                <w:szCs w:val="24"/>
              </w:rPr>
              <w:t>Contract</w:t>
            </w:r>
            <w:r w:rsidR="00C27A9F" w:rsidRPr="00E246B3">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tc>
      </w:tr>
      <w:tr w:rsidR="00D9352C" w:rsidRPr="00E246B3" w:rsidTr="005B4881">
        <w:tc>
          <w:tcPr>
            <w:tcW w:w="2175" w:type="dxa"/>
          </w:tcPr>
          <w:p w:rsidR="00F72585" w:rsidRPr="00E246B3" w:rsidRDefault="00F72585" w:rsidP="005B4881">
            <w:pPr>
              <w:pStyle w:val="Head12a"/>
              <w:spacing w:after="200"/>
              <w:rPr>
                <w:szCs w:val="24"/>
              </w:rPr>
            </w:pP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Until a formal contract is prepared and executed, the Notification of Award shall constitute a binding Contract.</w:t>
            </w:r>
          </w:p>
        </w:tc>
      </w:tr>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442" w:name="_Toc449106648"/>
            <w:bookmarkStart w:id="443" w:name="_Toc450070891"/>
            <w:bookmarkStart w:id="444" w:name="_Toc450635234"/>
            <w:bookmarkStart w:id="445" w:name="_Toc450635422"/>
            <w:r w:rsidRPr="00E246B3">
              <w:tab/>
            </w:r>
            <w:bookmarkStart w:id="446" w:name="_Toc529958537"/>
            <w:r w:rsidR="00F72585" w:rsidRPr="00E246B3">
              <w:t>Debriefing</w:t>
            </w:r>
            <w:bookmarkEnd w:id="442"/>
            <w:r w:rsidR="00F72585" w:rsidRPr="00E246B3">
              <w:t xml:space="preserve"> by the </w:t>
            </w:r>
            <w:r w:rsidR="008F07F4" w:rsidRPr="00E246B3">
              <w:t>Employer</w:t>
            </w:r>
            <w:bookmarkEnd w:id="443"/>
            <w:bookmarkEnd w:id="444"/>
            <w:bookmarkEnd w:id="445"/>
            <w:bookmarkEnd w:id="446"/>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On receipt of the Borrower’s Notification of Intention to Award referred to in </w:t>
            </w:r>
            <w:r w:rsidR="00F72585" w:rsidRPr="00646240">
              <w:rPr>
                <w:b/>
                <w:szCs w:val="24"/>
              </w:rPr>
              <w:t xml:space="preserve">ITP </w:t>
            </w:r>
            <w:r w:rsidR="00646240" w:rsidRPr="00646240">
              <w:rPr>
                <w:b/>
                <w:szCs w:val="24"/>
              </w:rPr>
              <w:t>50</w:t>
            </w:r>
            <w:r w:rsidR="00F72585" w:rsidRPr="00E246B3">
              <w:rPr>
                <w:szCs w:val="24"/>
              </w:rPr>
              <w:t xml:space="preserve">, an unsuccessful Proposer has three (3) Business Days to make a written request to the </w:t>
            </w:r>
            <w:r w:rsidR="008F07F4" w:rsidRPr="00E246B3">
              <w:rPr>
                <w:szCs w:val="24"/>
              </w:rPr>
              <w:t>Employer</w:t>
            </w:r>
            <w:r w:rsidR="00F72585" w:rsidRPr="00E246B3">
              <w:rPr>
                <w:szCs w:val="24"/>
              </w:rPr>
              <w:t xml:space="preserve"> for a debriefing. The </w:t>
            </w:r>
            <w:r w:rsidR="008F07F4" w:rsidRPr="00E246B3">
              <w:rPr>
                <w:szCs w:val="24"/>
              </w:rPr>
              <w:t>Employer</w:t>
            </w:r>
            <w:r w:rsidR="00F72585" w:rsidRPr="00E246B3">
              <w:rPr>
                <w:szCs w:val="24"/>
              </w:rPr>
              <w:t xml:space="preserve"> shall provide a debriefing to all unsuccessful Proposers whose request is received within this deadline.</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within the deadline, the </w:t>
            </w:r>
            <w:r w:rsidR="008F07F4" w:rsidRPr="00E246B3">
              <w:rPr>
                <w:szCs w:val="24"/>
              </w:rPr>
              <w:t>Employer</w:t>
            </w:r>
            <w:r w:rsidR="00F72585" w:rsidRPr="00E246B3">
              <w:rPr>
                <w:szCs w:val="24"/>
              </w:rPr>
              <w:t xml:space="preserve"> shall provide a debriefing within five (5) Business Days, unless the </w:t>
            </w:r>
            <w:r w:rsidR="008F07F4" w:rsidRPr="00E246B3">
              <w:rPr>
                <w:szCs w:val="24"/>
              </w:rPr>
              <w:t>Employer</w:t>
            </w:r>
            <w:r w:rsidR="00F72585" w:rsidRPr="00E246B3">
              <w:rPr>
                <w:szCs w:val="24"/>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F07F4" w:rsidRPr="00E246B3">
              <w:rPr>
                <w:szCs w:val="24"/>
              </w:rPr>
              <w:t>Employer</w:t>
            </w:r>
            <w:r w:rsidR="00F72585" w:rsidRPr="00E246B3">
              <w:rPr>
                <w:szCs w:val="24"/>
              </w:rPr>
              <w:t xml:space="preserve"> shall promptly inform, by the quickest means available, all Proposers of the extended standstill period.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by the </w:t>
            </w:r>
            <w:r w:rsidR="008F07F4" w:rsidRPr="00E246B3">
              <w:rPr>
                <w:szCs w:val="24"/>
              </w:rPr>
              <w:t>Employer</w:t>
            </w:r>
            <w:r w:rsidR="00F72585" w:rsidRPr="00E246B3">
              <w:rPr>
                <w:szCs w:val="24"/>
              </w:rPr>
              <w:t xml:space="preserve"> later than the three (3)-Business Day deadline, the </w:t>
            </w:r>
            <w:r w:rsidR="008F07F4" w:rsidRPr="00E246B3">
              <w:rPr>
                <w:szCs w:val="24"/>
              </w:rPr>
              <w:t>Employer</w:t>
            </w:r>
            <w:r w:rsidR="00F72585" w:rsidRPr="00E246B3">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Debriefings of unsuccessful Proposers may be done in writing or verbally. Proposer</w:t>
            </w:r>
            <w:r w:rsidR="00DF4967">
              <w:rPr>
                <w:szCs w:val="24"/>
              </w:rPr>
              <w:t>s</w:t>
            </w:r>
            <w:r w:rsidR="00F72585" w:rsidRPr="00E246B3">
              <w:rPr>
                <w:szCs w:val="24"/>
              </w:rPr>
              <w:t xml:space="preserve"> shall bear their own costs of attending such a debriefing meeting. </w:t>
            </w:r>
          </w:p>
        </w:tc>
      </w:tr>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447" w:name="_Toc449106649"/>
            <w:bookmarkStart w:id="448" w:name="_Toc450070892"/>
            <w:bookmarkStart w:id="449" w:name="_Toc450635235"/>
            <w:bookmarkStart w:id="450" w:name="_Toc450635423"/>
            <w:r w:rsidRPr="00E246B3">
              <w:tab/>
            </w:r>
            <w:bookmarkStart w:id="451" w:name="_Toc529958538"/>
            <w:r w:rsidR="00F72585" w:rsidRPr="00E246B3">
              <w:t>Signing of Contract</w:t>
            </w:r>
            <w:bookmarkEnd w:id="447"/>
            <w:bookmarkEnd w:id="448"/>
            <w:bookmarkEnd w:id="449"/>
            <w:bookmarkEnd w:id="450"/>
            <w:bookmarkEnd w:id="451"/>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6E3390" w:rsidRPr="00712296">
              <w:rPr>
                <w:color w:val="000000" w:themeColor="text1"/>
                <w:szCs w:val="24"/>
              </w:rPr>
              <w:t xml:space="preserve">The Employer shall send to the successful </w:t>
            </w:r>
            <w:r w:rsidR="006E3390">
              <w:rPr>
                <w:color w:val="000000" w:themeColor="text1"/>
                <w:szCs w:val="24"/>
              </w:rPr>
              <w:t>Proposer</w:t>
            </w:r>
            <w:r w:rsidR="006E3390" w:rsidRPr="00712296">
              <w:rPr>
                <w:color w:val="000000" w:themeColor="text1"/>
                <w:szCs w:val="24"/>
              </w:rPr>
              <w:t xml:space="preserve"> the Letter of Acceptance including the Contract Agreement, and, if specified in the </w:t>
            </w:r>
            <w:r w:rsidR="006E3390">
              <w:rPr>
                <w:color w:val="000000" w:themeColor="text1"/>
                <w:szCs w:val="24"/>
              </w:rPr>
              <w:t>P</w:t>
            </w:r>
            <w:r w:rsidR="006E3390" w:rsidRPr="00712296">
              <w:rPr>
                <w:color w:val="000000" w:themeColor="text1"/>
                <w:szCs w:val="24"/>
              </w:rPr>
              <w:t>DS, a request to submit the Beneficial Ownership Disclosure Form providing additional information on its beneficial ownership</w:t>
            </w:r>
            <w:r w:rsidR="00F72585" w:rsidRPr="00E246B3">
              <w:rPr>
                <w:szCs w:val="24"/>
              </w:rPr>
              <w:t>.</w:t>
            </w:r>
            <w:r w:rsidR="00E519CA">
              <w:rPr>
                <w:color w:val="000000" w:themeColor="text1"/>
                <w:szCs w:val="24"/>
              </w:rPr>
              <w:t xml:space="preserve"> </w:t>
            </w:r>
            <w:r w:rsidR="00E519CA">
              <w:t>The B</w:t>
            </w:r>
            <w:r w:rsidR="00E519CA" w:rsidRPr="00402B8A">
              <w:t>eneficial Ownership Disclosure Form</w:t>
            </w:r>
            <w:r w:rsidR="00E519CA">
              <w:t>, if so requested, shall be submitted within eight (8) Business Days of receiving this request</w:t>
            </w:r>
            <w:r w:rsidR="00E519CA" w:rsidRPr="00402B8A">
              <w:t>.</w:t>
            </w:r>
            <w:r w:rsidR="00F72585" w:rsidRPr="00E246B3">
              <w:rPr>
                <w:szCs w:val="24"/>
              </w:rPr>
              <w:t xml:space="preserve"> </w:t>
            </w:r>
          </w:p>
        </w:tc>
      </w:tr>
      <w:tr w:rsidR="00D9352C" w:rsidRPr="00E246B3" w:rsidTr="005B4881">
        <w:tc>
          <w:tcPr>
            <w:tcW w:w="2175" w:type="dxa"/>
          </w:tcPr>
          <w:p w:rsidR="00F72585" w:rsidRPr="00E246B3" w:rsidRDefault="00F72585" w:rsidP="005B4881">
            <w:pPr>
              <w:pStyle w:val="Head12a"/>
              <w:spacing w:after="200"/>
              <w:rPr>
                <w:szCs w:val="24"/>
              </w:rPr>
            </w:pP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074EB8">
              <w:t>The successful Proposer shall sign, date and return to the Employer, the Contract Agreement w</w:t>
            </w:r>
            <w:r w:rsidR="00074EB8" w:rsidRPr="008E329A">
              <w:t xml:space="preserve">ithin twenty-eight (28) days of </w:t>
            </w:r>
            <w:r w:rsidR="00074EB8">
              <w:t xml:space="preserve">its </w:t>
            </w:r>
            <w:r w:rsidR="00074EB8" w:rsidRPr="008E329A">
              <w:t>receipt</w:t>
            </w:r>
            <w:r w:rsidR="003A7C67">
              <w:t xml:space="preserve">. </w:t>
            </w:r>
          </w:p>
        </w:tc>
      </w:tr>
      <w:tr w:rsidR="00D9352C" w:rsidRPr="00E246B3" w:rsidTr="005B4881">
        <w:tc>
          <w:tcPr>
            <w:tcW w:w="2175" w:type="dxa"/>
          </w:tcPr>
          <w:p w:rsidR="00F72585" w:rsidRPr="00E246B3" w:rsidRDefault="00F72585" w:rsidP="005B4881">
            <w:pPr>
              <w:pStyle w:val="Head12a"/>
              <w:spacing w:after="200"/>
              <w:rPr>
                <w:szCs w:val="24"/>
              </w:rPr>
            </w:pP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Notwithstanding </w:t>
            </w:r>
            <w:r w:rsidR="00F72585" w:rsidRPr="00646240">
              <w:rPr>
                <w:b/>
                <w:szCs w:val="24"/>
              </w:rPr>
              <w:t xml:space="preserve">ITP </w:t>
            </w:r>
            <w:r w:rsidR="00646240" w:rsidRPr="00646240">
              <w:rPr>
                <w:b/>
                <w:szCs w:val="24"/>
              </w:rPr>
              <w:t>5</w:t>
            </w:r>
            <w:r w:rsidR="00705C6F" w:rsidRPr="00646240">
              <w:rPr>
                <w:b/>
                <w:szCs w:val="24"/>
              </w:rPr>
              <w:t>4</w:t>
            </w:r>
            <w:r w:rsidR="00F72585" w:rsidRPr="00646240">
              <w:rPr>
                <w:b/>
                <w:szCs w:val="24"/>
              </w:rPr>
              <w:t>.2</w:t>
            </w:r>
            <w:r w:rsidR="00F72585" w:rsidRPr="00E246B3">
              <w:rPr>
                <w:szCs w:val="24"/>
              </w:rPr>
              <w:t xml:space="preserve"> above, in case signing of the Contract Agreement is prevented by any export restrictions attributable to the </w:t>
            </w:r>
            <w:r w:rsidR="008F07F4" w:rsidRPr="00E246B3">
              <w:rPr>
                <w:szCs w:val="24"/>
              </w:rPr>
              <w:t>Employer</w:t>
            </w:r>
            <w:r w:rsidR="00F72585" w:rsidRPr="00E246B3">
              <w:rPr>
                <w:szCs w:val="24"/>
              </w:rPr>
              <w:t xml:space="preserve">, to the country of the </w:t>
            </w:r>
            <w:r w:rsidR="008F07F4" w:rsidRPr="00E246B3">
              <w:rPr>
                <w:szCs w:val="24"/>
              </w:rPr>
              <w:t>Employer</w:t>
            </w:r>
            <w:r w:rsidR="00F72585" w:rsidRPr="00E246B3">
              <w:rPr>
                <w:szCs w:val="24"/>
              </w:rPr>
              <w:t xml:space="preserve">, or to the use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to be supplied, where such export restrictions arise from trade regulations from a country supplying those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the Proposer shall not be bound by its Proposal, always provided, , however, that the Proposer can demonstrate to the satisfaction of the </w:t>
            </w:r>
            <w:r w:rsidR="008F07F4" w:rsidRPr="00E246B3">
              <w:rPr>
                <w:szCs w:val="24"/>
              </w:rPr>
              <w:t>Employer</w:t>
            </w:r>
            <w:r w:rsidR="00F72585" w:rsidRPr="00E246B3">
              <w:rPr>
                <w:szCs w:val="24"/>
              </w:rPr>
              <w:t xml:space="preserve"> </w:t>
            </w:r>
            <w:r w:rsidR="00F72585" w:rsidRPr="00E246B3">
              <w:rPr>
                <w:iCs/>
                <w:szCs w:val="24"/>
              </w:rPr>
              <w:t>and of the Bank</w:t>
            </w:r>
            <w:r w:rsidR="00F72585" w:rsidRPr="00E246B3">
              <w:rPr>
                <w:szCs w:val="24"/>
              </w:rPr>
              <w:t xml:space="preserve"> that signing of the Cont</w:t>
            </w:r>
            <w:r w:rsidR="00144657" w:rsidRPr="00E246B3">
              <w:rPr>
                <w:szCs w:val="24"/>
              </w:rPr>
              <w:t>r</w:t>
            </w:r>
            <w:r w:rsidR="00F72585" w:rsidRPr="00E246B3">
              <w:rPr>
                <w:szCs w:val="24"/>
              </w:rPr>
              <w:t xml:space="preserve">act Agreement has not been prevented by any lack of diligence on the part of the Proposer in completing any formalities, including applying for permits, authorizations and licenses necessary for the export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under the terms of the Contract.</w:t>
            </w:r>
          </w:p>
        </w:tc>
      </w:tr>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452" w:name="_Toc449106650"/>
            <w:bookmarkStart w:id="453" w:name="_Toc450070893"/>
            <w:bookmarkStart w:id="454" w:name="_Toc450635236"/>
            <w:bookmarkStart w:id="455" w:name="_Toc450635424"/>
            <w:r w:rsidRPr="00E246B3">
              <w:tab/>
            </w:r>
            <w:bookmarkStart w:id="456" w:name="_Toc529958539"/>
            <w:r w:rsidR="00F72585" w:rsidRPr="00E246B3">
              <w:t>Performance Security</w:t>
            </w:r>
            <w:bookmarkEnd w:id="452"/>
            <w:bookmarkEnd w:id="453"/>
            <w:bookmarkEnd w:id="454"/>
            <w:bookmarkEnd w:id="455"/>
            <w:bookmarkEnd w:id="456"/>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Within twenty-eight (28) days of the receipt of </w:t>
            </w:r>
            <w:r w:rsidR="006E3390">
              <w:rPr>
                <w:szCs w:val="24"/>
              </w:rPr>
              <w:t xml:space="preserve">the letter of Acceptance </w:t>
            </w:r>
            <w:r w:rsidR="00F72585" w:rsidRPr="00E246B3">
              <w:rPr>
                <w:szCs w:val="24"/>
              </w:rPr>
              <w:t xml:space="preserve">from the </w:t>
            </w:r>
            <w:r w:rsidR="008F07F4" w:rsidRPr="00E246B3">
              <w:rPr>
                <w:szCs w:val="24"/>
              </w:rPr>
              <w:t>Employer</w:t>
            </w:r>
            <w:r w:rsidR="00F72585" w:rsidRPr="00E246B3">
              <w:rPr>
                <w:szCs w:val="24"/>
              </w:rPr>
              <w:t xml:space="preserve">, the successful Proposer shall furnish the performance security in accordance with the General Conditions of Contract, subject to </w:t>
            </w:r>
            <w:r w:rsidR="00F72585" w:rsidRPr="00646240">
              <w:rPr>
                <w:b/>
                <w:szCs w:val="24"/>
              </w:rPr>
              <w:t xml:space="preserve">ITP </w:t>
            </w:r>
            <w:r w:rsidR="005F0A4D" w:rsidRPr="00646240">
              <w:rPr>
                <w:b/>
                <w:szCs w:val="24"/>
              </w:rPr>
              <w:t>4</w:t>
            </w:r>
            <w:r w:rsidR="00646240" w:rsidRPr="00646240">
              <w:rPr>
                <w:b/>
                <w:szCs w:val="24"/>
              </w:rPr>
              <w:t>3</w:t>
            </w:r>
            <w:r w:rsidR="00F72585" w:rsidRPr="00646240">
              <w:rPr>
                <w:b/>
                <w:szCs w:val="24"/>
              </w:rPr>
              <w:t>.2 (b)</w:t>
            </w:r>
            <w:r w:rsidR="00F72585" w:rsidRPr="00E246B3">
              <w:rPr>
                <w:szCs w:val="24"/>
              </w:rPr>
              <w:t xml:space="preserve">, using for that purpose the Performance Security Form included in Section X, Contract Forms, or another form acceptable to the </w:t>
            </w:r>
            <w:r w:rsidR="008F07F4" w:rsidRPr="00E246B3">
              <w:rPr>
                <w:szCs w:val="24"/>
              </w:rPr>
              <w:t>Employer</w:t>
            </w:r>
            <w:r w:rsidR="00F72585" w:rsidRPr="00E246B3">
              <w:rPr>
                <w:szCs w:val="24"/>
              </w:rPr>
              <w:t xml:space="preserve">. If the performance security furnished by the successful Proposer is in the form of a bond, it shall be issued by a bonding or insurance company that has been determined by the successful Proposer to be acceptable to the </w:t>
            </w:r>
            <w:r w:rsidR="008F07F4" w:rsidRPr="00E246B3">
              <w:rPr>
                <w:szCs w:val="24"/>
              </w:rPr>
              <w:t>Employer</w:t>
            </w:r>
            <w:r w:rsidR="00F72585" w:rsidRPr="00E246B3">
              <w:rPr>
                <w:szCs w:val="24"/>
              </w:rPr>
              <w:t xml:space="preserve">.  A foreign institution providing a bond shall have a correspondent financial institution located in the </w:t>
            </w:r>
            <w:r w:rsidR="008F07F4" w:rsidRPr="00E246B3">
              <w:rPr>
                <w:szCs w:val="24"/>
              </w:rPr>
              <w:t>Employer</w:t>
            </w:r>
            <w:r w:rsidR="00F72585" w:rsidRPr="00E246B3">
              <w:rPr>
                <w:szCs w:val="24"/>
              </w:rPr>
              <w:t xml:space="preserve">’s Country, unless the </w:t>
            </w:r>
            <w:r w:rsidR="008F07F4" w:rsidRPr="00E246B3">
              <w:rPr>
                <w:szCs w:val="24"/>
              </w:rPr>
              <w:t>Employer</w:t>
            </w:r>
            <w:r w:rsidR="00F72585" w:rsidRPr="00E246B3">
              <w:rPr>
                <w:szCs w:val="24"/>
              </w:rPr>
              <w:t xml:space="preserve"> has agreed in writing that a correspondent financial institution is not required.</w:t>
            </w:r>
          </w:p>
        </w:tc>
      </w:tr>
      <w:tr w:rsidR="00D9352C" w:rsidRPr="00E246B3" w:rsidTr="005B4881">
        <w:tc>
          <w:tcPr>
            <w:tcW w:w="2175" w:type="dxa"/>
          </w:tcPr>
          <w:p w:rsidR="00F72585" w:rsidRPr="00E246B3" w:rsidRDefault="00F72585" w:rsidP="005B4881">
            <w:pPr>
              <w:pStyle w:val="Head12a"/>
              <w:spacing w:after="200"/>
              <w:rPr>
                <w:szCs w:val="24"/>
              </w:rPr>
            </w:pP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Failure of the successful Proposer to submit the above-mentioned Performance Security or sign the Contract shall constitute sufficient grounds for the annulment of the award and forfeiture of the Proposal security.  In that event the </w:t>
            </w:r>
            <w:r w:rsidR="008F07F4" w:rsidRPr="00E246B3">
              <w:rPr>
                <w:szCs w:val="24"/>
              </w:rPr>
              <w:t>Employer</w:t>
            </w:r>
            <w:r w:rsidR="00F72585" w:rsidRPr="00E246B3">
              <w:rPr>
                <w:szCs w:val="24"/>
              </w:rPr>
              <w:t xml:space="preserve"> may award the Contract to the next lowest evaluated Proposer whose offer is substantially responsive and is determined by the </w:t>
            </w:r>
            <w:r w:rsidR="008F07F4" w:rsidRPr="00E246B3">
              <w:rPr>
                <w:szCs w:val="24"/>
              </w:rPr>
              <w:t>Employer</w:t>
            </w:r>
            <w:r w:rsidR="00F72585" w:rsidRPr="00E246B3">
              <w:rPr>
                <w:szCs w:val="24"/>
              </w:rPr>
              <w:t xml:space="preserve"> to be qualified to perform the Contract satisfactorily.</w:t>
            </w:r>
          </w:p>
        </w:tc>
      </w:tr>
      <w:tr w:rsidR="0024077D" w:rsidRPr="00E246B3" w:rsidTr="005B4881">
        <w:tc>
          <w:tcPr>
            <w:tcW w:w="2175" w:type="dxa"/>
          </w:tcPr>
          <w:p w:rsidR="0024077D" w:rsidRPr="00E246B3" w:rsidRDefault="0024077D" w:rsidP="00E70DB3">
            <w:pPr>
              <w:pStyle w:val="HeadingSPD02"/>
              <w:numPr>
                <w:ilvl w:val="0"/>
                <w:numId w:val="31"/>
              </w:numPr>
              <w:spacing w:after="200"/>
              <w:ind w:left="432" w:hanging="432"/>
              <w:jc w:val="left"/>
            </w:pPr>
            <w:bookmarkStart w:id="457" w:name="_Toc473800030"/>
            <w:bookmarkStart w:id="458" w:name="_Toc529958540"/>
            <w:r w:rsidRPr="00E246B3">
              <w:rPr>
                <w:color w:val="000000" w:themeColor="text1"/>
              </w:rPr>
              <w:t>Procurement Related Complaint</w:t>
            </w:r>
            <w:bookmarkEnd w:id="457"/>
            <w:bookmarkEnd w:id="458"/>
          </w:p>
        </w:tc>
        <w:tc>
          <w:tcPr>
            <w:tcW w:w="7290" w:type="dxa"/>
          </w:tcPr>
          <w:p w:rsidR="0024077D" w:rsidRPr="00E246B3" w:rsidRDefault="0024077D" w:rsidP="0005387B">
            <w:pPr>
              <w:pStyle w:val="ListNumber2"/>
              <w:numPr>
                <w:ilvl w:val="1"/>
                <w:numId w:val="31"/>
              </w:numPr>
              <w:suppressAutoHyphens/>
              <w:spacing w:after="200"/>
              <w:ind w:left="612" w:hanging="612"/>
              <w:contextualSpacing w:val="0"/>
              <w:rPr>
                <w:szCs w:val="24"/>
              </w:rPr>
            </w:pPr>
            <w:r w:rsidRPr="00E246B3">
              <w:rPr>
                <w:color w:val="000000" w:themeColor="text1"/>
              </w:rPr>
              <w:t>The procedures for making a Procurement-related Complaint are as specified in the PDS.</w:t>
            </w:r>
          </w:p>
        </w:tc>
      </w:tr>
    </w:tbl>
    <w:p w:rsidR="00F72585" w:rsidRPr="00E246B3" w:rsidRDefault="00F72585">
      <w:pPr>
        <w:jc w:val="left"/>
        <w:rPr>
          <w:b/>
          <w:noProof/>
          <w:szCs w:val="24"/>
        </w:rPr>
      </w:pPr>
    </w:p>
    <w:p w:rsidR="002D007A" w:rsidRPr="00E246B3" w:rsidRDefault="0055039E">
      <w:pPr>
        <w:jc w:val="left"/>
        <w:rPr>
          <w:b/>
          <w:noProof/>
          <w:szCs w:val="24"/>
        </w:rPr>
        <w:sectPr w:rsidR="002D007A" w:rsidRPr="00E246B3" w:rsidSect="007F63F4">
          <w:headerReference w:type="default" r:id="rId21"/>
          <w:headerReference w:type="first" r:id="rId22"/>
          <w:footnotePr>
            <w:numRestart w:val="eachSect"/>
          </w:footnotePr>
          <w:pgSz w:w="12240" w:h="15840" w:code="1"/>
          <w:pgMar w:top="1440" w:right="1440" w:bottom="1440" w:left="1440" w:header="720" w:footer="720" w:gutter="0"/>
          <w:cols w:space="720"/>
          <w:titlePg/>
        </w:sectPr>
      </w:pPr>
      <w:r w:rsidRPr="00E246B3">
        <w:rPr>
          <w:b/>
          <w:noProof/>
          <w:szCs w:val="24"/>
        </w:rPr>
        <w:br w:type="page"/>
      </w:r>
    </w:p>
    <w:p w:rsidR="0055039E" w:rsidRPr="00E246B3" w:rsidRDefault="0055039E">
      <w:pPr>
        <w:jc w:val="left"/>
        <w:rPr>
          <w:b/>
          <w:noProof/>
          <w:szCs w:val="24"/>
        </w:rPr>
      </w:pPr>
    </w:p>
    <w:p w:rsidR="0055039E" w:rsidRPr="00E246B3" w:rsidRDefault="0055039E" w:rsidP="003923B5">
      <w:pPr>
        <w:pStyle w:val="Head11b"/>
        <w:pBdr>
          <w:bottom w:val="none" w:sz="0" w:space="0" w:color="auto"/>
        </w:pBdr>
        <w:rPr>
          <w:rFonts w:ascii="Times New Roman" w:hAnsi="Times New Roman"/>
        </w:rPr>
      </w:pPr>
      <w:bookmarkStart w:id="459" w:name="_Toc445567355"/>
      <w:bookmarkStart w:id="460" w:name="_Toc449888870"/>
      <w:bookmarkStart w:id="461" w:name="_Toc450067892"/>
      <w:bookmarkStart w:id="462" w:name="_Toc529266019"/>
      <w:r w:rsidRPr="00E246B3">
        <w:rPr>
          <w:rFonts w:ascii="Times New Roman" w:hAnsi="Times New Roman"/>
        </w:rPr>
        <w:t>Section</w:t>
      </w:r>
      <w:r w:rsidR="003923B5" w:rsidRPr="00E246B3">
        <w:rPr>
          <w:rFonts w:ascii="Times New Roman" w:hAnsi="Times New Roman"/>
        </w:rPr>
        <w:t xml:space="preserve"> </w:t>
      </w:r>
      <w:r w:rsidRPr="00E246B3">
        <w:rPr>
          <w:rFonts w:ascii="Times New Roman" w:hAnsi="Times New Roman"/>
        </w:rPr>
        <w:t>II - Pro</w:t>
      </w:r>
      <w:r w:rsidR="00D30B62" w:rsidRPr="00E246B3">
        <w:rPr>
          <w:rFonts w:ascii="Times New Roman" w:hAnsi="Times New Roman"/>
        </w:rPr>
        <w:t xml:space="preserve">posal </w:t>
      </w:r>
      <w:r w:rsidRPr="00E246B3">
        <w:rPr>
          <w:rFonts w:ascii="Times New Roman" w:hAnsi="Times New Roman"/>
        </w:rPr>
        <w:t>Data Sheet (PDS)</w:t>
      </w:r>
      <w:bookmarkEnd w:id="459"/>
      <w:bookmarkEnd w:id="460"/>
      <w:bookmarkEnd w:id="461"/>
      <w:bookmarkEnd w:id="462"/>
    </w:p>
    <w:p w:rsidR="002D007A" w:rsidRPr="00E246B3" w:rsidRDefault="002D007A" w:rsidP="0055039E"/>
    <w:p w:rsidR="003923B5" w:rsidRPr="00E246B3" w:rsidRDefault="0055039E" w:rsidP="003923B5">
      <w:pPr>
        <w:spacing w:after="120"/>
      </w:pPr>
      <w:r w:rsidRPr="00E246B3">
        <w:t xml:space="preserve">The following specific data for the </w:t>
      </w:r>
      <w:r w:rsidR="00CE380B" w:rsidRPr="00E246B3">
        <w:t xml:space="preserve">Plant and </w:t>
      </w:r>
      <w:r w:rsidR="00F16114" w:rsidRPr="00E246B3">
        <w:t>Installation to</w:t>
      </w:r>
      <w:r w:rsidRPr="00E246B3">
        <w:t xml:space="preserve"> be procured shall complement, supplement, or amend the provisions in the Instructions to Proposers (ITP). Whenever there is a conflict, the provisions herein shall prevail over those in ITP</w:t>
      </w:r>
      <w:r w:rsidR="00F16114" w:rsidRPr="00E246B3">
        <w:t>.</w:t>
      </w:r>
    </w:p>
    <w:p w:rsidR="0055039E" w:rsidRPr="00E246B3" w:rsidRDefault="00F16114" w:rsidP="003923B5">
      <w:pPr>
        <w:spacing w:after="120"/>
        <w:rPr>
          <w:i/>
        </w:rPr>
      </w:pPr>
      <w:r w:rsidRPr="00E246B3">
        <w:rPr>
          <w:i/>
        </w:rPr>
        <w:t>[</w:t>
      </w:r>
      <w:r w:rsidR="0055039E" w:rsidRPr="00E246B3">
        <w:rPr>
          <w:i/>
        </w:rPr>
        <w:t xml:space="preserve">Where an e-procurement system is used, modify the relevant parts of the </w:t>
      </w:r>
      <w:r w:rsidR="0055039E" w:rsidRPr="00E246B3">
        <w:rPr>
          <w:b/>
          <w:i/>
        </w:rPr>
        <w:t>PDS</w:t>
      </w:r>
      <w:r w:rsidR="0055039E" w:rsidRPr="00E246B3">
        <w:rPr>
          <w:i/>
        </w:rPr>
        <w:t xml:space="preserve"> accordingly to reflect the e-procurement process]</w:t>
      </w:r>
    </w:p>
    <w:p w:rsidR="0055039E" w:rsidRPr="00E246B3" w:rsidRDefault="0055039E" w:rsidP="003923B5">
      <w:pPr>
        <w:spacing w:after="120"/>
        <w:rPr>
          <w:i/>
          <w:iCs/>
        </w:rPr>
      </w:pPr>
      <w:r w:rsidRPr="00E246B3">
        <w:rPr>
          <w:i/>
          <w:iCs/>
        </w:rPr>
        <w:t xml:space="preserve"> [Instructions for completing the Proposal Data Sheet are provided, as needed, in the notes in italics mentioned for the relevant ITP]</w:t>
      </w:r>
    </w:p>
    <w:p w:rsidR="0055039E" w:rsidRPr="00E246B3" w:rsidRDefault="0055039E" w:rsidP="0055039E">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672"/>
        <w:gridCol w:w="8027"/>
        <w:gridCol w:w="15"/>
        <w:gridCol w:w="19"/>
      </w:tblGrid>
      <w:tr w:rsidR="00D9352C" w:rsidRPr="00E246B3" w:rsidTr="003923B5">
        <w:trPr>
          <w:gridAfter w:val="1"/>
          <w:wAfter w:w="19" w:type="dxa"/>
          <w:cantSplit/>
        </w:trPr>
        <w:tc>
          <w:tcPr>
            <w:tcW w:w="1672" w:type="dxa"/>
          </w:tcPr>
          <w:p w:rsidR="0055039E" w:rsidRPr="00E246B3" w:rsidRDefault="0055039E" w:rsidP="003923B5">
            <w:pPr>
              <w:tabs>
                <w:tab w:val="right" w:pos="7272"/>
              </w:tabs>
              <w:spacing w:before="120" w:after="120"/>
              <w:jc w:val="left"/>
              <w:rPr>
                <w:b/>
                <w:szCs w:val="24"/>
              </w:rPr>
            </w:pPr>
            <w:r w:rsidRPr="00E246B3">
              <w:rPr>
                <w:b/>
                <w:szCs w:val="24"/>
              </w:rPr>
              <w:t>ITP Reference</w:t>
            </w:r>
          </w:p>
        </w:tc>
        <w:tc>
          <w:tcPr>
            <w:tcW w:w="8042" w:type="dxa"/>
            <w:gridSpan w:val="2"/>
            <w:vAlign w:val="center"/>
          </w:tcPr>
          <w:p w:rsidR="0055039E" w:rsidRPr="00E246B3" w:rsidRDefault="0055039E" w:rsidP="003923B5">
            <w:pPr>
              <w:tabs>
                <w:tab w:val="right" w:pos="7272"/>
              </w:tabs>
              <w:spacing w:before="120" w:after="120"/>
              <w:jc w:val="center"/>
              <w:rPr>
                <w:sz w:val="32"/>
                <w:szCs w:val="32"/>
              </w:rPr>
            </w:pPr>
            <w:r w:rsidRPr="00E246B3">
              <w:rPr>
                <w:b/>
                <w:sz w:val="32"/>
                <w:szCs w:val="32"/>
              </w:rPr>
              <w:t>A. General</w:t>
            </w:r>
          </w:p>
        </w:tc>
      </w:tr>
      <w:tr w:rsidR="00D9352C" w:rsidRPr="00E246B3" w:rsidTr="003923B5">
        <w:trPr>
          <w:gridAfter w:val="1"/>
          <w:wAfter w:w="19" w:type="dxa"/>
          <w:cantSplit/>
        </w:trPr>
        <w:tc>
          <w:tcPr>
            <w:tcW w:w="1672" w:type="dxa"/>
          </w:tcPr>
          <w:p w:rsidR="0055039E" w:rsidRPr="00E246B3" w:rsidRDefault="0055039E" w:rsidP="003923B5">
            <w:pPr>
              <w:spacing w:before="120" w:after="120"/>
              <w:rPr>
                <w:b/>
                <w:szCs w:val="24"/>
              </w:rPr>
            </w:pPr>
            <w:r w:rsidRPr="00E246B3">
              <w:rPr>
                <w:b/>
                <w:szCs w:val="24"/>
              </w:rPr>
              <w:t>ITP 1.1</w:t>
            </w:r>
          </w:p>
        </w:tc>
        <w:tc>
          <w:tcPr>
            <w:tcW w:w="8042" w:type="dxa"/>
            <w:gridSpan w:val="2"/>
          </w:tcPr>
          <w:p w:rsidR="0055039E" w:rsidRPr="00E246B3" w:rsidRDefault="0055039E" w:rsidP="003923B5">
            <w:pPr>
              <w:tabs>
                <w:tab w:val="right" w:pos="7272"/>
              </w:tabs>
              <w:spacing w:before="120" w:after="120"/>
              <w:rPr>
                <w:szCs w:val="24"/>
                <w:u w:val="single"/>
              </w:rPr>
            </w:pPr>
            <w:r w:rsidRPr="00E246B3">
              <w:rPr>
                <w:szCs w:val="24"/>
              </w:rPr>
              <w:t xml:space="preserve">The reference number of the Request for Proposals is : </w:t>
            </w:r>
            <w:r w:rsidRPr="00E246B3">
              <w:rPr>
                <w:b/>
                <w:i/>
                <w:szCs w:val="24"/>
              </w:rPr>
              <w:t>[insert reference number of the Request for Proposals]</w:t>
            </w:r>
            <w:r w:rsidRPr="00E246B3">
              <w:rPr>
                <w:i/>
                <w:szCs w:val="24"/>
              </w:rPr>
              <w:t xml:space="preserve"> </w:t>
            </w:r>
            <w:r w:rsidRPr="00E246B3">
              <w:rPr>
                <w:szCs w:val="24"/>
              </w:rPr>
              <w:t xml:space="preserve"> </w:t>
            </w:r>
            <w:r w:rsidRPr="00E246B3">
              <w:rPr>
                <w:szCs w:val="24"/>
                <w:u w:val="single"/>
              </w:rPr>
              <w:tab/>
            </w:r>
          </w:p>
          <w:p w:rsidR="003923B5" w:rsidRPr="00E246B3" w:rsidRDefault="003923B5" w:rsidP="003923B5">
            <w:pPr>
              <w:tabs>
                <w:tab w:val="right" w:pos="7272"/>
              </w:tabs>
              <w:spacing w:before="120" w:after="120"/>
              <w:rPr>
                <w:szCs w:val="24"/>
                <w:u w:val="single"/>
              </w:rPr>
            </w:pPr>
            <w:r w:rsidRPr="00E246B3">
              <w:rPr>
                <w:szCs w:val="24"/>
              </w:rPr>
              <w:t>The Employer is:</w:t>
            </w:r>
            <w:r w:rsidRPr="00E246B3">
              <w:rPr>
                <w:b/>
                <w:i/>
                <w:szCs w:val="24"/>
              </w:rPr>
              <w:t xml:space="preserve"> [insert name of the Employer]</w:t>
            </w:r>
            <w:r w:rsidRPr="00E246B3">
              <w:rPr>
                <w:szCs w:val="24"/>
              </w:rPr>
              <w:t xml:space="preserve"> </w:t>
            </w:r>
            <w:r w:rsidRPr="00E246B3">
              <w:rPr>
                <w:szCs w:val="24"/>
                <w:u w:val="single"/>
              </w:rPr>
              <w:tab/>
            </w:r>
          </w:p>
          <w:p w:rsidR="003923B5" w:rsidRPr="00E246B3" w:rsidRDefault="003923B5" w:rsidP="003923B5">
            <w:pPr>
              <w:tabs>
                <w:tab w:val="right" w:pos="7272"/>
              </w:tabs>
              <w:spacing w:before="120" w:after="120"/>
              <w:rPr>
                <w:szCs w:val="24"/>
              </w:rPr>
            </w:pPr>
            <w:r w:rsidRPr="00E246B3">
              <w:rPr>
                <w:szCs w:val="24"/>
              </w:rPr>
              <w:t>The name of the RFP is:</w:t>
            </w:r>
            <w:r w:rsidRPr="00E246B3">
              <w:rPr>
                <w:b/>
                <w:i/>
                <w:szCs w:val="24"/>
              </w:rPr>
              <w:t xml:space="preserve"> [insert name of the RFP]</w:t>
            </w:r>
            <w:r w:rsidRPr="00E246B3">
              <w:rPr>
                <w:szCs w:val="24"/>
                <w:u w:val="single"/>
              </w:rPr>
              <w:tab/>
            </w:r>
          </w:p>
          <w:p w:rsidR="003923B5" w:rsidRPr="00E246B3" w:rsidRDefault="003923B5" w:rsidP="003923B5">
            <w:pPr>
              <w:tabs>
                <w:tab w:val="right" w:pos="7272"/>
              </w:tabs>
              <w:spacing w:before="120" w:after="120"/>
              <w:rPr>
                <w:szCs w:val="24"/>
              </w:rPr>
            </w:pPr>
            <w:r w:rsidRPr="00E246B3">
              <w:rPr>
                <w:szCs w:val="24"/>
              </w:rPr>
              <w:t xml:space="preserve">The number and identification of </w:t>
            </w:r>
            <w:r w:rsidRPr="00E246B3">
              <w:rPr>
                <w:iCs/>
                <w:szCs w:val="24"/>
              </w:rPr>
              <w:t>lots (</w:t>
            </w:r>
            <w:r w:rsidRPr="00E246B3">
              <w:rPr>
                <w:szCs w:val="24"/>
              </w:rPr>
              <w:t>contracts)</w:t>
            </w:r>
            <w:r w:rsidRPr="00E246B3">
              <w:rPr>
                <w:i/>
                <w:szCs w:val="24"/>
              </w:rPr>
              <w:t xml:space="preserve"> </w:t>
            </w:r>
            <w:r w:rsidRPr="00E246B3">
              <w:rPr>
                <w:szCs w:val="24"/>
              </w:rPr>
              <w:t xml:space="preserve">comprising this RFP is: </w:t>
            </w:r>
            <w:r w:rsidRPr="00E246B3">
              <w:rPr>
                <w:b/>
                <w:szCs w:val="24"/>
              </w:rPr>
              <w:t>[</w:t>
            </w:r>
            <w:r w:rsidRPr="00E246B3">
              <w:rPr>
                <w:b/>
                <w:i/>
                <w:szCs w:val="24"/>
              </w:rPr>
              <w:t>insert number and identification of lots (contracts)]</w:t>
            </w:r>
            <w:r w:rsidRPr="00E246B3">
              <w:rPr>
                <w:szCs w:val="24"/>
                <w:u w:val="single"/>
              </w:rPr>
              <w:tab/>
            </w:r>
          </w:p>
        </w:tc>
      </w:tr>
      <w:tr w:rsidR="00D9352C" w:rsidRPr="00E246B3" w:rsidTr="003923B5">
        <w:trPr>
          <w:gridAfter w:val="1"/>
          <w:wAfter w:w="19" w:type="dxa"/>
          <w:cantSplit/>
        </w:trPr>
        <w:tc>
          <w:tcPr>
            <w:tcW w:w="1672" w:type="dxa"/>
          </w:tcPr>
          <w:p w:rsidR="0055039E" w:rsidRPr="00E246B3" w:rsidRDefault="0055039E" w:rsidP="003923B5">
            <w:pPr>
              <w:spacing w:before="120" w:after="120"/>
              <w:rPr>
                <w:b/>
                <w:szCs w:val="24"/>
              </w:rPr>
            </w:pPr>
            <w:r w:rsidRPr="00E246B3">
              <w:rPr>
                <w:b/>
                <w:szCs w:val="24"/>
              </w:rPr>
              <w:t>ITP 2.1</w:t>
            </w:r>
          </w:p>
        </w:tc>
        <w:tc>
          <w:tcPr>
            <w:tcW w:w="8042" w:type="dxa"/>
            <w:gridSpan w:val="2"/>
          </w:tcPr>
          <w:p w:rsidR="0055039E" w:rsidRPr="00E246B3" w:rsidRDefault="0055039E" w:rsidP="003923B5">
            <w:pPr>
              <w:tabs>
                <w:tab w:val="right" w:pos="7272"/>
              </w:tabs>
              <w:spacing w:before="120" w:after="120"/>
              <w:rPr>
                <w:szCs w:val="24"/>
                <w:u w:val="single"/>
              </w:rPr>
            </w:pPr>
            <w:r w:rsidRPr="00E246B3">
              <w:rPr>
                <w:szCs w:val="24"/>
              </w:rPr>
              <w:t xml:space="preserve">The Borrower is: </w:t>
            </w:r>
            <w:r w:rsidRPr="00E246B3">
              <w:rPr>
                <w:b/>
                <w:i/>
                <w:szCs w:val="24"/>
              </w:rPr>
              <w:t xml:space="preserve">[insert name of the Borrower and statement of relationship with the </w:t>
            </w:r>
            <w:r w:rsidR="00CE380B" w:rsidRPr="00E246B3">
              <w:rPr>
                <w:b/>
                <w:i/>
                <w:szCs w:val="24"/>
              </w:rPr>
              <w:t>Employer</w:t>
            </w:r>
            <w:r w:rsidRPr="00E246B3">
              <w:rPr>
                <w:b/>
                <w:i/>
                <w:szCs w:val="24"/>
              </w:rPr>
              <w:t>, if different from the Borrower.  This insertion should correspond to the information provided in the Invitation for Proposals]</w:t>
            </w:r>
            <w:r w:rsidRPr="00E246B3">
              <w:rPr>
                <w:szCs w:val="24"/>
                <w:u w:val="single"/>
              </w:rPr>
              <w:tab/>
            </w:r>
          </w:p>
        </w:tc>
      </w:tr>
      <w:tr w:rsidR="00D9352C" w:rsidRPr="00E246B3" w:rsidTr="003923B5">
        <w:trPr>
          <w:gridAfter w:val="2"/>
          <w:wAfter w:w="34" w:type="dxa"/>
          <w:cantSplit/>
        </w:trPr>
        <w:tc>
          <w:tcPr>
            <w:tcW w:w="1672" w:type="dxa"/>
          </w:tcPr>
          <w:p w:rsidR="0055039E" w:rsidRPr="00E246B3" w:rsidRDefault="0055039E" w:rsidP="003923B5">
            <w:pPr>
              <w:spacing w:before="120" w:after="120"/>
              <w:rPr>
                <w:b/>
                <w:szCs w:val="24"/>
              </w:rPr>
            </w:pPr>
            <w:r w:rsidRPr="00E246B3">
              <w:rPr>
                <w:b/>
                <w:szCs w:val="24"/>
              </w:rPr>
              <w:t>ITP 2.1</w:t>
            </w:r>
          </w:p>
        </w:tc>
        <w:tc>
          <w:tcPr>
            <w:tcW w:w="8027" w:type="dxa"/>
          </w:tcPr>
          <w:p w:rsidR="0055039E" w:rsidRPr="00E246B3" w:rsidRDefault="0055039E" w:rsidP="003923B5">
            <w:pPr>
              <w:tabs>
                <w:tab w:val="right" w:pos="7272"/>
              </w:tabs>
              <w:spacing w:before="120" w:after="120"/>
              <w:jc w:val="left"/>
              <w:rPr>
                <w:szCs w:val="24"/>
              </w:rPr>
            </w:pPr>
            <w:r w:rsidRPr="00E246B3">
              <w:rPr>
                <w:szCs w:val="24"/>
              </w:rPr>
              <w:t>Loan or Financing Agreement amount:</w:t>
            </w:r>
            <w:r w:rsidRPr="00E246B3">
              <w:rPr>
                <w:b/>
                <w:szCs w:val="24"/>
              </w:rPr>
              <w:t xml:space="preserve"> </w:t>
            </w:r>
            <w:r w:rsidRPr="00E246B3">
              <w:rPr>
                <w:b/>
                <w:i/>
                <w:szCs w:val="24"/>
              </w:rPr>
              <w:t>[insert US$ equivalent]</w:t>
            </w:r>
            <w:r w:rsidRPr="00E246B3">
              <w:rPr>
                <w:i/>
                <w:szCs w:val="24"/>
              </w:rPr>
              <w:t xml:space="preserve"> </w:t>
            </w:r>
            <w:r w:rsidRPr="00E246B3">
              <w:rPr>
                <w:szCs w:val="24"/>
              </w:rPr>
              <w:t>____________________________</w:t>
            </w:r>
          </w:p>
          <w:p w:rsidR="003923B5" w:rsidRPr="00E246B3" w:rsidRDefault="003923B5" w:rsidP="003923B5">
            <w:pPr>
              <w:tabs>
                <w:tab w:val="right" w:pos="7272"/>
              </w:tabs>
              <w:spacing w:before="120" w:after="120"/>
              <w:jc w:val="left"/>
              <w:rPr>
                <w:szCs w:val="24"/>
              </w:rPr>
            </w:pPr>
            <w:r w:rsidRPr="00E246B3">
              <w:rPr>
                <w:szCs w:val="24"/>
              </w:rPr>
              <w:t xml:space="preserve">The name of the Project is: </w:t>
            </w:r>
            <w:r w:rsidRPr="00E246B3">
              <w:rPr>
                <w:b/>
                <w:i/>
                <w:szCs w:val="24"/>
              </w:rPr>
              <w:t>[insert  name of the project]</w:t>
            </w:r>
            <w:r w:rsidRPr="00E246B3">
              <w:rPr>
                <w:szCs w:val="24"/>
                <w:u w:val="single"/>
              </w:rPr>
              <w:tab/>
            </w:r>
          </w:p>
        </w:tc>
      </w:tr>
      <w:tr w:rsidR="005A27E5" w:rsidRPr="00E246B3" w:rsidTr="003923B5">
        <w:trPr>
          <w:gridAfter w:val="1"/>
          <w:wAfter w:w="19" w:type="dxa"/>
          <w:cantSplit/>
        </w:trPr>
        <w:tc>
          <w:tcPr>
            <w:tcW w:w="1672" w:type="dxa"/>
          </w:tcPr>
          <w:p w:rsidR="005A27E5" w:rsidRPr="00E246B3" w:rsidRDefault="005A27E5" w:rsidP="003923B5">
            <w:pPr>
              <w:spacing w:before="120" w:after="120"/>
              <w:rPr>
                <w:b/>
                <w:szCs w:val="24"/>
              </w:rPr>
            </w:pPr>
            <w:r w:rsidRPr="00E246B3">
              <w:rPr>
                <w:b/>
                <w:szCs w:val="24"/>
              </w:rPr>
              <w:t>ITP 1.3 (a)</w:t>
            </w:r>
          </w:p>
        </w:tc>
        <w:tc>
          <w:tcPr>
            <w:tcW w:w="8042" w:type="dxa"/>
            <w:gridSpan w:val="2"/>
          </w:tcPr>
          <w:p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delete if not applicable</w:t>
            </w:r>
            <w:r w:rsidRPr="00E246B3">
              <w:rPr>
                <w:color w:val="000000" w:themeColor="text1"/>
                <w:szCs w:val="24"/>
              </w:rPr>
              <w:t>]</w:t>
            </w:r>
          </w:p>
          <w:p w:rsidR="005A27E5" w:rsidRPr="00E246B3" w:rsidRDefault="00C67490" w:rsidP="003923B5">
            <w:pPr>
              <w:spacing w:before="120" w:after="120"/>
              <w:rPr>
                <w:b/>
                <w:color w:val="000000" w:themeColor="text1"/>
                <w:szCs w:val="24"/>
              </w:rPr>
            </w:pPr>
            <w:r w:rsidRPr="00E246B3">
              <w:rPr>
                <w:color w:val="000000" w:themeColor="text1"/>
                <w:szCs w:val="24"/>
              </w:rPr>
              <w:t xml:space="preserve">“ </w:t>
            </w:r>
            <w:r w:rsidR="005A27E5" w:rsidRPr="00E246B3">
              <w:rPr>
                <w:b/>
                <w:color w:val="000000" w:themeColor="text1"/>
                <w:szCs w:val="24"/>
              </w:rPr>
              <w:t>Electronic – Procurement System</w:t>
            </w:r>
          </w:p>
          <w:p w:rsidR="005A27E5" w:rsidRPr="00E246B3" w:rsidRDefault="005A27E5" w:rsidP="003923B5">
            <w:pPr>
              <w:spacing w:before="120" w:after="120"/>
              <w:rPr>
                <w:color w:val="000000" w:themeColor="text1"/>
                <w:szCs w:val="24"/>
              </w:rPr>
            </w:pPr>
            <w:r w:rsidRPr="00E246B3">
              <w:rPr>
                <w:color w:val="000000" w:themeColor="text1"/>
                <w:szCs w:val="24"/>
              </w:rPr>
              <w:t>The Employer shall use the following electronic-procurement system to manage this procurement process:</w:t>
            </w:r>
          </w:p>
          <w:p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insert name of the e-system and url address or link</w:t>
            </w:r>
            <w:r w:rsidRPr="00E246B3">
              <w:rPr>
                <w:color w:val="000000" w:themeColor="text1"/>
                <w:szCs w:val="24"/>
              </w:rPr>
              <w:t>]</w:t>
            </w:r>
          </w:p>
          <w:p w:rsidR="005A27E5" w:rsidRPr="00E246B3" w:rsidRDefault="005A27E5" w:rsidP="003923B5">
            <w:pPr>
              <w:spacing w:before="120" w:after="120"/>
              <w:rPr>
                <w:color w:val="000000" w:themeColor="text1"/>
                <w:szCs w:val="24"/>
              </w:rPr>
            </w:pPr>
            <w:r w:rsidRPr="00E246B3">
              <w:rPr>
                <w:color w:val="000000" w:themeColor="text1"/>
                <w:szCs w:val="24"/>
              </w:rPr>
              <w:t>The electronic-procurement system shall be used to manage the following aspects of the Procurement process:</w:t>
            </w:r>
          </w:p>
          <w:p w:rsidR="005A27E5" w:rsidRPr="00E246B3" w:rsidRDefault="005A27E5" w:rsidP="003923B5">
            <w:pPr>
              <w:tabs>
                <w:tab w:val="right" w:pos="7848"/>
              </w:tabs>
              <w:spacing w:before="120" w:after="120"/>
              <w:rPr>
                <w:iCs/>
                <w:szCs w:val="24"/>
              </w:rPr>
            </w:pPr>
            <w:r w:rsidRPr="00E246B3">
              <w:rPr>
                <w:color w:val="000000" w:themeColor="text1"/>
                <w:szCs w:val="24"/>
              </w:rPr>
              <w:t>[</w:t>
            </w:r>
            <w:r w:rsidRPr="00E246B3">
              <w:rPr>
                <w:i/>
                <w:color w:val="000000" w:themeColor="text1"/>
                <w:szCs w:val="24"/>
              </w:rPr>
              <w:t>insert aspects e.g.</w:t>
            </w:r>
            <w:r w:rsidRPr="00E246B3">
              <w:rPr>
                <w:color w:val="000000" w:themeColor="text1"/>
                <w:szCs w:val="24"/>
              </w:rPr>
              <w:t xml:space="preserve"> </w:t>
            </w:r>
            <w:r w:rsidRPr="00E246B3">
              <w:rPr>
                <w:i/>
                <w:color w:val="000000" w:themeColor="text1"/>
                <w:szCs w:val="24"/>
              </w:rPr>
              <w:t>issuing RFP, submissions of Proposals, opening of Proposals</w:t>
            </w:r>
            <w:r w:rsidRPr="00E246B3">
              <w:rPr>
                <w:color w:val="000000" w:themeColor="text1"/>
                <w:szCs w:val="24"/>
              </w:rPr>
              <w:t>]</w:t>
            </w:r>
            <w:r w:rsidR="00C67490" w:rsidRPr="00E246B3">
              <w:rPr>
                <w:color w:val="000000" w:themeColor="text1"/>
                <w:szCs w:val="24"/>
              </w:rPr>
              <w:t>”</w:t>
            </w:r>
          </w:p>
        </w:tc>
      </w:tr>
      <w:tr w:rsidR="00D9352C" w:rsidRPr="00E246B3" w:rsidTr="003923B5">
        <w:trPr>
          <w:gridAfter w:val="1"/>
          <w:wAfter w:w="19" w:type="dxa"/>
          <w:cantSplit/>
        </w:trPr>
        <w:tc>
          <w:tcPr>
            <w:tcW w:w="1672" w:type="dxa"/>
          </w:tcPr>
          <w:p w:rsidR="0055039E" w:rsidRPr="00E246B3" w:rsidRDefault="0055039E" w:rsidP="003923B5">
            <w:pPr>
              <w:spacing w:before="120" w:after="120"/>
              <w:rPr>
                <w:b/>
                <w:szCs w:val="24"/>
              </w:rPr>
            </w:pPr>
            <w:r w:rsidRPr="00E246B3">
              <w:rPr>
                <w:b/>
                <w:szCs w:val="24"/>
              </w:rPr>
              <w:t xml:space="preserve">ITP 4.1 </w:t>
            </w:r>
          </w:p>
        </w:tc>
        <w:tc>
          <w:tcPr>
            <w:tcW w:w="8042" w:type="dxa"/>
            <w:gridSpan w:val="2"/>
          </w:tcPr>
          <w:p w:rsidR="0055039E" w:rsidRPr="00E246B3" w:rsidRDefault="0055039E" w:rsidP="003923B5">
            <w:pPr>
              <w:tabs>
                <w:tab w:val="right" w:pos="7848"/>
              </w:tabs>
              <w:spacing w:before="120" w:after="120"/>
              <w:rPr>
                <w:szCs w:val="24"/>
              </w:rPr>
            </w:pPr>
            <w:r w:rsidRPr="00E246B3">
              <w:rPr>
                <w:iCs/>
                <w:szCs w:val="24"/>
              </w:rPr>
              <w:t xml:space="preserve">Maximum number of </w:t>
            </w:r>
            <w:r w:rsidR="00134A6F" w:rsidRPr="00E246B3">
              <w:rPr>
                <w:iCs/>
                <w:szCs w:val="24"/>
              </w:rPr>
              <w:t>members in</w:t>
            </w:r>
            <w:r w:rsidRPr="00E246B3">
              <w:rPr>
                <w:iCs/>
                <w:szCs w:val="24"/>
              </w:rPr>
              <w:t xml:space="preserve"> the JV shall be: </w:t>
            </w:r>
            <w:r w:rsidRPr="00E246B3">
              <w:rPr>
                <w:b/>
                <w:i/>
                <w:iCs/>
                <w:szCs w:val="24"/>
                <w:lang w:eastAsia="fr-FR"/>
              </w:rPr>
              <w:t>[insert a number]</w:t>
            </w:r>
            <w:r w:rsidRPr="00E246B3">
              <w:rPr>
                <w:i/>
                <w:iCs/>
                <w:szCs w:val="24"/>
              </w:rPr>
              <w:t>_______________</w:t>
            </w:r>
          </w:p>
        </w:tc>
      </w:tr>
      <w:tr w:rsidR="0055039E" w:rsidRPr="00E246B3" w:rsidTr="003923B5">
        <w:trPr>
          <w:gridAfter w:val="2"/>
          <w:wAfter w:w="34" w:type="dxa"/>
          <w:cantSplit/>
        </w:trPr>
        <w:tc>
          <w:tcPr>
            <w:tcW w:w="1672" w:type="dxa"/>
          </w:tcPr>
          <w:p w:rsidR="0055039E" w:rsidRPr="00E246B3" w:rsidRDefault="0055039E" w:rsidP="003923B5">
            <w:pPr>
              <w:pStyle w:val="Headfid1"/>
              <w:rPr>
                <w:iCs/>
                <w:szCs w:val="24"/>
                <w:lang w:val="en-US"/>
              </w:rPr>
            </w:pPr>
            <w:r w:rsidRPr="00E246B3">
              <w:rPr>
                <w:iCs/>
                <w:szCs w:val="24"/>
                <w:lang w:val="en-US"/>
              </w:rPr>
              <w:t>ITP 4.5</w:t>
            </w:r>
          </w:p>
        </w:tc>
        <w:tc>
          <w:tcPr>
            <w:tcW w:w="8027" w:type="dxa"/>
          </w:tcPr>
          <w:p w:rsidR="0055039E" w:rsidRPr="00E246B3" w:rsidRDefault="0055039E" w:rsidP="003923B5">
            <w:pPr>
              <w:pStyle w:val="TOAHeading"/>
              <w:tabs>
                <w:tab w:val="clear" w:pos="9000"/>
                <w:tab w:val="clear" w:pos="9360"/>
                <w:tab w:val="right" w:pos="7848"/>
              </w:tabs>
              <w:suppressAutoHyphens w:val="0"/>
              <w:spacing w:before="120" w:after="120"/>
              <w:rPr>
                <w:iCs/>
                <w:szCs w:val="24"/>
                <w:lang w:val="en-US"/>
              </w:rPr>
            </w:pPr>
            <w:r w:rsidRPr="00E246B3">
              <w:rPr>
                <w:iCs/>
                <w:szCs w:val="24"/>
                <w:lang w:val="en-US"/>
              </w:rPr>
              <w:t xml:space="preserve">A list of debarred firms and individuals is available on the Bank’s external website: </w:t>
            </w:r>
            <w:hyperlink r:id="rId23" w:history="1">
              <w:r w:rsidRPr="00E246B3">
                <w:rPr>
                  <w:rStyle w:val="Hyperlink"/>
                  <w:iCs/>
                  <w:color w:val="auto"/>
                  <w:szCs w:val="24"/>
                  <w:lang w:val="en-US"/>
                </w:rPr>
                <w:t>http://www.worldbank.org/debarr.</w:t>
              </w:r>
            </w:hyperlink>
          </w:p>
        </w:tc>
      </w:tr>
      <w:tr w:rsidR="0055039E" w:rsidRPr="00E246B3" w:rsidTr="003923B5">
        <w:trPr>
          <w:gridAfter w:val="2"/>
          <w:wAfter w:w="34" w:type="dxa"/>
          <w:cantSplit/>
        </w:trPr>
        <w:tc>
          <w:tcPr>
            <w:tcW w:w="9699" w:type="dxa"/>
            <w:gridSpan w:val="2"/>
          </w:tcPr>
          <w:p w:rsidR="0055039E" w:rsidRPr="00E246B3" w:rsidRDefault="0055039E" w:rsidP="003923B5">
            <w:pPr>
              <w:tabs>
                <w:tab w:val="right" w:pos="7272"/>
              </w:tabs>
              <w:spacing w:before="120" w:after="120"/>
              <w:jc w:val="center"/>
              <w:rPr>
                <w:iCs/>
                <w:szCs w:val="24"/>
              </w:rPr>
            </w:pPr>
            <w:r w:rsidRPr="00E246B3">
              <w:rPr>
                <w:b/>
                <w:sz w:val="32"/>
                <w:szCs w:val="32"/>
              </w:rPr>
              <w:t>B.  RFP Document</w:t>
            </w:r>
          </w:p>
        </w:tc>
      </w:tr>
      <w:tr w:rsidR="00D9352C" w:rsidRPr="00E246B3" w:rsidTr="003923B5">
        <w:tc>
          <w:tcPr>
            <w:tcW w:w="1672" w:type="dxa"/>
          </w:tcPr>
          <w:p w:rsidR="0055039E" w:rsidRPr="00E246B3" w:rsidRDefault="0055039E" w:rsidP="003923B5">
            <w:pPr>
              <w:tabs>
                <w:tab w:val="right" w:pos="7254"/>
              </w:tabs>
              <w:spacing w:before="120" w:after="120"/>
              <w:rPr>
                <w:b/>
                <w:szCs w:val="24"/>
              </w:rPr>
            </w:pPr>
            <w:r w:rsidRPr="00E246B3">
              <w:rPr>
                <w:b/>
                <w:szCs w:val="24"/>
              </w:rPr>
              <w:t>ITP 7.1</w:t>
            </w:r>
          </w:p>
        </w:tc>
        <w:tc>
          <w:tcPr>
            <w:tcW w:w="8061" w:type="dxa"/>
            <w:gridSpan w:val="3"/>
          </w:tcPr>
          <w:p w:rsidR="0055039E" w:rsidRPr="00C40ED7" w:rsidRDefault="0055039E" w:rsidP="003923B5">
            <w:pPr>
              <w:tabs>
                <w:tab w:val="right" w:pos="7254"/>
              </w:tabs>
              <w:spacing w:before="120" w:after="120"/>
              <w:jc w:val="left"/>
              <w:rPr>
                <w:szCs w:val="24"/>
              </w:rPr>
            </w:pPr>
            <w:r w:rsidRPr="00E246B3">
              <w:rPr>
                <w:szCs w:val="24"/>
              </w:rPr>
              <w:t xml:space="preserve">For </w:t>
            </w:r>
            <w:r w:rsidRPr="00E246B3">
              <w:rPr>
                <w:b/>
                <w:bCs/>
                <w:szCs w:val="24"/>
                <w:u w:val="single"/>
              </w:rPr>
              <w:t>C</w:t>
            </w:r>
            <w:r w:rsidRPr="00E246B3">
              <w:rPr>
                <w:b/>
                <w:szCs w:val="24"/>
                <w:u w:val="single"/>
              </w:rPr>
              <w:t>larification of Proposal purposes</w:t>
            </w:r>
            <w:r w:rsidRPr="00E246B3">
              <w:rPr>
                <w:szCs w:val="24"/>
              </w:rPr>
              <w:t xml:space="preserve"> only, the </w:t>
            </w:r>
            <w:r w:rsidR="00CE380B" w:rsidRPr="00C40ED7">
              <w:rPr>
                <w:szCs w:val="24"/>
              </w:rPr>
              <w:t>Employer</w:t>
            </w:r>
            <w:r w:rsidRPr="00C40ED7">
              <w:rPr>
                <w:szCs w:val="24"/>
              </w:rPr>
              <w:t>’s address is:</w:t>
            </w:r>
          </w:p>
          <w:p w:rsidR="0055039E" w:rsidRPr="00C40ED7" w:rsidRDefault="0055039E" w:rsidP="003923B5">
            <w:pPr>
              <w:tabs>
                <w:tab w:val="right" w:pos="7254"/>
              </w:tabs>
              <w:spacing w:before="120" w:after="120"/>
              <w:jc w:val="left"/>
              <w:rPr>
                <w:i/>
                <w:szCs w:val="24"/>
              </w:rPr>
            </w:pPr>
            <w:r w:rsidRPr="00C40ED7">
              <w:rPr>
                <w:b/>
                <w:i/>
                <w:szCs w:val="24"/>
              </w:rPr>
              <w:t xml:space="preserve">[insert the corresponding information as required below. This address may be the same as or different from that specified under provision ITP </w:t>
            </w:r>
            <w:r w:rsidR="00290BAE" w:rsidRPr="00C40ED7">
              <w:rPr>
                <w:b/>
                <w:i/>
                <w:szCs w:val="24"/>
              </w:rPr>
              <w:t>24</w:t>
            </w:r>
            <w:r w:rsidRPr="00C40ED7">
              <w:rPr>
                <w:b/>
                <w:i/>
                <w:szCs w:val="24"/>
              </w:rPr>
              <w:t>.1</w:t>
            </w:r>
            <w:r w:rsidR="00EA17D8" w:rsidRPr="00C40ED7">
              <w:rPr>
                <w:b/>
                <w:i/>
                <w:szCs w:val="24"/>
              </w:rPr>
              <w:t xml:space="preserve"> </w:t>
            </w:r>
            <w:r w:rsidRPr="00C40ED7">
              <w:rPr>
                <w:b/>
                <w:i/>
                <w:szCs w:val="24"/>
              </w:rPr>
              <w:t>for Proposal submission]</w:t>
            </w:r>
          </w:p>
          <w:p w:rsidR="0055039E" w:rsidRPr="00C40ED7" w:rsidRDefault="0055039E" w:rsidP="003923B5">
            <w:pPr>
              <w:tabs>
                <w:tab w:val="right" w:pos="7254"/>
              </w:tabs>
              <w:spacing w:before="120" w:after="120"/>
              <w:jc w:val="left"/>
              <w:rPr>
                <w:i/>
                <w:szCs w:val="24"/>
              </w:rPr>
            </w:pPr>
            <w:r w:rsidRPr="00C40ED7">
              <w:rPr>
                <w:szCs w:val="24"/>
              </w:rPr>
              <w:t xml:space="preserve">Attention: </w:t>
            </w:r>
            <w:r w:rsidRPr="00C40ED7">
              <w:rPr>
                <w:b/>
                <w:i/>
                <w:szCs w:val="24"/>
              </w:rPr>
              <w:t>[insert full name of person, if applicable</w:t>
            </w:r>
            <w:r w:rsidRPr="00C40ED7">
              <w:rPr>
                <w:i/>
                <w:szCs w:val="24"/>
              </w:rPr>
              <w:t>]</w:t>
            </w:r>
          </w:p>
          <w:p w:rsidR="0055039E" w:rsidRPr="00E246B3" w:rsidRDefault="0055039E" w:rsidP="003923B5">
            <w:pPr>
              <w:tabs>
                <w:tab w:val="right" w:pos="7254"/>
              </w:tabs>
              <w:spacing w:before="120" w:after="120"/>
              <w:jc w:val="left"/>
              <w:rPr>
                <w:i/>
                <w:szCs w:val="24"/>
              </w:rPr>
            </w:pPr>
            <w:r w:rsidRPr="00C40ED7">
              <w:rPr>
                <w:szCs w:val="24"/>
              </w:rPr>
              <w:t xml:space="preserve">Address: </w:t>
            </w:r>
            <w:r w:rsidRPr="00C40ED7">
              <w:rPr>
                <w:i/>
                <w:szCs w:val="24"/>
              </w:rPr>
              <w:t>[</w:t>
            </w:r>
            <w:r w:rsidRPr="00C40ED7">
              <w:rPr>
                <w:b/>
                <w:i/>
                <w:szCs w:val="24"/>
              </w:rPr>
              <w:t>insert street address and number</w:t>
            </w:r>
            <w:r w:rsidRPr="00C40ED7">
              <w:rPr>
                <w:i/>
                <w:szCs w:val="24"/>
              </w:rPr>
              <w:t>]</w:t>
            </w:r>
          </w:p>
          <w:p w:rsidR="0055039E" w:rsidRPr="00E246B3" w:rsidRDefault="0055039E" w:rsidP="003923B5">
            <w:pPr>
              <w:tabs>
                <w:tab w:val="right" w:pos="7254"/>
              </w:tabs>
              <w:spacing w:before="120" w:after="120"/>
              <w:jc w:val="left"/>
              <w:rPr>
                <w:i/>
                <w:szCs w:val="24"/>
              </w:rPr>
            </w:pPr>
            <w:r w:rsidRPr="00E246B3">
              <w:rPr>
                <w:szCs w:val="24"/>
              </w:rPr>
              <w:t>Floor/ Room number</w:t>
            </w:r>
            <w:r w:rsidRPr="00E246B3">
              <w:rPr>
                <w:i/>
                <w:szCs w:val="24"/>
              </w:rPr>
              <w:t>: [</w:t>
            </w:r>
            <w:r w:rsidRPr="00E246B3">
              <w:rPr>
                <w:b/>
                <w:i/>
                <w:szCs w:val="24"/>
              </w:rPr>
              <w:t>insert floor and room number, if applicable</w:t>
            </w:r>
            <w:r w:rsidRPr="00E246B3">
              <w:rPr>
                <w:i/>
                <w:szCs w:val="24"/>
              </w:rPr>
              <w:t>]</w:t>
            </w:r>
            <w:r w:rsidRPr="00E246B3">
              <w:rPr>
                <w:szCs w:val="24"/>
              </w:rPr>
              <w:tab/>
            </w:r>
          </w:p>
          <w:p w:rsidR="0055039E" w:rsidRPr="00E246B3" w:rsidRDefault="0055039E" w:rsidP="003923B5">
            <w:pPr>
              <w:tabs>
                <w:tab w:val="right" w:pos="7254"/>
              </w:tabs>
              <w:spacing w:before="120" w:after="120"/>
              <w:jc w:val="left"/>
              <w:rPr>
                <w:i/>
                <w:szCs w:val="24"/>
              </w:rPr>
            </w:pPr>
            <w:r w:rsidRPr="00E246B3">
              <w:rPr>
                <w:szCs w:val="24"/>
              </w:rPr>
              <w:t>City:</w:t>
            </w:r>
            <w:r w:rsidRPr="00E246B3">
              <w:rPr>
                <w:i/>
                <w:szCs w:val="24"/>
              </w:rPr>
              <w:t>] [</w:t>
            </w:r>
            <w:r w:rsidRPr="00E246B3">
              <w:rPr>
                <w:b/>
                <w:i/>
                <w:szCs w:val="24"/>
              </w:rPr>
              <w:t>insert name of city or town</w:t>
            </w:r>
            <w:r w:rsidRPr="00E246B3">
              <w:rPr>
                <w:i/>
                <w:szCs w:val="24"/>
              </w:rPr>
              <w:t>]</w:t>
            </w:r>
          </w:p>
          <w:p w:rsidR="0055039E" w:rsidRPr="00E246B3" w:rsidRDefault="0055039E" w:rsidP="003923B5">
            <w:pPr>
              <w:tabs>
                <w:tab w:val="right" w:pos="7254"/>
              </w:tabs>
              <w:spacing w:before="120" w:after="120"/>
              <w:jc w:val="left"/>
              <w:rPr>
                <w:i/>
                <w:szCs w:val="24"/>
              </w:rPr>
            </w:pPr>
            <w:r w:rsidRPr="00E246B3">
              <w:rPr>
                <w:szCs w:val="24"/>
              </w:rPr>
              <w:t>ZIP Code:</w:t>
            </w:r>
            <w:r w:rsidRPr="00E246B3">
              <w:rPr>
                <w:i/>
                <w:szCs w:val="24"/>
              </w:rPr>
              <w:t xml:space="preserve"> </w:t>
            </w:r>
            <w:r w:rsidRPr="00E246B3">
              <w:rPr>
                <w:szCs w:val="24"/>
              </w:rPr>
              <w:t>[</w:t>
            </w:r>
            <w:r w:rsidRPr="00E246B3">
              <w:rPr>
                <w:b/>
                <w:i/>
                <w:szCs w:val="24"/>
              </w:rPr>
              <w:t>insert postal (ZIP) code, if applicable</w:t>
            </w:r>
            <w:r w:rsidRPr="00E246B3">
              <w:rPr>
                <w:i/>
                <w:szCs w:val="24"/>
              </w:rPr>
              <w:t>]</w:t>
            </w:r>
          </w:p>
          <w:p w:rsidR="0055039E" w:rsidRPr="00E246B3" w:rsidRDefault="00134A6F" w:rsidP="003923B5">
            <w:pPr>
              <w:tabs>
                <w:tab w:val="right" w:pos="7254"/>
              </w:tabs>
              <w:spacing w:before="120" w:after="120"/>
              <w:jc w:val="left"/>
              <w:rPr>
                <w:i/>
                <w:szCs w:val="24"/>
              </w:rPr>
            </w:pPr>
            <w:r>
              <w:rPr>
                <w:szCs w:val="24"/>
              </w:rPr>
              <w:t xml:space="preserve">Country: </w:t>
            </w:r>
            <w:r w:rsidR="0055039E" w:rsidRPr="00E246B3">
              <w:rPr>
                <w:szCs w:val="24"/>
              </w:rPr>
              <w:t xml:space="preserve"> </w:t>
            </w:r>
            <w:r w:rsidR="0055039E" w:rsidRPr="00E246B3">
              <w:rPr>
                <w:i/>
                <w:szCs w:val="24"/>
              </w:rPr>
              <w:t>[</w:t>
            </w:r>
            <w:r w:rsidR="0055039E" w:rsidRPr="00E246B3">
              <w:rPr>
                <w:b/>
                <w:i/>
                <w:szCs w:val="24"/>
              </w:rPr>
              <w:t>insert name of country</w:t>
            </w:r>
            <w:r w:rsidR="0055039E" w:rsidRPr="00E246B3">
              <w:rPr>
                <w:i/>
                <w:szCs w:val="24"/>
              </w:rPr>
              <w:t>]</w:t>
            </w:r>
          </w:p>
          <w:p w:rsidR="0055039E" w:rsidRPr="00E246B3" w:rsidRDefault="0055039E" w:rsidP="003923B5">
            <w:pPr>
              <w:tabs>
                <w:tab w:val="right" w:pos="7254"/>
              </w:tabs>
              <w:spacing w:before="120" w:after="120"/>
              <w:jc w:val="left"/>
              <w:rPr>
                <w:szCs w:val="24"/>
              </w:rPr>
            </w:pPr>
            <w:r w:rsidRPr="00E246B3">
              <w:rPr>
                <w:szCs w:val="24"/>
              </w:rPr>
              <w:t xml:space="preserve">Telephone: </w:t>
            </w:r>
            <w:r w:rsidRPr="00E246B3">
              <w:rPr>
                <w:i/>
                <w:szCs w:val="24"/>
              </w:rPr>
              <w:t>[</w:t>
            </w:r>
            <w:r w:rsidRPr="00E246B3">
              <w:rPr>
                <w:b/>
                <w:i/>
                <w:szCs w:val="24"/>
              </w:rPr>
              <w:t>insert telephone number, including country and city codes</w:t>
            </w:r>
            <w:r w:rsidRPr="00E246B3">
              <w:rPr>
                <w:i/>
                <w:szCs w:val="24"/>
              </w:rPr>
              <w:t>]</w:t>
            </w:r>
          </w:p>
          <w:p w:rsidR="0055039E" w:rsidRPr="00E246B3" w:rsidRDefault="0055039E" w:rsidP="003923B5">
            <w:pPr>
              <w:tabs>
                <w:tab w:val="right" w:pos="7254"/>
              </w:tabs>
              <w:spacing w:before="120" w:after="120"/>
              <w:jc w:val="left"/>
              <w:rPr>
                <w:szCs w:val="24"/>
              </w:rPr>
            </w:pPr>
            <w:r w:rsidRPr="00E246B3">
              <w:rPr>
                <w:szCs w:val="24"/>
              </w:rPr>
              <w:t xml:space="preserve">Facsimile number: </w:t>
            </w:r>
            <w:r w:rsidRPr="00E246B3">
              <w:rPr>
                <w:i/>
                <w:szCs w:val="24"/>
              </w:rPr>
              <w:t>[</w:t>
            </w:r>
            <w:r w:rsidRPr="00E246B3">
              <w:rPr>
                <w:b/>
                <w:i/>
                <w:szCs w:val="24"/>
              </w:rPr>
              <w:t>insert fax number, including country and city code</w:t>
            </w:r>
            <w:r w:rsidRPr="00E246B3">
              <w:rPr>
                <w:i/>
                <w:szCs w:val="24"/>
              </w:rPr>
              <w:t>s]</w:t>
            </w:r>
          </w:p>
          <w:p w:rsidR="0055039E" w:rsidRPr="00E246B3" w:rsidRDefault="0055039E" w:rsidP="003923B5">
            <w:pPr>
              <w:tabs>
                <w:tab w:val="right" w:pos="7254"/>
              </w:tabs>
              <w:spacing w:before="120" w:after="120"/>
              <w:jc w:val="left"/>
              <w:rPr>
                <w:i/>
                <w:szCs w:val="24"/>
              </w:rPr>
            </w:pPr>
            <w:r w:rsidRPr="00E246B3">
              <w:rPr>
                <w:szCs w:val="24"/>
              </w:rPr>
              <w:t xml:space="preserve">Electronic mail address: </w:t>
            </w:r>
            <w:r w:rsidRPr="00E246B3">
              <w:rPr>
                <w:i/>
                <w:szCs w:val="24"/>
              </w:rPr>
              <w:t>[</w:t>
            </w:r>
            <w:r w:rsidRPr="00E246B3">
              <w:rPr>
                <w:b/>
                <w:i/>
                <w:szCs w:val="24"/>
              </w:rPr>
              <w:t>insert email address, if applicable</w:t>
            </w:r>
            <w:r w:rsidRPr="00E246B3">
              <w:rPr>
                <w:i/>
                <w:szCs w:val="24"/>
              </w:rPr>
              <w:t>]</w:t>
            </w:r>
          </w:p>
          <w:p w:rsidR="0055039E" w:rsidRPr="00E246B3" w:rsidRDefault="0055039E" w:rsidP="003923B5">
            <w:pPr>
              <w:tabs>
                <w:tab w:val="right" w:pos="7254"/>
              </w:tabs>
              <w:spacing w:before="120" w:after="120"/>
              <w:rPr>
                <w:szCs w:val="24"/>
              </w:rPr>
            </w:pPr>
            <w:r w:rsidRPr="00E246B3">
              <w:rPr>
                <w:szCs w:val="24"/>
              </w:rPr>
              <w:t xml:space="preserve">Requests for clarification should be received by the </w:t>
            </w:r>
            <w:r w:rsidR="00CE380B" w:rsidRPr="00E246B3">
              <w:rPr>
                <w:szCs w:val="24"/>
              </w:rPr>
              <w:t>Employer</w:t>
            </w:r>
            <w:r w:rsidRPr="00E246B3">
              <w:rPr>
                <w:szCs w:val="24"/>
              </w:rPr>
              <w:t xml:space="preserve"> no later than: </w:t>
            </w:r>
            <w:r w:rsidRPr="00E246B3">
              <w:rPr>
                <w:b/>
                <w:bCs/>
                <w:i/>
                <w:iCs/>
                <w:szCs w:val="24"/>
              </w:rPr>
              <w:t>[insert no. of days].</w:t>
            </w:r>
          </w:p>
        </w:tc>
      </w:tr>
      <w:tr w:rsidR="00D9352C" w:rsidRPr="00E246B3" w:rsidTr="003923B5">
        <w:tc>
          <w:tcPr>
            <w:tcW w:w="1672" w:type="dxa"/>
          </w:tcPr>
          <w:p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 xml:space="preserve">.1 </w:t>
            </w:r>
          </w:p>
        </w:tc>
        <w:tc>
          <w:tcPr>
            <w:tcW w:w="8061" w:type="dxa"/>
            <w:gridSpan w:val="3"/>
          </w:tcPr>
          <w:p w:rsidR="0055039E" w:rsidRPr="00E246B3" w:rsidRDefault="0055039E" w:rsidP="003923B5">
            <w:pPr>
              <w:tabs>
                <w:tab w:val="right" w:pos="7254"/>
              </w:tabs>
              <w:spacing w:before="120" w:after="120"/>
              <w:jc w:val="left"/>
              <w:rPr>
                <w:szCs w:val="24"/>
              </w:rPr>
            </w:pPr>
            <w:r w:rsidRPr="00E246B3">
              <w:rPr>
                <w:bCs/>
                <w:szCs w:val="24"/>
              </w:rPr>
              <w:t xml:space="preserve">Web page: </w:t>
            </w:r>
            <w:r w:rsidRPr="00E246B3">
              <w:rPr>
                <w:b/>
                <w:i/>
                <w:szCs w:val="24"/>
              </w:rPr>
              <w:t>[in case used, identify the widely used website or electronic portal of free access where RFP process information is published</w:t>
            </w:r>
            <w:r w:rsidRPr="00E246B3">
              <w:rPr>
                <w:bCs/>
                <w:i/>
                <w:szCs w:val="24"/>
              </w:rPr>
              <w:t>]</w:t>
            </w:r>
            <w:r w:rsidRPr="00E246B3">
              <w:rPr>
                <w:bCs/>
                <w:szCs w:val="24"/>
              </w:rPr>
              <w:t>_______________________________________________</w:t>
            </w:r>
          </w:p>
        </w:tc>
      </w:tr>
      <w:tr w:rsidR="0055039E" w:rsidRPr="00E246B3" w:rsidTr="00A45737">
        <w:trPr>
          <w:trHeight w:val="1590"/>
        </w:trPr>
        <w:tc>
          <w:tcPr>
            <w:tcW w:w="1672" w:type="dxa"/>
          </w:tcPr>
          <w:p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.4</w:t>
            </w:r>
          </w:p>
        </w:tc>
        <w:tc>
          <w:tcPr>
            <w:tcW w:w="8061" w:type="dxa"/>
            <w:gridSpan w:val="3"/>
          </w:tcPr>
          <w:p w:rsidR="0055039E" w:rsidRPr="00E246B3" w:rsidRDefault="0055039E" w:rsidP="003923B5">
            <w:pPr>
              <w:tabs>
                <w:tab w:val="right" w:pos="7254"/>
              </w:tabs>
              <w:spacing w:before="120" w:after="120"/>
              <w:rPr>
                <w:szCs w:val="24"/>
              </w:rPr>
            </w:pPr>
            <w:r w:rsidRPr="00E246B3">
              <w:rPr>
                <w:szCs w:val="24"/>
              </w:rPr>
              <w:t>A Pre-Proposal meeting_________   take place at the following date, time and place:</w:t>
            </w:r>
          </w:p>
          <w:p w:rsidR="0055039E" w:rsidRPr="00E246B3" w:rsidRDefault="0055039E" w:rsidP="003923B5">
            <w:pPr>
              <w:tabs>
                <w:tab w:val="right" w:pos="7254"/>
              </w:tabs>
              <w:spacing w:before="120" w:after="120"/>
              <w:rPr>
                <w:szCs w:val="24"/>
              </w:rPr>
            </w:pPr>
            <w:r w:rsidRPr="00E246B3">
              <w:rPr>
                <w:szCs w:val="24"/>
              </w:rPr>
              <w:t>Date: ______________________________________________</w:t>
            </w:r>
          </w:p>
          <w:p w:rsidR="0055039E" w:rsidRPr="00E246B3" w:rsidRDefault="0055039E" w:rsidP="003923B5">
            <w:pPr>
              <w:tabs>
                <w:tab w:val="right" w:pos="7254"/>
              </w:tabs>
              <w:spacing w:before="120" w:after="120"/>
              <w:rPr>
                <w:szCs w:val="24"/>
              </w:rPr>
            </w:pPr>
            <w:r w:rsidRPr="00E246B3">
              <w:rPr>
                <w:szCs w:val="24"/>
              </w:rPr>
              <w:t>Time:_______________________________________________</w:t>
            </w:r>
          </w:p>
          <w:p w:rsidR="0055039E" w:rsidRPr="00E246B3" w:rsidRDefault="0055039E" w:rsidP="003923B5">
            <w:pPr>
              <w:tabs>
                <w:tab w:val="right" w:pos="7254"/>
              </w:tabs>
              <w:spacing w:before="120" w:after="120"/>
              <w:rPr>
                <w:szCs w:val="24"/>
              </w:rPr>
            </w:pPr>
            <w:r w:rsidRPr="00E246B3">
              <w:rPr>
                <w:szCs w:val="24"/>
              </w:rPr>
              <w:t xml:space="preserve">Place:_________________________________________________ </w:t>
            </w:r>
          </w:p>
          <w:p w:rsidR="0055039E" w:rsidRPr="00E246B3" w:rsidRDefault="0055039E" w:rsidP="003923B5">
            <w:pPr>
              <w:pStyle w:val="i"/>
              <w:tabs>
                <w:tab w:val="right" w:pos="7254"/>
              </w:tabs>
              <w:suppressAutoHyphens w:val="0"/>
              <w:spacing w:before="120" w:after="120"/>
              <w:rPr>
                <w:rFonts w:ascii="Times New Roman" w:hAnsi="Times New Roman"/>
                <w:szCs w:val="24"/>
              </w:rPr>
            </w:pPr>
            <w:bookmarkStart w:id="463" w:name="_Toc449888871"/>
            <w:r w:rsidRPr="00E246B3">
              <w:rPr>
                <w:rFonts w:ascii="Times New Roman" w:hAnsi="Times New Roman"/>
                <w:szCs w:val="24"/>
              </w:rPr>
              <w:t xml:space="preserve">A site visit conducted by the </w:t>
            </w:r>
            <w:r w:rsidR="00CE380B" w:rsidRPr="00E246B3">
              <w:rPr>
                <w:rFonts w:ascii="Times New Roman" w:hAnsi="Times New Roman"/>
                <w:szCs w:val="24"/>
              </w:rPr>
              <w:t>Employer</w:t>
            </w:r>
            <w:r w:rsidRPr="00E246B3">
              <w:rPr>
                <w:rFonts w:ascii="Times New Roman" w:hAnsi="Times New Roman"/>
                <w:szCs w:val="24"/>
              </w:rPr>
              <w:t xml:space="preserve"> </w:t>
            </w:r>
            <w:r w:rsidRPr="00E246B3">
              <w:rPr>
                <w:rFonts w:ascii="Times New Roman" w:hAnsi="Times New Roman"/>
                <w:b/>
                <w:i/>
                <w:szCs w:val="24"/>
              </w:rPr>
              <w:t xml:space="preserve">___________[insert “shall be” or “shall not be”] </w:t>
            </w:r>
            <w:r w:rsidRPr="00E246B3">
              <w:rPr>
                <w:rFonts w:ascii="Times New Roman" w:hAnsi="Times New Roman"/>
                <w:szCs w:val="24"/>
              </w:rPr>
              <w:t>organized.</w:t>
            </w:r>
            <w:bookmarkEnd w:id="463"/>
          </w:p>
          <w:p w:rsidR="003923B5" w:rsidRPr="00E246B3" w:rsidRDefault="003923B5" w:rsidP="003923B5">
            <w:pPr>
              <w:pStyle w:val="i"/>
              <w:tabs>
                <w:tab w:val="right" w:pos="7254"/>
              </w:tabs>
              <w:suppressAutoHyphens w:val="0"/>
              <w:spacing w:before="120" w:after="120"/>
              <w:rPr>
                <w:rFonts w:ascii="Times New Roman" w:hAnsi="Times New Roman"/>
                <w:szCs w:val="24"/>
              </w:rPr>
            </w:pPr>
          </w:p>
          <w:p w:rsidR="003923B5" w:rsidRPr="00E246B3" w:rsidRDefault="005F0A4D" w:rsidP="003923B5">
            <w:pPr>
              <w:pStyle w:val="i"/>
              <w:tabs>
                <w:tab w:val="right" w:pos="7254"/>
              </w:tabs>
              <w:suppressAutoHyphens w:val="0"/>
              <w:spacing w:before="120" w:after="120"/>
              <w:rPr>
                <w:rFonts w:ascii="Times New Roman" w:hAnsi="Times New Roman"/>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tc>
      </w:tr>
      <w:tr w:rsidR="0055039E" w:rsidRPr="00E246B3" w:rsidTr="003923B5">
        <w:tc>
          <w:tcPr>
            <w:tcW w:w="9733" w:type="dxa"/>
            <w:gridSpan w:val="4"/>
          </w:tcPr>
          <w:p w:rsidR="0055039E" w:rsidRPr="00E246B3" w:rsidRDefault="0055039E" w:rsidP="003923B5">
            <w:pPr>
              <w:tabs>
                <w:tab w:val="right" w:pos="7254"/>
              </w:tabs>
              <w:spacing w:before="120" w:after="120"/>
              <w:jc w:val="center"/>
              <w:rPr>
                <w:szCs w:val="24"/>
              </w:rPr>
            </w:pPr>
            <w:r w:rsidRPr="00E246B3">
              <w:rPr>
                <w:b/>
                <w:sz w:val="32"/>
                <w:szCs w:val="32"/>
              </w:rPr>
              <w:t>C.  Preparation of Proposals</w:t>
            </w:r>
          </w:p>
        </w:tc>
      </w:tr>
      <w:tr w:rsidR="00D9352C" w:rsidRPr="00E246B3" w:rsidTr="003923B5">
        <w:tc>
          <w:tcPr>
            <w:tcW w:w="1672" w:type="dxa"/>
          </w:tcPr>
          <w:p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1</w:t>
            </w:r>
            <w:r w:rsidRPr="00E246B3">
              <w:rPr>
                <w:b/>
                <w:szCs w:val="24"/>
              </w:rPr>
              <w:t>.1</w:t>
            </w:r>
          </w:p>
        </w:tc>
        <w:tc>
          <w:tcPr>
            <w:tcW w:w="8061" w:type="dxa"/>
            <w:gridSpan w:val="3"/>
          </w:tcPr>
          <w:p w:rsidR="0055039E" w:rsidRPr="00E246B3" w:rsidRDefault="0055039E" w:rsidP="003923B5">
            <w:pPr>
              <w:tabs>
                <w:tab w:val="right" w:pos="7254"/>
              </w:tabs>
              <w:spacing w:before="120" w:after="120"/>
              <w:rPr>
                <w:i/>
                <w:iCs/>
                <w:szCs w:val="24"/>
              </w:rPr>
            </w:pPr>
            <w:r w:rsidRPr="00E246B3">
              <w:rPr>
                <w:szCs w:val="24"/>
              </w:rPr>
              <w:t xml:space="preserve">The language of the Proposal is: </w:t>
            </w:r>
            <w:r w:rsidRPr="00E246B3">
              <w:rPr>
                <w:b/>
                <w:i/>
                <w:iCs/>
                <w:szCs w:val="24"/>
              </w:rPr>
              <w:t>[insert “English” or” Spanish” or “French”]</w:t>
            </w:r>
            <w:r w:rsidRPr="00E246B3">
              <w:rPr>
                <w:i/>
                <w:iCs/>
                <w:szCs w:val="24"/>
              </w:rPr>
              <w:t>.</w:t>
            </w:r>
          </w:p>
          <w:p w:rsidR="0055039E" w:rsidRPr="00E246B3" w:rsidRDefault="0055039E" w:rsidP="003923B5">
            <w:pPr>
              <w:tabs>
                <w:tab w:val="right" w:pos="7254"/>
              </w:tabs>
              <w:spacing w:before="120" w:after="120"/>
              <w:rPr>
                <w:szCs w:val="24"/>
                <w:u w:val="single"/>
              </w:rPr>
            </w:pPr>
            <w:r w:rsidRPr="00E246B3">
              <w:rPr>
                <w:szCs w:val="24"/>
                <w:u w:val="single"/>
              </w:rPr>
              <w:tab/>
            </w:r>
          </w:p>
          <w:p w:rsidR="0055039E" w:rsidRPr="00E246B3" w:rsidRDefault="0055039E" w:rsidP="003923B5">
            <w:pPr>
              <w:tabs>
                <w:tab w:val="num" w:pos="864"/>
              </w:tabs>
              <w:spacing w:before="120" w:after="120"/>
              <w:jc w:val="left"/>
              <w:rPr>
                <w:b/>
                <w:i/>
                <w:iCs/>
                <w:spacing w:val="-4"/>
                <w:szCs w:val="24"/>
              </w:rPr>
            </w:pPr>
            <w:r w:rsidRPr="00E246B3">
              <w:rPr>
                <w:b/>
                <w:bCs/>
                <w:i/>
                <w:iCs/>
                <w:spacing w:val="-4"/>
                <w:szCs w:val="24"/>
              </w:rPr>
              <w:t xml:space="preserve">[Note: </w:t>
            </w:r>
            <w:r w:rsidRPr="00E246B3">
              <w:rPr>
                <w:b/>
                <w:i/>
                <w:iCs/>
                <w:spacing w:val="-4"/>
                <w:szCs w:val="24"/>
              </w:rPr>
              <w:t xml:space="preserve">In addition to the above language, and if agreed with the Bank, the </w:t>
            </w:r>
            <w:r w:rsidR="00CE380B" w:rsidRPr="00E246B3">
              <w:rPr>
                <w:b/>
                <w:i/>
                <w:iCs/>
                <w:spacing w:val="-4"/>
                <w:szCs w:val="24"/>
              </w:rPr>
              <w:t>Employer</w:t>
            </w:r>
            <w:r w:rsidRPr="00E246B3">
              <w:rPr>
                <w:b/>
                <w:i/>
                <w:iCs/>
                <w:spacing w:val="-4"/>
                <w:szCs w:val="24"/>
              </w:rPr>
              <w:t xml:space="preserve"> has the option to issue translated versions of the RFP Document in another language which should either be: (a) the national language of the </w:t>
            </w:r>
            <w:r w:rsidR="00CE380B" w:rsidRPr="00E246B3">
              <w:rPr>
                <w:b/>
                <w:i/>
                <w:iCs/>
                <w:spacing w:val="-4"/>
                <w:szCs w:val="24"/>
              </w:rPr>
              <w:t>Employer</w:t>
            </w:r>
            <w:r w:rsidRPr="00E246B3">
              <w:rPr>
                <w:b/>
                <w:i/>
                <w:iCs/>
                <w:spacing w:val="-4"/>
                <w:szCs w:val="24"/>
              </w:rPr>
              <w:t xml:space="preserve">; or (b) the language used nation-wide in the </w:t>
            </w:r>
            <w:r w:rsidR="00CE380B" w:rsidRPr="00E246B3">
              <w:rPr>
                <w:b/>
                <w:i/>
                <w:iCs/>
                <w:spacing w:val="-4"/>
                <w:szCs w:val="24"/>
              </w:rPr>
              <w:t>Employer</w:t>
            </w:r>
            <w:r w:rsidRPr="00E246B3">
              <w:rPr>
                <w:b/>
                <w:i/>
                <w:iCs/>
                <w:spacing w:val="-4"/>
                <w:szCs w:val="24"/>
              </w:rPr>
              <w:t>’s Country for commercial transactions. In such case, the following text shall be added:]</w:t>
            </w:r>
          </w:p>
          <w:p w:rsidR="0055039E" w:rsidRPr="00E246B3" w:rsidRDefault="0055039E" w:rsidP="003923B5">
            <w:pPr>
              <w:tabs>
                <w:tab w:val="num" w:pos="864"/>
              </w:tabs>
              <w:spacing w:before="120" w:after="120"/>
              <w:jc w:val="left"/>
              <w:rPr>
                <w:b/>
                <w:i/>
                <w:iCs/>
                <w:spacing w:val="-4"/>
                <w:szCs w:val="24"/>
              </w:rPr>
            </w:pPr>
            <w:r w:rsidRPr="00E246B3">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rsidR="0055039E" w:rsidRPr="00E246B3" w:rsidRDefault="0055039E" w:rsidP="003923B5">
            <w:pPr>
              <w:tabs>
                <w:tab w:val="num" w:pos="864"/>
              </w:tabs>
              <w:spacing w:before="120" w:after="120"/>
              <w:ind w:left="504"/>
              <w:jc w:val="left"/>
              <w:rPr>
                <w:b/>
                <w:iCs/>
                <w:spacing w:val="-4"/>
                <w:szCs w:val="24"/>
              </w:rPr>
            </w:pPr>
            <w:r w:rsidRPr="00E246B3">
              <w:rPr>
                <w:b/>
                <w:i/>
                <w:iCs/>
                <w:spacing w:val="-4"/>
                <w:szCs w:val="24"/>
              </w:rPr>
              <w:t>Proposals shall have the option to submit their Proposal in any one of the languages stated above. Proposers shall not submit Proposals in more than one language.]”</w:t>
            </w:r>
          </w:p>
          <w:p w:rsidR="0055039E" w:rsidRPr="00E246B3" w:rsidRDefault="0055039E" w:rsidP="003923B5">
            <w:pPr>
              <w:spacing w:before="120" w:after="120"/>
              <w:ind w:left="101"/>
              <w:jc w:val="left"/>
              <w:rPr>
                <w:iCs/>
                <w:spacing w:val="-4"/>
                <w:szCs w:val="24"/>
              </w:rPr>
            </w:pPr>
            <w:r w:rsidRPr="00E246B3">
              <w:rPr>
                <w:iCs/>
                <w:spacing w:val="-4"/>
                <w:szCs w:val="24"/>
              </w:rPr>
              <w:t>All correspondence exchange shall be in ____________ language.</w:t>
            </w:r>
          </w:p>
          <w:p w:rsidR="0055039E" w:rsidRPr="00E246B3" w:rsidRDefault="0055039E" w:rsidP="003923B5">
            <w:pPr>
              <w:tabs>
                <w:tab w:val="right" w:pos="7254"/>
              </w:tabs>
              <w:spacing w:before="120" w:after="120"/>
              <w:rPr>
                <w:szCs w:val="24"/>
                <w:u w:val="single"/>
              </w:rPr>
            </w:pPr>
            <w:r w:rsidRPr="00E246B3">
              <w:rPr>
                <w:iCs/>
                <w:spacing w:val="-4"/>
                <w:szCs w:val="24"/>
              </w:rPr>
              <w:t xml:space="preserve">Language for translation of supporting documents and printed literature is _______________________. </w:t>
            </w:r>
            <w:r w:rsidRPr="00E246B3">
              <w:rPr>
                <w:b/>
                <w:i/>
                <w:iCs/>
                <w:spacing w:val="-4"/>
                <w:szCs w:val="24"/>
              </w:rPr>
              <w:t>[specify one language]</w:t>
            </w:r>
            <w:r w:rsidRPr="00E246B3">
              <w:rPr>
                <w:i/>
                <w:iCs/>
                <w:szCs w:val="24"/>
              </w:rPr>
              <w:t>.</w:t>
            </w:r>
          </w:p>
        </w:tc>
      </w:tr>
      <w:tr w:rsidR="0055039E" w:rsidRPr="00E246B3" w:rsidTr="003923B5">
        <w:tc>
          <w:tcPr>
            <w:tcW w:w="1672" w:type="dxa"/>
          </w:tcPr>
          <w:p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2</w:t>
            </w:r>
            <w:r w:rsidRPr="00E246B3">
              <w:rPr>
                <w:b/>
                <w:szCs w:val="24"/>
              </w:rPr>
              <w:t>.</w:t>
            </w:r>
            <w:r w:rsidR="00400DD7">
              <w:rPr>
                <w:b/>
                <w:szCs w:val="24"/>
              </w:rPr>
              <w:t>2</w:t>
            </w:r>
            <w:r w:rsidR="00400DD7" w:rsidRPr="00E246B3">
              <w:rPr>
                <w:b/>
                <w:szCs w:val="24"/>
              </w:rPr>
              <w:t xml:space="preserve"> </w:t>
            </w:r>
            <w:r w:rsidRPr="00E246B3">
              <w:rPr>
                <w:b/>
                <w:szCs w:val="24"/>
              </w:rPr>
              <w:t>(</w:t>
            </w:r>
            <w:r w:rsidR="00400DD7">
              <w:rPr>
                <w:b/>
                <w:szCs w:val="24"/>
              </w:rPr>
              <w:t>k</w:t>
            </w:r>
            <w:r w:rsidRPr="00E246B3">
              <w:rPr>
                <w:b/>
                <w:szCs w:val="24"/>
              </w:rPr>
              <w:t>)</w:t>
            </w:r>
          </w:p>
        </w:tc>
        <w:tc>
          <w:tcPr>
            <w:tcW w:w="8061" w:type="dxa"/>
            <w:gridSpan w:val="3"/>
          </w:tcPr>
          <w:p w:rsidR="0055039E" w:rsidRPr="00E246B3" w:rsidRDefault="0055039E" w:rsidP="003923B5">
            <w:pPr>
              <w:tabs>
                <w:tab w:val="right" w:pos="7254"/>
              </w:tabs>
              <w:spacing w:before="120" w:after="120"/>
              <w:rPr>
                <w:szCs w:val="24"/>
              </w:rPr>
            </w:pPr>
            <w:r w:rsidRPr="00E246B3">
              <w:rPr>
                <w:szCs w:val="24"/>
              </w:rPr>
              <w:t>The Proposer shall submit with its Proposal the following additional documents:</w:t>
            </w:r>
          </w:p>
          <w:p w:rsidR="0055039E" w:rsidRPr="00E246B3" w:rsidRDefault="0055039E" w:rsidP="003923B5">
            <w:pPr>
              <w:tabs>
                <w:tab w:val="right" w:pos="7254"/>
              </w:tabs>
              <w:spacing w:before="120" w:after="120"/>
              <w:rPr>
                <w:szCs w:val="24"/>
                <w:u w:val="single"/>
              </w:rPr>
            </w:pPr>
            <w:r w:rsidRPr="00E246B3">
              <w:rPr>
                <w:b/>
                <w:i/>
                <w:szCs w:val="24"/>
              </w:rPr>
              <w:t>[list any additional document not already listed in ITP 1</w:t>
            </w:r>
            <w:r w:rsidR="00532C88" w:rsidRPr="00E246B3">
              <w:rPr>
                <w:b/>
                <w:i/>
                <w:szCs w:val="24"/>
              </w:rPr>
              <w:t>2</w:t>
            </w:r>
            <w:r w:rsidRPr="00E246B3">
              <w:rPr>
                <w:b/>
                <w:i/>
                <w:szCs w:val="24"/>
              </w:rPr>
              <w:t>.</w:t>
            </w:r>
            <w:r w:rsidR="00400DD7">
              <w:rPr>
                <w:b/>
                <w:i/>
                <w:szCs w:val="24"/>
              </w:rPr>
              <w:t>2</w:t>
            </w:r>
            <w:r w:rsidR="00400DD7" w:rsidRPr="00E246B3">
              <w:rPr>
                <w:b/>
                <w:i/>
                <w:szCs w:val="24"/>
              </w:rPr>
              <w:t xml:space="preserve"> </w:t>
            </w:r>
            <w:r w:rsidRPr="00E246B3">
              <w:rPr>
                <w:b/>
                <w:i/>
                <w:szCs w:val="24"/>
              </w:rPr>
              <w:t>that must be submitted with the Proposal]</w:t>
            </w:r>
            <w:r w:rsidRPr="00E246B3">
              <w:rPr>
                <w:szCs w:val="24"/>
                <w:u w:val="single"/>
              </w:rPr>
              <w:tab/>
            </w:r>
          </w:p>
          <w:p w:rsidR="0055039E" w:rsidRPr="00E246B3" w:rsidRDefault="0055039E" w:rsidP="003923B5">
            <w:pPr>
              <w:tabs>
                <w:tab w:val="right" w:pos="7254"/>
              </w:tabs>
              <w:spacing w:before="120" w:after="120"/>
              <w:rPr>
                <w:szCs w:val="24"/>
              </w:rPr>
            </w:pPr>
            <w:r w:rsidRPr="00E246B3">
              <w:rPr>
                <w:szCs w:val="24"/>
                <w:u w:val="single"/>
              </w:rPr>
              <w:tab/>
            </w:r>
          </w:p>
        </w:tc>
      </w:tr>
      <w:tr w:rsidR="00646240" w:rsidRPr="00E246B3" w:rsidTr="003923B5">
        <w:tc>
          <w:tcPr>
            <w:tcW w:w="1672" w:type="dxa"/>
          </w:tcPr>
          <w:p w:rsidR="00646240" w:rsidRPr="00E246B3" w:rsidRDefault="00646240" w:rsidP="00646240">
            <w:pPr>
              <w:tabs>
                <w:tab w:val="right" w:pos="7434"/>
              </w:tabs>
              <w:spacing w:before="120" w:after="120"/>
              <w:rPr>
                <w:b/>
                <w:szCs w:val="24"/>
              </w:rPr>
            </w:pPr>
            <w:r w:rsidRPr="00E246B3">
              <w:rPr>
                <w:b/>
                <w:szCs w:val="24"/>
              </w:rPr>
              <w:t xml:space="preserve">ITP </w:t>
            </w:r>
            <w:r>
              <w:rPr>
                <w:b/>
                <w:szCs w:val="24"/>
              </w:rPr>
              <w:t>12.3</w:t>
            </w:r>
            <w:r w:rsidRPr="00E246B3">
              <w:rPr>
                <w:b/>
                <w:szCs w:val="24"/>
              </w:rPr>
              <w:t xml:space="preserve"> (</w:t>
            </w:r>
            <w:r>
              <w:rPr>
                <w:b/>
                <w:szCs w:val="24"/>
              </w:rPr>
              <w:t>e</w:t>
            </w:r>
            <w:r w:rsidRPr="00E246B3">
              <w:rPr>
                <w:b/>
                <w:szCs w:val="24"/>
              </w:rPr>
              <w:t>)</w:t>
            </w:r>
          </w:p>
        </w:tc>
        <w:tc>
          <w:tcPr>
            <w:tcW w:w="8061" w:type="dxa"/>
            <w:gridSpan w:val="3"/>
          </w:tcPr>
          <w:p w:rsidR="00646240" w:rsidRPr="00E246B3" w:rsidRDefault="00646240" w:rsidP="00646240">
            <w:pPr>
              <w:spacing w:before="120" w:after="120"/>
              <w:rPr>
                <w:color w:val="000000" w:themeColor="text1"/>
                <w:szCs w:val="24"/>
              </w:rPr>
            </w:pPr>
            <w:r w:rsidRPr="00E246B3">
              <w:rPr>
                <w:color w:val="FF0000"/>
                <w:szCs w:val="24"/>
              </w:rPr>
              <w:t>‘</w:t>
            </w:r>
            <w:r w:rsidRPr="00E246B3">
              <w:rPr>
                <w:color w:val="000000" w:themeColor="text1"/>
                <w:szCs w:val="24"/>
              </w:rPr>
              <w:t>The Proposer shall submit with its Proposal the following additional documents:</w:t>
            </w:r>
          </w:p>
          <w:p w:rsidR="00646240" w:rsidRPr="00E246B3" w:rsidRDefault="00646240" w:rsidP="00646240">
            <w:pPr>
              <w:tabs>
                <w:tab w:val="right" w:pos="7254"/>
              </w:tabs>
              <w:spacing w:before="120" w:after="120"/>
              <w:rPr>
                <w:szCs w:val="24"/>
              </w:rPr>
            </w:pPr>
            <w:r w:rsidRPr="00E246B3">
              <w:rPr>
                <w:b/>
                <w:i/>
                <w:color w:val="000000" w:themeColor="text1"/>
                <w:szCs w:val="24"/>
              </w:rPr>
              <w:t xml:space="preserve">[list any additional document not already listed in ITP </w:t>
            </w:r>
            <w:r>
              <w:rPr>
                <w:b/>
                <w:i/>
                <w:color w:val="000000" w:themeColor="text1"/>
                <w:szCs w:val="24"/>
              </w:rPr>
              <w:t>12.3</w:t>
            </w:r>
            <w:r w:rsidRPr="00E246B3">
              <w:rPr>
                <w:b/>
                <w:i/>
                <w:color w:val="000000" w:themeColor="text1"/>
                <w:szCs w:val="24"/>
              </w:rPr>
              <w:t xml:space="preserve"> that must be submitted with the Financial Proposal]’ otherwise state ‘none’.</w:t>
            </w:r>
          </w:p>
        </w:tc>
      </w:tr>
      <w:tr w:rsidR="00646240" w:rsidRPr="00E246B3" w:rsidTr="003923B5">
        <w:tc>
          <w:tcPr>
            <w:tcW w:w="1672" w:type="dxa"/>
          </w:tcPr>
          <w:p w:rsidR="00646240" w:rsidRPr="00E246B3" w:rsidRDefault="00646240" w:rsidP="00646240">
            <w:pPr>
              <w:tabs>
                <w:tab w:val="right" w:pos="7434"/>
              </w:tabs>
              <w:spacing w:before="120" w:after="120"/>
              <w:rPr>
                <w:b/>
                <w:szCs w:val="24"/>
              </w:rPr>
            </w:pPr>
            <w:r w:rsidRPr="00E246B3">
              <w:rPr>
                <w:b/>
                <w:szCs w:val="24"/>
              </w:rPr>
              <w:t xml:space="preserve">ITP </w:t>
            </w:r>
            <w:r>
              <w:rPr>
                <w:b/>
                <w:szCs w:val="24"/>
              </w:rPr>
              <w:t>14.1</w:t>
            </w:r>
            <w:r w:rsidRPr="00E246B3">
              <w:rPr>
                <w:b/>
                <w:szCs w:val="24"/>
              </w:rPr>
              <w:t xml:space="preserve"> </w:t>
            </w:r>
          </w:p>
        </w:tc>
        <w:tc>
          <w:tcPr>
            <w:tcW w:w="8061" w:type="dxa"/>
            <w:gridSpan w:val="3"/>
          </w:tcPr>
          <w:p w:rsidR="00646240" w:rsidRPr="00BC7D31" w:rsidRDefault="00646240" w:rsidP="00646240">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rsidR="00646240" w:rsidRPr="00E246B3" w:rsidRDefault="00646240" w:rsidP="00646240">
            <w:pPr>
              <w:tabs>
                <w:tab w:val="right" w:pos="7254"/>
              </w:tabs>
              <w:spacing w:before="120" w:after="120"/>
              <w:rPr>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646240" w:rsidRPr="00E246B3" w:rsidTr="003923B5">
        <w:tc>
          <w:tcPr>
            <w:tcW w:w="1672" w:type="dxa"/>
          </w:tcPr>
          <w:p w:rsidR="00646240" w:rsidRPr="00E246B3" w:rsidRDefault="00646240" w:rsidP="00646240">
            <w:pPr>
              <w:tabs>
                <w:tab w:val="right" w:pos="7434"/>
              </w:tabs>
              <w:spacing w:before="120" w:after="120"/>
              <w:rPr>
                <w:b/>
                <w:szCs w:val="24"/>
              </w:rPr>
            </w:pPr>
          </w:p>
        </w:tc>
        <w:tc>
          <w:tcPr>
            <w:tcW w:w="8061" w:type="dxa"/>
            <w:gridSpan w:val="3"/>
          </w:tcPr>
          <w:p w:rsidR="00646240" w:rsidRPr="00BC7D31" w:rsidRDefault="00646240" w:rsidP="00646240">
            <w:pPr>
              <w:spacing w:before="120" w:after="120"/>
              <w:rPr>
                <w:color w:val="000000" w:themeColor="text1"/>
                <w:szCs w:val="24"/>
              </w:rPr>
            </w:pPr>
          </w:p>
        </w:tc>
      </w:tr>
      <w:tr w:rsidR="00646240" w:rsidRPr="00E246B3" w:rsidTr="003923B5">
        <w:trPr>
          <w:trHeight w:val="853"/>
        </w:trPr>
        <w:tc>
          <w:tcPr>
            <w:tcW w:w="1672" w:type="dxa"/>
          </w:tcPr>
          <w:p w:rsidR="00646240" w:rsidRPr="00400DD7" w:rsidRDefault="00646240" w:rsidP="00646240">
            <w:pPr>
              <w:tabs>
                <w:tab w:val="right" w:pos="7434"/>
              </w:tabs>
              <w:spacing w:before="120" w:after="120"/>
              <w:rPr>
                <w:b/>
                <w:szCs w:val="24"/>
              </w:rPr>
            </w:pPr>
            <w:r w:rsidRPr="00400DD7">
              <w:rPr>
                <w:b/>
                <w:szCs w:val="24"/>
              </w:rPr>
              <w:t xml:space="preserve">ITP </w:t>
            </w:r>
            <w:r w:rsidRPr="00A45737">
              <w:rPr>
                <w:b/>
                <w:szCs w:val="24"/>
              </w:rPr>
              <w:t>15</w:t>
            </w:r>
            <w:r w:rsidRPr="00400DD7">
              <w:rPr>
                <w:b/>
                <w:szCs w:val="24"/>
              </w:rPr>
              <w:t xml:space="preserve">.4 (a) </w:t>
            </w:r>
          </w:p>
        </w:tc>
        <w:tc>
          <w:tcPr>
            <w:tcW w:w="8061" w:type="dxa"/>
            <w:gridSpan w:val="3"/>
          </w:tcPr>
          <w:p w:rsidR="00646240" w:rsidRPr="00E246B3" w:rsidRDefault="00646240" w:rsidP="00646240">
            <w:pPr>
              <w:tabs>
                <w:tab w:val="right" w:pos="7254"/>
              </w:tabs>
              <w:spacing w:before="120" w:after="120"/>
              <w:rPr>
                <w:i/>
                <w:szCs w:val="24"/>
              </w:rPr>
            </w:pPr>
            <w:r w:rsidRPr="00E246B3">
              <w:rPr>
                <w:szCs w:val="24"/>
              </w:rPr>
              <w:t>Named place of destination</w:t>
            </w:r>
            <w:r w:rsidRPr="00E246B3">
              <w:rPr>
                <w:i/>
                <w:szCs w:val="24"/>
              </w:rPr>
              <w:t xml:space="preserve"> </w:t>
            </w:r>
            <w:r w:rsidRPr="00E246B3">
              <w:rPr>
                <w:szCs w:val="24"/>
              </w:rPr>
              <w:t>is:</w:t>
            </w:r>
            <w:r w:rsidRPr="00E246B3">
              <w:rPr>
                <w:i/>
                <w:szCs w:val="24"/>
              </w:rPr>
              <w:t>__</w:t>
            </w:r>
            <w:r w:rsidRPr="00E246B3">
              <w:rPr>
                <w:b/>
                <w:szCs w:val="24"/>
              </w:rPr>
              <w:t xml:space="preserve"> [</w:t>
            </w:r>
            <w:r w:rsidRPr="00E246B3">
              <w:rPr>
                <w:b/>
                <w:i/>
                <w:szCs w:val="24"/>
              </w:rPr>
              <w:t>insert named Place of destination as per Incoterm used]</w:t>
            </w:r>
            <w:r w:rsidRPr="00E246B3">
              <w:rPr>
                <w:szCs w:val="24"/>
              </w:rPr>
              <w:t xml:space="preserve"> </w:t>
            </w:r>
            <w:r w:rsidRPr="00E246B3">
              <w:rPr>
                <w:i/>
                <w:szCs w:val="24"/>
              </w:rPr>
              <w:t>__________________________________</w:t>
            </w:r>
          </w:p>
        </w:tc>
      </w:tr>
      <w:tr w:rsidR="00646240" w:rsidRPr="00E246B3" w:rsidTr="003923B5">
        <w:trPr>
          <w:trHeight w:val="816"/>
        </w:trPr>
        <w:tc>
          <w:tcPr>
            <w:tcW w:w="1672" w:type="dxa"/>
          </w:tcPr>
          <w:p w:rsidR="00646240" w:rsidRPr="00400DD7" w:rsidRDefault="00646240" w:rsidP="00646240">
            <w:pPr>
              <w:tabs>
                <w:tab w:val="right" w:pos="7434"/>
              </w:tabs>
              <w:spacing w:before="120" w:after="120"/>
              <w:rPr>
                <w:b/>
                <w:szCs w:val="24"/>
              </w:rPr>
            </w:pPr>
            <w:r w:rsidRPr="00400DD7">
              <w:rPr>
                <w:b/>
                <w:szCs w:val="24"/>
              </w:rPr>
              <w:t xml:space="preserve">ITP </w:t>
            </w:r>
            <w:r w:rsidRPr="00A45737">
              <w:rPr>
                <w:b/>
                <w:szCs w:val="24"/>
              </w:rPr>
              <w:t>15</w:t>
            </w:r>
            <w:r w:rsidRPr="00400DD7">
              <w:rPr>
                <w:b/>
                <w:szCs w:val="24"/>
              </w:rPr>
              <w:t>.4 (d)</w:t>
            </w:r>
          </w:p>
        </w:tc>
        <w:tc>
          <w:tcPr>
            <w:tcW w:w="8061" w:type="dxa"/>
            <w:gridSpan w:val="3"/>
          </w:tcPr>
          <w:p w:rsidR="00646240" w:rsidRPr="00E246B3" w:rsidRDefault="00646240" w:rsidP="00646240">
            <w:pPr>
              <w:tabs>
                <w:tab w:val="right" w:pos="7254"/>
              </w:tabs>
              <w:spacing w:before="120" w:after="120"/>
              <w:jc w:val="left"/>
              <w:rPr>
                <w:szCs w:val="24"/>
              </w:rPr>
            </w:pPr>
            <w:r w:rsidRPr="00E246B3">
              <w:rPr>
                <w:szCs w:val="24"/>
              </w:rPr>
              <w:t xml:space="preserve">Named place of final destination (or Project site) is:_________  </w:t>
            </w:r>
            <w:r w:rsidRPr="00E246B3">
              <w:rPr>
                <w:i/>
                <w:szCs w:val="24"/>
              </w:rPr>
              <w:t xml:space="preserve">[insert name of location where the Plant is to be installed]. </w:t>
            </w:r>
            <w:r w:rsidRPr="00E246B3">
              <w:rPr>
                <w:szCs w:val="24"/>
              </w:rPr>
              <w:t xml:space="preserve">  _____________________________</w:t>
            </w:r>
          </w:p>
        </w:tc>
      </w:tr>
      <w:tr w:rsidR="00646240" w:rsidRPr="00E246B3" w:rsidTr="003923B5">
        <w:tc>
          <w:tcPr>
            <w:tcW w:w="1672" w:type="dxa"/>
          </w:tcPr>
          <w:p w:rsidR="00646240" w:rsidRPr="00400DD7" w:rsidRDefault="00646240" w:rsidP="00646240">
            <w:pPr>
              <w:tabs>
                <w:tab w:val="right" w:pos="7434"/>
              </w:tabs>
              <w:spacing w:before="120" w:after="120"/>
              <w:rPr>
                <w:b/>
                <w:szCs w:val="24"/>
              </w:rPr>
            </w:pPr>
            <w:r w:rsidRPr="00400DD7">
              <w:rPr>
                <w:b/>
                <w:szCs w:val="24"/>
              </w:rPr>
              <w:t xml:space="preserve">ITP </w:t>
            </w:r>
            <w:r w:rsidRPr="00A45737">
              <w:rPr>
                <w:b/>
                <w:szCs w:val="24"/>
              </w:rPr>
              <w:t>15</w:t>
            </w:r>
            <w:r w:rsidRPr="00400DD7">
              <w:rPr>
                <w:b/>
                <w:szCs w:val="24"/>
              </w:rPr>
              <w:t>.5</w:t>
            </w:r>
          </w:p>
        </w:tc>
        <w:tc>
          <w:tcPr>
            <w:tcW w:w="8061" w:type="dxa"/>
            <w:gridSpan w:val="3"/>
          </w:tcPr>
          <w:p w:rsidR="00646240" w:rsidRPr="00E246B3" w:rsidRDefault="00646240" w:rsidP="00646240">
            <w:pPr>
              <w:tabs>
                <w:tab w:val="right" w:pos="7254"/>
              </w:tabs>
              <w:spacing w:before="120" w:after="120"/>
              <w:rPr>
                <w:szCs w:val="24"/>
              </w:rPr>
            </w:pPr>
            <w:r w:rsidRPr="00E246B3">
              <w:rPr>
                <w:szCs w:val="24"/>
              </w:rPr>
              <w:t xml:space="preserve">The Incoterms edition is: </w:t>
            </w:r>
            <w:r w:rsidRPr="00E246B3">
              <w:rPr>
                <w:b/>
                <w:i/>
                <w:szCs w:val="24"/>
              </w:rPr>
              <w:t>[insert relevant edition].</w:t>
            </w:r>
            <w:r w:rsidRPr="00E246B3">
              <w:rPr>
                <w:szCs w:val="24"/>
              </w:rPr>
              <w:t xml:space="preserve"> </w:t>
            </w:r>
          </w:p>
        </w:tc>
      </w:tr>
      <w:tr w:rsidR="00646240" w:rsidRPr="00E246B3" w:rsidTr="003923B5">
        <w:tc>
          <w:tcPr>
            <w:tcW w:w="1672" w:type="dxa"/>
          </w:tcPr>
          <w:p w:rsidR="00646240" w:rsidRPr="00E246B3" w:rsidRDefault="00646240" w:rsidP="00646240">
            <w:pPr>
              <w:tabs>
                <w:tab w:val="right" w:pos="7434"/>
              </w:tabs>
              <w:spacing w:before="120" w:after="120"/>
              <w:rPr>
                <w:b/>
                <w:szCs w:val="24"/>
              </w:rPr>
            </w:pPr>
            <w:r w:rsidRPr="00E246B3">
              <w:rPr>
                <w:b/>
                <w:szCs w:val="24"/>
              </w:rPr>
              <w:t xml:space="preserve">ITP </w:t>
            </w:r>
            <w:r>
              <w:rPr>
                <w:b/>
                <w:szCs w:val="24"/>
              </w:rPr>
              <w:t>15.6</w:t>
            </w:r>
          </w:p>
        </w:tc>
        <w:tc>
          <w:tcPr>
            <w:tcW w:w="8061" w:type="dxa"/>
            <w:gridSpan w:val="3"/>
          </w:tcPr>
          <w:p w:rsidR="00646240" w:rsidRPr="00E246B3" w:rsidRDefault="00646240" w:rsidP="00646240">
            <w:pPr>
              <w:tabs>
                <w:tab w:val="right" w:pos="7254"/>
              </w:tabs>
              <w:spacing w:before="120" w:after="120"/>
              <w:rPr>
                <w:szCs w:val="24"/>
              </w:rPr>
            </w:pPr>
            <w:r w:rsidRPr="00E246B3">
              <w:rPr>
                <w:szCs w:val="24"/>
              </w:rPr>
              <w:t>The prices quoted by the Proposer</w:t>
            </w:r>
            <w:r w:rsidRPr="00E246B3">
              <w:rPr>
                <w:b/>
                <w:i/>
                <w:szCs w:val="24"/>
              </w:rPr>
              <w:t xml:space="preserve"> [insert “shall “or “shall not”] ___________ </w:t>
            </w:r>
            <w:r w:rsidRPr="00E246B3">
              <w:rPr>
                <w:szCs w:val="24"/>
              </w:rPr>
              <w:t>be subject to adjustment during the performance of the Contract.</w:t>
            </w:r>
          </w:p>
        </w:tc>
      </w:tr>
      <w:tr w:rsidR="00B7187C" w:rsidRPr="00E246B3" w:rsidTr="003923B5">
        <w:tc>
          <w:tcPr>
            <w:tcW w:w="1672" w:type="dxa"/>
          </w:tcPr>
          <w:p w:rsidR="00B7187C" w:rsidRPr="00B7187C" w:rsidRDefault="00B7187C" w:rsidP="00B7187C">
            <w:pPr>
              <w:tabs>
                <w:tab w:val="right" w:pos="7434"/>
              </w:tabs>
              <w:spacing w:before="120" w:after="120"/>
              <w:rPr>
                <w:b/>
                <w:szCs w:val="24"/>
              </w:rPr>
            </w:pPr>
            <w:r w:rsidRPr="00B7187C">
              <w:rPr>
                <w:b/>
                <w:szCs w:val="24"/>
              </w:rPr>
              <w:t>ITP 16.1</w:t>
            </w:r>
          </w:p>
        </w:tc>
        <w:tc>
          <w:tcPr>
            <w:tcW w:w="8061" w:type="dxa"/>
            <w:gridSpan w:val="3"/>
          </w:tcPr>
          <w:p w:rsidR="00B7187C" w:rsidRPr="00B7187C" w:rsidRDefault="00B7187C" w:rsidP="00B7187C">
            <w:pPr>
              <w:tabs>
                <w:tab w:val="right" w:pos="7254"/>
              </w:tabs>
              <w:spacing w:before="120" w:after="120"/>
              <w:rPr>
                <w:szCs w:val="24"/>
              </w:rPr>
            </w:pPr>
            <w:r w:rsidRPr="00B7187C">
              <w:rPr>
                <w:szCs w:val="24"/>
              </w:rPr>
              <w:t xml:space="preserve">The Proposer </w:t>
            </w:r>
            <w:r w:rsidRPr="00B7187C">
              <w:rPr>
                <w:b/>
                <w:szCs w:val="24"/>
              </w:rPr>
              <w:t>[</w:t>
            </w:r>
            <w:r w:rsidRPr="00B7187C">
              <w:rPr>
                <w:b/>
                <w:i/>
                <w:szCs w:val="24"/>
              </w:rPr>
              <w:t>insert “is” or “is not”’</w:t>
            </w:r>
            <w:r w:rsidRPr="00B7187C">
              <w:rPr>
                <w:b/>
                <w:szCs w:val="24"/>
              </w:rPr>
              <w:t>] _______________</w:t>
            </w:r>
            <w:r w:rsidRPr="00B7187C">
              <w:rPr>
                <w:szCs w:val="24"/>
              </w:rPr>
              <w:t>required to quote in the currency of the Employer’s Country the portion of the Proposal price that corresponds to expenditures incurred in that currency.</w:t>
            </w:r>
          </w:p>
        </w:tc>
      </w:tr>
      <w:tr w:rsidR="00B7187C" w:rsidRPr="00E246B3" w:rsidTr="003923B5">
        <w:tc>
          <w:tcPr>
            <w:tcW w:w="1672" w:type="dxa"/>
          </w:tcPr>
          <w:p w:rsidR="00B7187C" w:rsidRPr="00A70E21" w:rsidDel="000E51F7" w:rsidRDefault="00B7187C" w:rsidP="00B7187C">
            <w:pPr>
              <w:tabs>
                <w:tab w:val="right" w:pos="7434"/>
              </w:tabs>
              <w:spacing w:before="120" w:after="120"/>
              <w:rPr>
                <w:b/>
                <w:szCs w:val="24"/>
              </w:rPr>
            </w:pPr>
            <w:r w:rsidRPr="00A70E21">
              <w:rPr>
                <w:b/>
                <w:szCs w:val="24"/>
              </w:rPr>
              <w:t xml:space="preserve">ITP </w:t>
            </w:r>
            <w:r>
              <w:rPr>
                <w:b/>
                <w:szCs w:val="24"/>
              </w:rPr>
              <w:t>19</w:t>
            </w:r>
            <w:r w:rsidRPr="00A70E21">
              <w:rPr>
                <w:b/>
                <w:szCs w:val="24"/>
              </w:rPr>
              <w:t>.2 (b)</w:t>
            </w:r>
          </w:p>
        </w:tc>
        <w:tc>
          <w:tcPr>
            <w:tcW w:w="8061" w:type="dxa"/>
            <w:gridSpan w:val="3"/>
          </w:tcPr>
          <w:p w:rsidR="00B7187C" w:rsidRPr="00E246B3" w:rsidRDefault="00B7187C" w:rsidP="00B7187C">
            <w:pPr>
              <w:tabs>
                <w:tab w:val="right" w:pos="7254"/>
              </w:tabs>
              <w:spacing w:before="120" w:after="120"/>
              <w:rPr>
                <w:szCs w:val="24"/>
              </w:rPr>
            </w:pPr>
            <w:r w:rsidRPr="00E246B3">
              <w:rPr>
                <w:szCs w:val="24"/>
              </w:rPr>
              <w:t xml:space="preserve">Spares required for operation; is </w:t>
            </w:r>
            <w:r w:rsidRPr="00E246B3">
              <w:rPr>
                <w:color w:val="000000" w:themeColor="text1"/>
                <w:szCs w:val="24"/>
              </w:rPr>
              <w:t>____</w:t>
            </w:r>
            <w:r w:rsidRPr="00E246B3">
              <w:rPr>
                <w:i/>
                <w:iCs/>
                <w:color w:val="000000" w:themeColor="text1"/>
                <w:szCs w:val="24"/>
              </w:rPr>
              <w:t xml:space="preserve">[insert number of years] </w:t>
            </w:r>
            <w:r w:rsidRPr="00E246B3">
              <w:rPr>
                <w:color w:val="000000" w:themeColor="text1"/>
                <w:szCs w:val="24"/>
              </w:rPr>
              <w:t xml:space="preserve"> </w:t>
            </w:r>
            <w:r w:rsidRPr="00E246B3">
              <w:rPr>
                <w:szCs w:val="24"/>
              </w:rPr>
              <w:t xml:space="preserve">years following completion </w:t>
            </w:r>
          </w:p>
        </w:tc>
      </w:tr>
      <w:tr w:rsidR="00B7187C" w:rsidRPr="00E246B3" w:rsidTr="003923B5">
        <w:tc>
          <w:tcPr>
            <w:tcW w:w="1672" w:type="dxa"/>
          </w:tcPr>
          <w:p w:rsidR="00B7187C" w:rsidRPr="00E246B3" w:rsidRDefault="00B7187C" w:rsidP="00B7187C">
            <w:pPr>
              <w:tabs>
                <w:tab w:val="right" w:pos="7434"/>
              </w:tabs>
              <w:spacing w:before="120" w:after="120"/>
              <w:rPr>
                <w:b/>
                <w:szCs w:val="24"/>
              </w:rPr>
            </w:pPr>
            <w:r w:rsidRPr="00E246B3">
              <w:rPr>
                <w:b/>
                <w:szCs w:val="24"/>
              </w:rPr>
              <w:t xml:space="preserve">ITP </w:t>
            </w:r>
            <w:r>
              <w:rPr>
                <w:b/>
                <w:szCs w:val="24"/>
              </w:rPr>
              <w:t>20</w:t>
            </w:r>
          </w:p>
          <w:p w:rsidR="00B7187C" w:rsidRPr="00E246B3" w:rsidRDefault="00B7187C" w:rsidP="00B7187C">
            <w:pPr>
              <w:tabs>
                <w:tab w:val="right" w:pos="7434"/>
              </w:tabs>
              <w:spacing w:before="120" w:after="120"/>
              <w:rPr>
                <w:b/>
                <w:szCs w:val="24"/>
              </w:rPr>
            </w:pPr>
          </w:p>
        </w:tc>
        <w:tc>
          <w:tcPr>
            <w:tcW w:w="8061" w:type="dxa"/>
            <w:gridSpan w:val="3"/>
          </w:tcPr>
          <w:p w:rsidR="00B7187C" w:rsidRPr="00E246B3" w:rsidRDefault="00B7187C" w:rsidP="00B7187C">
            <w:pPr>
              <w:tabs>
                <w:tab w:val="right" w:pos="7254"/>
              </w:tabs>
              <w:spacing w:before="120" w:after="120"/>
              <w:jc w:val="left"/>
              <w:rPr>
                <w:b/>
                <w:i/>
                <w:szCs w:val="24"/>
              </w:rPr>
            </w:pPr>
            <w:r w:rsidRPr="00E246B3">
              <w:rPr>
                <w:b/>
                <w:i/>
                <w:szCs w:val="24"/>
              </w:rPr>
              <w:t>[If a Proposal Security shall be required, a Proposal-Securing Declaration shall not be required, and vice versa.]</w:t>
            </w:r>
          </w:p>
          <w:p w:rsidR="00B7187C" w:rsidRPr="00E246B3" w:rsidRDefault="00B7187C" w:rsidP="00B7187C">
            <w:pPr>
              <w:tabs>
                <w:tab w:val="right" w:pos="7254"/>
              </w:tabs>
              <w:spacing w:before="120" w:after="120"/>
              <w:jc w:val="left"/>
              <w:rPr>
                <w:szCs w:val="24"/>
              </w:rPr>
            </w:pPr>
            <w:r w:rsidRPr="00E246B3">
              <w:rPr>
                <w:szCs w:val="24"/>
              </w:rPr>
              <w:t xml:space="preserve">A </w:t>
            </w:r>
            <w:r w:rsidRPr="00E246B3">
              <w:rPr>
                <w:i/>
                <w:szCs w:val="24"/>
              </w:rPr>
              <w:t xml:space="preserve">Proposal Security </w:t>
            </w:r>
            <w:r w:rsidRPr="00E246B3">
              <w:rPr>
                <w:b/>
                <w:i/>
                <w:szCs w:val="24"/>
              </w:rPr>
              <w:t>[insert “shall be” or “shall not be”</w:t>
            </w:r>
            <w:r w:rsidRPr="00E246B3">
              <w:rPr>
                <w:b/>
                <w:szCs w:val="24"/>
              </w:rPr>
              <w:t>]</w:t>
            </w:r>
            <w:r w:rsidRPr="00E246B3">
              <w:rPr>
                <w:szCs w:val="24"/>
              </w:rPr>
              <w:t xml:space="preserve"> required.  </w:t>
            </w:r>
          </w:p>
          <w:p w:rsidR="00B7187C" w:rsidRPr="00E246B3" w:rsidRDefault="00B7187C" w:rsidP="00B7187C">
            <w:pPr>
              <w:tabs>
                <w:tab w:val="right" w:pos="7254"/>
              </w:tabs>
              <w:spacing w:before="120" w:after="120"/>
              <w:jc w:val="left"/>
              <w:rPr>
                <w:szCs w:val="24"/>
              </w:rPr>
            </w:pPr>
            <w:r w:rsidRPr="00E246B3">
              <w:rPr>
                <w:szCs w:val="24"/>
              </w:rPr>
              <w:t xml:space="preserve">A Proposal-Securing Declaration </w:t>
            </w:r>
            <w:r w:rsidRPr="00E246B3">
              <w:rPr>
                <w:b/>
                <w:bCs/>
                <w:szCs w:val="24"/>
              </w:rPr>
              <w:t>[</w:t>
            </w:r>
            <w:r w:rsidRPr="00E246B3">
              <w:rPr>
                <w:b/>
                <w:bCs/>
                <w:i/>
                <w:szCs w:val="24"/>
              </w:rPr>
              <w:t>insert “shall be” or “shall not be</w:t>
            </w:r>
            <w:r w:rsidRPr="00E246B3">
              <w:rPr>
                <w:b/>
                <w:bCs/>
                <w:szCs w:val="24"/>
              </w:rPr>
              <w:t xml:space="preserve">”] </w:t>
            </w:r>
            <w:r w:rsidRPr="00E246B3">
              <w:rPr>
                <w:szCs w:val="24"/>
              </w:rPr>
              <w:t>required.</w:t>
            </w:r>
          </w:p>
          <w:p w:rsidR="00B7187C" w:rsidRPr="00E246B3" w:rsidRDefault="00B7187C" w:rsidP="00B7187C">
            <w:pPr>
              <w:tabs>
                <w:tab w:val="right" w:pos="7254"/>
              </w:tabs>
              <w:spacing w:before="120" w:after="120"/>
              <w:jc w:val="left"/>
              <w:rPr>
                <w:iCs/>
                <w:szCs w:val="24"/>
                <w:u w:val="single"/>
              </w:rPr>
            </w:pPr>
            <w:r w:rsidRPr="00E246B3">
              <w:rPr>
                <w:iCs/>
                <w:szCs w:val="24"/>
              </w:rPr>
              <w:t xml:space="preserve">If a Proposal Security shall be required, the amount and currency of the Proposal Security shall be </w:t>
            </w:r>
            <w:r w:rsidRPr="00E246B3">
              <w:rPr>
                <w:iCs/>
                <w:szCs w:val="24"/>
                <w:u w:val="single"/>
              </w:rPr>
              <w:tab/>
              <w:t xml:space="preserve"> </w:t>
            </w:r>
          </w:p>
          <w:p w:rsidR="00B7187C" w:rsidRPr="00E246B3" w:rsidRDefault="00B7187C" w:rsidP="00B7187C">
            <w:pPr>
              <w:tabs>
                <w:tab w:val="right" w:pos="7254"/>
              </w:tabs>
              <w:spacing w:before="120" w:after="120"/>
              <w:jc w:val="left"/>
              <w:rPr>
                <w:i/>
                <w:iCs/>
                <w:szCs w:val="24"/>
              </w:rPr>
            </w:pPr>
            <w:r w:rsidRPr="00E246B3">
              <w:rPr>
                <w:b/>
                <w:iCs/>
                <w:szCs w:val="24"/>
              </w:rPr>
              <w:t>[</w:t>
            </w:r>
            <w:r w:rsidRPr="00E246B3">
              <w:rPr>
                <w:b/>
                <w:i/>
                <w:iCs/>
                <w:szCs w:val="24"/>
              </w:rPr>
              <w:t>If a Proposal Security is required, insert amount and currency of the Proposal Security.  Otherwise insert “Not Applicable”.]</w:t>
            </w:r>
            <w:r w:rsidRPr="00E246B3">
              <w:rPr>
                <w:i/>
                <w:iCs/>
                <w:szCs w:val="24"/>
              </w:rPr>
              <w:t xml:space="preserve">  </w:t>
            </w:r>
            <w:r w:rsidRPr="00E246B3">
              <w:rPr>
                <w:b/>
                <w:i/>
                <w:iCs/>
                <w:szCs w:val="24"/>
              </w:rPr>
              <w:t>[In case of lots, please insert amount and currency of the Proposal Security for each lot]</w:t>
            </w:r>
          </w:p>
          <w:p w:rsidR="00B7187C" w:rsidRPr="00E246B3" w:rsidRDefault="00B7187C" w:rsidP="00B7187C">
            <w:pPr>
              <w:tabs>
                <w:tab w:val="right" w:pos="7254"/>
              </w:tabs>
              <w:spacing w:before="120" w:after="120"/>
              <w:rPr>
                <w:b/>
                <w:i/>
                <w:iCs/>
                <w:szCs w:val="24"/>
              </w:rPr>
            </w:pPr>
            <w:r w:rsidRPr="00E246B3">
              <w:rPr>
                <w:b/>
                <w:i/>
                <w:iCs/>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rsidR="00B7187C" w:rsidRPr="00E246B3" w:rsidRDefault="00B7187C" w:rsidP="00B7187C">
            <w:pPr>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a Proposal security is not required under provision ITP </w:t>
            </w:r>
            <w:r>
              <w:rPr>
                <w:b/>
                <w:i/>
                <w:szCs w:val="24"/>
              </w:rPr>
              <w:t>20.1</w:t>
            </w:r>
            <w:r w:rsidRPr="00E246B3">
              <w:rPr>
                <w:b/>
                <w:i/>
                <w:szCs w:val="24"/>
              </w:rPr>
              <w:t xml:space="preserve"> and the Employer wishes to declare the Proposer ineligible for a period of time should the Proposer performs the actions mentioned in provision ITP </w:t>
            </w:r>
            <w:r>
              <w:rPr>
                <w:b/>
                <w:i/>
                <w:szCs w:val="24"/>
              </w:rPr>
              <w:t>20</w:t>
            </w:r>
            <w:r w:rsidRPr="00E246B3">
              <w:rPr>
                <w:b/>
                <w:i/>
                <w:szCs w:val="24"/>
              </w:rPr>
              <w:t>.9.  Otherwise omit.]</w:t>
            </w:r>
          </w:p>
          <w:p w:rsidR="00B7187C" w:rsidRPr="00E246B3" w:rsidRDefault="00B7187C" w:rsidP="00B7187C">
            <w:pPr>
              <w:tabs>
                <w:tab w:val="right" w:pos="7254"/>
              </w:tabs>
              <w:spacing w:before="120" w:after="120"/>
              <w:rPr>
                <w:szCs w:val="24"/>
              </w:rPr>
            </w:pPr>
            <w:r w:rsidRPr="00E246B3">
              <w:rPr>
                <w:szCs w:val="24"/>
              </w:rPr>
              <w:t>If the Proposer performs any of the actions prescribed in subparagraphs (a) or (b) of this provision, the Borrower will declare the Proposer ineligible to be awarded contracts by the Employer for a period of ______ years. [</w:t>
            </w:r>
            <w:r w:rsidRPr="00E246B3">
              <w:rPr>
                <w:b/>
                <w:i/>
                <w:szCs w:val="24"/>
              </w:rPr>
              <w:t>insert period of time]</w:t>
            </w:r>
          </w:p>
        </w:tc>
      </w:tr>
      <w:tr w:rsidR="00B7187C" w:rsidRPr="00E246B3" w:rsidTr="003923B5">
        <w:tc>
          <w:tcPr>
            <w:tcW w:w="1672" w:type="dxa"/>
          </w:tcPr>
          <w:p w:rsidR="00B7187C" w:rsidRPr="00E246B3" w:rsidRDefault="00B7187C" w:rsidP="00B7187C">
            <w:pPr>
              <w:tabs>
                <w:tab w:val="right" w:pos="7434"/>
              </w:tabs>
              <w:spacing w:before="120" w:after="120"/>
              <w:rPr>
                <w:b/>
                <w:szCs w:val="24"/>
              </w:rPr>
            </w:pPr>
            <w:r w:rsidRPr="00E246B3">
              <w:rPr>
                <w:b/>
                <w:szCs w:val="24"/>
              </w:rPr>
              <w:t xml:space="preserve">ITP </w:t>
            </w:r>
            <w:r>
              <w:rPr>
                <w:b/>
                <w:szCs w:val="24"/>
              </w:rPr>
              <w:t>20</w:t>
            </w:r>
            <w:r w:rsidRPr="00E246B3">
              <w:rPr>
                <w:b/>
                <w:szCs w:val="24"/>
              </w:rPr>
              <w:t>.3 (d)</w:t>
            </w:r>
          </w:p>
        </w:tc>
        <w:tc>
          <w:tcPr>
            <w:tcW w:w="8061" w:type="dxa"/>
            <w:gridSpan w:val="3"/>
          </w:tcPr>
          <w:p w:rsidR="00B7187C" w:rsidRPr="00E246B3" w:rsidRDefault="00B7187C" w:rsidP="00B7187C">
            <w:pPr>
              <w:tabs>
                <w:tab w:val="right" w:pos="7254"/>
              </w:tabs>
              <w:spacing w:before="120" w:after="120"/>
              <w:rPr>
                <w:szCs w:val="24"/>
              </w:rPr>
            </w:pPr>
            <w:r w:rsidRPr="00E246B3">
              <w:rPr>
                <w:szCs w:val="24"/>
              </w:rPr>
              <w:t xml:space="preserve">Other types of acceptable securities: </w:t>
            </w:r>
          </w:p>
          <w:p w:rsidR="00B7187C" w:rsidRPr="00E246B3" w:rsidRDefault="00B7187C" w:rsidP="00B7187C">
            <w:pPr>
              <w:tabs>
                <w:tab w:val="right" w:pos="7254"/>
              </w:tabs>
              <w:spacing w:before="120" w:after="120"/>
              <w:jc w:val="left"/>
              <w:rPr>
                <w:b/>
                <w:i/>
                <w:szCs w:val="24"/>
              </w:rPr>
            </w:pPr>
            <w:r w:rsidRPr="00E246B3">
              <w:rPr>
                <w:b/>
                <w:i/>
                <w:szCs w:val="24"/>
              </w:rPr>
              <w:t xml:space="preserve">[Insert names of other acceptable securities.  Insert “None” if no Proposal Security is required under provision ITP </w:t>
            </w:r>
            <w:r>
              <w:rPr>
                <w:b/>
                <w:i/>
                <w:szCs w:val="24"/>
              </w:rPr>
              <w:t>20</w:t>
            </w:r>
            <w:r w:rsidRPr="00E246B3">
              <w:rPr>
                <w:b/>
                <w:i/>
                <w:szCs w:val="24"/>
              </w:rPr>
              <w:t xml:space="preserve">.1 or if Proposal Security is required but no other forms of Proposal securities besides those listed in ITP </w:t>
            </w:r>
            <w:r>
              <w:rPr>
                <w:b/>
                <w:i/>
                <w:szCs w:val="24"/>
              </w:rPr>
              <w:t>20</w:t>
            </w:r>
            <w:r w:rsidRPr="00E246B3">
              <w:rPr>
                <w:b/>
                <w:i/>
                <w:szCs w:val="24"/>
              </w:rPr>
              <w:t>.3 (a) through (c) are acceptable</w:t>
            </w:r>
            <w:r w:rsidRPr="00E246B3">
              <w:rPr>
                <w:b/>
                <w:szCs w:val="24"/>
              </w:rPr>
              <w:t>.]</w:t>
            </w:r>
            <w:r w:rsidRPr="00E246B3">
              <w:rPr>
                <w:i/>
                <w:szCs w:val="24"/>
                <w:u w:val="single"/>
              </w:rPr>
              <w:tab/>
            </w:r>
          </w:p>
        </w:tc>
      </w:tr>
      <w:tr w:rsidR="00B7187C" w:rsidRPr="00E246B3" w:rsidTr="003923B5">
        <w:tc>
          <w:tcPr>
            <w:tcW w:w="1672" w:type="dxa"/>
          </w:tcPr>
          <w:p w:rsidR="00B7187C" w:rsidRPr="00E246B3" w:rsidRDefault="00B7187C" w:rsidP="00B7187C">
            <w:pPr>
              <w:tabs>
                <w:tab w:val="right" w:pos="7434"/>
              </w:tabs>
              <w:spacing w:before="120" w:after="120"/>
              <w:rPr>
                <w:b/>
                <w:szCs w:val="24"/>
              </w:rPr>
            </w:pPr>
            <w:r w:rsidRPr="00E246B3">
              <w:rPr>
                <w:b/>
                <w:szCs w:val="24"/>
              </w:rPr>
              <w:t xml:space="preserve">ITP </w:t>
            </w:r>
            <w:r>
              <w:rPr>
                <w:b/>
                <w:szCs w:val="24"/>
              </w:rPr>
              <w:t>21</w:t>
            </w:r>
            <w:r w:rsidRPr="00E246B3">
              <w:rPr>
                <w:b/>
                <w:szCs w:val="24"/>
              </w:rPr>
              <w:t>.1</w:t>
            </w:r>
          </w:p>
        </w:tc>
        <w:tc>
          <w:tcPr>
            <w:tcW w:w="8061" w:type="dxa"/>
            <w:gridSpan w:val="3"/>
          </w:tcPr>
          <w:p w:rsidR="00B7187C" w:rsidRPr="00E246B3" w:rsidRDefault="00B7187C" w:rsidP="00B7187C">
            <w:pPr>
              <w:tabs>
                <w:tab w:val="right" w:pos="7254"/>
              </w:tabs>
              <w:spacing w:before="120" w:after="120"/>
              <w:rPr>
                <w:szCs w:val="24"/>
              </w:rPr>
            </w:pPr>
            <w:r w:rsidRPr="00E246B3">
              <w:rPr>
                <w:szCs w:val="24"/>
              </w:rPr>
              <w:t>The Proposal validity period shall be ________</w:t>
            </w:r>
            <w:r w:rsidRPr="00E246B3">
              <w:rPr>
                <w:b/>
                <w:i/>
                <w:szCs w:val="24"/>
              </w:rPr>
              <w:t xml:space="preserve">[insert the number of days] </w:t>
            </w:r>
            <w:r w:rsidRPr="00E246B3">
              <w:rPr>
                <w:szCs w:val="24"/>
              </w:rPr>
              <w:t>days.</w:t>
            </w:r>
          </w:p>
        </w:tc>
      </w:tr>
      <w:tr w:rsidR="00B7187C" w:rsidRPr="00E246B3" w:rsidTr="003923B5">
        <w:tc>
          <w:tcPr>
            <w:tcW w:w="1672" w:type="dxa"/>
          </w:tcPr>
          <w:p w:rsidR="00B7187C" w:rsidRPr="00E246B3" w:rsidRDefault="00B7187C" w:rsidP="00B7187C">
            <w:pPr>
              <w:tabs>
                <w:tab w:val="right" w:pos="7434"/>
              </w:tabs>
              <w:spacing w:before="120" w:after="120"/>
              <w:rPr>
                <w:b/>
                <w:i/>
                <w:szCs w:val="24"/>
              </w:rPr>
            </w:pPr>
            <w:r w:rsidRPr="00E246B3">
              <w:rPr>
                <w:b/>
                <w:szCs w:val="24"/>
              </w:rPr>
              <w:t xml:space="preserve">ITP </w:t>
            </w:r>
            <w:r>
              <w:rPr>
                <w:b/>
                <w:szCs w:val="24"/>
              </w:rPr>
              <w:t>21.3</w:t>
            </w:r>
          </w:p>
        </w:tc>
        <w:tc>
          <w:tcPr>
            <w:tcW w:w="8061" w:type="dxa"/>
            <w:gridSpan w:val="3"/>
          </w:tcPr>
          <w:p w:rsidR="00B7187C" w:rsidRPr="00E246B3" w:rsidRDefault="00B7187C" w:rsidP="00B7187C">
            <w:pPr>
              <w:tabs>
                <w:tab w:val="right" w:pos="7254"/>
              </w:tabs>
              <w:spacing w:before="120" w:after="120"/>
              <w:rPr>
                <w:szCs w:val="24"/>
              </w:rPr>
            </w:pPr>
            <w:r w:rsidRPr="00E246B3">
              <w:rPr>
                <w:szCs w:val="24"/>
              </w:rPr>
              <w:t xml:space="preserve">The Proposal price shall be adjusted by the following factor(s): ________ </w:t>
            </w:r>
          </w:p>
          <w:p w:rsidR="00B7187C" w:rsidRPr="00E246B3" w:rsidRDefault="00B7187C" w:rsidP="00B7187C">
            <w:pPr>
              <w:tabs>
                <w:tab w:val="right" w:pos="7254"/>
              </w:tabs>
              <w:spacing w:before="120" w:after="120"/>
              <w:rPr>
                <w:i/>
                <w:szCs w:val="24"/>
              </w:rPr>
            </w:pPr>
            <w:r w:rsidRPr="00E246B3">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B7187C" w:rsidRPr="00E246B3" w:rsidTr="003923B5">
        <w:tc>
          <w:tcPr>
            <w:tcW w:w="1672" w:type="dxa"/>
          </w:tcPr>
          <w:p w:rsidR="00B7187C" w:rsidRPr="003A158E" w:rsidRDefault="00B7187C" w:rsidP="00B7187C">
            <w:pPr>
              <w:tabs>
                <w:tab w:val="right" w:pos="7434"/>
              </w:tabs>
              <w:spacing w:before="120" w:after="120"/>
              <w:rPr>
                <w:b/>
                <w:szCs w:val="24"/>
                <w:highlight w:val="yellow"/>
              </w:rPr>
            </w:pPr>
            <w:r w:rsidRPr="00F70AC0">
              <w:rPr>
                <w:b/>
                <w:noProof/>
              </w:rPr>
              <w:t xml:space="preserve">ITP </w:t>
            </w:r>
            <w:r>
              <w:rPr>
                <w:b/>
                <w:noProof/>
              </w:rPr>
              <w:t>22.1</w:t>
            </w:r>
          </w:p>
        </w:tc>
        <w:tc>
          <w:tcPr>
            <w:tcW w:w="8061" w:type="dxa"/>
            <w:gridSpan w:val="3"/>
          </w:tcPr>
          <w:p w:rsidR="00B7187C" w:rsidRPr="003A158E" w:rsidRDefault="00B7187C" w:rsidP="00B7187C">
            <w:pPr>
              <w:spacing w:before="120" w:after="120"/>
              <w:ind w:left="15"/>
              <w:rPr>
                <w:szCs w:val="24"/>
                <w:highlight w:val="yellow"/>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B7187C" w:rsidRPr="00E246B3" w:rsidTr="00D874D4">
        <w:tc>
          <w:tcPr>
            <w:tcW w:w="9733" w:type="dxa"/>
            <w:gridSpan w:val="4"/>
          </w:tcPr>
          <w:p w:rsidR="00B7187C" w:rsidRPr="003A158E" w:rsidRDefault="00B7187C" w:rsidP="00B7187C">
            <w:pPr>
              <w:spacing w:before="120" w:after="120"/>
              <w:ind w:left="15"/>
              <w:jc w:val="center"/>
              <w:rPr>
                <w:szCs w:val="24"/>
                <w:highlight w:val="yellow"/>
              </w:rPr>
            </w:pPr>
            <w:r w:rsidRPr="00F70AC0">
              <w:rPr>
                <w:b/>
                <w:noProof/>
                <w:sz w:val="32"/>
                <w:szCs w:val="32"/>
              </w:rPr>
              <w:t>D. Submission of Proposals</w:t>
            </w:r>
          </w:p>
        </w:tc>
      </w:tr>
      <w:tr w:rsidR="00B7187C" w:rsidRPr="00E246B3" w:rsidTr="003923B5">
        <w:tc>
          <w:tcPr>
            <w:tcW w:w="1672" w:type="dxa"/>
          </w:tcPr>
          <w:p w:rsidR="00B7187C" w:rsidRPr="003A158E" w:rsidRDefault="00B7187C" w:rsidP="00B7187C">
            <w:pPr>
              <w:tabs>
                <w:tab w:val="right" w:pos="7434"/>
              </w:tabs>
              <w:spacing w:before="120" w:after="120"/>
              <w:rPr>
                <w:b/>
                <w:szCs w:val="24"/>
                <w:highlight w:val="yellow"/>
              </w:rPr>
            </w:pPr>
            <w:r w:rsidRPr="00371C22">
              <w:rPr>
                <w:b/>
                <w:szCs w:val="24"/>
              </w:rPr>
              <w:t>ITP 2</w:t>
            </w:r>
            <w:r>
              <w:rPr>
                <w:b/>
                <w:szCs w:val="24"/>
              </w:rPr>
              <w:t>3</w:t>
            </w:r>
            <w:r w:rsidRPr="00371C22">
              <w:rPr>
                <w:b/>
                <w:szCs w:val="24"/>
              </w:rPr>
              <w:t>.1(b)</w:t>
            </w:r>
          </w:p>
        </w:tc>
        <w:tc>
          <w:tcPr>
            <w:tcW w:w="8061" w:type="dxa"/>
            <w:gridSpan w:val="3"/>
          </w:tcPr>
          <w:p w:rsidR="00B7187C" w:rsidRPr="003A158E" w:rsidRDefault="00B7187C" w:rsidP="00B7187C">
            <w:pPr>
              <w:spacing w:before="120" w:after="120"/>
              <w:ind w:left="15"/>
              <w:rPr>
                <w:szCs w:val="24"/>
                <w:highlight w:val="yellow"/>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B7187C" w:rsidRPr="00E246B3" w:rsidTr="003923B5">
        <w:tc>
          <w:tcPr>
            <w:tcW w:w="1672" w:type="dxa"/>
          </w:tcPr>
          <w:p w:rsidR="00B7187C" w:rsidRPr="003A158E" w:rsidRDefault="00B7187C" w:rsidP="00B7187C">
            <w:pPr>
              <w:tabs>
                <w:tab w:val="right" w:pos="7434"/>
              </w:tabs>
              <w:spacing w:before="120" w:after="120"/>
              <w:rPr>
                <w:b/>
                <w:szCs w:val="24"/>
                <w:highlight w:val="yellow"/>
              </w:rPr>
            </w:pPr>
            <w:r w:rsidRPr="00F70AC0">
              <w:rPr>
                <w:b/>
                <w:noProof/>
                <w:szCs w:val="24"/>
              </w:rPr>
              <w:t xml:space="preserve">ITP </w:t>
            </w:r>
            <w:r>
              <w:rPr>
                <w:b/>
                <w:noProof/>
                <w:szCs w:val="24"/>
              </w:rPr>
              <w:t>24</w:t>
            </w:r>
            <w:r w:rsidRPr="00F70AC0">
              <w:rPr>
                <w:b/>
                <w:noProof/>
                <w:szCs w:val="24"/>
              </w:rPr>
              <w:t xml:space="preserve">.1 </w:t>
            </w:r>
          </w:p>
        </w:tc>
        <w:tc>
          <w:tcPr>
            <w:tcW w:w="8061" w:type="dxa"/>
            <w:gridSpan w:val="3"/>
          </w:tcPr>
          <w:p w:rsidR="00B7187C" w:rsidRPr="00F70AC0" w:rsidRDefault="00B7187C" w:rsidP="00B7187C">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rsidR="00B7187C" w:rsidRPr="00F70AC0" w:rsidRDefault="00B7187C" w:rsidP="00B7187C">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rsidR="00B7187C" w:rsidRPr="00F70AC0" w:rsidRDefault="00B7187C" w:rsidP="00B7187C">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rsidR="00B7187C" w:rsidRPr="00F70AC0" w:rsidRDefault="00B7187C" w:rsidP="00B7187C">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rsidR="00B7187C" w:rsidRPr="00F70AC0" w:rsidRDefault="00B7187C" w:rsidP="00B7187C">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rsidR="00B7187C" w:rsidRPr="00F70AC0" w:rsidRDefault="00B7187C" w:rsidP="00B7187C">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rsidR="00B7187C" w:rsidRPr="00F70AC0" w:rsidRDefault="00B7187C" w:rsidP="00B7187C">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rsidR="00B7187C" w:rsidRPr="00F70AC0" w:rsidRDefault="00B7187C" w:rsidP="00B7187C">
            <w:pPr>
              <w:tabs>
                <w:tab w:val="right" w:pos="7254"/>
              </w:tabs>
              <w:spacing w:before="120" w:after="120"/>
              <w:jc w:val="left"/>
              <w:rPr>
                <w:b/>
                <w:noProof/>
                <w:szCs w:val="24"/>
              </w:rPr>
            </w:pPr>
            <w:r w:rsidRPr="00F70AC0">
              <w:rPr>
                <w:b/>
                <w:noProof/>
                <w:szCs w:val="24"/>
              </w:rPr>
              <w:t>The deadline for Proposal submission is:</w:t>
            </w:r>
          </w:p>
          <w:p w:rsidR="00B7187C" w:rsidRPr="00F70AC0" w:rsidRDefault="00B7187C" w:rsidP="00B7187C">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rsidR="00B7187C" w:rsidRPr="00F70AC0" w:rsidRDefault="00B7187C" w:rsidP="00B7187C">
            <w:pPr>
              <w:tabs>
                <w:tab w:val="right" w:pos="7254"/>
              </w:tabs>
              <w:spacing w:before="120" w:after="120"/>
              <w:jc w:val="left"/>
              <w:rPr>
                <w:noProof/>
                <w:szCs w:val="24"/>
              </w:rPr>
            </w:pPr>
            <w:r w:rsidRPr="00F70AC0">
              <w:rPr>
                <w:noProof/>
                <w:szCs w:val="24"/>
                <w:u w:val="single"/>
              </w:rPr>
              <w:tab/>
            </w:r>
          </w:p>
          <w:p w:rsidR="00B7187C" w:rsidRPr="00F70AC0" w:rsidRDefault="00B7187C" w:rsidP="00B7187C">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rsidR="00B7187C" w:rsidRPr="003A158E" w:rsidRDefault="00B7187C" w:rsidP="00B7187C">
            <w:pPr>
              <w:spacing w:before="120" w:after="120"/>
              <w:ind w:left="15"/>
              <w:rPr>
                <w:szCs w:val="24"/>
                <w:highlight w:val="yellow"/>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24</w:t>
            </w:r>
            <w:r w:rsidRPr="00F70AC0">
              <w:rPr>
                <w:b/>
                <w:i/>
                <w:noProof/>
                <w:spacing w:val="-4"/>
                <w:szCs w:val="24"/>
              </w:rPr>
              <w:t>.2</w:t>
            </w:r>
            <w:r w:rsidRPr="00F70AC0">
              <w:rPr>
                <w:b/>
                <w:i/>
                <w:iCs/>
                <w:noProof/>
                <w:spacing w:val="-4"/>
                <w:szCs w:val="24"/>
              </w:rPr>
              <w:t>]</w:t>
            </w:r>
          </w:p>
        </w:tc>
      </w:tr>
      <w:tr w:rsidR="00B7187C" w:rsidRPr="00E246B3" w:rsidTr="003923B5">
        <w:tc>
          <w:tcPr>
            <w:tcW w:w="1672" w:type="dxa"/>
          </w:tcPr>
          <w:p w:rsidR="00B7187C" w:rsidRPr="003A158E" w:rsidRDefault="00B7187C" w:rsidP="00B7187C">
            <w:pPr>
              <w:tabs>
                <w:tab w:val="right" w:pos="7434"/>
              </w:tabs>
              <w:spacing w:before="120" w:after="120"/>
              <w:rPr>
                <w:b/>
                <w:szCs w:val="24"/>
                <w:highlight w:val="yellow"/>
              </w:rPr>
            </w:pPr>
            <w:r w:rsidRPr="00371C22">
              <w:rPr>
                <w:b/>
                <w:noProof/>
                <w:szCs w:val="24"/>
              </w:rPr>
              <w:t>ITP 2</w:t>
            </w:r>
            <w:r>
              <w:rPr>
                <w:b/>
                <w:noProof/>
                <w:szCs w:val="24"/>
              </w:rPr>
              <w:t>4</w:t>
            </w:r>
            <w:r w:rsidRPr="00371C22">
              <w:rPr>
                <w:b/>
                <w:noProof/>
                <w:szCs w:val="24"/>
              </w:rPr>
              <w:t>.1</w:t>
            </w:r>
          </w:p>
        </w:tc>
        <w:tc>
          <w:tcPr>
            <w:tcW w:w="8061" w:type="dxa"/>
            <w:gridSpan w:val="3"/>
          </w:tcPr>
          <w:p w:rsidR="00B7187C" w:rsidRPr="00F70AC0" w:rsidRDefault="00B7187C" w:rsidP="00B7187C">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rsidR="00B7187C" w:rsidRPr="00F70AC0" w:rsidRDefault="00B7187C" w:rsidP="00B7187C">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rsidR="00B7187C" w:rsidRPr="003A158E" w:rsidRDefault="00B7187C" w:rsidP="00B7187C">
            <w:pPr>
              <w:spacing w:before="120" w:after="120"/>
              <w:ind w:left="15"/>
              <w:rPr>
                <w:szCs w:val="24"/>
                <w:highlight w:val="yellow"/>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B7187C" w:rsidRPr="00E246B3" w:rsidTr="00D874D4">
        <w:tc>
          <w:tcPr>
            <w:tcW w:w="9733" w:type="dxa"/>
            <w:gridSpan w:val="4"/>
          </w:tcPr>
          <w:p w:rsidR="00B7187C" w:rsidRPr="003A158E" w:rsidRDefault="00B7187C" w:rsidP="00B7187C">
            <w:pPr>
              <w:spacing w:before="120" w:after="120"/>
              <w:ind w:left="15"/>
              <w:jc w:val="center"/>
              <w:rPr>
                <w:szCs w:val="24"/>
                <w:highlight w:val="yellow"/>
              </w:rPr>
            </w:pPr>
            <w:bookmarkStart w:id="464" w:name="_Toc521606723"/>
            <w:r w:rsidRPr="00D24214">
              <w:rPr>
                <w:b/>
                <w:sz w:val="32"/>
                <w:szCs w:val="32"/>
              </w:rPr>
              <w:t>E. Opening of T</w:t>
            </w:r>
            <w:r>
              <w:rPr>
                <w:b/>
                <w:sz w:val="32"/>
                <w:szCs w:val="32"/>
              </w:rPr>
              <w:t>echnical Parts of Proposals</w:t>
            </w:r>
            <w:bookmarkEnd w:id="464"/>
          </w:p>
        </w:tc>
      </w:tr>
      <w:tr w:rsidR="00B7187C" w:rsidRPr="00E246B3" w:rsidTr="003923B5">
        <w:tc>
          <w:tcPr>
            <w:tcW w:w="1672" w:type="dxa"/>
          </w:tcPr>
          <w:p w:rsidR="00B7187C" w:rsidRPr="003A158E" w:rsidRDefault="00B7187C" w:rsidP="00B7187C">
            <w:pPr>
              <w:tabs>
                <w:tab w:val="right" w:pos="7434"/>
              </w:tabs>
              <w:spacing w:before="120" w:after="120"/>
              <w:rPr>
                <w:b/>
                <w:szCs w:val="24"/>
                <w:highlight w:val="yellow"/>
              </w:rPr>
            </w:pPr>
            <w:r w:rsidRPr="00F70AC0">
              <w:rPr>
                <w:b/>
                <w:noProof/>
                <w:szCs w:val="24"/>
              </w:rPr>
              <w:t>ITP 2</w:t>
            </w:r>
            <w:r>
              <w:rPr>
                <w:b/>
                <w:noProof/>
                <w:szCs w:val="24"/>
              </w:rPr>
              <w:t>7</w:t>
            </w:r>
            <w:r w:rsidRPr="00F70AC0">
              <w:rPr>
                <w:b/>
                <w:noProof/>
                <w:szCs w:val="24"/>
              </w:rPr>
              <w:t xml:space="preserve">.1 </w:t>
            </w:r>
          </w:p>
        </w:tc>
        <w:tc>
          <w:tcPr>
            <w:tcW w:w="8061" w:type="dxa"/>
            <w:gridSpan w:val="3"/>
          </w:tcPr>
          <w:p w:rsidR="00B7187C" w:rsidRPr="00F70AC0" w:rsidRDefault="00B7187C" w:rsidP="00B7187C">
            <w:pPr>
              <w:tabs>
                <w:tab w:val="right" w:pos="7254"/>
              </w:tabs>
              <w:spacing w:before="120" w:after="120"/>
              <w:rPr>
                <w:noProof/>
                <w:szCs w:val="24"/>
              </w:rPr>
            </w:pPr>
            <w:r w:rsidRPr="00F70AC0">
              <w:rPr>
                <w:noProof/>
                <w:szCs w:val="24"/>
              </w:rPr>
              <w:t>The Proposal opening shall take place at:</w:t>
            </w:r>
          </w:p>
          <w:p w:rsidR="00B7187C" w:rsidRPr="00F70AC0" w:rsidRDefault="00B7187C" w:rsidP="00B7187C">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rsidR="00B7187C" w:rsidRPr="00F70AC0" w:rsidRDefault="00B7187C" w:rsidP="00B7187C">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rsidR="00B7187C" w:rsidRPr="00F70AC0" w:rsidRDefault="00B7187C" w:rsidP="00B7187C">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rsidR="00B7187C" w:rsidRPr="00F70AC0" w:rsidRDefault="00B7187C" w:rsidP="00B7187C">
            <w:pPr>
              <w:tabs>
                <w:tab w:val="right" w:pos="7254"/>
              </w:tabs>
              <w:spacing w:before="120" w:after="120"/>
              <w:rPr>
                <w:noProof/>
                <w:szCs w:val="24"/>
              </w:rPr>
            </w:pPr>
            <w:r w:rsidRPr="00F70AC0">
              <w:rPr>
                <w:noProof/>
                <w:szCs w:val="24"/>
                <w:u w:val="single"/>
              </w:rPr>
              <w:tab/>
            </w:r>
          </w:p>
          <w:p w:rsidR="00B7187C" w:rsidRPr="00F70AC0" w:rsidRDefault="00B7187C" w:rsidP="00B7187C">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rsidR="00B7187C" w:rsidRPr="00F70AC0" w:rsidRDefault="00B7187C" w:rsidP="00B7187C">
            <w:pPr>
              <w:tabs>
                <w:tab w:val="right" w:pos="7254"/>
              </w:tabs>
              <w:spacing w:before="120" w:after="120"/>
              <w:rPr>
                <w:noProof/>
                <w:szCs w:val="24"/>
              </w:rPr>
            </w:pPr>
            <w:r w:rsidRPr="00F70AC0">
              <w:rPr>
                <w:noProof/>
                <w:szCs w:val="24"/>
                <w:u w:val="single"/>
              </w:rPr>
              <w:tab/>
            </w:r>
            <w:r w:rsidRPr="00F70AC0">
              <w:rPr>
                <w:noProof/>
                <w:szCs w:val="24"/>
              </w:rPr>
              <w:tab/>
            </w:r>
          </w:p>
          <w:p w:rsidR="00B7187C" w:rsidRPr="00F70AC0" w:rsidRDefault="00B7187C" w:rsidP="00B7187C">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rsidR="00B7187C" w:rsidRPr="00F70AC0" w:rsidRDefault="00B7187C" w:rsidP="00B7187C">
            <w:pPr>
              <w:tabs>
                <w:tab w:val="right" w:pos="7254"/>
              </w:tabs>
              <w:spacing w:before="120" w:after="120"/>
              <w:rPr>
                <w:noProof/>
                <w:szCs w:val="24"/>
              </w:rPr>
            </w:pPr>
            <w:r w:rsidRPr="00F70AC0">
              <w:rPr>
                <w:noProof/>
                <w:szCs w:val="24"/>
                <w:u w:val="single"/>
              </w:rPr>
              <w:tab/>
            </w:r>
          </w:p>
          <w:p w:rsidR="00B7187C" w:rsidRPr="00F70AC0" w:rsidRDefault="00B7187C" w:rsidP="00B7187C">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rsidR="00B7187C" w:rsidRPr="003A158E" w:rsidRDefault="00B7187C" w:rsidP="00B7187C">
            <w:pPr>
              <w:spacing w:before="120" w:after="120"/>
              <w:ind w:left="15"/>
              <w:rPr>
                <w:szCs w:val="24"/>
                <w:highlight w:val="yellow"/>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24</w:t>
            </w:r>
            <w:r w:rsidRPr="00F70AC0">
              <w:rPr>
                <w:b/>
                <w:i/>
                <w:noProof/>
                <w:szCs w:val="24"/>
              </w:rPr>
              <w:t>.1]</w:t>
            </w:r>
          </w:p>
        </w:tc>
      </w:tr>
      <w:tr w:rsidR="00B7187C" w:rsidRPr="00E246B3" w:rsidTr="003923B5">
        <w:tc>
          <w:tcPr>
            <w:tcW w:w="1672" w:type="dxa"/>
          </w:tcPr>
          <w:p w:rsidR="00B7187C" w:rsidRPr="003A158E" w:rsidRDefault="00B7187C" w:rsidP="00B7187C">
            <w:pPr>
              <w:tabs>
                <w:tab w:val="right" w:pos="7434"/>
              </w:tabs>
              <w:spacing w:before="120" w:after="120"/>
              <w:rPr>
                <w:b/>
                <w:szCs w:val="24"/>
                <w:highlight w:val="yellow"/>
              </w:rPr>
            </w:pPr>
            <w:r w:rsidRPr="00F70AC0">
              <w:rPr>
                <w:b/>
                <w:noProof/>
                <w:szCs w:val="24"/>
              </w:rPr>
              <w:t xml:space="preserve">ITP </w:t>
            </w:r>
            <w:r>
              <w:rPr>
                <w:b/>
                <w:noProof/>
                <w:szCs w:val="24"/>
              </w:rPr>
              <w:t>27.1</w:t>
            </w:r>
          </w:p>
        </w:tc>
        <w:tc>
          <w:tcPr>
            <w:tcW w:w="8061" w:type="dxa"/>
            <w:gridSpan w:val="3"/>
          </w:tcPr>
          <w:p w:rsidR="00B7187C" w:rsidRPr="00F70AC0" w:rsidRDefault="00B7187C" w:rsidP="00B7187C">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rsidR="00B7187C" w:rsidRPr="003A158E" w:rsidRDefault="00B7187C" w:rsidP="00B7187C">
            <w:pPr>
              <w:spacing w:before="120" w:after="120"/>
              <w:ind w:left="15"/>
              <w:rPr>
                <w:szCs w:val="24"/>
                <w:highlight w:val="yellow"/>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B7187C" w:rsidRPr="00E246B3" w:rsidTr="00D874D4">
        <w:tc>
          <w:tcPr>
            <w:tcW w:w="9733" w:type="dxa"/>
            <w:gridSpan w:val="4"/>
          </w:tcPr>
          <w:p w:rsidR="00B7187C" w:rsidRPr="003A158E" w:rsidRDefault="00B7187C" w:rsidP="00B7187C">
            <w:pPr>
              <w:spacing w:before="120" w:after="120"/>
              <w:ind w:left="15"/>
              <w:jc w:val="center"/>
              <w:rPr>
                <w:szCs w:val="24"/>
                <w:highlight w:val="yellow"/>
              </w:rPr>
            </w:pPr>
            <w:bookmarkStart w:id="465" w:name="_Toc521606724"/>
            <w:r w:rsidRPr="00D24214">
              <w:rPr>
                <w:b/>
                <w:sz w:val="32"/>
                <w:szCs w:val="32"/>
              </w:rPr>
              <w:t>G. Evaluation of Technical Parts of Proposals</w:t>
            </w:r>
            <w:bookmarkEnd w:id="465"/>
          </w:p>
        </w:tc>
      </w:tr>
      <w:tr w:rsidR="00B7187C" w:rsidRPr="00E246B3" w:rsidTr="003923B5">
        <w:tc>
          <w:tcPr>
            <w:tcW w:w="1672" w:type="dxa"/>
          </w:tcPr>
          <w:p w:rsidR="00B7187C" w:rsidRPr="002C5F7C" w:rsidRDefault="00B7187C" w:rsidP="00B7187C">
            <w:pPr>
              <w:tabs>
                <w:tab w:val="right" w:pos="7434"/>
              </w:tabs>
              <w:spacing w:before="120" w:after="120"/>
              <w:rPr>
                <w:b/>
                <w:szCs w:val="24"/>
              </w:rPr>
            </w:pPr>
            <w:r w:rsidRPr="002C5F7C">
              <w:rPr>
                <w:b/>
                <w:szCs w:val="24"/>
              </w:rPr>
              <w:t xml:space="preserve">ITP </w:t>
            </w:r>
            <w:r w:rsidRPr="00A45737">
              <w:rPr>
                <w:b/>
                <w:szCs w:val="24"/>
              </w:rPr>
              <w:t>32.</w:t>
            </w:r>
            <w:r w:rsidR="00E26205">
              <w:rPr>
                <w:b/>
                <w:szCs w:val="24"/>
              </w:rPr>
              <w:t>4</w:t>
            </w:r>
          </w:p>
        </w:tc>
        <w:tc>
          <w:tcPr>
            <w:tcW w:w="8061" w:type="dxa"/>
            <w:gridSpan w:val="3"/>
          </w:tcPr>
          <w:p w:rsidR="00B7187C" w:rsidRPr="002C5F7C" w:rsidRDefault="00B7187C" w:rsidP="00B7187C">
            <w:pPr>
              <w:spacing w:before="120" w:after="120"/>
              <w:ind w:left="15"/>
              <w:rPr>
                <w:szCs w:val="24"/>
              </w:rPr>
            </w:pPr>
            <w:r w:rsidRPr="002C5F7C">
              <w:rPr>
                <w:szCs w:val="24"/>
              </w:rPr>
              <w:t>The technical factors and sub factors and the corresponding scores out of 100% are:</w:t>
            </w:r>
          </w:p>
          <w:p w:rsidR="00B7187C" w:rsidRPr="002C5F7C" w:rsidRDefault="00B7187C" w:rsidP="00B7187C">
            <w:pPr>
              <w:spacing w:before="120" w:after="120"/>
              <w:ind w:left="15"/>
              <w:rPr>
                <w:szCs w:val="24"/>
              </w:rPr>
            </w:pPr>
            <w:r w:rsidRPr="002C5F7C">
              <w:rPr>
                <w:szCs w:val="24"/>
              </w:rPr>
              <w:t>1._______________________</w:t>
            </w:r>
          </w:p>
          <w:p w:rsidR="00B7187C" w:rsidRPr="002C5F7C" w:rsidRDefault="00B7187C" w:rsidP="00B7187C">
            <w:pPr>
              <w:spacing w:before="120" w:after="120"/>
              <w:ind w:left="15"/>
              <w:rPr>
                <w:szCs w:val="24"/>
              </w:rPr>
            </w:pPr>
            <w:r w:rsidRPr="002C5F7C">
              <w:rPr>
                <w:szCs w:val="24"/>
              </w:rPr>
              <w:t>2. ______________________</w:t>
            </w:r>
          </w:p>
          <w:p w:rsidR="00B7187C" w:rsidRPr="002C5F7C" w:rsidRDefault="00B7187C" w:rsidP="00B7187C">
            <w:pPr>
              <w:spacing w:before="120" w:after="120"/>
              <w:ind w:left="15"/>
              <w:rPr>
                <w:szCs w:val="24"/>
              </w:rPr>
            </w:pPr>
            <w:r w:rsidRPr="002C5F7C">
              <w:rPr>
                <w:szCs w:val="24"/>
              </w:rPr>
              <w:t>3. ______________________</w:t>
            </w:r>
          </w:p>
          <w:p w:rsidR="00B7187C" w:rsidRPr="002C5F7C" w:rsidRDefault="00B7187C" w:rsidP="00B7187C">
            <w:pPr>
              <w:spacing w:before="120" w:after="120"/>
              <w:ind w:left="15"/>
              <w:rPr>
                <w:b/>
                <w:i/>
                <w:szCs w:val="24"/>
              </w:rPr>
            </w:pPr>
            <w:r w:rsidRPr="002C5F7C">
              <w:rPr>
                <w:b/>
                <w:i/>
                <w:szCs w:val="24"/>
              </w:rPr>
              <w:t>[Insert specific appropriate technical factors and sub factors. The technical factors are generally provided in Section III. The scores should be allocated in terms of relative significance of the technical factors.]</w:t>
            </w:r>
          </w:p>
        </w:tc>
      </w:tr>
      <w:tr w:rsidR="00B7187C" w:rsidRPr="00E246B3" w:rsidTr="00D874D4">
        <w:tc>
          <w:tcPr>
            <w:tcW w:w="9733" w:type="dxa"/>
            <w:gridSpan w:val="4"/>
          </w:tcPr>
          <w:p w:rsidR="00B7187C" w:rsidRPr="002C5F7C" w:rsidRDefault="00B7187C" w:rsidP="00B7187C">
            <w:pPr>
              <w:tabs>
                <w:tab w:val="right" w:pos="7254"/>
              </w:tabs>
              <w:spacing w:before="120" w:after="120"/>
              <w:jc w:val="center"/>
              <w:rPr>
                <w:szCs w:val="24"/>
                <w:highlight w:val="yellow"/>
              </w:rPr>
            </w:pPr>
            <w:bookmarkStart w:id="466" w:name="_Toc521606725"/>
            <w:r w:rsidRPr="00D24214">
              <w:rPr>
                <w:b/>
                <w:sz w:val="32"/>
                <w:szCs w:val="32"/>
              </w:rPr>
              <w:t>H. Opening of Financial Parts</w:t>
            </w:r>
            <w:bookmarkEnd w:id="466"/>
          </w:p>
        </w:tc>
      </w:tr>
      <w:tr w:rsidR="00B7187C" w:rsidRPr="00E246B3" w:rsidTr="003923B5">
        <w:tc>
          <w:tcPr>
            <w:tcW w:w="1672" w:type="dxa"/>
          </w:tcPr>
          <w:p w:rsidR="00B7187C" w:rsidRPr="00595CA0" w:rsidRDefault="00B7187C" w:rsidP="00B7187C">
            <w:pPr>
              <w:tabs>
                <w:tab w:val="right" w:pos="7434"/>
              </w:tabs>
              <w:spacing w:before="120" w:after="120"/>
              <w:rPr>
                <w:b/>
                <w:szCs w:val="24"/>
              </w:rPr>
            </w:pPr>
            <w:r w:rsidRPr="00595CA0">
              <w:rPr>
                <w:b/>
                <w:szCs w:val="24"/>
              </w:rPr>
              <w:t xml:space="preserve">ITP </w:t>
            </w:r>
            <w:r w:rsidRPr="00A45737">
              <w:rPr>
                <w:b/>
                <w:szCs w:val="24"/>
              </w:rPr>
              <w:t>3</w:t>
            </w:r>
            <w:r w:rsidRPr="00595CA0">
              <w:rPr>
                <w:b/>
                <w:szCs w:val="24"/>
              </w:rPr>
              <w:t>5.1</w:t>
            </w:r>
          </w:p>
        </w:tc>
        <w:tc>
          <w:tcPr>
            <w:tcW w:w="8061" w:type="dxa"/>
            <w:gridSpan w:val="3"/>
          </w:tcPr>
          <w:p w:rsidR="00B7187C" w:rsidRPr="00595CA0" w:rsidRDefault="00B7187C" w:rsidP="00B7187C">
            <w:pPr>
              <w:tabs>
                <w:tab w:val="right" w:pos="7254"/>
              </w:tabs>
              <w:spacing w:before="120" w:after="120"/>
              <w:rPr>
                <w:szCs w:val="24"/>
              </w:rPr>
            </w:pPr>
            <w:r w:rsidRPr="00595CA0">
              <w:rPr>
                <w:szCs w:val="24"/>
              </w:rPr>
              <w:t xml:space="preserve">The Letter of Proposal and Price Schedules </w:t>
            </w:r>
            <w:r w:rsidRPr="00595CA0">
              <w:rPr>
                <w:iCs/>
                <w:szCs w:val="24"/>
              </w:rPr>
              <w:t>shall</w:t>
            </w:r>
            <w:r w:rsidRPr="00595CA0">
              <w:rPr>
                <w:i/>
                <w:iCs/>
                <w:szCs w:val="24"/>
              </w:rPr>
              <w:t xml:space="preserve"> </w:t>
            </w:r>
            <w:r w:rsidRPr="00595CA0">
              <w:rPr>
                <w:szCs w:val="24"/>
              </w:rPr>
              <w:t xml:space="preserve">be initialed by </w:t>
            </w:r>
            <w:r w:rsidRPr="00595CA0">
              <w:rPr>
                <w:b/>
                <w:i/>
                <w:iCs/>
                <w:szCs w:val="24"/>
              </w:rPr>
              <w:t>[insert number]</w:t>
            </w:r>
            <w:r w:rsidRPr="00595CA0">
              <w:rPr>
                <w:szCs w:val="24"/>
              </w:rPr>
              <w:t xml:space="preserve"> representatives of the Employer conducting Proposal opening</w:t>
            </w:r>
            <w:r w:rsidRPr="00595CA0">
              <w:rPr>
                <w:i/>
                <w:szCs w:val="24"/>
              </w:rPr>
              <w:t xml:space="preserve">. </w:t>
            </w:r>
            <w:r w:rsidRPr="00595CA0">
              <w:rPr>
                <w:b/>
                <w:i/>
                <w:iCs/>
                <w:szCs w:val="24"/>
              </w:rPr>
              <w:t>[Insert procedure: Example: Each Proposal shall be numbered, any modification to the unit or total price shall be initialed by the Representative of the Employer, etc.]</w:t>
            </w:r>
            <w:r w:rsidRPr="00595CA0">
              <w:rPr>
                <w:i/>
                <w:szCs w:val="24"/>
              </w:rPr>
              <w:t xml:space="preserve"> </w:t>
            </w:r>
          </w:p>
        </w:tc>
      </w:tr>
      <w:tr w:rsidR="00B7187C" w:rsidRPr="00E246B3" w:rsidTr="00D874D4">
        <w:tc>
          <w:tcPr>
            <w:tcW w:w="9733" w:type="dxa"/>
            <w:gridSpan w:val="4"/>
          </w:tcPr>
          <w:p w:rsidR="00B7187C" w:rsidRPr="003A158E" w:rsidRDefault="00B7187C" w:rsidP="00B7187C">
            <w:pPr>
              <w:tabs>
                <w:tab w:val="right" w:pos="7254"/>
              </w:tabs>
              <w:spacing w:before="120" w:after="120"/>
              <w:jc w:val="center"/>
              <w:rPr>
                <w:szCs w:val="24"/>
                <w:highlight w:val="yellow"/>
              </w:rPr>
            </w:pPr>
            <w:bookmarkStart w:id="467" w:name="_Toc521606726"/>
            <w:r w:rsidRPr="00D24214">
              <w:rPr>
                <w:b/>
                <w:sz w:val="32"/>
                <w:szCs w:val="32"/>
              </w:rPr>
              <w:t>I. Evaluation of Financial Part</w:t>
            </w:r>
            <w:bookmarkEnd w:id="467"/>
          </w:p>
        </w:tc>
      </w:tr>
      <w:tr w:rsidR="00B7187C" w:rsidRPr="00E246B3" w:rsidTr="003923B5">
        <w:tc>
          <w:tcPr>
            <w:tcW w:w="1672" w:type="dxa"/>
          </w:tcPr>
          <w:p w:rsidR="00B7187C" w:rsidRPr="00595CA0" w:rsidRDefault="00B7187C" w:rsidP="00B7187C">
            <w:pPr>
              <w:tabs>
                <w:tab w:val="right" w:pos="7434"/>
              </w:tabs>
              <w:spacing w:before="120" w:after="120"/>
              <w:rPr>
                <w:b/>
                <w:szCs w:val="24"/>
              </w:rPr>
            </w:pPr>
            <w:r w:rsidRPr="00595CA0">
              <w:rPr>
                <w:b/>
                <w:szCs w:val="24"/>
              </w:rPr>
              <w:t xml:space="preserve">ITP </w:t>
            </w:r>
            <w:r w:rsidRPr="00A45737">
              <w:rPr>
                <w:b/>
                <w:szCs w:val="24"/>
              </w:rPr>
              <w:t>3</w:t>
            </w:r>
            <w:r w:rsidRPr="00595CA0">
              <w:rPr>
                <w:b/>
                <w:szCs w:val="24"/>
              </w:rPr>
              <w:t>7.1</w:t>
            </w:r>
          </w:p>
        </w:tc>
        <w:tc>
          <w:tcPr>
            <w:tcW w:w="8061" w:type="dxa"/>
            <w:gridSpan w:val="3"/>
          </w:tcPr>
          <w:p w:rsidR="00B7187C" w:rsidRPr="00595CA0" w:rsidRDefault="00B7187C" w:rsidP="00B7187C">
            <w:pPr>
              <w:tabs>
                <w:tab w:val="right" w:pos="7254"/>
              </w:tabs>
              <w:spacing w:before="120" w:after="120"/>
              <w:jc w:val="left"/>
              <w:rPr>
                <w:szCs w:val="24"/>
              </w:rPr>
            </w:pPr>
            <w:r w:rsidRPr="00595CA0">
              <w:rPr>
                <w:szCs w:val="24"/>
              </w:rPr>
              <w:t>‘The adjustment shall be based on the _________ [insert “average” or ‘highest”] price of the item or component as quoted in other substantially responsive Proposals. If the price of the item or component cannot be derived from the price of other substantially responsive proposals, the Employer shall use its best estimate.’</w:t>
            </w:r>
          </w:p>
        </w:tc>
      </w:tr>
      <w:tr w:rsidR="00B7187C" w:rsidRPr="00E246B3" w:rsidTr="003923B5">
        <w:tc>
          <w:tcPr>
            <w:tcW w:w="1672" w:type="dxa"/>
          </w:tcPr>
          <w:p w:rsidR="00B7187C" w:rsidRPr="00E246B3" w:rsidRDefault="00B7187C" w:rsidP="00B7187C">
            <w:pPr>
              <w:tabs>
                <w:tab w:val="right" w:pos="7434"/>
              </w:tabs>
              <w:spacing w:before="120" w:after="120"/>
              <w:rPr>
                <w:b/>
                <w:szCs w:val="24"/>
              </w:rPr>
            </w:pPr>
            <w:r w:rsidRPr="00E246B3">
              <w:rPr>
                <w:b/>
                <w:szCs w:val="24"/>
              </w:rPr>
              <w:t xml:space="preserve">ITP </w:t>
            </w:r>
            <w:r>
              <w:rPr>
                <w:b/>
                <w:szCs w:val="24"/>
              </w:rPr>
              <w:t>3</w:t>
            </w:r>
            <w:r w:rsidRPr="00E246B3">
              <w:rPr>
                <w:b/>
                <w:szCs w:val="24"/>
              </w:rPr>
              <w:t>9.1</w:t>
            </w:r>
          </w:p>
        </w:tc>
        <w:tc>
          <w:tcPr>
            <w:tcW w:w="8061" w:type="dxa"/>
            <w:gridSpan w:val="3"/>
          </w:tcPr>
          <w:p w:rsidR="00B7187C" w:rsidRPr="00E246B3" w:rsidRDefault="00B7187C" w:rsidP="00B7187C">
            <w:pPr>
              <w:tabs>
                <w:tab w:val="right" w:pos="7254"/>
              </w:tabs>
              <w:spacing w:before="120" w:after="120"/>
              <w:rPr>
                <w:szCs w:val="24"/>
              </w:rPr>
            </w:pPr>
            <w:r w:rsidRPr="00E246B3">
              <w:rPr>
                <w:szCs w:val="24"/>
              </w:rPr>
              <w:t>The currency that shall be used for Proposal evaluation and comparison purposes to convert at the selling exchange rate all Proposal prices expressed in various currencies into a single currency is: ______</w:t>
            </w:r>
            <w:r w:rsidRPr="00E246B3">
              <w:rPr>
                <w:b/>
                <w:i/>
              </w:rPr>
              <w:t>[Insert name of currency]</w:t>
            </w:r>
            <w:r w:rsidRPr="00E246B3">
              <w:rPr>
                <w:szCs w:val="24"/>
              </w:rPr>
              <w:tab/>
            </w:r>
          </w:p>
          <w:p w:rsidR="00B7187C" w:rsidRPr="00E246B3" w:rsidRDefault="00B7187C" w:rsidP="00B7187C">
            <w:pPr>
              <w:tabs>
                <w:tab w:val="right" w:pos="7254"/>
              </w:tabs>
              <w:spacing w:before="120" w:after="120"/>
              <w:rPr>
                <w:szCs w:val="24"/>
              </w:rPr>
            </w:pPr>
            <w:r w:rsidRPr="00E246B3">
              <w:rPr>
                <w:szCs w:val="24"/>
              </w:rPr>
              <w:t xml:space="preserve">The source of exchange rate shall be: </w:t>
            </w:r>
            <w:r w:rsidRPr="00E246B3">
              <w:rPr>
                <w:b/>
                <w:i/>
                <w:szCs w:val="24"/>
              </w:rPr>
              <w:t xml:space="preserve">[Insert name of </w:t>
            </w:r>
            <w:r w:rsidRPr="00E246B3">
              <w:rPr>
                <w:b/>
                <w:i/>
                <w:iCs/>
                <w:szCs w:val="24"/>
              </w:rPr>
              <w:t>the source of exchange rates (e.g.,</w:t>
            </w:r>
            <w:r w:rsidRPr="00E246B3">
              <w:rPr>
                <w:b/>
                <w:i/>
                <w:szCs w:val="24"/>
              </w:rPr>
              <w:t xml:space="preserve"> the Central Bank in the Employer’s Country).]</w:t>
            </w:r>
            <w:r w:rsidRPr="00E246B3">
              <w:rPr>
                <w:szCs w:val="24"/>
                <w:u w:val="single"/>
              </w:rPr>
              <w:tab/>
            </w:r>
          </w:p>
          <w:p w:rsidR="00B7187C" w:rsidRPr="00E246B3" w:rsidRDefault="00B7187C" w:rsidP="00B7187C">
            <w:pPr>
              <w:tabs>
                <w:tab w:val="right" w:pos="7254"/>
              </w:tabs>
              <w:spacing w:before="120" w:after="120"/>
              <w:rPr>
                <w:szCs w:val="24"/>
              </w:rPr>
            </w:pPr>
            <w:r w:rsidRPr="00E246B3">
              <w:rPr>
                <w:szCs w:val="24"/>
              </w:rPr>
              <w:t xml:space="preserve">The date for the exchange rate shall be: </w:t>
            </w:r>
            <w:r w:rsidRPr="00E246B3">
              <w:rPr>
                <w:b/>
                <w:bCs/>
                <w:i/>
                <w:szCs w:val="24"/>
              </w:rPr>
              <w:t>[</w:t>
            </w:r>
            <w:r w:rsidRPr="00E246B3">
              <w:rPr>
                <w:b/>
                <w:i/>
                <w:szCs w:val="24"/>
              </w:rPr>
              <w:t>insert day, month and year, i.e. 15 June, 201</w:t>
            </w:r>
            <w:r>
              <w:rPr>
                <w:b/>
                <w:i/>
                <w:szCs w:val="24"/>
              </w:rPr>
              <w:t>9</w:t>
            </w:r>
            <w:r w:rsidRPr="00E246B3">
              <w:rPr>
                <w:b/>
                <w:i/>
                <w:szCs w:val="24"/>
              </w:rPr>
              <w:t xml:space="preserve"> not earlier than 28 days prior to the deadline for submission of the Proposals, nor later than the original date for the expiry of Proposal validity].</w:t>
            </w:r>
            <w:r w:rsidRPr="00E246B3">
              <w:rPr>
                <w:szCs w:val="24"/>
                <w:u w:val="single"/>
              </w:rPr>
              <w:tab/>
            </w:r>
            <w:r w:rsidRPr="00E246B3" w:rsidDel="00185129">
              <w:rPr>
                <w:b/>
                <w:i/>
                <w:szCs w:val="24"/>
              </w:rPr>
              <w:t xml:space="preserve"> </w:t>
            </w:r>
          </w:p>
        </w:tc>
      </w:tr>
      <w:tr w:rsidR="00B7187C" w:rsidRPr="00E246B3" w:rsidTr="003923B5">
        <w:tc>
          <w:tcPr>
            <w:tcW w:w="1672" w:type="dxa"/>
          </w:tcPr>
          <w:p w:rsidR="00B7187C" w:rsidRPr="00E246B3" w:rsidRDefault="00B7187C" w:rsidP="00B7187C">
            <w:pPr>
              <w:tabs>
                <w:tab w:val="right" w:pos="7434"/>
              </w:tabs>
              <w:spacing w:before="120" w:after="120"/>
              <w:rPr>
                <w:b/>
                <w:szCs w:val="24"/>
              </w:rPr>
            </w:pPr>
            <w:r w:rsidRPr="00E246B3">
              <w:rPr>
                <w:b/>
                <w:szCs w:val="24"/>
              </w:rPr>
              <w:t xml:space="preserve">ITP </w:t>
            </w:r>
            <w:r>
              <w:rPr>
                <w:b/>
                <w:szCs w:val="24"/>
              </w:rPr>
              <w:t>4</w:t>
            </w:r>
            <w:r w:rsidRPr="00E246B3">
              <w:rPr>
                <w:b/>
                <w:szCs w:val="24"/>
              </w:rPr>
              <w:t>1.1 (f)</w:t>
            </w:r>
          </w:p>
        </w:tc>
        <w:tc>
          <w:tcPr>
            <w:tcW w:w="8061" w:type="dxa"/>
            <w:gridSpan w:val="3"/>
          </w:tcPr>
          <w:p w:rsidR="00B7187C" w:rsidRPr="00E246B3" w:rsidRDefault="00B7187C" w:rsidP="00B7187C">
            <w:pPr>
              <w:spacing w:before="120" w:after="120"/>
              <w:rPr>
                <w:b/>
                <w:i/>
                <w:szCs w:val="24"/>
              </w:rPr>
            </w:pPr>
            <w:r w:rsidRPr="00E246B3">
              <w:rPr>
                <w:szCs w:val="24"/>
              </w:rPr>
              <w:t xml:space="preserve">The adjustments shall be determined using the following criteria as detailed in Section III: </w:t>
            </w:r>
          </w:p>
          <w:p w:rsidR="00B7187C" w:rsidRPr="00E246B3" w:rsidRDefault="00B7187C" w:rsidP="00B7187C">
            <w:pPr>
              <w:pStyle w:val="ListParagraph"/>
              <w:numPr>
                <w:ilvl w:val="0"/>
                <w:numId w:val="27"/>
              </w:numPr>
              <w:spacing w:before="120" w:after="120"/>
              <w:contextualSpacing w:val="0"/>
              <w:jc w:val="left"/>
              <w:rPr>
                <w:b/>
                <w:szCs w:val="24"/>
              </w:rPr>
            </w:pPr>
            <w:r w:rsidRPr="00E246B3">
              <w:rPr>
                <w:szCs w:val="24"/>
              </w:rPr>
              <w:t xml:space="preserve">Deviation in Time for Completion: </w:t>
            </w:r>
            <w:r w:rsidRPr="00E246B3">
              <w:rPr>
                <w:b/>
                <w:i/>
                <w:iCs/>
                <w:szCs w:val="24"/>
              </w:rPr>
              <w:t>[insert Yes or No. If yes insert the adjustment factor in Section III, Evaluation and Qualification Criteria];</w:t>
            </w:r>
          </w:p>
          <w:p w:rsidR="00B7187C" w:rsidRPr="00E246B3" w:rsidRDefault="00B7187C" w:rsidP="00B7187C">
            <w:pPr>
              <w:pStyle w:val="ListParagraph"/>
              <w:numPr>
                <w:ilvl w:val="0"/>
                <w:numId w:val="27"/>
              </w:numPr>
              <w:spacing w:before="120" w:after="120"/>
              <w:contextualSpacing w:val="0"/>
              <w:jc w:val="left"/>
              <w:rPr>
                <w:szCs w:val="24"/>
              </w:rPr>
            </w:pPr>
            <w:r w:rsidRPr="00E246B3">
              <w:rPr>
                <w:szCs w:val="24"/>
              </w:rPr>
              <w:t xml:space="preserve">Life cycle costs: the </w:t>
            </w:r>
            <w:r w:rsidRPr="00E246B3" w:rsidDel="00E572C6">
              <w:rPr>
                <w:szCs w:val="24"/>
              </w:rPr>
              <w:t xml:space="preserve">projected operating and maintenance </w:t>
            </w:r>
            <w:r w:rsidRPr="00E246B3">
              <w:rPr>
                <w:szCs w:val="24"/>
              </w:rPr>
              <w:t xml:space="preserve">costs during the life of the goods or equipment </w:t>
            </w:r>
            <w:r w:rsidRPr="00E246B3">
              <w:rPr>
                <w:b/>
                <w:i/>
                <w:szCs w:val="24"/>
              </w:rPr>
              <w:t>[insert Yes</w:t>
            </w:r>
            <w:r w:rsidRPr="00E246B3" w:rsidDel="00B95321">
              <w:rPr>
                <w:b/>
                <w:i/>
                <w:szCs w:val="24"/>
              </w:rPr>
              <w:t xml:space="preserve">  </w:t>
            </w:r>
            <w:r w:rsidRPr="00E246B3">
              <w:rPr>
                <w:b/>
                <w:i/>
                <w:szCs w:val="24"/>
              </w:rPr>
              <w:t xml:space="preserve"> or No, If yes, insert the Methodology and criteria in Section III, Evaluation and Qualification Criteria];</w:t>
            </w:r>
          </w:p>
          <w:p w:rsidR="00B7187C" w:rsidRPr="00E246B3" w:rsidRDefault="00B7187C" w:rsidP="00B7187C">
            <w:pPr>
              <w:pStyle w:val="ListParagraph"/>
              <w:numPr>
                <w:ilvl w:val="0"/>
                <w:numId w:val="27"/>
              </w:numPr>
              <w:spacing w:before="120" w:after="120"/>
              <w:contextualSpacing w:val="0"/>
              <w:jc w:val="left"/>
              <w:rPr>
                <w:szCs w:val="24"/>
              </w:rPr>
            </w:pPr>
            <w:r w:rsidRPr="00E246B3">
              <w:rPr>
                <w:szCs w:val="24"/>
              </w:rPr>
              <w:t xml:space="preserve">Functional Guarantees of the Facilities </w:t>
            </w:r>
            <w:r w:rsidRPr="00E246B3">
              <w:rPr>
                <w:b/>
                <w:i/>
                <w:szCs w:val="24"/>
              </w:rPr>
              <w:t>[insert Yes or No, If Yes, insert methodology and criteria in Section III, Evaluation and Qualification Criteria]</w:t>
            </w:r>
            <w:r w:rsidRPr="00E246B3" w:rsidDel="005A5D8C">
              <w:rPr>
                <w:b/>
                <w:i/>
                <w:szCs w:val="24"/>
              </w:rPr>
              <w:t xml:space="preserve"> </w:t>
            </w:r>
          </w:p>
          <w:p w:rsidR="00B7187C" w:rsidRPr="00E246B3" w:rsidRDefault="00B7187C" w:rsidP="00B7187C">
            <w:pPr>
              <w:pStyle w:val="ListParagraph"/>
              <w:spacing w:before="120" w:after="120"/>
              <w:contextualSpacing w:val="0"/>
              <w:rPr>
                <w:b/>
                <w:szCs w:val="24"/>
              </w:rPr>
            </w:pPr>
            <w:r w:rsidRPr="00E246B3">
              <w:rPr>
                <w:bCs/>
                <w:szCs w:val="24"/>
              </w:rPr>
              <w:t>and</w:t>
            </w:r>
          </w:p>
          <w:p w:rsidR="00B7187C" w:rsidRPr="00E246B3" w:rsidRDefault="00B7187C" w:rsidP="00B7187C">
            <w:pPr>
              <w:pStyle w:val="ListParagraph"/>
              <w:numPr>
                <w:ilvl w:val="0"/>
                <w:numId w:val="27"/>
              </w:numPr>
              <w:spacing w:before="120" w:after="120"/>
              <w:contextualSpacing w:val="0"/>
              <w:jc w:val="left"/>
              <w:rPr>
                <w:b/>
                <w:szCs w:val="24"/>
              </w:rPr>
            </w:pPr>
            <w:r w:rsidRPr="00E246B3">
              <w:rPr>
                <w:b/>
                <w:i/>
                <w:szCs w:val="24"/>
              </w:rPr>
              <w:t>[insert any other specific criteria here and provide details in Section III, Evaluation and Qualification Criteria]</w:t>
            </w:r>
          </w:p>
        </w:tc>
      </w:tr>
      <w:tr w:rsidR="00B7187C" w:rsidRPr="00E246B3" w:rsidTr="00D874D4">
        <w:tc>
          <w:tcPr>
            <w:tcW w:w="9733" w:type="dxa"/>
            <w:gridSpan w:val="4"/>
          </w:tcPr>
          <w:p w:rsidR="00B7187C" w:rsidRPr="00E246B3" w:rsidRDefault="00B7187C" w:rsidP="00B7187C">
            <w:pPr>
              <w:tabs>
                <w:tab w:val="right" w:pos="7254"/>
              </w:tabs>
              <w:spacing w:before="120" w:after="120"/>
              <w:jc w:val="center"/>
              <w:rPr>
                <w:color w:val="000000" w:themeColor="text1"/>
                <w:szCs w:val="24"/>
              </w:rPr>
            </w:pPr>
            <w:bookmarkStart w:id="468" w:name="_Toc521606728"/>
            <w:r w:rsidRPr="00D24214">
              <w:rPr>
                <w:b/>
                <w:sz w:val="32"/>
                <w:szCs w:val="32"/>
              </w:rPr>
              <w:t>J. Evaluation of Combined Technical and Financial Part</w:t>
            </w:r>
            <w:bookmarkEnd w:id="468"/>
          </w:p>
        </w:tc>
      </w:tr>
      <w:tr w:rsidR="00B7187C" w:rsidRPr="00E246B3" w:rsidTr="003923B5">
        <w:tc>
          <w:tcPr>
            <w:tcW w:w="1672" w:type="dxa"/>
          </w:tcPr>
          <w:p w:rsidR="00B7187C" w:rsidRPr="00E246B3" w:rsidRDefault="00B7187C" w:rsidP="00B7187C">
            <w:pPr>
              <w:tabs>
                <w:tab w:val="right" w:pos="7434"/>
              </w:tabs>
              <w:spacing w:before="120" w:after="120"/>
              <w:rPr>
                <w:b/>
                <w:szCs w:val="24"/>
              </w:rPr>
            </w:pPr>
            <w:r w:rsidRPr="00E246B3">
              <w:rPr>
                <w:b/>
                <w:szCs w:val="24"/>
              </w:rPr>
              <w:t xml:space="preserve">ITP </w:t>
            </w:r>
            <w:r>
              <w:rPr>
                <w:b/>
                <w:szCs w:val="24"/>
              </w:rPr>
              <w:t>4</w:t>
            </w:r>
            <w:r w:rsidRPr="00E246B3">
              <w:rPr>
                <w:b/>
                <w:szCs w:val="24"/>
              </w:rPr>
              <w:t>4.1</w:t>
            </w:r>
          </w:p>
        </w:tc>
        <w:tc>
          <w:tcPr>
            <w:tcW w:w="8061" w:type="dxa"/>
            <w:gridSpan w:val="3"/>
          </w:tcPr>
          <w:p w:rsidR="00B7187C" w:rsidRPr="00E246B3" w:rsidRDefault="00B7187C" w:rsidP="00B7187C">
            <w:pPr>
              <w:tabs>
                <w:tab w:val="right" w:pos="7254"/>
              </w:tabs>
              <w:spacing w:before="120" w:after="120"/>
              <w:rPr>
                <w:i/>
                <w:color w:val="000000" w:themeColor="text1"/>
                <w:szCs w:val="24"/>
              </w:rPr>
            </w:pPr>
            <w:r w:rsidRPr="00E246B3">
              <w:rPr>
                <w:color w:val="000000" w:themeColor="text1"/>
                <w:szCs w:val="24"/>
              </w:rPr>
              <w:t xml:space="preserve">The weight to be given for cost X is: ________ </w:t>
            </w:r>
            <w:r w:rsidRPr="00E246B3">
              <w:rPr>
                <w:i/>
                <w:color w:val="000000" w:themeColor="text1"/>
                <w:szCs w:val="24"/>
              </w:rPr>
              <w:t>[indicate weight for cost such that weight for cost plus weight for total technical score is 1(one).]</w:t>
            </w:r>
          </w:p>
          <w:p w:rsidR="00B7187C" w:rsidRPr="00E246B3" w:rsidRDefault="00B7187C" w:rsidP="00B7187C">
            <w:pPr>
              <w:tabs>
                <w:tab w:val="right" w:pos="7254"/>
              </w:tabs>
              <w:spacing w:before="120" w:after="120"/>
              <w:rPr>
                <w:color w:val="000000" w:themeColor="text1"/>
                <w:szCs w:val="24"/>
              </w:rPr>
            </w:pPr>
            <w:r w:rsidRPr="00E246B3">
              <w:rPr>
                <w:b/>
                <w:i/>
                <w:color w:val="000000" w:themeColor="text1"/>
                <w:szCs w:val="24"/>
              </w:rPr>
              <w:t>[The relative weight to be assigned to cost should generally not be less than 70 %, but may be set as low as 50% if justified to achieve value for money].</w:t>
            </w:r>
          </w:p>
          <w:p w:rsidR="00B7187C" w:rsidRPr="00E246B3" w:rsidRDefault="00B7187C" w:rsidP="00B7187C">
            <w:pPr>
              <w:tabs>
                <w:tab w:val="right" w:pos="7254"/>
              </w:tabs>
              <w:spacing w:before="120" w:after="120"/>
              <w:rPr>
                <w:color w:val="000000" w:themeColor="text1"/>
                <w:szCs w:val="24"/>
              </w:rPr>
            </w:pPr>
            <w:r w:rsidRPr="00E246B3">
              <w:rPr>
                <w:color w:val="000000" w:themeColor="text1"/>
                <w:szCs w:val="24"/>
              </w:rPr>
              <w:t xml:space="preserve">Discount Rate to be used for net present value calculations is …… </w:t>
            </w:r>
            <w:r w:rsidRPr="00E246B3">
              <w:rPr>
                <w:b/>
                <w:i/>
                <w:color w:val="000000" w:themeColor="text1"/>
                <w:szCs w:val="24"/>
              </w:rPr>
              <w:t>[insert discount rate if applicable in accordance with PDS 51.1 (f) (b) or otherwise delete]’</w:t>
            </w:r>
          </w:p>
        </w:tc>
      </w:tr>
      <w:tr w:rsidR="00B7187C" w:rsidRPr="00E246B3" w:rsidTr="003923B5">
        <w:tc>
          <w:tcPr>
            <w:tcW w:w="1672" w:type="dxa"/>
          </w:tcPr>
          <w:p w:rsidR="00B7187C" w:rsidRPr="00E246B3" w:rsidRDefault="00B7187C" w:rsidP="00B7187C">
            <w:pPr>
              <w:tabs>
                <w:tab w:val="right" w:pos="7434"/>
              </w:tabs>
              <w:spacing w:before="120" w:after="120"/>
              <w:rPr>
                <w:b/>
                <w:szCs w:val="24"/>
              </w:rPr>
            </w:pPr>
            <w:r w:rsidRPr="00E246B3">
              <w:rPr>
                <w:b/>
                <w:szCs w:val="24"/>
              </w:rPr>
              <w:t xml:space="preserve">ITP </w:t>
            </w:r>
            <w:r>
              <w:rPr>
                <w:b/>
                <w:szCs w:val="24"/>
              </w:rPr>
              <w:t>4</w:t>
            </w:r>
            <w:r w:rsidRPr="00E246B3">
              <w:rPr>
                <w:b/>
                <w:szCs w:val="24"/>
              </w:rPr>
              <w:t>5.1</w:t>
            </w:r>
          </w:p>
        </w:tc>
        <w:tc>
          <w:tcPr>
            <w:tcW w:w="8061" w:type="dxa"/>
            <w:gridSpan w:val="3"/>
          </w:tcPr>
          <w:p w:rsidR="00B7187C" w:rsidRPr="00E246B3" w:rsidRDefault="00B7187C" w:rsidP="00B7187C">
            <w:pPr>
              <w:tabs>
                <w:tab w:val="right" w:pos="7254"/>
              </w:tabs>
              <w:spacing w:before="120" w:after="120"/>
              <w:rPr>
                <w:szCs w:val="24"/>
              </w:rPr>
            </w:pPr>
            <w:r w:rsidRPr="00E246B3">
              <w:rPr>
                <w:szCs w:val="24"/>
              </w:rPr>
              <w:t>BAFO (“applies” / “does not apply”)</w:t>
            </w:r>
          </w:p>
          <w:p w:rsidR="00B7187C" w:rsidRPr="00E246B3" w:rsidRDefault="00B7187C" w:rsidP="00B7187C">
            <w:pPr>
              <w:tabs>
                <w:tab w:val="right" w:pos="7254"/>
              </w:tabs>
              <w:spacing w:before="120" w:after="120"/>
              <w:jc w:val="left"/>
              <w:rPr>
                <w:szCs w:val="24"/>
              </w:rPr>
            </w:pPr>
            <w:r w:rsidRPr="00E246B3">
              <w:rPr>
                <w:szCs w:val="24"/>
              </w:rPr>
              <w:t>If BAFO applies, the procedure will be: _________________________________</w:t>
            </w:r>
          </w:p>
        </w:tc>
      </w:tr>
      <w:tr w:rsidR="00B7187C" w:rsidRPr="00E246B3" w:rsidTr="003923B5">
        <w:tc>
          <w:tcPr>
            <w:tcW w:w="1672" w:type="dxa"/>
          </w:tcPr>
          <w:p w:rsidR="00B7187C" w:rsidRPr="00E246B3" w:rsidRDefault="00B7187C" w:rsidP="00B7187C">
            <w:pPr>
              <w:tabs>
                <w:tab w:val="right" w:pos="7434"/>
              </w:tabs>
              <w:spacing w:before="120" w:after="120"/>
              <w:rPr>
                <w:b/>
                <w:szCs w:val="24"/>
              </w:rPr>
            </w:pPr>
            <w:r w:rsidRPr="00E246B3">
              <w:rPr>
                <w:b/>
                <w:szCs w:val="24"/>
              </w:rPr>
              <w:t xml:space="preserve">ITP </w:t>
            </w:r>
            <w:r>
              <w:rPr>
                <w:b/>
                <w:szCs w:val="24"/>
              </w:rPr>
              <w:t>4</w:t>
            </w:r>
            <w:r w:rsidRPr="00E246B3">
              <w:rPr>
                <w:b/>
                <w:szCs w:val="24"/>
              </w:rPr>
              <w:t>7.1</w:t>
            </w:r>
          </w:p>
        </w:tc>
        <w:tc>
          <w:tcPr>
            <w:tcW w:w="8061" w:type="dxa"/>
            <w:gridSpan w:val="3"/>
          </w:tcPr>
          <w:p w:rsidR="00B7187C" w:rsidRPr="00E246B3" w:rsidRDefault="00B7187C" w:rsidP="00B7187C">
            <w:pPr>
              <w:tabs>
                <w:tab w:val="right" w:pos="7254"/>
              </w:tabs>
              <w:spacing w:before="120" w:after="120"/>
              <w:rPr>
                <w:szCs w:val="24"/>
              </w:rPr>
            </w:pPr>
            <w:r w:rsidRPr="00E246B3">
              <w:rPr>
                <w:szCs w:val="24"/>
              </w:rPr>
              <w:t>Negotiation (“applies” / “does not apply”)</w:t>
            </w:r>
          </w:p>
          <w:p w:rsidR="00B7187C" w:rsidRPr="00E246B3" w:rsidRDefault="00B7187C" w:rsidP="00B7187C">
            <w:pPr>
              <w:tabs>
                <w:tab w:val="right" w:pos="7254"/>
              </w:tabs>
              <w:spacing w:before="120" w:after="120"/>
              <w:rPr>
                <w:szCs w:val="24"/>
              </w:rPr>
            </w:pPr>
            <w:r w:rsidRPr="00E246B3">
              <w:rPr>
                <w:szCs w:val="24"/>
              </w:rPr>
              <w:t>If negotiation applies, the procedure will be :</w:t>
            </w:r>
            <w:r>
              <w:rPr>
                <w:szCs w:val="24"/>
              </w:rPr>
              <w:t>___________________________</w:t>
            </w:r>
          </w:p>
          <w:p w:rsidR="00B7187C" w:rsidRPr="00E246B3" w:rsidRDefault="00B7187C" w:rsidP="00B7187C">
            <w:pPr>
              <w:tabs>
                <w:tab w:val="right" w:pos="7254"/>
              </w:tabs>
              <w:spacing w:before="120" w:after="120"/>
              <w:rPr>
                <w:szCs w:val="24"/>
              </w:rPr>
            </w:pPr>
            <w:r w:rsidRPr="00E246B3">
              <w:rPr>
                <w:szCs w:val="24"/>
              </w:rPr>
              <w:t xml:space="preserve"> ______________________________</w:t>
            </w:r>
          </w:p>
        </w:tc>
      </w:tr>
      <w:tr w:rsidR="00B7187C" w:rsidRPr="00E246B3" w:rsidTr="00D874D4">
        <w:trPr>
          <w:trHeight w:val="825"/>
        </w:trPr>
        <w:tc>
          <w:tcPr>
            <w:tcW w:w="9733" w:type="dxa"/>
            <w:gridSpan w:val="4"/>
          </w:tcPr>
          <w:p w:rsidR="00B7187C" w:rsidRPr="00F80D03" w:rsidRDefault="00B7187C" w:rsidP="00B7187C">
            <w:pPr>
              <w:spacing w:before="120" w:after="120"/>
              <w:jc w:val="center"/>
            </w:pPr>
            <w:bookmarkStart w:id="469" w:name="_Toc521606729"/>
            <w:r w:rsidRPr="00D24214">
              <w:rPr>
                <w:b/>
                <w:sz w:val="32"/>
                <w:szCs w:val="32"/>
              </w:rPr>
              <w:t>K. Award of Contract</w:t>
            </w:r>
            <w:bookmarkEnd w:id="469"/>
          </w:p>
        </w:tc>
      </w:tr>
      <w:tr w:rsidR="00B7187C" w:rsidRPr="00E246B3" w:rsidTr="00841B4F">
        <w:trPr>
          <w:trHeight w:val="825"/>
        </w:trPr>
        <w:tc>
          <w:tcPr>
            <w:tcW w:w="1672" w:type="dxa"/>
          </w:tcPr>
          <w:p w:rsidR="00B7187C" w:rsidRPr="00E246B3" w:rsidRDefault="00B7187C" w:rsidP="00B7187C">
            <w:pPr>
              <w:tabs>
                <w:tab w:val="right" w:pos="7434"/>
              </w:tabs>
              <w:spacing w:before="120" w:after="120"/>
              <w:rPr>
                <w:b/>
                <w:szCs w:val="24"/>
              </w:rPr>
            </w:pPr>
            <w:r>
              <w:rPr>
                <w:b/>
                <w:bCs/>
              </w:rPr>
              <w:t>ITP 54.1</w:t>
            </w:r>
          </w:p>
        </w:tc>
        <w:tc>
          <w:tcPr>
            <w:tcW w:w="8061" w:type="dxa"/>
            <w:gridSpan w:val="3"/>
          </w:tcPr>
          <w:p w:rsidR="00B7187C" w:rsidRPr="00E246B3" w:rsidRDefault="00B7187C" w:rsidP="00B7187C">
            <w:pPr>
              <w:spacing w:before="120" w:after="120"/>
              <w:rPr>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B7187C" w:rsidRPr="00E246B3" w:rsidTr="003923B5">
        <w:trPr>
          <w:trHeight w:val="1367"/>
        </w:trPr>
        <w:tc>
          <w:tcPr>
            <w:tcW w:w="1672" w:type="dxa"/>
          </w:tcPr>
          <w:p w:rsidR="00B7187C" w:rsidRPr="00E246B3" w:rsidRDefault="00B7187C" w:rsidP="00B7187C">
            <w:pPr>
              <w:tabs>
                <w:tab w:val="right" w:pos="7434"/>
              </w:tabs>
              <w:spacing w:before="120" w:after="120"/>
              <w:rPr>
                <w:b/>
                <w:szCs w:val="24"/>
              </w:rPr>
            </w:pPr>
            <w:r w:rsidRPr="00E246B3">
              <w:rPr>
                <w:b/>
                <w:szCs w:val="24"/>
              </w:rPr>
              <w:t xml:space="preserve">ITP </w:t>
            </w:r>
            <w:r>
              <w:rPr>
                <w:b/>
                <w:szCs w:val="24"/>
              </w:rPr>
              <w:t>56</w:t>
            </w:r>
            <w:r w:rsidRPr="00E246B3">
              <w:rPr>
                <w:b/>
                <w:szCs w:val="24"/>
              </w:rPr>
              <w:t>.1</w:t>
            </w:r>
          </w:p>
        </w:tc>
        <w:tc>
          <w:tcPr>
            <w:tcW w:w="8061" w:type="dxa"/>
            <w:gridSpan w:val="3"/>
          </w:tcPr>
          <w:p w:rsidR="00B7187C" w:rsidRPr="00E246B3" w:rsidRDefault="00B7187C" w:rsidP="00B7187C">
            <w:pPr>
              <w:spacing w:before="120" w:after="120"/>
            </w:pPr>
            <w:r w:rsidRPr="00E246B3">
              <w:rPr>
                <w:color w:val="000000" w:themeColor="text1"/>
              </w:rPr>
              <w:t>The procedures for making a Procurement-related Complaint are detailed in the “</w:t>
            </w:r>
            <w:hyperlink r:id="rId24" w:history="1">
              <w:r w:rsidRPr="00E246B3">
                <w:rPr>
                  <w:rStyle w:val="Hyperlink"/>
                </w:rPr>
                <w:t>Procurement Regulations for IPF Borrowers</w:t>
              </w:r>
            </w:hyperlink>
            <w:r w:rsidRPr="00E246B3">
              <w:rPr>
                <w:color w:val="000000" w:themeColor="text1"/>
              </w:rPr>
              <w:t xml:space="preserve"> (Annex III).” If a Proposer wishes to make a Procurement-related Complaint, the Proposer should submit its complaint following </w:t>
            </w:r>
            <w:r w:rsidRPr="00E246B3">
              <w:t>these procedures, in writing (by the quickest means available, that is either by email or fax), to:</w:t>
            </w:r>
          </w:p>
          <w:p w:rsidR="00B7187C" w:rsidRPr="00E246B3" w:rsidRDefault="00B7187C" w:rsidP="00B7187C">
            <w:pPr>
              <w:spacing w:before="120" w:after="120"/>
              <w:ind w:left="341"/>
              <w:rPr>
                <w:i/>
              </w:rPr>
            </w:pPr>
            <w:r w:rsidRPr="00E246B3">
              <w:rPr>
                <w:b/>
              </w:rPr>
              <w:t>For the attention</w:t>
            </w:r>
            <w:r w:rsidRPr="00E246B3">
              <w:t xml:space="preserve">: </w:t>
            </w:r>
            <w:r w:rsidRPr="00E246B3">
              <w:rPr>
                <w:i/>
              </w:rPr>
              <w:t>[insert full name of person receiving complaints]</w:t>
            </w:r>
          </w:p>
          <w:p w:rsidR="00B7187C" w:rsidRPr="00E246B3" w:rsidRDefault="00B7187C" w:rsidP="00B7187C">
            <w:pPr>
              <w:spacing w:before="120" w:after="120"/>
              <w:ind w:left="341"/>
            </w:pPr>
            <w:r w:rsidRPr="00E246B3">
              <w:rPr>
                <w:b/>
              </w:rPr>
              <w:t>Title/position</w:t>
            </w:r>
            <w:r w:rsidRPr="00E246B3">
              <w:t xml:space="preserve">: </w:t>
            </w:r>
            <w:r w:rsidRPr="00E246B3">
              <w:rPr>
                <w:i/>
              </w:rPr>
              <w:t>[insert title/position]</w:t>
            </w:r>
          </w:p>
          <w:p w:rsidR="00B7187C" w:rsidRPr="00E246B3" w:rsidRDefault="00B7187C" w:rsidP="00B7187C">
            <w:pPr>
              <w:spacing w:before="120" w:after="120"/>
              <w:ind w:left="341"/>
              <w:rPr>
                <w:i/>
              </w:rPr>
            </w:pPr>
            <w:r w:rsidRPr="00E246B3">
              <w:rPr>
                <w:b/>
              </w:rPr>
              <w:t>Employer:</w:t>
            </w:r>
            <w:r w:rsidRPr="00E246B3">
              <w:t xml:space="preserve"> </w:t>
            </w:r>
            <w:r w:rsidRPr="00E246B3">
              <w:rPr>
                <w:i/>
              </w:rPr>
              <w:t>[insert name of Employer]</w:t>
            </w:r>
          </w:p>
          <w:p w:rsidR="00B7187C" w:rsidRPr="00E246B3" w:rsidRDefault="00B7187C" w:rsidP="00B7187C">
            <w:pPr>
              <w:spacing w:before="120" w:after="120"/>
              <w:ind w:left="341"/>
              <w:rPr>
                <w:i/>
              </w:rPr>
            </w:pPr>
            <w:r w:rsidRPr="00E246B3">
              <w:rPr>
                <w:b/>
              </w:rPr>
              <w:t>Email address</w:t>
            </w:r>
            <w:r w:rsidRPr="00E246B3">
              <w:rPr>
                <w:i/>
              </w:rPr>
              <w:t>: [insert email address]</w:t>
            </w:r>
          </w:p>
          <w:p w:rsidR="00B7187C" w:rsidRPr="00E246B3" w:rsidRDefault="00B7187C" w:rsidP="00B7187C">
            <w:pPr>
              <w:spacing w:before="120" w:after="120"/>
              <w:ind w:left="341"/>
              <w:rPr>
                <w:i/>
              </w:rPr>
            </w:pPr>
            <w:r w:rsidRPr="00E246B3">
              <w:rPr>
                <w:b/>
              </w:rPr>
              <w:t>Fax number</w:t>
            </w:r>
            <w:r w:rsidRPr="00E246B3">
              <w:t xml:space="preserve">: </w:t>
            </w:r>
            <w:r w:rsidRPr="00E246B3">
              <w:rPr>
                <w:i/>
              </w:rPr>
              <w:t>[insert fax number]</w:t>
            </w:r>
            <w:r w:rsidRPr="00E246B3">
              <w:t xml:space="preserve"> </w:t>
            </w:r>
            <w:r w:rsidRPr="00E246B3">
              <w:rPr>
                <w:b/>
                <w:i/>
              </w:rPr>
              <w:t>delete if not used</w:t>
            </w:r>
          </w:p>
          <w:p w:rsidR="00B7187C" w:rsidRPr="00E246B3" w:rsidRDefault="00B7187C" w:rsidP="00B7187C">
            <w:pPr>
              <w:spacing w:before="120" w:after="120"/>
              <w:rPr>
                <w:color w:val="000000" w:themeColor="text1"/>
              </w:rPr>
            </w:pPr>
            <w:r w:rsidRPr="00E246B3">
              <w:t>In summary, a Procurement</w:t>
            </w:r>
            <w:r w:rsidRPr="00E246B3">
              <w:rPr>
                <w:color w:val="000000" w:themeColor="text1"/>
              </w:rPr>
              <w:t>-related Complaint may challenge any of the following:</w:t>
            </w:r>
          </w:p>
          <w:p w:rsidR="00B7187C" w:rsidRPr="00E246B3" w:rsidRDefault="00B7187C" w:rsidP="00B7187C">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 xml:space="preserve">the terms of this </w:t>
            </w:r>
            <w:r>
              <w:rPr>
                <w:color w:val="000000" w:themeColor="text1"/>
              </w:rPr>
              <w:t>RFP</w:t>
            </w:r>
            <w:r w:rsidRPr="00E246B3">
              <w:rPr>
                <w:color w:val="000000" w:themeColor="text1"/>
              </w:rPr>
              <w:t xml:space="preserve"> document;</w:t>
            </w:r>
          </w:p>
          <w:p w:rsidR="00B7187C" w:rsidRPr="00E246B3" w:rsidRDefault="00B7187C" w:rsidP="00B7187C">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the Employer’s decision to exclude a Proposer from the procurement process prior to the award of contract; and</w:t>
            </w:r>
          </w:p>
          <w:p w:rsidR="00B7187C" w:rsidRPr="00E246B3" w:rsidRDefault="00B7187C" w:rsidP="00B7187C">
            <w:pPr>
              <w:pStyle w:val="ListParagraph"/>
              <w:numPr>
                <w:ilvl w:val="0"/>
                <w:numId w:val="83"/>
              </w:numPr>
              <w:spacing w:before="120" w:after="120"/>
              <w:ind w:left="714" w:hanging="357"/>
              <w:contextualSpacing w:val="0"/>
              <w:jc w:val="left"/>
              <w:rPr>
                <w:szCs w:val="24"/>
              </w:rPr>
            </w:pPr>
            <w:r w:rsidRPr="00E246B3">
              <w:rPr>
                <w:color w:val="000000" w:themeColor="text1"/>
              </w:rPr>
              <w:t>the Employer’s decision to award the contract.</w:t>
            </w:r>
          </w:p>
        </w:tc>
      </w:tr>
    </w:tbl>
    <w:p w:rsidR="0055039E" w:rsidRPr="00E246B3" w:rsidRDefault="0055039E" w:rsidP="0055039E">
      <w:pPr>
        <w:jc w:val="left"/>
      </w:pPr>
    </w:p>
    <w:p w:rsidR="00F72585" w:rsidRPr="00E246B3" w:rsidRDefault="00F72585">
      <w:pPr>
        <w:jc w:val="left"/>
        <w:rPr>
          <w:b/>
          <w:noProof/>
          <w:szCs w:val="24"/>
        </w:rPr>
      </w:pPr>
    </w:p>
    <w:p w:rsidR="0064379B" w:rsidRPr="00E246B3" w:rsidRDefault="0064379B">
      <w:pPr>
        <w:jc w:val="left"/>
        <w:rPr>
          <w:b/>
          <w:noProof/>
          <w:szCs w:val="24"/>
        </w:rPr>
        <w:sectPr w:rsidR="0064379B" w:rsidRPr="00E246B3" w:rsidSect="002D007A">
          <w:headerReference w:type="default" r:id="rId25"/>
          <w:headerReference w:type="first" r:id="rId26"/>
          <w:footnotePr>
            <w:numRestart w:val="eachSect"/>
          </w:footnotePr>
          <w:pgSz w:w="12240" w:h="15840" w:code="1"/>
          <w:pgMar w:top="1440" w:right="1440" w:bottom="1440" w:left="1440" w:header="720" w:footer="720" w:gutter="0"/>
          <w:cols w:space="720"/>
          <w:titlePg/>
        </w:sectPr>
      </w:pPr>
    </w:p>
    <w:p w:rsidR="008F032F" w:rsidRPr="00D874D4" w:rsidRDefault="008F032F">
      <w:pPr>
        <w:jc w:val="left"/>
        <w:rPr>
          <w:b/>
          <w:noProof/>
          <w:szCs w:val="24"/>
        </w:rPr>
      </w:pPr>
    </w:p>
    <w:p w:rsidR="00067FDE" w:rsidRPr="00D874D4" w:rsidRDefault="00067FDE" w:rsidP="003923B5">
      <w:pPr>
        <w:pStyle w:val="Head11b"/>
        <w:pBdr>
          <w:bottom w:val="none" w:sz="0" w:space="0" w:color="auto"/>
        </w:pBdr>
        <w:rPr>
          <w:b w:val="0"/>
          <w:smallCaps w:val="0"/>
          <w:sz w:val="36"/>
        </w:rPr>
      </w:pPr>
      <w:bookmarkStart w:id="470" w:name="_Toc125954065"/>
      <w:bookmarkStart w:id="471" w:name="_Toc197840921"/>
      <w:bookmarkStart w:id="472" w:name="_Toc529266020"/>
      <w:r w:rsidRPr="00A45737">
        <w:rPr>
          <w:b w:val="0"/>
          <w:smallCaps w:val="0"/>
          <w:sz w:val="36"/>
        </w:rPr>
        <w:t>Section III.  Evaluation and Qualification Criteria</w:t>
      </w:r>
      <w:bookmarkEnd w:id="470"/>
      <w:bookmarkEnd w:id="471"/>
      <w:bookmarkEnd w:id="472"/>
    </w:p>
    <w:p w:rsidR="008F032F" w:rsidRPr="00A45737" w:rsidRDefault="008F032F">
      <w:pPr>
        <w:jc w:val="left"/>
      </w:pPr>
    </w:p>
    <w:p w:rsidR="003923B5" w:rsidRPr="00E246B3" w:rsidRDefault="003923B5" w:rsidP="008F032F">
      <w:pPr>
        <w:jc w:val="left"/>
        <w:rPr>
          <w:b/>
          <w:iCs/>
          <w:sz w:val="28"/>
          <w:szCs w:val="28"/>
        </w:rPr>
      </w:pPr>
    </w:p>
    <w:p w:rsidR="003923B5" w:rsidRPr="00E246B3" w:rsidRDefault="003923B5" w:rsidP="003923B5">
      <w:pPr>
        <w:jc w:val="center"/>
        <w:rPr>
          <w:b/>
          <w:iCs/>
          <w:sz w:val="28"/>
          <w:szCs w:val="28"/>
        </w:rPr>
      </w:pPr>
      <w:r w:rsidRPr="00E246B3">
        <w:rPr>
          <w:b/>
          <w:iCs/>
          <w:sz w:val="28"/>
          <w:szCs w:val="28"/>
        </w:rPr>
        <w:t>Contents</w:t>
      </w:r>
    </w:p>
    <w:p w:rsidR="003923B5" w:rsidRPr="00E246B3" w:rsidRDefault="003923B5" w:rsidP="008F032F">
      <w:pPr>
        <w:jc w:val="left"/>
        <w:rPr>
          <w:b/>
          <w:iCs/>
          <w:sz w:val="28"/>
          <w:szCs w:val="28"/>
        </w:rPr>
      </w:pPr>
    </w:p>
    <w:p w:rsidR="00E26205" w:rsidRDefault="003923B5">
      <w:pPr>
        <w:pStyle w:val="TOC1"/>
        <w:tabs>
          <w:tab w:val="left" w:pos="900"/>
        </w:tabs>
        <w:rPr>
          <w:rFonts w:asciiTheme="minorHAnsi" w:eastAsiaTheme="minorEastAsia" w:hAnsiTheme="minorHAnsi" w:cstheme="minorBidi"/>
          <w:b w:val="0"/>
          <w:noProof/>
          <w:sz w:val="22"/>
          <w:szCs w:val="22"/>
        </w:rPr>
      </w:pPr>
      <w:r w:rsidRPr="00E246B3">
        <w:rPr>
          <w:b w:val="0"/>
          <w:iCs/>
          <w:sz w:val="28"/>
          <w:szCs w:val="28"/>
        </w:rPr>
        <w:fldChar w:fldCharType="begin"/>
      </w:r>
      <w:r w:rsidRPr="00E246B3">
        <w:rPr>
          <w:b w:val="0"/>
          <w:iCs/>
          <w:sz w:val="28"/>
          <w:szCs w:val="28"/>
        </w:rPr>
        <w:instrText xml:space="preserve"> TOC \h \z \t "SEC3 h1,1,SEC3 h2,2" </w:instrText>
      </w:r>
      <w:r w:rsidRPr="00E246B3">
        <w:rPr>
          <w:b w:val="0"/>
          <w:iCs/>
          <w:sz w:val="28"/>
          <w:szCs w:val="28"/>
        </w:rPr>
        <w:fldChar w:fldCharType="separate"/>
      </w:r>
      <w:hyperlink w:anchor="_Toc529972474" w:history="1">
        <w:r w:rsidR="00E26205" w:rsidRPr="001D4F63">
          <w:rPr>
            <w:rStyle w:val="Hyperlink"/>
            <w:noProof/>
          </w:rPr>
          <w:t>A.</w:t>
        </w:r>
        <w:r w:rsidR="00E26205">
          <w:rPr>
            <w:rFonts w:asciiTheme="minorHAnsi" w:eastAsiaTheme="minorEastAsia" w:hAnsiTheme="minorHAnsi" w:cstheme="minorBidi"/>
            <w:b w:val="0"/>
            <w:noProof/>
            <w:sz w:val="22"/>
            <w:szCs w:val="22"/>
          </w:rPr>
          <w:tab/>
        </w:r>
        <w:r w:rsidR="00E26205" w:rsidRPr="001D4F63">
          <w:rPr>
            <w:rStyle w:val="Hyperlink"/>
            <w:noProof/>
          </w:rPr>
          <w:t>Technical Part</w:t>
        </w:r>
        <w:r w:rsidR="00E26205">
          <w:rPr>
            <w:noProof/>
            <w:webHidden/>
          </w:rPr>
          <w:tab/>
        </w:r>
        <w:r w:rsidR="00E26205">
          <w:rPr>
            <w:noProof/>
            <w:webHidden/>
          </w:rPr>
          <w:fldChar w:fldCharType="begin"/>
        </w:r>
        <w:r w:rsidR="00E26205">
          <w:rPr>
            <w:noProof/>
            <w:webHidden/>
          </w:rPr>
          <w:instrText xml:space="preserve"> PAGEREF _Toc529972474 \h </w:instrText>
        </w:r>
        <w:r w:rsidR="00E26205">
          <w:rPr>
            <w:noProof/>
            <w:webHidden/>
          </w:rPr>
        </w:r>
        <w:r w:rsidR="00E26205">
          <w:rPr>
            <w:noProof/>
            <w:webHidden/>
          </w:rPr>
          <w:fldChar w:fldCharType="separate"/>
        </w:r>
        <w:r w:rsidR="00E26205">
          <w:rPr>
            <w:noProof/>
            <w:webHidden/>
          </w:rPr>
          <w:t>49</w:t>
        </w:r>
        <w:r w:rsidR="00E26205">
          <w:rPr>
            <w:noProof/>
            <w:webHidden/>
          </w:rPr>
          <w:fldChar w:fldCharType="end"/>
        </w:r>
      </w:hyperlink>
    </w:p>
    <w:p w:rsidR="00E26205" w:rsidRDefault="00574544">
      <w:pPr>
        <w:pStyle w:val="TOC2"/>
        <w:rPr>
          <w:rFonts w:asciiTheme="minorHAnsi" w:eastAsiaTheme="minorEastAsia" w:hAnsiTheme="minorHAnsi" w:cstheme="minorBidi"/>
          <w:sz w:val="22"/>
          <w:szCs w:val="22"/>
        </w:rPr>
      </w:pPr>
      <w:hyperlink w:anchor="_Toc529972475" w:history="1">
        <w:r w:rsidR="00E26205" w:rsidRPr="001D4F63">
          <w:rPr>
            <w:rStyle w:val="Hyperlink"/>
          </w:rPr>
          <w:t>1.</w:t>
        </w:r>
        <w:r w:rsidR="00E26205">
          <w:rPr>
            <w:rFonts w:asciiTheme="minorHAnsi" w:eastAsiaTheme="minorEastAsia" w:hAnsiTheme="minorHAnsi" w:cstheme="minorBidi"/>
            <w:sz w:val="22"/>
            <w:szCs w:val="22"/>
          </w:rPr>
          <w:tab/>
        </w:r>
        <w:r w:rsidR="00E26205" w:rsidRPr="001D4F63">
          <w:rPr>
            <w:rStyle w:val="Hyperlink"/>
          </w:rPr>
          <w:t>Qualification</w:t>
        </w:r>
        <w:r w:rsidR="00E26205">
          <w:rPr>
            <w:webHidden/>
          </w:rPr>
          <w:tab/>
        </w:r>
        <w:r w:rsidR="00E26205">
          <w:rPr>
            <w:webHidden/>
          </w:rPr>
          <w:fldChar w:fldCharType="begin"/>
        </w:r>
        <w:r w:rsidR="00E26205">
          <w:rPr>
            <w:webHidden/>
          </w:rPr>
          <w:instrText xml:space="preserve"> PAGEREF _Toc529972475 \h </w:instrText>
        </w:r>
        <w:r w:rsidR="00E26205">
          <w:rPr>
            <w:webHidden/>
          </w:rPr>
        </w:r>
        <w:r w:rsidR="00E26205">
          <w:rPr>
            <w:webHidden/>
          </w:rPr>
          <w:fldChar w:fldCharType="separate"/>
        </w:r>
        <w:r w:rsidR="00E26205">
          <w:rPr>
            <w:webHidden/>
          </w:rPr>
          <w:t>49</w:t>
        </w:r>
        <w:r w:rsidR="00E26205">
          <w:rPr>
            <w:webHidden/>
          </w:rPr>
          <w:fldChar w:fldCharType="end"/>
        </w:r>
      </w:hyperlink>
    </w:p>
    <w:p w:rsidR="00E26205" w:rsidRDefault="00574544">
      <w:pPr>
        <w:pStyle w:val="TOC2"/>
        <w:rPr>
          <w:rFonts w:asciiTheme="minorHAnsi" w:eastAsiaTheme="minorEastAsia" w:hAnsiTheme="minorHAnsi" w:cstheme="minorBidi"/>
          <w:sz w:val="22"/>
          <w:szCs w:val="22"/>
        </w:rPr>
      </w:pPr>
      <w:hyperlink w:anchor="_Toc529972476" w:history="1">
        <w:r w:rsidR="00E26205" w:rsidRPr="001D4F63">
          <w:rPr>
            <w:rStyle w:val="Hyperlink"/>
          </w:rPr>
          <w:t>2.</w:t>
        </w:r>
        <w:r w:rsidR="00E26205">
          <w:rPr>
            <w:rFonts w:asciiTheme="minorHAnsi" w:eastAsiaTheme="minorEastAsia" w:hAnsiTheme="minorHAnsi" w:cstheme="minorBidi"/>
            <w:sz w:val="22"/>
            <w:szCs w:val="22"/>
          </w:rPr>
          <w:tab/>
        </w:r>
        <w:r w:rsidR="00E26205" w:rsidRPr="001D4F63">
          <w:rPr>
            <w:rStyle w:val="Hyperlink"/>
          </w:rPr>
          <w:t>Evaluation of Technical Part (ITP 32.4)</w:t>
        </w:r>
        <w:r w:rsidR="00E26205">
          <w:rPr>
            <w:webHidden/>
          </w:rPr>
          <w:tab/>
        </w:r>
        <w:r w:rsidR="00E26205">
          <w:rPr>
            <w:webHidden/>
          </w:rPr>
          <w:fldChar w:fldCharType="begin"/>
        </w:r>
        <w:r w:rsidR="00E26205">
          <w:rPr>
            <w:webHidden/>
          </w:rPr>
          <w:instrText xml:space="preserve"> PAGEREF _Toc529972476 \h </w:instrText>
        </w:r>
        <w:r w:rsidR="00E26205">
          <w:rPr>
            <w:webHidden/>
          </w:rPr>
        </w:r>
        <w:r w:rsidR="00E26205">
          <w:rPr>
            <w:webHidden/>
          </w:rPr>
          <w:fldChar w:fldCharType="separate"/>
        </w:r>
        <w:r w:rsidR="00E26205">
          <w:rPr>
            <w:webHidden/>
          </w:rPr>
          <w:t>51</w:t>
        </w:r>
        <w:r w:rsidR="00E26205">
          <w:rPr>
            <w:webHidden/>
          </w:rPr>
          <w:fldChar w:fldCharType="end"/>
        </w:r>
      </w:hyperlink>
    </w:p>
    <w:p w:rsidR="00E26205" w:rsidRDefault="00574544">
      <w:pPr>
        <w:pStyle w:val="TOC1"/>
        <w:tabs>
          <w:tab w:val="left" w:pos="900"/>
        </w:tabs>
        <w:rPr>
          <w:rFonts w:asciiTheme="minorHAnsi" w:eastAsiaTheme="minorEastAsia" w:hAnsiTheme="minorHAnsi" w:cstheme="minorBidi"/>
          <w:b w:val="0"/>
          <w:noProof/>
          <w:sz w:val="22"/>
          <w:szCs w:val="22"/>
        </w:rPr>
      </w:pPr>
      <w:hyperlink w:anchor="_Toc529972477" w:history="1">
        <w:r w:rsidR="00E26205" w:rsidRPr="001D4F63">
          <w:rPr>
            <w:rStyle w:val="Hyperlink"/>
            <w:noProof/>
          </w:rPr>
          <w:t>B.</w:t>
        </w:r>
        <w:r w:rsidR="00E26205">
          <w:rPr>
            <w:rFonts w:asciiTheme="minorHAnsi" w:eastAsiaTheme="minorEastAsia" w:hAnsiTheme="minorHAnsi" w:cstheme="minorBidi"/>
            <w:b w:val="0"/>
            <w:noProof/>
            <w:sz w:val="22"/>
            <w:szCs w:val="22"/>
          </w:rPr>
          <w:tab/>
        </w:r>
        <w:r w:rsidR="00E26205" w:rsidRPr="001D4F63">
          <w:rPr>
            <w:rStyle w:val="Hyperlink"/>
            <w:noProof/>
          </w:rPr>
          <w:t>Financial Part</w:t>
        </w:r>
        <w:r w:rsidR="00E26205">
          <w:rPr>
            <w:noProof/>
            <w:webHidden/>
          </w:rPr>
          <w:tab/>
        </w:r>
        <w:r w:rsidR="00E26205">
          <w:rPr>
            <w:noProof/>
            <w:webHidden/>
          </w:rPr>
          <w:fldChar w:fldCharType="begin"/>
        </w:r>
        <w:r w:rsidR="00E26205">
          <w:rPr>
            <w:noProof/>
            <w:webHidden/>
          </w:rPr>
          <w:instrText xml:space="preserve"> PAGEREF _Toc529972477 \h </w:instrText>
        </w:r>
        <w:r w:rsidR="00E26205">
          <w:rPr>
            <w:noProof/>
            <w:webHidden/>
          </w:rPr>
        </w:r>
        <w:r w:rsidR="00E26205">
          <w:rPr>
            <w:noProof/>
            <w:webHidden/>
          </w:rPr>
          <w:fldChar w:fldCharType="separate"/>
        </w:r>
        <w:r w:rsidR="00E26205">
          <w:rPr>
            <w:noProof/>
            <w:webHidden/>
          </w:rPr>
          <w:t>52</w:t>
        </w:r>
        <w:r w:rsidR="00E26205">
          <w:rPr>
            <w:noProof/>
            <w:webHidden/>
          </w:rPr>
          <w:fldChar w:fldCharType="end"/>
        </w:r>
      </w:hyperlink>
    </w:p>
    <w:p w:rsidR="00E26205" w:rsidRDefault="00574544">
      <w:pPr>
        <w:pStyle w:val="TOC2"/>
        <w:rPr>
          <w:rFonts w:asciiTheme="minorHAnsi" w:eastAsiaTheme="minorEastAsia" w:hAnsiTheme="minorHAnsi" w:cstheme="minorBidi"/>
          <w:sz w:val="22"/>
          <w:szCs w:val="22"/>
        </w:rPr>
      </w:pPr>
      <w:hyperlink w:anchor="_Toc529972478" w:history="1">
        <w:r w:rsidR="00E26205" w:rsidRPr="001D4F63">
          <w:rPr>
            <w:rStyle w:val="Hyperlink"/>
          </w:rPr>
          <w:t>3.</w:t>
        </w:r>
        <w:r w:rsidR="00E26205">
          <w:rPr>
            <w:rFonts w:asciiTheme="minorHAnsi" w:eastAsiaTheme="minorEastAsia" w:hAnsiTheme="minorHAnsi" w:cstheme="minorBidi"/>
            <w:sz w:val="22"/>
            <w:szCs w:val="22"/>
          </w:rPr>
          <w:tab/>
        </w:r>
        <w:r w:rsidR="00E26205" w:rsidRPr="001D4F63">
          <w:rPr>
            <w:rStyle w:val="Hyperlink"/>
          </w:rPr>
          <w:t>Evaluation of Financial Part (ITP 41.1(f))</w:t>
        </w:r>
        <w:r w:rsidR="00E26205">
          <w:rPr>
            <w:webHidden/>
          </w:rPr>
          <w:tab/>
        </w:r>
        <w:r w:rsidR="00E26205">
          <w:rPr>
            <w:webHidden/>
          </w:rPr>
          <w:fldChar w:fldCharType="begin"/>
        </w:r>
        <w:r w:rsidR="00E26205">
          <w:rPr>
            <w:webHidden/>
          </w:rPr>
          <w:instrText xml:space="preserve"> PAGEREF _Toc529972478 \h </w:instrText>
        </w:r>
        <w:r w:rsidR="00E26205">
          <w:rPr>
            <w:webHidden/>
          </w:rPr>
        </w:r>
        <w:r w:rsidR="00E26205">
          <w:rPr>
            <w:webHidden/>
          </w:rPr>
          <w:fldChar w:fldCharType="separate"/>
        </w:r>
        <w:r w:rsidR="00E26205">
          <w:rPr>
            <w:webHidden/>
          </w:rPr>
          <w:t>52</w:t>
        </w:r>
        <w:r w:rsidR="00E26205">
          <w:rPr>
            <w:webHidden/>
          </w:rPr>
          <w:fldChar w:fldCharType="end"/>
        </w:r>
      </w:hyperlink>
    </w:p>
    <w:p w:rsidR="00E26205" w:rsidRDefault="00574544">
      <w:pPr>
        <w:pStyle w:val="TOC1"/>
        <w:tabs>
          <w:tab w:val="left" w:pos="900"/>
        </w:tabs>
        <w:rPr>
          <w:rFonts w:asciiTheme="minorHAnsi" w:eastAsiaTheme="minorEastAsia" w:hAnsiTheme="minorHAnsi" w:cstheme="minorBidi"/>
          <w:b w:val="0"/>
          <w:noProof/>
          <w:sz w:val="22"/>
          <w:szCs w:val="22"/>
        </w:rPr>
      </w:pPr>
      <w:hyperlink w:anchor="_Toc529972479" w:history="1">
        <w:r w:rsidR="00E26205" w:rsidRPr="001D4F63">
          <w:rPr>
            <w:rStyle w:val="Hyperlink"/>
            <w:noProof/>
          </w:rPr>
          <w:t>C.</w:t>
        </w:r>
        <w:r w:rsidR="00E26205">
          <w:rPr>
            <w:rFonts w:asciiTheme="minorHAnsi" w:eastAsiaTheme="minorEastAsia" w:hAnsiTheme="minorHAnsi" w:cstheme="minorBidi"/>
            <w:b w:val="0"/>
            <w:noProof/>
            <w:sz w:val="22"/>
            <w:szCs w:val="22"/>
          </w:rPr>
          <w:tab/>
        </w:r>
        <w:r w:rsidR="00E26205" w:rsidRPr="001D4F63">
          <w:rPr>
            <w:rStyle w:val="Hyperlink"/>
            <w:noProof/>
          </w:rPr>
          <w:t>Combined Evaluation</w:t>
        </w:r>
        <w:r w:rsidR="00E26205">
          <w:rPr>
            <w:noProof/>
            <w:webHidden/>
          </w:rPr>
          <w:tab/>
        </w:r>
        <w:r w:rsidR="00E26205">
          <w:rPr>
            <w:noProof/>
            <w:webHidden/>
          </w:rPr>
          <w:fldChar w:fldCharType="begin"/>
        </w:r>
        <w:r w:rsidR="00E26205">
          <w:rPr>
            <w:noProof/>
            <w:webHidden/>
          </w:rPr>
          <w:instrText xml:space="preserve"> PAGEREF _Toc529972479 \h </w:instrText>
        </w:r>
        <w:r w:rsidR="00E26205">
          <w:rPr>
            <w:noProof/>
            <w:webHidden/>
          </w:rPr>
        </w:r>
        <w:r w:rsidR="00E26205">
          <w:rPr>
            <w:noProof/>
            <w:webHidden/>
          </w:rPr>
          <w:fldChar w:fldCharType="separate"/>
        </w:r>
        <w:r w:rsidR="00E26205">
          <w:rPr>
            <w:noProof/>
            <w:webHidden/>
          </w:rPr>
          <w:t>54</w:t>
        </w:r>
        <w:r w:rsidR="00E26205">
          <w:rPr>
            <w:noProof/>
            <w:webHidden/>
          </w:rPr>
          <w:fldChar w:fldCharType="end"/>
        </w:r>
      </w:hyperlink>
    </w:p>
    <w:p w:rsidR="003923B5" w:rsidRPr="00E246B3" w:rsidRDefault="003923B5" w:rsidP="008F032F">
      <w:pPr>
        <w:jc w:val="left"/>
        <w:rPr>
          <w:b/>
          <w:iCs/>
          <w:sz w:val="28"/>
          <w:szCs w:val="28"/>
        </w:rPr>
      </w:pPr>
      <w:r w:rsidRPr="00E246B3">
        <w:rPr>
          <w:b/>
          <w:iCs/>
          <w:sz w:val="28"/>
          <w:szCs w:val="28"/>
        </w:rPr>
        <w:fldChar w:fldCharType="end"/>
      </w:r>
    </w:p>
    <w:p w:rsidR="003923B5" w:rsidRPr="00E246B3" w:rsidRDefault="003923B5" w:rsidP="008F032F">
      <w:pPr>
        <w:jc w:val="left"/>
        <w:rPr>
          <w:b/>
          <w:iCs/>
          <w:sz w:val="28"/>
          <w:szCs w:val="28"/>
        </w:rPr>
      </w:pPr>
      <w:r w:rsidRPr="00E246B3">
        <w:rPr>
          <w:b/>
          <w:iCs/>
          <w:sz w:val="28"/>
          <w:szCs w:val="28"/>
        </w:rPr>
        <w:br w:type="page"/>
      </w:r>
    </w:p>
    <w:p w:rsidR="008F032F" w:rsidRPr="00E246B3" w:rsidRDefault="008F032F" w:rsidP="00A45737">
      <w:pPr>
        <w:pStyle w:val="SEC3h1"/>
        <w:numPr>
          <w:ilvl w:val="3"/>
          <w:numId w:val="77"/>
        </w:numPr>
        <w:ind w:left="360"/>
      </w:pPr>
      <w:bookmarkStart w:id="473" w:name="_Toc529972474"/>
      <w:r w:rsidRPr="00E246B3">
        <w:t>Technical P</w:t>
      </w:r>
      <w:r w:rsidR="00595CA0">
        <w:t>art</w:t>
      </w:r>
      <w:bookmarkEnd w:id="473"/>
      <w:r w:rsidR="00595CA0">
        <w:t xml:space="preserve"> </w:t>
      </w:r>
    </w:p>
    <w:p w:rsidR="008F032F" w:rsidRPr="00E246B3" w:rsidRDefault="008F032F" w:rsidP="008F032F">
      <w:pPr>
        <w:jc w:val="left"/>
        <w:rPr>
          <w:b/>
          <w:i/>
          <w:iCs/>
          <w:sz w:val="28"/>
        </w:rPr>
      </w:pPr>
    </w:p>
    <w:p w:rsidR="008F032F" w:rsidRPr="00E246B3" w:rsidRDefault="008F032F" w:rsidP="00A455F1">
      <w:pPr>
        <w:pStyle w:val="SEC3h2"/>
        <w:numPr>
          <w:ilvl w:val="6"/>
          <w:numId w:val="101"/>
        </w:numPr>
        <w:ind w:left="450"/>
        <w:jc w:val="both"/>
      </w:pPr>
      <w:bookmarkStart w:id="474" w:name="_Toc529972475"/>
      <w:r w:rsidRPr="00E246B3">
        <w:t>Qualification</w:t>
      </w:r>
      <w:bookmarkEnd w:id="474"/>
      <w:r w:rsidRPr="00E246B3">
        <w:t xml:space="preserve"> </w:t>
      </w:r>
    </w:p>
    <w:p w:rsidR="008F032F" w:rsidRPr="00E246B3" w:rsidRDefault="0046108F" w:rsidP="008F032F">
      <w:pPr>
        <w:spacing w:after="200"/>
        <w:ind w:left="1440" w:hanging="720"/>
        <w:jc w:val="left"/>
        <w:rPr>
          <w:b/>
          <w:iCs/>
        </w:rPr>
      </w:pPr>
      <w:r>
        <w:rPr>
          <w:b/>
          <w:iCs/>
        </w:rPr>
        <w:t>1</w:t>
      </w:r>
      <w:r w:rsidR="008F032F" w:rsidRPr="00E246B3">
        <w:rPr>
          <w:b/>
          <w:iCs/>
        </w:rPr>
        <w:t>.1</w:t>
      </w:r>
      <w:r w:rsidR="008F032F" w:rsidRPr="00E246B3">
        <w:rPr>
          <w:b/>
        </w:rPr>
        <w:tab/>
      </w:r>
      <w:r w:rsidR="008F032F" w:rsidRPr="00E246B3">
        <w:rPr>
          <w:b/>
          <w:iCs/>
        </w:rPr>
        <w:t>Update of Information</w:t>
      </w:r>
    </w:p>
    <w:p w:rsidR="008F032F" w:rsidRPr="00E246B3" w:rsidRDefault="008F032F" w:rsidP="008F032F">
      <w:pPr>
        <w:spacing w:after="200"/>
        <w:ind w:left="1440"/>
        <w:jc w:val="left"/>
        <w:rPr>
          <w:iCs/>
        </w:rPr>
      </w:pPr>
      <w:r w:rsidRPr="00E246B3">
        <w:rPr>
          <w:iCs/>
        </w:rPr>
        <w:t xml:space="preserve">The </w:t>
      </w:r>
      <w:r w:rsidR="0063667F" w:rsidRPr="00E246B3">
        <w:rPr>
          <w:iCs/>
        </w:rPr>
        <w:t>Proposer</w:t>
      </w:r>
      <w:r w:rsidRPr="00E246B3">
        <w:rPr>
          <w:iCs/>
        </w:rPr>
        <w:t xml:space="preserve"> and any subcontractors shall meet or continue to meet the criteria used at the time of </w:t>
      </w:r>
      <w:r w:rsidR="00923E18" w:rsidRPr="00E246B3">
        <w:rPr>
          <w:iCs/>
        </w:rPr>
        <w:t>initial selection</w:t>
      </w:r>
      <w:r w:rsidRPr="00E246B3">
        <w:rPr>
          <w:iCs/>
          <w:sz w:val="28"/>
        </w:rPr>
        <w:t>.</w:t>
      </w:r>
      <w:r w:rsidRPr="00E246B3">
        <w:rPr>
          <w:iCs/>
        </w:rPr>
        <w:t xml:space="preserve"> </w:t>
      </w:r>
    </w:p>
    <w:p w:rsidR="008F032F" w:rsidRPr="00E246B3" w:rsidRDefault="0046108F" w:rsidP="008F032F">
      <w:pPr>
        <w:pStyle w:val="Footer"/>
        <w:tabs>
          <w:tab w:val="clear" w:pos="9504"/>
        </w:tabs>
        <w:spacing w:before="0" w:after="200"/>
        <w:ind w:left="1440" w:hanging="720"/>
        <w:rPr>
          <w:b/>
          <w:iCs/>
        </w:rPr>
      </w:pPr>
      <w:r>
        <w:rPr>
          <w:b/>
          <w:iCs/>
        </w:rPr>
        <w:t>1</w:t>
      </w:r>
      <w:r w:rsidR="008F032F" w:rsidRPr="00E246B3">
        <w:rPr>
          <w:b/>
          <w:iCs/>
        </w:rPr>
        <w:t>.2</w:t>
      </w:r>
      <w:r w:rsidR="008F032F" w:rsidRPr="00E246B3">
        <w:rPr>
          <w:b/>
          <w:iCs/>
        </w:rPr>
        <w:tab/>
      </w:r>
      <w:r w:rsidR="008F032F" w:rsidRPr="00E246B3">
        <w:rPr>
          <w:b/>
          <w:bCs/>
          <w:iCs/>
        </w:rPr>
        <w:t>Financial Resources</w:t>
      </w:r>
    </w:p>
    <w:p w:rsidR="008F032F" w:rsidRPr="00E246B3" w:rsidRDefault="008F032F" w:rsidP="008F032F">
      <w:pPr>
        <w:spacing w:after="200"/>
        <w:ind w:left="1440"/>
        <w:rPr>
          <w:iCs/>
        </w:rPr>
      </w:pPr>
      <w:r w:rsidRPr="00E246B3">
        <w:rPr>
          <w:iCs/>
        </w:rPr>
        <w:t xml:space="preserve">Using the relevant Form No FIN 3.3 in Section IV, </w:t>
      </w:r>
      <w:r w:rsidR="00923E18" w:rsidRPr="00E246B3">
        <w:rPr>
          <w:iCs/>
        </w:rPr>
        <w:t>Proposal</w:t>
      </w:r>
      <w:r w:rsidRPr="00E246B3">
        <w:rPr>
          <w:iCs/>
        </w:rPr>
        <w:t xml:space="preserve"> Forms, the </w:t>
      </w:r>
      <w:r w:rsidR="0063667F" w:rsidRPr="00E246B3">
        <w:rPr>
          <w:iCs/>
        </w:rPr>
        <w:t>Proposer</w:t>
      </w:r>
      <w:r w:rsidRPr="00E246B3">
        <w:rPr>
          <w:iCs/>
        </w:rPr>
        <w:t xml:space="preserve"> must demonstrate access to, or availability of, financial resources such as liquid assets, unencumbered real assets, lines of credit, and other financial means, other than any contractual advance payments to meet: </w:t>
      </w:r>
    </w:p>
    <w:p w:rsidR="008F032F" w:rsidRPr="00E246B3" w:rsidRDefault="008F032F" w:rsidP="008F032F">
      <w:pPr>
        <w:spacing w:after="200"/>
        <w:ind w:left="1440"/>
        <w:rPr>
          <w:iCs/>
        </w:rPr>
      </w:pPr>
      <w:r w:rsidRPr="00E246B3">
        <w:rPr>
          <w:iCs/>
        </w:rPr>
        <w:t>(i) the following cash-flow requirement:</w:t>
      </w:r>
    </w:p>
    <w:p w:rsidR="008F032F" w:rsidRPr="00E246B3" w:rsidRDefault="008F032F" w:rsidP="008F032F">
      <w:pPr>
        <w:pStyle w:val="Footer"/>
        <w:tabs>
          <w:tab w:val="clear" w:pos="9504"/>
        </w:tabs>
        <w:spacing w:before="0" w:after="200"/>
        <w:ind w:left="1440"/>
        <w:rPr>
          <w:iCs/>
        </w:rPr>
      </w:pPr>
      <w:r w:rsidRPr="00E246B3">
        <w:rPr>
          <w:iCs/>
        </w:rPr>
        <w:t>…………………………………………………………………………………</w:t>
      </w:r>
    </w:p>
    <w:p w:rsidR="008F032F" w:rsidRPr="00E246B3" w:rsidRDefault="008F032F" w:rsidP="008F032F">
      <w:pPr>
        <w:pStyle w:val="Footer"/>
        <w:tabs>
          <w:tab w:val="clear" w:pos="9504"/>
        </w:tabs>
        <w:spacing w:before="0" w:after="200"/>
        <w:ind w:left="1440"/>
        <w:rPr>
          <w:iCs/>
        </w:rPr>
      </w:pPr>
      <w:r w:rsidRPr="00E246B3">
        <w:rPr>
          <w:iCs/>
        </w:rPr>
        <w:t xml:space="preserve">and </w:t>
      </w:r>
    </w:p>
    <w:p w:rsidR="008F032F" w:rsidRPr="00E246B3" w:rsidRDefault="008F032F" w:rsidP="008F032F">
      <w:pPr>
        <w:pStyle w:val="Footer"/>
        <w:tabs>
          <w:tab w:val="clear" w:pos="9504"/>
        </w:tabs>
        <w:spacing w:before="0" w:after="200"/>
        <w:ind w:left="1440"/>
        <w:rPr>
          <w:iCs/>
        </w:rPr>
      </w:pPr>
      <w:r w:rsidRPr="00E246B3">
        <w:rPr>
          <w:iCs/>
        </w:rPr>
        <w:t>(ii) the overall cash flow requirements for this contract and its current works commitment.</w:t>
      </w:r>
    </w:p>
    <w:p w:rsidR="008F032F" w:rsidRPr="00E246B3" w:rsidRDefault="0046108F" w:rsidP="008F032F">
      <w:pPr>
        <w:pStyle w:val="Footer"/>
        <w:tabs>
          <w:tab w:val="clear" w:pos="9504"/>
        </w:tabs>
        <w:spacing w:before="0" w:after="200"/>
        <w:ind w:left="1440" w:hanging="720"/>
        <w:rPr>
          <w:iCs/>
          <w:sz w:val="28"/>
        </w:rPr>
      </w:pPr>
      <w:r>
        <w:rPr>
          <w:b/>
        </w:rPr>
        <w:t>1</w:t>
      </w:r>
      <w:r w:rsidR="008F032F" w:rsidRPr="00E246B3">
        <w:rPr>
          <w:b/>
        </w:rPr>
        <w:t>.3</w:t>
      </w:r>
      <w:r w:rsidR="008F032F" w:rsidRPr="00E246B3">
        <w:rPr>
          <w:b/>
        </w:rPr>
        <w:tab/>
      </w:r>
      <w:r w:rsidR="000A316B" w:rsidRPr="00E246B3">
        <w:rPr>
          <w:b/>
        </w:rPr>
        <w:t xml:space="preserve">Key </w:t>
      </w:r>
      <w:r w:rsidR="008F032F" w:rsidRPr="00E246B3">
        <w:rPr>
          <w:b/>
          <w:iCs/>
        </w:rPr>
        <w:t>Personnel</w:t>
      </w:r>
    </w:p>
    <w:p w:rsidR="008F032F" w:rsidRPr="00E246B3" w:rsidRDefault="008F032F" w:rsidP="008F032F">
      <w:pPr>
        <w:tabs>
          <w:tab w:val="right" w:pos="7254"/>
        </w:tabs>
        <w:spacing w:after="200"/>
        <w:ind w:left="1440" w:hanging="720"/>
        <w:jc w:val="left"/>
        <w:rPr>
          <w:iCs/>
        </w:rPr>
      </w:pPr>
      <w:r w:rsidRPr="00E246B3">
        <w:rPr>
          <w:iCs/>
        </w:rPr>
        <w:tab/>
        <w:t xml:space="preserve">The </w:t>
      </w:r>
      <w:r w:rsidR="00E5305F" w:rsidRPr="00E246B3">
        <w:rPr>
          <w:iCs/>
        </w:rPr>
        <w:t>Proposer</w:t>
      </w:r>
      <w:r w:rsidRPr="00E246B3">
        <w:rPr>
          <w:iCs/>
        </w:rPr>
        <w:t xml:space="preserve"> must demonstrate that it will have </w:t>
      </w:r>
      <w:r w:rsidR="00E5305F" w:rsidRPr="00E246B3">
        <w:rPr>
          <w:iCs/>
        </w:rPr>
        <w:t xml:space="preserve">adequate key technical and managerial </w:t>
      </w:r>
      <w:r w:rsidRPr="00E246B3">
        <w:rPr>
          <w:iCs/>
        </w:rPr>
        <w:t xml:space="preserve">personnel </w:t>
      </w:r>
      <w:r w:rsidR="00E5305F" w:rsidRPr="00E246B3">
        <w:rPr>
          <w:iCs/>
        </w:rPr>
        <w:t xml:space="preserve">required to perform the contract. </w:t>
      </w:r>
    </w:p>
    <w:p w:rsidR="008F032F" w:rsidRPr="00E246B3" w:rsidRDefault="008F032F" w:rsidP="008F032F">
      <w:pPr>
        <w:tabs>
          <w:tab w:val="left" w:pos="432"/>
          <w:tab w:val="left" w:pos="2952"/>
          <w:tab w:val="left" w:pos="5832"/>
        </w:tabs>
        <w:rPr>
          <w:i/>
          <w:iCs/>
        </w:rPr>
      </w:pPr>
    </w:p>
    <w:p w:rsidR="008F032F" w:rsidRPr="00E246B3" w:rsidRDefault="008F032F" w:rsidP="008F032F">
      <w:pPr>
        <w:spacing w:after="200"/>
        <w:ind w:left="1440"/>
        <w:rPr>
          <w:iCs/>
        </w:rPr>
      </w:pPr>
      <w:r w:rsidRPr="00E246B3">
        <w:rPr>
          <w:iCs/>
        </w:rPr>
        <w:t xml:space="preserve">The </w:t>
      </w:r>
      <w:r w:rsidR="0063667F" w:rsidRPr="00E246B3">
        <w:rPr>
          <w:iCs/>
        </w:rPr>
        <w:t>Proposer</w:t>
      </w:r>
      <w:r w:rsidRPr="00E246B3">
        <w:rPr>
          <w:iCs/>
        </w:rPr>
        <w:t xml:space="preserve"> shall provide details of the proposed </w:t>
      </w:r>
      <w:r w:rsidR="000A316B" w:rsidRPr="00E246B3">
        <w:rPr>
          <w:iCs/>
        </w:rPr>
        <w:t xml:space="preserve">key </w:t>
      </w:r>
      <w:r w:rsidRPr="00E246B3">
        <w:rPr>
          <w:iCs/>
        </w:rPr>
        <w:t xml:space="preserve">personnel and their experience records in the relevant Information Forms included in Section IV, </w:t>
      </w:r>
      <w:r w:rsidR="00923E18" w:rsidRPr="00E246B3">
        <w:rPr>
          <w:iCs/>
        </w:rPr>
        <w:t>Proposal</w:t>
      </w:r>
      <w:r w:rsidRPr="00E246B3">
        <w:rPr>
          <w:iCs/>
        </w:rPr>
        <w:t xml:space="preserve"> Forms.</w:t>
      </w:r>
    </w:p>
    <w:p w:rsidR="008F032F" w:rsidRPr="00E246B3" w:rsidRDefault="0046108F" w:rsidP="008F032F">
      <w:pPr>
        <w:pStyle w:val="Footer"/>
        <w:tabs>
          <w:tab w:val="clear" w:pos="9504"/>
        </w:tabs>
        <w:spacing w:before="0" w:after="200"/>
        <w:ind w:left="720"/>
        <w:rPr>
          <w:b/>
          <w:iCs/>
        </w:rPr>
      </w:pPr>
      <w:r>
        <w:rPr>
          <w:b/>
          <w:iCs/>
        </w:rPr>
        <w:t>1</w:t>
      </w:r>
      <w:r w:rsidR="008F032F" w:rsidRPr="00E246B3">
        <w:rPr>
          <w:b/>
          <w:iCs/>
        </w:rPr>
        <w:t>.4</w:t>
      </w:r>
      <w:r w:rsidR="008F032F" w:rsidRPr="00E246B3">
        <w:rPr>
          <w:b/>
          <w:iCs/>
        </w:rPr>
        <w:tab/>
        <w:t>Equipment</w:t>
      </w:r>
    </w:p>
    <w:p w:rsidR="008F032F" w:rsidRPr="00E246B3" w:rsidRDefault="008F032F" w:rsidP="008F032F">
      <w:pPr>
        <w:tabs>
          <w:tab w:val="right" w:pos="7254"/>
        </w:tabs>
        <w:spacing w:after="200"/>
        <w:ind w:left="1440" w:hanging="720"/>
        <w:jc w:val="left"/>
        <w:rPr>
          <w:iCs/>
        </w:rPr>
      </w:pPr>
      <w:r w:rsidRPr="00E246B3">
        <w:rPr>
          <w:iCs/>
        </w:rPr>
        <w:tab/>
        <w:t xml:space="preserve">The </w:t>
      </w:r>
      <w:r w:rsidR="0063667F" w:rsidRPr="00E246B3">
        <w:rPr>
          <w:iCs/>
        </w:rPr>
        <w:t>Proposer</w:t>
      </w:r>
      <w:r w:rsidRPr="00E246B3">
        <w:rPr>
          <w:iCs/>
        </w:rPr>
        <w:t xml:space="preserve"> must demonstrate that it will have access to the key equipment </w:t>
      </w:r>
      <w:r w:rsidR="00E5305F" w:rsidRPr="00E246B3">
        <w:rPr>
          <w:iCs/>
        </w:rPr>
        <w:t>required to perform the contract</w:t>
      </w:r>
      <w:r w:rsidR="0024077D" w:rsidRPr="00E246B3">
        <w:rPr>
          <w:iCs/>
        </w:rPr>
        <w:t>.</w:t>
      </w:r>
    </w:p>
    <w:p w:rsidR="008F032F" w:rsidRPr="00E246B3" w:rsidRDefault="008F032F" w:rsidP="008F032F">
      <w:pPr>
        <w:pStyle w:val="Footer"/>
        <w:tabs>
          <w:tab w:val="clear" w:pos="9504"/>
        </w:tabs>
        <w:spacing w:before="0"/>
        <w:ind w:left="1440"/>
        <w:rPr>
          <w:iCs/>
          <w:sz w:val="28"/>
        </w:rPr>
      </w:pPr>
      <w:r w:rsidRPr="00E246B3">
        <w:rPr>
          <w:iCs/>
        </w:rPr>
        <w:t xml:space="preserve">The </w:t>
      </w:r>
      <w:r w:rsidR="0063667F" w:rsidRPr="00E246B3">
        <w:rPr>
          <w:iCs/>
        </w:rPr>
        <w:t>Proposer</w:t>
      </w:r>
      <w:r w:rsidRPr="00E246B3">
        <w:rPr>
          <w:iCs/>
        </w:rPr>
        <w:t xml:space="preserve"> shall provide further details of proposed items of equipment using the relevant Form in Section IV.</w:t>
      </w:r>
    </w:p>
    <w:p w:rsidR="008F032F" w:rsidRPr="00E246B3" w:rsidRDefault="008F032F" w:rsidP="008F032F">
      <w:pPr>
        <w:rPr>
          <w:i/>
          <w:iCs/>
        </w:rPr>
      </w:pPr>
    </w:p>
    <w:p w:rsidR="008F032F" w:rsidRPr="00E246B3" w:rsidRDefault="008F032F" w:rsidP="008F032F">
      <w:pPr>
        <w:spacing w:after="200"/>
        <w:ind w:left="1440" w:right="-72" w:hanging="720"/>
        <w:rPr>
          <w:b/>
        </w:rPr>
      </w:pPr>
      <w:r w:rsidRPr="00E246B3">
        <w:rPr>
          <w:b/>
        </w:rPr>
        <w:t>2.5</w:t>
      </w:r>
      <w:r w:rsidRPr="00E246B3">
        <w:rPr>
          <w:b/>
        </w:rPr>
        <w:tab/>
        <w:t>Subcontractors/Manufacturers</w:t>
      </w:r>
    </w:p>
    <w:p w:rsidR="008F032F" w:rsidRPr="00E246B3" w:rsidRDefault="008F032F" w:rsidP="008F032F">
      <w:pPr>
        <w:ind w:left="1440" w:right="-72"/>
      </w:pPr>
      <w:r w:rsidRPr="00E246B3">
        <w:t xml:space="preserve">Subcontractors/manufacturers for major items of supply or services identified in the </w:t>
      </w:r>
      <w:r w:rsidR="00923E18" w:rsidRPr="00E246B3">
        <w:t>Initial Selection</w:t>
      </w:r>
      <w:r w:rsidRPr="00E246B3">
        <w:t xml:space="preserve"> document must </w:t>
      </w:r>
      <w:r w:rsidRPr="00E246B3">
        <w:rPr>
          <w:szCs w:val="24"/>
        </w:rPr>
        <w:t xml:space="preserve">meet or </w:t>
      </w:r>
      <w:r w:rsidRPr="00E246B3">
        <w:t>continue to meet the minimum criteria specified therein for each item.</w:t>
      </w:r>
    </w:p>
    <w:p w:rsidR="008F032F" w:rsidRPr="00E246B3" w:rsidRDefault="008F032F" w:rsidP="008F032F">
      <w:pPr>
        <w:ind w:right="-72"/>
      </w:pPr>
    </w:p>
    <w:p w:rsidR="008F032F" w:rsidRPr="00E246B3" w:rsidRDefault="008F032F" w:rsidP="008F032F">
      <w:pPr>
        <w:ind w:left="1440" w:right="-72"/>
      </w:pPr>
      <w:r w:rsidRPr="00E246B3">
        <w:t>Subcontractors for the following additional major items of supply or services must meet the following minimum criteria, herein listed for that item:</w:t>
      </w:r>
    </w:p>
    <w:p w:rsidR="008F032F" w:rsidRPr="00E246B3" w:rsidRDefault="008F032F" w:rsidP="008F032F">
      <w:pPr>
        <w:ind w:right="-72"/>
        <w:rPr>
          <w:i/>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3344"/>
        <w:gridCol w:w="3694"/>
      </w:tblGrid>
      <w:tr w:rsidR="008F032F" w:rsidRPr="00E246B3" w:rsidTr="00E806A0">
        <w:tc>
          <w:tcPr>
            <w:tcW w:w="630" w:type="dxa"/>
            <w:tcBorders>
              <w:top w:val="single" w:sz="12" w:space="0" w:color="auto"/>
              <w:left w:val="single" w:sz="12" w:space="0" w:color="auto"/>
              <w:bottom w:val="single" w:sz="12" w:space="0" w:color="auto"/>
              <w:right w:val="single" w:sz="12" w:space="0" w:color="auto"/>
            </w:tcBorders>
            <w:vAlign w:val="center"/>
          </w:tcPr>
          <w:p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Item No.</w:t>
            </w:r>
          </w:p>
        </w:tc>
        <w:tc>
          <w:tcPr>
            <w:tcW w:w="3344" w:type="dxa"/>
            <w:tcBorders>
              <w:top w:val="single" w:sz="12" w:space="0" w:color="auto"/>
              <w:left w:val="single" w:sz="12" w:space="0" w:color="auto"/>
              <w:bottom w:val="single" w:sz="12" w:space="0" w:color="auto"/>
              <w:right w:val="single" w:sz="12" w:space="0" w:color="auto"/>
            </w:tcBorders>
            <w:vAlign w:val="center"/>
          </w:tcPr>
          <w:p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Description of Item</w:t>
            </w:r>
          </w:p>
        </w:tc>
        <w:tc>
          <w:tcPr>
            <w:tcW w:w="3694" w:type="dxa"/>
            <w:tcBorders>
              <w:top w:val="single" w:sz="12" w:space="0" w:color="auto"/>
              <w:left w:val="single" w:sz="12" w:space="0" w:color="auto"/>
              <w:bottom w:val="single" w:sz="12" w:space="0" w:color="auto"/>
              <w:right w:val="single" w:sz="12" w:space="0" w:color="auto"/>
            </w:tcBorders>
            <w:vAlign w:val="center"/>
          </w:tcPr>
          <w:p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Minimum Criteria to be met</w:t>
            </w:r>
          </w:p>
        </w:tc>
      </w:tr>
      <w:tr w:rsidR="008F032F" w:rsidRPr="00E246B3" w:rsidTr="00E806A0">
        <w:tc>
          <w:tcPr>
            <w:tcW w:w="630" w:type="dxa"/>
            <w:tcBorders>
              <w:top w:val="single" w:sz="12" w:space="0" w:color="auto"/>
            </w:tcBorders>
          </w:tcPr>
          <w:p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1</w:t>
            </w:r>
          </w:p>
        </w:tc>
        <w:tc>
          <w:tcPr>
            <w:tcW w:w="3344" w:type="dxa"/>
            <w:tcBorders>
              <w:top w:val="single" w:sz="12" w:space="0" w:color="auto"/>
            </w:tcBorders>
          </w:tcPr>
          <w:p w:rsidR="008F032F" w:rsidRPr="00E246B3" w:rsidRDefault="008F032F" w:rsidP="00E806A0">
            <w:pPr>
              <w:suppressAutoHyphens/>
              <w:ind w:left="1440" w:right="-72" w:hanging="720"/>
              <w:rPr>
                <w:rFonts w:ascii="Tms Rmn" w:hAnsi="Tms Rmn"/>
                <w:sz w:val="22"/>
                <w:szCs w:val="22"/>
              </w:rPr>
            </w:pPr>
          </w:p>
        </w:tc>
        <w:tc>
          <w:tcPr>
            <w:tcW w:w="3694" w:type="dxa"/>
            <w:tcBorders>
              <w:top w:val="single" w:sz="12" w:space="0" w:color="auto"/>
            </w:tcBorders>
          </w:tcPr>
          <w:p w:rsidR="008F032F" w:rsidRPr="00E246B3" w:rsidRDefault="008F032F" w:rsidP="00E806A0">
            <w:pPr>
              <w:suppressAutoHyphens/>
              <w:ind w:left="1440" w:right="-72" w:hanging="720"/>
              <w:rPr>
                <w:rFonts w:ascii="Tms Rmn" w:hAnsi="Tms Rmn"/>
                <w:sz w:val="22"/>
                <w:szCs w:val="22"/>
              </w:rPr>
            </w:pPr>
          </w:p>
        </w:tc>
      </w:tr>
      <w:tr w:rsidR="008F032F" w:rsidRPr="00E246B3" w:rsidTr="00E806A0">
        <w:tc>
          <w:tcPr>
            <w:tcW w:w="630" w:type="dxa"/>
          </w:tcPr>
          <w:p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2</w:t>
            </w:r>
          </w:p>
        </w:tc>
        <w:tc>
          <w:tcPr>
            <w:tcW w:w="3344" w:type="dxa"/>
          </w:tcPr>
          <w:p w:rsidR="008F032F" w:rsidRPr="00E246B3" w:rsidRDefault="008F032F" w:rsidP="00E806A0">
            <w:pPr>
              <w:suppressAutoHyphens/>
              <w:ind w:left="1440" w:right="-72" w:hanging="720"/>
              <w:rPr>
                <w:rFonts w:ascii="Tms Rmn" w:hAnsi="Tms Rmn"/>
                <w:sz w:val="22"/>
                <w:szCs w:val="22"/>
              </w:rPr>
            </w:pPr>
          </w:p>
        </w:tc>
        <w:tc>
          <w:tcPr>
            <w:tcW w:w="3694" w:type="dxa"/>
          </w:tcPr>
          <w:p w:rsidR="008F032F" w:rsidRPr="00E246B3" w:rsidRDefault="008F032F" w:rsidP="00E806A0">
            <w:pPr>
              <w:suppressAutoHyphens/>
              <w:ind w:left="1440" w:right="-72" w:hanging="720"/>
              <w:rPr>
                <w:rFonts w:ascii="Tms Rmn" w:hAnsi="Tms Rmn"/>
                <w:sz w:val="22"/>
                <w:szCs w:val="22"/>
              </w:rPr>
            </w:pPr>
          </w:p>
        </w:tc>
      </w:tr>
      <w:tr w:rsidR="008F032F" w:rsidRPr="00E246B3" w:rsidTr="00E806A0">
        <w:tc>
          <w:tcPr>
            <w:tcW w:w="630" w:type="dxa"/>
          </w:tcPr>
          <w:p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u w:val="single"/>
              </w:rPr>
              <w:t>3</w:t>
            </w:r>
          </w:p>
        </w:tc>
        <w:tc>
          <w:tcPr>
            <w:tcW w:w="3344" w:type="dxa"/>
          </w:tcPr>
          <w:p w:rsidR="008F032F" w:rsidRPr="00E246B3" w:rsidRDefault="008F032F" w:rsidP="00E806A0">
            <w:pPr>
              <w:suppressAutoHyphens/>
              <w:ind w:left="1440" w:right="-72" w:hanging="720"/>
              <w:rPr>
                <w:rFonts w:ascii="Tms Rmn" w:hAnsi="Tms Rmn"/>
                <w:sz w:val="22"/>
                <w:szCs w:val="22"/>
              </w:rPr>
            </w:pPr>
          </w:p>
        </w:tc>
        <w:tc>
          <w:tcPr>
            <w:tcW w:w="3694" w:type="dxa"/>
          </w:tcPr>
          <w:p w:rsidR="008F032F" w:rsidRPr="00E246B3" w:rsidRDefault="008F032F" w:rsidP="00E806A0">
            <w:pPr>
              <w:suppressAutoHyphens/>
              <w:ind w:left="1440" w:right="-72" w:hanging="720"/>
              <w:rPr>
                <w:rFonts w:ascii="Tms Rmn" w:hAnsi="Tms Rmn"/>
                <w:sz w:val="22"/>
                <w:szCs w:val="22"/>
              </w:rPr>
            </w:pPr>
          </w:p>
        </w:tc>
      </w:tr>
      <w:tr w:rsidR="008F032F" w:rsidRPr="00E246B3" w:rsidTr="00E806A0">
        <w:tc>
          <w:tcPr>
            <w:tcW w:w="630" w:type="dxa"/>
          </w:tcPr>
          <w:p w:rsidR="008F032F" w:rsidRPr="00E246B3" w:rsidRDefault="008F032F" w:rsidP="00E806A0">
            <w:pPr>
              <w:suppressAutoHyphens/>
              <w:ind w:left="720" w:hanging="720"/>
              <w:rPr>
                <w:rFonts w:ascii="Tms Rmn" w:hAnsi="Tms Rmn"/>
                <w:sz w:val="22"/>
                <w:szCs w:val="22"/>
              </w:rPr>
            </w:pPr>
            <w:r w:rsidRPr="00E246B3">
              <w:rPr>
                <w:rFonts w:ascii="Tms Rmn" w:hAnsi="Tms Rmn"/>
                <w:sz w:val="22"/>
                <w:szCs w:val="22"/>
              </w:rPr>
              <w:t>…</w:t>
            </w:r>
          </w:p>
        </w:tc>
        <w:tc>
          <w:tcPr>
            <w:tcW w:w="3344" w:type="dxa"/>
          </w:tcPr>
          <w:p w:rsidR="008F032F" w:rsidRPr="00E246B3" w:rsidRDefault="008F032F" w:rsidP="00E806A0">
            <w:pPr>
              <w:suppressAutoHyphens/>
              <w:ind w:left="1440" w:right="-72" w:hanging="720"/>
              <w:rPr>
                <w:rFonts w:ascii="Tms Rmn" w:hAnsi="Tms Rmn"/>
                <w:sz w:val="22"/>
                <w:szCs w:val="22"/>
              </w:rPr>
            </w:pPr>
          </w:p>
        </w:tc>
        <w:tc>
          <w:tcPr>
            <w:tcW w:w="3694" w:type="dxa"/>
          </w:tcPr>
          <w:p w:rsidR="008F032F" w:rsidRPr="00E246B3" w:rsidRDefault="008F032F" w:rsidP="00E806A0">
            <w:pPr>
              <w:suppressAutoHyphens/>
              <w:ind w:left="1440" w:right="-72" w:hanging="720"/>
              <w:rPr>
                <w:rFonts w:ascii="Tms Rmn" w:hAnsi="Tms Rmn"/>
                <w:sz w:val="22"/>
                <w:szCs w:val="22"/>
              </w:rPr>
            </w:pPr>
          </w:p>
        </w:tc>
      </w:tr>
    </w:tbl>
    <w:p w:rsidR="008F032F" w:rsidRPr="00E246B3" w:rsidRDefault="008F032F" w:rsidP="008F032F">
      <w:pPr>
        <w:ind w:right="-72"/>
      </w:pPr>
    </w:p>
    <w:p w:rsidR="008F032F" w:rsidRPr="00E246B3" w:rsidRDefault="008F032F" w:rsidP="008F032F">
      <w:pPr>
        <w:ind w:left="1440" w:right="-72"/>
      </w:pPr>
      <w:r w:rsidRPr="00E246B3">
        <w:t>Failure to comply with this requirement will result in rejection of the subcontractor.</w:t>
      </w:r>
    </w:p>
    <w:p w:rsidR="008F032F" w:rsidRPr="00E246B3" w:rsidRDefault="008F032F" w:rsidP="008F032F">
      <w:pPr>
        <w:ind w:right="-72"/>
      </w:pPr>
    </w:p>
    <w:p w:rsidR="008F032F" w:rsidRPr="00E246B3" w:rsidRDefault="008F032F" w:rsidP="008F032F">
      <w:pPr>
        <w:ind w:left="1440" w:right="-72"/>
      </w:pPr>
      <w:r w:rsidRPr="00E246B3">
        <w:t xml:space="preserve">In the case of a </w:t>
      </w:r>
      <w:r w:rsidR="0063667F" w:rsidRPr="00E246B3">
        <w:t>Proposer</w:t>
      </w:r>
      <w:r w:rsidRPr="00E246B3">
        <w:t xml:space="preserve"> who offers to supply and/or install </w:t>
      </w:r>
      <w:r w:rsidR="00A10595">
        <w:t>P</w:t>
      </w:r>
      <w:r w:rsidRPr="00E246B3">
        <w:t xml:space="preserve">lant and equipment under the contract that the </w:t>
      </w:r>
      <w:r w:rsidR="0063667F" w:rsidRPr="00E246B3">
        <w:t>Proposer</w:t>
      </w:r>
      <w:r w:rsidRPr="00E246B3">
        <w:t xml:space="preserve"> did not manufacture or otherwise produce and/or install, the </w:t>
      </w:r>
      <w:r w:rsidR="0063667F" w:rsidRPr="00E246B3">
        <w:t>Proposer</w:t>
      </w:r>
      <w:r w:rsidRPr="00E246B3">
        <w:t xml:space="preserve"> shall provide the manufacturer’s authorization, using the form provided in Section IV, showing that the </w:t>
      </w:r>
      <w:r w:rsidR="0063667F" w:rsidRPr="00E246B3">
        <w:t>Proposer</w:t>
      </w:r>
      <w:r w:rsidRPr="00E246B3">
        <w:t xml:space="preserve"> has been duly authorized by the manufacturer or producer of the related </w:t>
      </w:r>
      <w:r w:rsidR="00A10595">
        <w:t>P</w:t>
      </w:r>
      <w:r w:rsidRPr="00E246B3">
        <w:t xml:space="preserve">lant and equipment or component to supply and/or install that item in the Employer’s country. The </w:t>
      </w:r>
      <w:r w:rsidR="0063667F" w:rsidRPr="00E246B3">
        <w:t>Proposer</w:t>
      </w:r>
      <w:r w:rsidRPr="00E246B3">
        <w:t xml:space="preserve"> is responsible for ensuring that the manufacturer or producer complies with the requirements of </w:t>
      </w:r>
      <w:r w:rsidR="003540DA" w:rsidRPr="00B7187C">
        <w:rPr>
          <w:b/>
        </w:rPr>
        <w:t>ITP</w:t>
      </w:r>
      <w:r w:rsidRPr="00B7187C">
        <w:rPr>
          <w:b/>
        </w:rPr>
        <w:t xml:space="preserve"> 4</w:t>
      </w:r>
      <w:r w:rsidRPr="00E246B3">
        <w:t xml:space="preserve"> and </w:t>
      </w:r>
      <w:r w:rsidR="00B7187C" w:rsidRPr="00B7187C">
        <w:rPr>
          <w:b/>
        </w:rPr>
        <w:t xml:space="preserve">ITB </w:t>
      </w:r>
      <w:r w:rsidRPr="00B7187C">
        <w:rPr>
          <w:b/>
        </w:rPr>
        <w:t>5</w:t>
      </w:r>
      <w:r w:rsidRPr="00E246B3">
        <w:t xml:space="preserve"> and meets the minimum criteria listed above for that item.</w:t>
      </w:r>
    </w:p>
    <w:p w:rsidR="008F032F" w:rsidRPr="00E246B3" w:rsidRDefault="008F032F" w:rsidP="008F032F">
      <w:pPr>
        <w:rPr>
          <w:i/>
          <w:iCs/>
        </w:rPr>
      </w:pPr>
    </w:p>
    <w:p w:rsidR="008F032F" w:rsidRPr="00E246B3" w:rsidRDefault="008F032F">
      <w:pPr>
        <w:jc w:val="left"/>
      </w:pPr>
    </w:p>
    <w:p w:rsidR="008F032F" w:rsidRPr="00E246B3" w:rsidRDefault="008F032F">
      <w:pPr>
        <w:jc w:val="left"/>
        <w:rPr>
          <w:b/>
        </w:rPr>
      </w:pPr>
      <w:r w:rsidRPr="00E246B3">
        <w:rPr>
          <w:b/>
        </w:rPr>
        <w:br w:type="page"/>
      </w:r>
    </w:p>
    <w:p w:rsidR="008F032F" w:rsidRPr="00E246B3" w:rsidRDefault="008F032F" w:rsidP="008F032F">
      <w:pPr>
        <w:pStyle w:val="Subtitle"/>
        <w:jc w:val="both"/>
        <w:rPr>
          <w:b w:val="0"/>
          <w:sz w:val="24"/>
        </w:rPr>
      </w:pPr>
      <w:bookmarkStart w:id="475" w:name="_Toc503874227"/>
      <w:bookmarkStart w:id="476" w:name="_Toc4390859"/>
      <w:bookmarkStart w:id="477" w:name="_Toc4405764"/>
    </w:p>
    <w:p w:rsidR="00067FDE" w:rsidRPr="009439A8" w:rsidRDefault="008D106C" w:rsidP="009439A8">
      <w:pPr>
        <w:pStyle w:val="SEC3h2"/>
        <w:numPr>
          <w:ilvl w:val="6"/>
          <w:numId w:val="101"/>
        </w:numPr>
        <w:ind w:left="450"/>
        <w:jc w:val="both"/>
      </w:pPr>
      <w:bookmarkStart w:id="478" w:name="_Toc529972476"/>
      <w:bookmarkEnd w:id="475"/>
      <w:bookmarkEnd w:id="476"/>
      <w:bookmarkEnd w:id="477"/>
      <w:r>
        <w:t>Evaluation of Technical Part (</w:t>
      </w:r>
      <w:r w:rsidRPr="00B7187C">
        <w:t>ITP 32</w:t>
      </w:r>
      <w:r w:rsidR="00E26205">
        <w:t>.4</w:t>
      </w:r>
      <w:r>
        <w:t>)</w:t>
      </w:r>
      <w:bookmarkEnd w:id="478"/>
      <w:r>
        <w:t xml:space="preserve"> </w:t>
      </w:r>
    </w:p>
    <w:p w:rsidR="001A332E" w:rsidRPr="00E246B3" w:rsidRDefault="001A332E" w:rsidP="00A45737">
      <w:r w:rsidRPr="00E246B3">
        <w:t xml:space="preserve">The total technical points assigned to each Proposal in the Evaluated Proposal Formula will be determined by adding and weighting the scores assigned by an evaluation committee to technical </w:t>
      </w:r>
      <w:r w:rsidR="002949A5" w:rsidRPr="00E246B3">
        <w:t>factor</w:t>
      </w:r>
      <w:r w:rsidRPr="00E246B3">
        <w:t>s of the Proposal in accordance with the criteria set forth below.</w:t>
      </w:r>
    </w:p>
    <w:p w:rsidR="001A332E" w:rsidRPr="00E246B3" w:rsidRDefault="001A332E" w:rsidP="001A332E">
      <w:pPr>
        <w:ind w:left="540"/>
      </w:pPr>
    </w:p>
    <w:p w:rsidR="001A332E" w:rsidRPr="00E246B3" w:rsidRDefault="001A332E" w:rsidP="00A45737">
      <w:pPr>
        <w:numPr>
          <w:ilvl w:val="12"/>
          <w:numId w:val="0"/>
        </w:numPr>
        <w:ind w:left="630" w:right="171" w:hanging="540"/>
      </w:pPr>
      <w:r w:rsidRPr="00E246B3">
        <w:t>(a)</w:t>
      </w:r>
      <w:r w:rsidRPr="00E246B3">
        <w:tab/>
        <w:t xml:space="preserve">The technical </w:t>
      </w:r>
      <w:r w:rsidR="002949A5" w:rsidRPr="00E246B3">
        <w:t>factor</w:t>
      </w:r>
      <w:r w:rsidRPr="00E246B3">
        <w:t xml:space="preserve">s to be evaluated are generally defined below and specifically identified </w:t>
      </w:r>
      <w:r w:rsidRPr="00E246B3">
        <w:rPr>
          <w:b/>
        </w:rPr>
        <w:t>in the PDS</w:t>
      </w:r>
      <w:r w:rsidRPr="00E246B3">
        <w:t>:</w:t>
      </w:r>
    </w:p>
    <w:p w:rsidR="001A332E" w:rsidRPr="00E246B3" w:rsidRDefault="001A332E" w:rsidP="00A45737">
      <w:pPr>
        <w:pStyle w:val="ListParagraph"/>
        <w:numPr>
          <w:ilvl w:val="0"/>
          <w:numId w:val="28"/>
        </w:numPr>
        <w:suppressAutoHyphens/>
        <w:spacing w:after="180"/>
        <w:ind w:left="1260" w:right="171" w:hanging="630"/>
      </w:pPr>
      <w:r w:rsidRPr="00E246B3">
        <w:t xml:space="preserve">to what extent that the performance, capacity, or functionality </w:t>
      </w:r>
      <w:r w:rsidR="004A559A" w:rsidRPr="00E246B3">
        <w:t xml:space="preserve">features </w:t>
      </w:r>
      <w:r w:rsidRPr="00E246B3">
        <w:t>meet or exceed the levels specified in the performance / functional requirements and/or influence the life-cycle cost and effectiveness of the Plant.</w:t>
      </w:r>
    </w:p>
    <w:p w:rsidR="001A332E" w:rsidRPr="00E246B3" w:rsidRDefault="001A332E" w:rsidP="00A45737">
      <w:pPr>
        <w:pStyle w:val="ListParagraph"/>
        <w:numPr>
          <w:ilvl w:val="0"/>
          <w:numId w:val="28"/>
        </w:numPr>
        <w:suppressAutoHyphens/>
        <w:spacing w:after="180"/>
        <w:ind w:left="1260" w:right="171" w:hanging="630"/>
      </w:pPr>
      <w:r w:rsidRPr="00E246B3">
        <w:t xml:space="preserve">quality of Technical Proposal in terms of method statement, </w:t>
      </w:r>
      <w:r w:rsidR="00E5305F" w:rsidRPr="00E246B3">
        <w:t xml:space="preserve">key personnel, access to key equipment, </w:t>
      </w:r>
      <w:r w:rsidR="00AD5C1D" w:rsidRPr="00E246B3">
        <w:t>work program</w:t>
      </w:r>
      <w:r w:rsidRPr="00E246B3">
        <w:t xml:space="preserve"> </w:t>
      </w:r>
      <w:r w:rsidR="00AD5C1D" w:rsidRPr="00E246B3">
        <w:t>and organization</w:t>
      </w:r>
      <w:r w:rsidRPr="00E246B3">
        <w:t xml:space="preserve">, and any other activities as specified by the Employer and based on the </w:t>
      </w:r>
      <w:r w:rsidR="00653056">
        <w:t>P</w:t>
      </w:r>
      <w:r w:rsidRPr="00E246B3">
        <w:t>roposer</w:t>
      </w:r>
      <w:r w:rsidR="00653056">
        <w:t>’</w:t>
      </w:r>
      <w:r w:rsidRPr="00E246B3">
        <w:t xml:space="preserve">s experience. </w:t>
      </w:r>
    </w:p>
    <w:p w:rsidR="001A332E" w:rsidRPr="00E246B3" w:rsidRDefault="001A332E" w:rsidP="00E26205">
      <w:pPr>
        <w:pStyle w:val="ListParagraph"/>
        <w:numPr>
          <w:ilvl w:val="0"/>
          <w:numId w:val="28"/>
        </w:numPr>
        <w:suppressAutoHyphens/>
        <w:spacing w:after="180"/>
        <w:ind w:left="1260" w:right="171" w:hanging="630"/>
      </w:pPr>
      <w:r w:rsidRPr="00E246B3">
        <w:t>Any sustainable procurement requirement if specified in Section VII- Employer’s Requirements.</w:t>
      </w:r>
    </w:p>
    <w:p w:rsidR="001A332E" w:rsidRPr="00E246B3" w:rsidRDefault="001A332E" w:rsidP="00A45737">
      <w:pPr>
        <w:numPr>
          <w:ilvl w:val="12"/>
          <w:numId w:val="0"/>
        </w:numPr>
        <w:spacing w:after="200"/>
        <w:ind w:left="630" w:right="171" w:hanging="547"/>
      </w:pPr>
      <w:r w:rsidRPr="00E246B3">
        <w:t>(b)</w:t>
      </w:r>
      <w:r w:rsidRPr="00E246B3">
        <w:tab/>
        <w:t xml:space="preserve">Each technical </w:t>
      </w:r>
      <w:r w:rsidR="002949A5" w:rsidRPr="00E246B3">
        <w:t>factor</w:t>
      </w:r>
      <w:r w:rsidRPr="00E246B3">
        <w:t xml:space="preserve"> may include sub </w:t>
      </w:r>
      <w:r w:rsidR="002949A5" w:rsidRPr="00E246B3">
        <w:t xml:space="preserve">factors </w:t>
      </w:r>
      <w:r w:rsidRPr="00E246B3">
        <w:t xml:space="preserve">as specified </w:t>
      </w:r>
      <w:r w:rsidRPr="00E246B3">
        <w:rPr>
          <w:b/>
        </w:rPr>
        <w:t>in the PDS.</w:t>
      </w:r>
      <w:r w:rsidRPr="00E246B3">
        <w:t xml:space="preserve"> The scores to be given to each technical </w:t>
      </w:r>
      <w:r w:rsidR="002949A5" w:rsidRPr="00E246B3">
        <w:t>factor</w:t>
      </w:r>
      <w:r w:rsidRPr="00E246B3">
        <w:t xml:space="preserve"> and sub criteria are specified </w:t>
      </w:r>
      <w:r w:rsidRPr="00E246B3">
        <w:rPr>
          <w:b/>
        </w:rPr>
        <w:t>in the PDS.</w:t>
      </w:r>
    </w:p>
    <w:p w:rsidR="00D85835" w:rsidRPr="00E246B3" w:rsidRDefault="00D85835" w:rsidP="00A45737">
      <w:pPr>
        <w:pStyle w:val="ListParagraph"/>
        <w:tabs>
          <w:tab w:val="left" w:pos="1080"/>
        </w:tabs>
        <w:spacing w:after="200"/>
        <w:ind w:left="90" w:right="171"/>
        <w:rPr>
          <w:b/>
          <w:i/>
        </w:rPr>
      </w:pPr>
      <w:r w:rsidRPr="00E246B3">
        <w:rPr>
          <w:b/>
          <w:i/>
        </w:rPr>
        <w:t>TECHINICAL PROPOSAL SCORING METHOLOGY</w:t>
      </w:r>
    </w:p>
    <w:p w:rsidR="00D85835" w:rsidRPr="00E246B3" w:rsidRDefault="00D85835" w:rsidP="00D85835">
      <w:pPr>
        <w:pStyle w:val="ListParagraph"/>
        <w:tabs>
          <w:tab w:val="left" w:pos="1080"/>
        </w:tabs>
        <w:spacing w:after="200"/>
        <w:ind w:right="171"/>
        <w:rPr>
          <w:i/>
        </w:rPr>
      </w:pPr>
    </w:p>
    <w:p w:rsidR="00D85835" w:rsidRPr="00E246B3" w:rsidRDefault="00D85835" w:rsidP="00A45737">
      <w:pPr>
        <w:pStyle w:val="ListParagraph"/>
        <w:tabs>
          <w:tab w:val="left" w:pos="1080"/>
        </w:tabs>
        <w:spacing w:after="200"/>
        <w:ind w:left="180" w:right="171"/>
        <w:rPr>
          <w:i/>
        </w:rPr>
      </w:pPr>
      <w:r w:rsidRPr="00E246B3">
        <w:rPr>
          <w:i/>
        </w:rPr>
        <w:t>[</w:t>
      </w:r>
      <w:r w:rsidRPr="00E246B3">
        <w:rPr>
          <w:b/>
          <w:i/>
        </w:rPr>
        <w:t>NOTE TO THE EMPLOYER</w:t>
      </w:r>
      <w:r w:rsidRPr="00E246B3">
        <w:rPr>
          <w:i/>
        </w:rPr>
        <w:t>:. The Employer shall develop a scoring methodology to be included here]</w:t>
      </w:r>
    </w:p>
    <w:p w:rsidR="00D85835" w:rsidRPr="00E246B3" w:rsidRDefault="00D85835" w:rsidP="00A45737">
      <w:pPr>
        <w:pStyle w:val="ListParagraph"/>
        <w:tabs>
          <w:tab w:val="left" w:pos="1080"/>
        </w:tabs>
        <w:spacing w:after="200"/>
        <w:ind w:left="180" w:right="171"/>
        <w:rPr>
          <w:i/>
        </w:rPr>
      </w:pPr>
    </w:p>
    <w:p w:rsidR="00D85835" w:rsidRPr="00E246B3" w:rsidRDefault="00D85835" w:rsidP="00A45737">
      <w:pPr>
        <w:ind w:left="180"/>
        <w:rPr>
          <w:i/>
        </w:rPr>
      </w:pPr>
      <w:r w:rsidRPr="00E246B3">
        <w:rPr>
          <w:i/>
        </w:rPr>
        <w:t xml:space="preserve">If as per </w:t>
      </w:r>
      <w:r w:rsidR="002949A5" w:rsidRPr="00E246B3">
        <w:rPr>
          <w:b/>
          <w:i/>
        </w:rPr>
        <w:t>PDS</w:t>
      </w:r>
      <w:r w:rsidRPr="00E246B3">
        <w:rPr>
          <w:b/>
          <w:i/>
        </w:rPr>
        <w:t xml:space="preserve"> 43.2</w:t>
      </w:r>
      <w:r w:rsidRPr="00E246B3">
        <w:rPr>
          <w:i/>
        </w:rPr>
        <w:t>, the technical factors (and sub- factors, if applicable) are weighted in terms of relevance, the total technical score would be the weighted average in percent.</w:t>
      </w:r>
    </w:p>
    <w:p w:rsidR="00D85835" w:rsidRPr="00E246B3" w:rsidRDefault="00D85835" w:rsidP="00A45737">
      <w:pPr>
        <w:ind w:left="180"/>
        <w:rPr>
          <w:i/>
        </w:rPr>
      </w:pPr>
    </w:p>
    <w:p w:rsidR="00D85835" w:rsidRPr="00E246B3" w:rsidRDefault="00D85835" w:rsidP="00A45737">
      <w:pPr>
        <w:numPr>
          <w:ilvl w:val="12"/>
          <w:numId w:val="0"/>
        </w:numPr>
        <w:suppressAutoHyphens/>
        <w:spacing w:after="200"/>
        <w:ind w:left="180" w:right="171"/>
      </w:pPr>
      <w:r w:rsidRPr="00E246B3">
        <w:t xml:space="preserve">The score for each sub- factor (i) within a factor (j) will be combined with the scores of sub- factors in the same factor as a weighted sum to form the Factor Technical Score using the following formula: </w:t>
      </w:r>
    </w:p>
    <w:p w:rsidR="00D85835" w:rsidRPr="00E246B3" w:rsidRDefault="00D85835" w:rsidP="00A45737">
      <w:pPr>
        <w:numPr>
          <w:ilvl w:val="12"/>
          <w:numId w:val="0"/>
        </w:numPr>
        <w:tabs>
          <w:tab w:val="left" w:pos="1080"/>
        </w:tabs>
        <w:suppressAutoHyphens/>
        <w:spacing w:after="120"/>
        <w:ind w:left="180" w:right="171" w:hanging="540"/>
        <w:jc w:val="center"/>
      </w:pPr>
      <w:r w:rsidRPr="00E246B3">
        <w:rPr>
          <w:position w:val="-28"/>
          <w:sz w:val="20"/>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7.5pt" o:ole="" fillcolor="window">
            <v:imagedata r:id="rId27" o:title=""/>
          </v:shape>
          <o:OLEObject Type="Embed" ProgID="Equation.3" ShapeID="_x0000_i1025" DrawAspect="Content" ObjectID="_1603715784" r:id="rId28"/>
        </w:object>
      </w:r>
    </w:p>
    <w:p w:rsidR="00D85835" w:rsidRPr="00E246B3" w:rsidRDefault="00D85835" w:rsidP="00A45737">
      <w:pPr>
        <w:numPr>
          <w:ilvl w:val="12"/>
          <w:numId w:val="0"/>
        </w:numPr>
        <w:tabs>
          <w:tab w:val="left" w:pos="1620"/>
        </w:tabs>
        <w:suppressAutoHyphens/>
        <w:spacing w:after="120"/>
        <w:ind w:left="720" w:right="171" w:hanging="540"/>
        <w:jc w:val="left"/>
      </w:pPr>
      <w:r w:rsidRPr="00E246B3">
        <w:t>where:</w:t>
      </w:r>
    </w:p>
    <w:p w:rsidR="00D85835" w:rsidRPr="00E246B3" w:rsidRDefault="00D85835" w:rsidP="00A45737">
      <w:pPr>
        <w:numPr>
          <w:ilvl w:val="12"/>
          <w:numId w:val="0"/>
        </w:numPr>
        <w:tabs>
          <w:tab w:val="left" w:pos="1620"/>
        </w:tabs>
        <w:suppressAutoHyphens/>
        <w:spacing w:after="120"/>
        <w:ind w:left="720" w:right="171" w:hanging="540"/>
        <w:jc w:val="left"/>
      </w:pPr>
      <w:r w:rsidRPr="00E246B3">
        <w:rPr>
          <w:i/>
          <w:iCs/>
        </w:rPr>
        <w:t>t</w:t>
      </w:r>
      <w:r w:rsidRPr="00E246B3">
        <w:rPr>
          <w:i/>
          <w:iCs/>
          <w:vertAlign w:val="subscript"/>
        </w:rPr>
        <w:t>ji</w:t>
      </w:r>
      <w:r w:rsidRPr="00E246B3">
        <w:rPr>
          <w:i/>
          <w:iCs/>
          <w:vertAlign w:val="subscript"/>
        </w:rPr>
        <w:tab/>
      </w:r>
      <w:r w:rsidRPr="00E246B3">
        <w:t>= the technical score for sub- factor “i” in factor “j”</w:t>
      </w:r>
    </w:p>
    <w:p w:rsidR="00D85835" w:rsidRPr="00E246B3" w:rsidRDefault="00D85835" w:rsidP="00A45737">
      <w:pPr>
        <w:numPr>
          <w:ilvl w:val="12"/>
          <w:numId w:val="0"/>
        </w:numPr>
        <w:tabs>
          <w:tab w:val="left" w:pos="1620"/>
        </w:tabs>
        <w:suppressAutoHyphens/>
        <w:spacing w:after="120"/>
        <w:ind w:left="720" w:right="171" w:hanging="540"/>
        <w:jc w:val="left"/>
      </w:pPr>
      <w:r w:rsidRPr="00E246B3">
        <w:rPr>
          <w:i/>
          <w:iCs/>
        </w:rPr>
        <w:t>w</w:t>
      </w:r>
      <w:r w:rsidRPr="00E246B3">
        <w:rPr>
          <w:i/>
          <w:iCs/>
          <w:vertAlign w:val="subscript"/>
        </w:rPr>
        <w:t>ji</w:t>
      </w:r>
      <w:r w:rsidRPr="00E246B3">
        <w:tab/>
        <w:t xml:space="preserve">=  the weight of sub- factor “i” in factor “j”, </w:t>
      </w:r>
    </w:p>
    <w:p w:rsidR="00D85835" w:rsidRPr="00E246B3" w:rsidRDefault="00D85835" w:rsidP="00A45737">
      <w:pPr>
        <w:numPr>
          <w:ilvl w:val="12"/>
          <w:numId w:val="0"/>
        </w:numPr>
        <w:tabs>
          <w:tab w:val="left" w:pos="1620"/>
        </w:tabs>
        <w:suppressAutoHyphens/>
        <w:spacing w:after="120"/>
        <w:ind w:left="720" w:right="171" w:hanging="540"/>
        <w:jc w:val="left"/>
      </w:pPr>
      <w:r w:rsidRPr="00E246B3">
        <w:rPr>
          <w:i/>
          <w:iCs/>
        </w:rPr>
        <w:t>k</w:t>
      </w:r>
      <w:r w:rsidRPr="00E246B3">
        <w:tab/>
        <w:t>=  the number of scored sub-factors in factor “j”</w:t>
      </w:r>
    </w:p>
    <w:p w:rsidR="00D85835" w:rsidRPr="00E246B3" w:rsidRDefault="00D85835" w:rsidP="00A45737">
      <w:pPr>
        <w:numPr>
          <w:ilvl w:val="12"/>
          <w:numId w:val="0"/>
        </w:numPr>
        <w:tabs>
          <w:tab w:val="left" w:pos="1620"/>
        </w:tabs>
        <w:suppressAutoHyphens/>
        <w:spacing w:after="120"/>
        <w:ind w:left="720" w:right="171" w:hanging="540"/>
      </w:pPr>
      <w:r w:rsidRPr="00E246B3">
        <w:t xml:space="preserve">and      </w:t>
      </w:r>
      <w:r w:rsidRPr="00E246B3">
        <w:rPr>
          <w:position w:val="-28"/>
          <w:sz w:val="20"/>
        </w:rPr>
        <w:object w:dxaOrig="1020" w:dyaOrig="680">
          <v:shape id="_x0000_i1026" type="#_x0000_t75" style="width:49.5pt;height:37.5pt" o:ole="" fillcolor="window">
            <v:imagedata r:id="rId29" o:title=""/>
          </v:shape>
          <o:OLEObject Type="Embed" ProgID="Equation.3" ShapeID="_x0000_i1026" DrawAspect="Content" ObjectID="_1603715785" r:id="rId30"/>
        </w:object>
      </w:r>
      <w:r w:rsidRPr="00E246B3">
        <w:t xml:space="preserve"> </w:t>
      </w:r>
    </w:p>
    <w:p w:rsidR="00D85835" w:rsidRPr="00E246B3" w:rsidRDefault="00D85835" w:rsidP="00A45737">
      <w:pPr>
        <w:numPr>
          <w:ilvl w:val="12"/>
          <w:numId w:val="0"/>
        </w:numPr>
        <w:suppressAutoHyphens/>
        <w:spacing w:after="200"/>
        <w:ind w:right="171"/>
      </w:pPr>
      <w:r w:rsidRPr="00E246B3">
        <w:t>The Factor Technical Scores will be combined in a weighted sum to form the total Technical Proposal Score using the following formula:</w:t>
      </w:r>
    </w:p>
    <w:p w:rsidR="00D85835" w:rsidRPr="00E246B3" w:rsidRDefault="00D85835" w:rsidP="00A45737">
      <w:pPr>
        <w:numPr>
          <w:ilvl w:val="12"/>
          <w:numId w:val="0"/>
        </w:numPr>
        <w:tabs>
          <w:tab w:val="left" w:pos="1080"/>
        </w:tabs>
        <w:suppressAutoHyphens/>
        <w:spacing w:after="120"/>
        <w:ind w:right="171" w:hanging="540"/>
        <w:jc w:val="center"/>
      </w:pPr>
      <w:r w:rsidRPr="00E246B3">
        <w:rPr>
          <w:position w:val="-30"/>
          <w:sz w:val="20"/>
        </w:rPr>
        <w:object w:dxaOrig="1460" w:dyaOrig="700">
          <v:shape id="_x0000_i1027" type="#_x0000_t75" style="width:1in;height:37.5pt" o:ole="" fillcolor="window">
            <v:imagedata r:id="rId31" o:title=""/>
          </v:shape>
          <o:OLEObject Type="Embed" ProgID="Equation.3" ShapeID="_x0000_i1027" DrawAspect="Content" ObjectID="_1603715786" r:id="rId32"/>
        </w:object>
      </w:r>
    </w:p>
    <w:p w:rsidR="00D85835" w:rsidRPr="00E246B3" w:rsidRDefault="00D85835" w:rsidP="00A45737">
      <w:pPr>
        <w:numPr>
          <w:ilvl w:val="12"/>
          <w:numId w:val="0"/>
        </w:numPr>
        <w:suppressAutoHyphens/>
        <w:spacing w:after="120"/>
        <w:ind w:left="720" w:right="171" w:hanging="540"/>
        <w:jc w:val="left"/>
      </w:pPr>
      <w:r w:rsidRPr="00E246B3">
        <w:t>where:</w:t>
      </w:r>
    </w:p>
    <w:p w:rsidR="00D85835" w:rsidRPr="00E246B3" w:rsidRDefault="00D85835" w:rsidP="00A45737">
      <w:pPr>
        <w:numPr>
          <w:ilvl w:val="12"/>
          <w:numId w:val="0"/>
        </w:numPr>
        <w:suppressAutoHyphens/>
        <w:spacing w:after="120"/>
        <w:ind w:left="720" w:right="171" w:hanging="540"/>
        <w:jc w:val="left"/>
      </w:pPr>
      <w:r w:rsidRPr="00E246B3">
        <w:rPr>
          <w:i/>
          <w:iCs/>
        </w:rPr>
        <w:t>S</w:t>
      </w:r>
      <w:r w:rsidRPr="00E246B3">
        <w:rPr>
          <w:i/>
          <w:iCs/>
          <w:vertAlign w:val="subscript"/>
        </w:rPr>
        <w:t>j</w:t>
      </w:r>
      <w:r w:rsidRPr="00E246B3">
        <w:tab/>
        <w:t>=  the Factor Technical Score of factor “j”</w:t>
      </w:r>
    </w:p>
    <w:p w:rsidR="00D85835" w:rsidRPr="00E246B3" w:rsidRDefault="00D85835" w:rsidP="00A45737">
      <w:pPr>
        <w:numPr>
          <w:ilvl w:val="12"/>
          <w:numId w:val="0"/>
        </w:numPr>
        <w:suppressAutoHyphens/>
        <w:spacing w:after="120"/>
        <w:ind w:left="720" w:right="171" w:hanging="540"/>
        <w:jc w:val="left"/>
      </w:pPr>
      <w:r w:rsidRPr="00E246B3">
        <w:rPr>
          <w:i/>
          <w:iCs/>
        </w:rPr>
        <w:t>W</w:t>
      </w:r>
      <w:r w:rsidRPr="00E246B3">
        <w:rPr>
          <w:i/>
          <w:iCs/>
          <w:vertAlign w:val="subscript"/>
        </w:rPr>
        <w:t>j</w:t>
      </w:r>
      <w:r w:rsidRPr="00E246B3">
        <w:tab/>
        <w:t>=  the weight of factor “j” as specified in the PDS</w:t>
      </w:r>
    </w:p>
    <w:p w:rsidR="00D85835" w:rsidRPr="00E246B3" w:rsidRDefault="00D85835" w:rsidP="00A45737">
      <w:pPr>
        <w:numPr>
          <w:ilvl w:val="12"/>
          <w:numId w:val="0"/>
        </w:numPr>
        <w:suppressAutoHyphens/>
        <w:spacing w:after="120"/>
        <w:ind w:left="720" w:right="171" w:hanging="540"/>
        <w:jc w:val="left"/>
      </w:pPr>
      <w:r w:rsidRPr="00E246B3">
        <w:rPr>
          <w:i/>
          <w:iCs/>
        </w:rPr>
        <w:t>n</w:t>
      </w:r>
      <w:r w:rsidRPr="00E246B3">
        <w:tab/>
        <w:t>=  the number of Factors</w:t>
      </w:r>
    </w:p>
    <w:p w:rsidR="00D85835" w:rsidRPr="00E246B3" w:rsidRDefault="00D85835" w:rsidP="00A45737">
      <w:pPr>
        <w:spacing w:after="200"/>
        <w:ind w:right="171"/>
        <w:jc w:val="center"/>
      </w:pPr>
      <w:r w:rsidRPr="00E246B3">
        <w:t xml:space="preserve">and     </w:t>
      </w:r>
      <w:r w:rsidRPr="00E246B3">
        <w:rPr>
          <w:position w:val="-30"/>
          <w:sz w:val="20"/>
        </w:rPr>
        <w:object w:dxaOrig="960" w:dyaOrig="700">
          <v:shape id="_x0000_i1028" type="#_x0000_t75" style="width:52.5pt;height:37.5pt" o:ole="" fillcolor="window">
            <v:imagedata r:id="rId33" o:title=""/>
          </v:shape>
          <o:OLEObject Type="Embed" ProgID="Equation.3" ShapeID="_x0000_i1028" DrawAspect="Content" ObjectID="_1603715787" r:id="rId34"/>
        </w:object>
      </w:r>
    </w:p>
    <w:p w:rsidR="001A332E" w:rsidRPr="00E246B3" w:rsidRDefault="00C7456F" w:rsidP="00A45737">
      <w:pPr>
        <w:pStyle w:val="SEC3h1"/>
        <w:numPr>
          <w:ilvl w:val="3"/>
          <w:numId w:val="77"/>
        </w:numPr>
        <w:ind w:left="360"/>
      </w:pPr>
      <w:bookmarkStart w:id="479" w:name="_Toc529972477"/>
      <w:r>
        <w:t>Financial</w:t>
      </w:r>
      <w:r w:rsidR="008D106C" w:rsidRPr="00E246B3">
        <w:t xml:space="preserve"> P</w:t>
      </w:r>
      <w:r w:rsidR="008D106C">
        <w:t>art</w:t>
      </w:r>
      <w:bookmarkEnd w:id="479"/>
    </w:p>
    <w:p w:rsidR="00D85835" w:rsidRPr="00E246B3" w:rsidRDefault="00D85835" w:rsidP="001A332E"/>
    <w:p w:rsidR="00571D88" w:rsidRPr="00E246B3" w:rsidRDefault="00571D88" w:rsidP="00A455F1">
      <w:pPr>
        <w:pStyle w:val="SEC3h2"/>
        <w:numPr>
          <w:ilvl w:val="6"/>
          <w:numId w:val="101"/>
        </w:numPr>
        <w:ind w:left="450"/>
        <w:jc w:val="both"/>
      </w:pPr>
      <w:bookmarkStart w:id="480" w:name="_Toc529972478"/>
      <w:r w:rsidRPr="00E246B3">
        <w:t xml:space="preserve">Evaluation of Financial Part (ITP </w:t>
      </w:r>
      <w:r w:rsidR="00B7187C">
        <w:t>4</w:t>
      </w:r>
      <w:r w:rsidRPr="00E246B3">
        <w:t>1</w:t>
      </w:r>
      <w:r w:rsidR="00B0163B" w:rsidRPr="00E246B3">
        <w:t>.1(</w:t>
      </w:r>
      <w:r w:rsidR="00C7456F">
        <w:t>f</w:t>
      </w:r>
      <w:r w:rsidR="00B0163B" w:rsidRPr="00E246B3">
        <w:t>)</w:t>
      </w:r>
      <w:r w:rsidRPr="00E246B3">
        <w:t>)</w:t>
      </w:r>
      <w:bookmarkEnd w:id="480"/>
    </w:p>
    <w:p w:rsidR="00571D88" w:rsidRPr="00E246B3" w:rsidRDefault="00571D88" w:rsidP="00571D88">
      <w:pPr>
        <w:spacing w:after="200"/>
        <w:ind w:left="1440" w:hanging="720"/>
        <w:jc w:val="left"/>
        <w:rPr>
          <w:b/>
        </w:rPr>
      </w:pPr>
    </w:p>
    <w:p w:rsidR="0074606F" w:rsidRPr="00E246B3" w:rsidRDefault="0074606F" w:rsidP="00A45737">
      <w:pPr>
        <w:ind w:left="90"/>
        <w:jc w:val="left"/>
        <w:rPr>
          <w:bCs/>
          <w:i/>
          <w:iCs/>
        </w:rPr>
      </w:pPr>
      <w:r w:rsidRPr="00E246B3">
        <w:rPr>
          <w:bCs/>
          <w:iCs/>
          <w:noProof/>
        </w:rPr>
        <w:t>The following factors and methods will apply:</w:t>
      </w:r>
      <w:r w:rsidRPr="00E246B3">
        <w:rPr>
          <w:bCs/>
          <w:i/>
          <w:iCs/>
        </w:rPr>
        <w:t xml:space="preserve"> </w:t>
      </w:r>
      <w:r w:rsidRPr="00E246B3">
        <w:rPr>
          <w:b/>
          <w:bCs/>
          <w:i/>
          <w:iCs/>
        </w:rPr>
        <w:t xml:space="preserve">[use one or more of the following adjustment factors consistent with </w:t>
      </w:r>
      <w:r w:rsidR="003540DA" w:rsidRPr="00E246B3">
        <w:rPr>
          <w:b/>
          <w:bCs/>
          <w:i/>
          <w:iCs/>
        </w:rPr>
        <w:t>ITP</w:t>
      </w:r>
      <w:r w:rsidRPr="00E246B3">
        <w:rPr>
          <w:b/>
          <w:bCs/>
          <w:i/>
          <w:iCs/>
        </w:rPr>
        <w:t xml:space="preserve"> </w:t>
      </w:r>
      <w:r w:rsidR="00C7456F">
        <w:rPr>
          <w:b/>
          <w:bCs/>
          <w:i/>
          <w:iCs/>
        </w:rPr>
        <w:t>4</w:t>
      </w:r>
      <w:r w:rsidR="00B0163B" w:rsidRPr="00E246B3">
        <w:rPr>
          <w:b/>
          <w:bCs/>
          <w:i/>
          <w:iCs/>
        </w:rPr>
        <w:t>1.1</w:t>
      </w:r>
      <w:r w:rsidR="00C7456F">
        <w:rPr>
          <w:b/>
          <w:bCs/>
          <w:i/>
          <w:iCs/>
        </w:rPr>
        <w:t xml:space="preserve"> (f</w:t>
      </w:r>
      <w:r w:rsidR="00B0163B" w:rsidRPr="00E246B3">
        <w:rPr>
          <w:b/>
          <w:bCs/>
          <w:i/>
          <w:iCs/>
        </w:rPr>
        <w:t>)</w:t>
      </w:r>
      <w:r w:rsidRPr="00E246B3">
        <w:rPr>
          <w:b/>
          <w:bCs/>
          <w:i/>
          <w:iCs/>
        </w:rPr>
        <w:t xml:space="preserve"> of the </w:t>
      </w:r>
      <w:r w:rsidR="00974C08" w:rsidRPr="00E246B3">
        <w:rPr>
          <w:b/>
          <w:bCs/>
          <w:i/>
          <w:iCs/>
        </w:rPr>
        <w:t>PDS</w:t>
      </w:r>
      <w:r w:rsidRPr="00E246B3">
        <w:rPr>
          <w:b/>
          <w:bCs/>
          <w:i/>
          <w:iCs/>
        </w:rPr>
        <w:t>]</w:t>
      </w:r>
    </w:p>
    <w:p w:rsidR="0074606F" w:rsidRPr="00E246B3" w:rsidRDefault="0074606F" w:rsidP="00A45737">
      <w:pPr>
        <w:ind w:left="90"/>
        <w:jc w:val="left"/>
        <w:rPr>
          <w:bCs/>
          <w:iCs/>
          <w:noProof/>
        </w:rPr>
      </w:pPr>
    </w:p>
    <w:p w:rsidR="0074606F" w:rsidRPr="00E246B3" w:rsidRDefault="0074606F" w:rsidP="00A45737">
      <w:pPr>
        <w:pStyle w:val="Heading4"/>
        <w:keepNext w:val="0"/>
        <w:numPr>
          <w:ilvl w:val="0"/>
          <w:numId w:val="24"/>
        </w:numPr>
        <w:spacing w:before="0" w:after="200"/>
        <w:ind w:left="540" w:hanging="485"/>
        <w:jc w:val="both"/>
        <w:rPr>
          <w:b w:val="0"/>
          <w:noProof/>
          <w:szCs w:val="24"/>
        </w:rPr>
      </w:pPr>
      <w:r w:rsidRPr="00E246B3">
        <w:rPr>
          <w:noProof/>
          <w:szCs w:val="24"/>
        </w:rPr>
        <w:t xml:space="preserve">Time Schedule </w:t>
      </w:r>
    </w:p>
    <w:p w:rsidR="0074606F" w:rsidRPr="00E246B3" w:rsidRDefault="0074606F" w:rsidP="00A45737">
      <w:pPr>
        <w:pStyle w:val="ListParagraph"/>
        <w:spacing w:after="200"/>
        <w:ind w:left="540" w:right="-72"/>
        <w:rPr>
          <w:i/>
        </w:rPr>
      </w:pPr>
      <w:r w:rsidRPr="00E246B3">
        <w:t>Time to complete the Plant and Installation Services from the effective date specified in Article 3 of the Contract Agreement for determining time for completion of pre-commissioning activities is: _____. No credit will be given for earlier completion.</w:t>
      </w:r>
      <w:r w:rsidRPr="00E246B3">
        <w:rPr>
          <w:i/>
        </w:rPr>
        <w:t xml:space="preserve"> </w:t>
      </w:r>
    </w:p>
    <w:p w:rsidR="0074606F" w:rsidRPr="00E246B3" w:rsidRDefault="0074606F" w:rsidP="00A45737">
      <w:pPr>
        <w:pStyle w:val="ListParagraph"/>
        <w:spacing w:after="200"/>
        <w:ind w:left="540" w:right="-72"/>
        <w:rPr>
          <w:i/>
        </w:rPr>
      </w:pPr>
    </w:p>
    <w:p w:rsidR="0074606F" w:rsidRPr="00E246B3" w:rsidRDefault="0074606F" w:rsidP="00A45737">
      <w:pPr>
        <w:pStyle w:val="ListParagraph"/>
        <w:spacing w:after="200"/>
        <w:ind w:left="540" w:right="-72"/>
      </w:pPr>
      <w:r w:rsidRPr="00E246B3">
        <w:rPr>
          <w:b/>
        </w:rPr>
        <w:t>or</w:t>
      </w:r>
      <w:r w:rsidRPr="00E246B3">
        <w:t xml:space="preserve"> </w:t>
      </w:r>
    </w:p>
    <w:p w:rsidR="0074606F" w:rsidRPr="00E246B3" w:rsidRDefault="0074606F" w:rsidP="00A45737">
      <w:pPr>
        <w:pStyle w:val="ListParagraph"/>
        <w:spacing w:after="200"/>
        <w:ind w:left="540" w:right="-72"/>
      </w:pPr>
    </w:p>
    <w:p w:rsidR="0074606F" w:rsidRPr="00E246B3" w:rsidRDefault="0074606F" w:rsidP="00A45737">
      <w:pPr>
        <w:pStyle w:val="ListParagraph"/>
        <w:spacing w:after="200"/>
        <w:ind w:left="540" w:right="-72"/>
      </w:pPr>
      <w:r w:rsidRPr="00E246B3">
        <w:t xml:space="preserve">Time to complete the Plant and Installation Services from the effective date specified in Article 3 of the Contract Agreement for determining time for completion of pre-commissioning activities shall be between ____________ minimum and </w:t>
      </w:r>
      <w:r w:rsidRPr="00E246B3">
        <w:rPr>
          <w:sz w:val="20"/>
        </w:rPr>
        <w:t>____________</w:t>
      </w:r>
      <w:r w:rsidRPr="00E246B3">
        <w:t xml:space="preserve"> maximum.  The adjustment rate in the event of completion beyond the minimum period shall be _______</w:t>
      </w:r>
      <w:r w:rsidRPr="00E246B3">
        <w:rPr>
          <w:sz w:val="20"/>
        </w:rPr>
        <w:t xml:space="preserve"> (%)</w:t>
      </w:r>
      <w:r w:rsidRPr="00E246B3">
        <w:t xml:space="preserve"> for each week of delay from that minimum period. No credit will be given for completion earlier than the minimum designated period. </w:t>
      </w:r>
      <w:r w:rsidR="00923E18" w:rsidRPr="00E246B3">
        <w:t>Proposal</w:t>
      </w:r>
      <w:r w:rsidRPr="00E246B3">
        <w:t>s offering a completion date beyond the maximum designated period shall be rejected.</w:t>
      </w:r>
    </w:p>
    <w:p w:rsidR="0074606F" w:rsidRPr="00E246B3" w:rsidRDefault="0074606F" w:rsidP="00A45737">
      <w:pPr>
        <w:pStyle w:val="Heading4"/>
        <w:keepNext w:val="0"/>
        <w:numPr>
          <w:ilvl w:val="0"/>
          <w:numId w:val="24"/>
        </w:numPr>
        <w:spacing w:before="0" w:after="200"/>
        <w:ind w:left="540" w:hanging="450"/>
        <w:jc w:val="both"/>
        <w:rPr>
          <w:b w:val="0"/>
          <w:noProof/>
          <w:szCs w:val="24"/>
        </w:rPr>
      </w:pPr>
      <w:r w:rsidRPr="00E246B3">
        <w:rPr>
          <w:noProof/>
          <w:szCs w:val="24"/>
        </w:rPr>
        <w:t xml:space="preserve">Life Cycle Costs </w:t>
      </w:r>
    </w:p>
    <w:p w:rsidR="0074606F" w:rsidRPr="00E246B3" w:rsidRDefault="0074606F" w:rsidP="00A45737">
      <w:pPr>
        <w:pStyle w:val="Heading4"/>
        <w:ind w:left="540" w:right="-72"/>
        <w:jc w:val="both"/>
        <w:rPr>
          <w:b w:val="0"/>
          <w:spacing w:val="-1"/>
          <w:szCs w:val="24"/>
        </w:rPr>
      </w:pPr>
      <w:r w:rsidRPr="00E246B3">
        <w:rPr>
          <w:b w:val="0"/>
          <w:spacing w:val="-1"/>
          <w:szCs w:val="24"/>
        </w:rPr>
        <w:t>Life cycle costing should be used when the costs of operation and/or maintenance over the specified life of the Facilities are estimated to be considerable in comparison with the initial cost and may vary among different proposals. It shall be evaluated on a net present value basis. When using life cycle costing, the Employer shall specify the following information:]</w:t>
      </w:r>
    </w:p>
    <w:p w:rsidR="0074606F" w:rsidRPr="00E246B3" w:rsidRDefault="0074606F" w:rsidP="00D9352C">
      <w:pPr>
        <w:rPr>
          <w:b/>
        </w:rPr>
      </w:pPr>
    </w:p>
    <w:p w:rsidR="0074606F" w:rsidRPr="00E246B3" w:rsidRDefault="0074606F" w:rsidP="00D9352C">
      <w:pPr>
        <w:spacing w:after="200"/>
        <w:ind w:left="1260" w:right="-72"/>
        <w:rPr>
          <w:i/>
          <w:noProof/>
        </w:rPr>
      </w:pPr>
      <w:r w:rsidRPr="00E246B3">
        <w:rPr>
          <w:noProof/>
        </w:rPr>
        <w:t xml:space="preserve">Since the operating and maintenance costs of the facilities being procured form a major part of the </w:t>
      </w:r>
      <w:r w:rsidRPr="00E246B3">
        <w:rPr>
          <w:b/>
          <w:noProof/>
        </w:rPr>
        <w:t>life cycle cost</w:t>
      </w:r>
      <w:r w:rsidRPr="00E246B3">
        <w:rPr>
          <w:noProof/>
        </w:rPr>
        <w:t xml:space="preserve"> of the facilities, these costs will be evaluated according to the principles given hereafter, including the cost of spare parts for the initial period of operation stated below and based on prices furnished by each </w:t>
      </w:r>
      <w:r w:rsidR="0063667F" w:rsidRPr="00E246B3">
        <w:rPr>
          <w:noProof/>
        </w:rPr>
        <w:t>Proposer</w:t>
      </w:r>
      <w:r w:rsidRPr="00E246B3">
        <w:rPr>
          <w:noProof/>
        </w:rPr>
        <w:t xml:space="preserve"> in Price Schedule Nos. 1 and 2, as well as on past experience of the Employer or other employers similarly placed.  Such costs shall be added to the </w:t>
      </w:r>
      <w:r w:rsidR="0063667F" w:rsidRPr="00E246B3">
        <w:rPr>
          <w:noProof/>
        </w:rPr>
        <w:t xml:space="preserve">Proposal </w:t>
      </w:r>
      <w:r w:rsidRPr="00E246B3">
        <w:rPr>
          <w:noProof/>
        </w:rPr>
        <w:t>price for evaluation.</w:t>
      </w:r>
    </w:p>
    <w:p w:rsidR="0074606F" w:rsidRPr="00E246B3" w:rsidRDefault="0074606F" w:rsidP="00A45737">
      <w:pPr>
        <w:spacing w:after="200"/>
        <w:ind w:left="1260"/>
        <w:rPr>
          <w:noProof/>
        </w:rPr>
      </w:pPr>
      <w:r w:rsidRPr="00E246B3">
        <w:rPr>
          <w:noProof/>
        </w:rPr>
        <w:t xml:space="preserve">Option 1: </w:t>
      </w:r>
    </w:p>
    <w:p w:rsidR="0074606F" w:rsidRPr="00E246B3" w:rsidRDefault="0074606F" w:rsidP="00A45737">
      <w:pPr>
        <w:spacing w:after="200"/>
        <w:ind w:left="1260"/>
        <w:rPr>
          <w:noProof/>
        </w:rPr>
      </w:pPr>
      <w:r w:rsidRPr="00E246B3">
        <w:rPr>
          <w:noProof/>
        </w:rPr>
        <w:t xml:space="preserve">The operating and maintenance costs factors for calculation of the life cycle cost are: </w:t>
      </w:r>
    </w:p>
    <w:p w:rsidR="0074606F" w:rsidRPr="00E246B3" w:rsidRDefault="0074606F" w:rsidP="00A45737">
      <w:pPr>
        <w:spacing w:after="200"/>
        <w:ind w:left="1800" w:hanging="540"/>
        <w:rPr>
          <w:i/>
          <w:noProof/>
        </w:rPr>
      </w:pPr>
      <w:r w:rsidRPr="00E246B3">
        <w:rPr>
          <w:noProof/>
        </w:rPr>
        <w:t>(i)</w:t>
      </w:r>
      <w:r w:rsidRPr="00E246B3">
        <w:rPr>
          <w:noProof/>
        </w:rPr>
        <w:tab/>
        <w:t>number of years for life cycle</w:t>
      </w:r>
      <w:r w:rsidR="00F10A2A" w:rsidRPr="00E246B3">
        <w:rPr>
          <w:i/>
          <w:noProof/>
        </w:rPr>
        <w:t>: ____[Insert number of years]</w:t>
      </w:r>
    </w:p>
    <w:p w:rsidR="0074606F" w:rsidRPr="00E246B3" w:rsidRDefault="0074606F" w:rsidP="00A45737">
      <w:pPr>
        <w:spacing w:after="200"/>
        <w:ind w:left="1800" w:hanging="540"/>
        <w:rPr>
          <w:i/>
          <w:noProof/>
        </w:rPr>
      </w:pPr>
      <w:r w:rsidRPr="00E246B3">
        <w:rPr>
          <w:noProof/>
        </w:rPr>
        <w:t>(ii)</w:t>
      </w:r>
      <w:r w:rsidRPr="00E246B3">
        <w:rPr>
          <w:noProof/>
        </w:rPr>
        <w:tab/>
        <w:t>operating costs</w:t>
      </w:r>
      <w:r w:rsidRPr="00E246B3">
        <w:rPr>
          <w:i/>
          <w:noProof/>
        </w:rPr>
        <w:t xml:space="preserve"> </w:t>
      </w:r>
      <w:r w:rsidR="00F10A2A" w:rsidRPr="00E246B3">
        <w:rPr>
          <w:i/>
          <w:noProof/>
        </w:rPr>
        <w:t>[</w:t>
      </w:r>
      <w:r w:rsidR="00071678" w:rsidRPr="00E246B3">
        <w:rPr>
          <w:i/>
          <w:noProof/>
        </w:rPr>
        <w:t>state how they will be detrmined</w:t>
      </w:r>
      <w:r w:rsidR="00F10A2A" w:rsidRPr="00E246B3">
        <w:rPr>
          <w:i/>
          <w:noProof/>
        </w:rPr>
        <w:t>]</w:t>
      </w:r>
    </w:p>
    <w:p w:rsidR="0074606F" w:rsidRPr="00E246B3" w:rsidRDefault="0074606F" w:rsidP="00A45737">
      <w:pPr>
        <w:spacing w:after="200"/>
        <w:ind w:left="1800" w:hanging="540"/>
        <w:rPr>
          <w:i/>
          <w:noProof/>
        </w:rPr>
      </w:pPr>
      <w:r w:rsidRPr="00E246B3">
        <w:rPr>
          <w:noProof/>
        </w:rPr>
        <w:t>(iii)</w:t>
      </w:r>
      <w:r w:rsidRPr="00E246B3">
        <w:rPr>
          <w:noProof/>
        </w:rPr>
        <w:tab/>
        <w:t>maintenance costs, including the cost of spare parts for the initial period of operation</w:t>
      </w:r>
      <w:r w:rsidR="00F10A2A" w:rsidRPr="00E246B3">
        <w:rPr>
          <w:noProof/>
        </w:rPr>
        <w:t xml:space="preserve"> </w:t>
      </w:r>
      <w:r w:rsidR="00F10A2A" w:rsidRPr="00E246B3">
        <w:rPr>
          <w:i/>
          <w:noProof/>
        </w:rPr>
        <w:t>[</w:t>
      </w:r>
      <w:r w:rsidR="00071678" w:rsidRPr="00E246B3">
        <w:rPr>
          <w:i/>
          <w:noProof/>
        </w:rPr>
        <w:t>state how they will be determined</w:t>
      </w:r>
      <w:r w:rsidR="00E1403A" w:rsidRPr="00E246B3">
        <w:rPr>
          <w:i/>
          <w:noProof/>
        </w:rPr>
        <w:t xml:space="preserve">], </w:t>
      </w:r>
      <w:r w:rsidRPr="00E246B3">
        <w:rPr>
          <w:noProof/>
        </w:rPr>
        <w:t>and</w:t>
      </w:r>
    </w:p>
    <w:p w:rsidR="0074606F" w:rsidRPr="00E246B3" w:rsidRDefault="0074606F" w:rsidP="00A45737">
      <w:pPr>
        <w:spacing w:after="200"/>
        <w:ind w:left="1800" w:hanging="540"/>
        <w:rPr>
          <w:noProof/>
        </w:rPr>
      </w:pPr>
      <w:r w:rsidRPr="00E246B3">
        <w:rPr>
          <w:noProof/>
        </w:rPr>
        <w:t>(iv)</w:t>
      </w:r>
      <w:r w:rsidRPr="00E246B3">
        <w:rPr>
          <w:noProof/>
        </w:rPr>
        <w:tab/>
      </w:r>
      <w:r w:rsidR="00071678" w:rsidRPr="00E246B3">
        <w:rPr>
          <w:noProof/>
        </w:rPr>
        <w:t xml:space="preserve">Discount </w:t>
      </w:r>
      <w:r w:rsidR="00F10A2A" w:rsidRPr="00E246B3">
        <w:rPr>
          <w:noProof/>
        </w:rPr>
        <w:t>rate: ________</w:t>
      </w:r>
      <w:r w:rsidR="00F10A2A" w:rsidRPr="00E246B3">
        <w:rPr>
          <w:i/>
          <w:noProof/>
        </w:rPr>
        <w:t xml:space="preserve">[insert </w:t>
      </w:r>
      <w:r w:rsidR="00071678" w:rsidRPr="00E246B3">
        <w:rPr>
          <w:i/>
          <w:noProof/>
        </w:rPr>
        <w:t xml:space="preserve">discount </w:t>
      </w:r>
      <w:r w:rsidR="00F10A2A" w:rsidRPr="00E246B3">
        <w:rPr>
          <w:i/>
          <w:noProof/>
        </w:rPr>
        <w:t>rate in percent]</w:t>
      </w:r>
      <w:r w:rsidRPr="00E246B3">
        <w:rPr>
          <w:noProof/>
        </w:rPr>
        <w:t xml:space="preserve"> to be used to discount to present value all annual future costs calculated under (ii) and (iii) above for the period specified in (i).</w:t>
      </w:r>
    </w:p>
    <w:p w:rsidR="0074606F" w:rsidRPr="00E246B3" w:rsidRDefault="0074606F" w:rsidP="00A45737">
      <w:pPr>
        <w:spacing w:after="200"/>
        <w:ind w:left="1260"/>
        <w:rPr>
          <w:noProof/>
        </w:rPr>
      </w:pPr>
      <w:r w:rsidRPr="00E246B3">
        <w:rPr>
          <w:b/>
          <w:noProof/>
        </w:rPr>
        <w:t>or</w:t>
      </w:r>
      <w:r w:rsidRPr="00E246B3">
        <w:rPr>
          <w:noProof/>
        </w:rPr>
        <w:t xml:space="preserve"> Option 2:</w:t>
      </w:r>
    </w:p>
    <w:p w:rsidR="0074606F" w:rsidRPr="00E246B3" w:rsidRDefault="0074606F" w:rsidP="00A45737">
      <w:pPr>
        <w:spacing w:after="200"/>
        <w:ind w:left="1260" w:right="-72"/>
        <w:rPr>
          <w:i/>
          <w:noProof/>
          <w:sz w:val="20"/>
        </w:rPr>
      </w:pPr>
      <w:r w:rsidRPr="00E246B3">
        <w:rPr>
          <w:noProof/>
        </w:rPr>
        <w:t xml:space="preserve">Reference to the methodology specified in the </w:t>
      </w:r>
      <w:r w:rsidR="00F10A2A" w:rsidRPr="00E246B3">
        <w:rPr>
          <w:noProof/>
        </w:rPr>
        <w:t>Employer Requirement</w:t>
      </w:r>
      <w:r w:rsidRPr="00E246B3">
        <w:rPr>
          <w:noProof/>
        </w:rPr>
        <w:t xml:space="preserve"> or elsewhere in the </w:t>
      </w:r>
      <w:r w:rsidR="00F10A2A" w:rsidRPr="00E246B3">
        <w:rPr>
          <w:noProof/>
        </w:rPr>
        <w:t xml:space="preserve">RFP </w:t>
      </w:r>
      <w:r w:rsidRPr="00E246B3">
        <w:rPr>
          <w:noProof/>
        </w:rPr>
        <w:t>Document</w:t>
      </w:r>
      <w:r w:rsidRPr="00E246B3">
        <w:rPr>
          <w:i/>
          <w:noProof/>
        </w:rPr>
        <w:t xml:space="preserve"> </w:t>
      </w:r>
    </w:p>
    <w:p w:rsidR="0074606F" w:rsidRPr="00E246B3" w:rsidRDefault="0074606F" w:rsidP="00A45737">
      <w:pPr>
        <w:spacing w:after="200"/>
        <w:ind w:left="1260" w:right="-72"/>
        <w:rPr>
          <w:i/>
          <w:noProof/>
        </w:rPr>
      </w:pPr>
      <w:r w:rsidRPr="00E246B3">
        <w:rPr>
          <w:noProof/>
        </w:rPr>
        <w:t>The price of recommended spare parts quoted in Price Schedule No. 6 shall not be considered for evaluation</w:t>
      </w:r>
      <w:r w:rsidRPr="00E246B3">
        <w:rPr>
          <w:i/>
          <w:noProof/>
        </w:rPr>
        <w:t>.</w:t>
      </w:r>
    </w:p>
    <w:p w:rsidR="00B0163B" w:rsidRPr="00E246B3" w:rsidRDefault="00B0163B" w:rsidP="0005387B">
      <w:pPr>
        <w:pStyle w:val="Heading4"/>
        <w:keepNext w:val="0"/>
        <w:numPr>
          <w:ilvl w:val="0"/>
          <w:numId w:val="24"/>
        </w:numPr>
        <w:spacing w:before="0" w:after="200"/>
        <w:ind w:left="1080" w:hanging="540"/>
        <w:jc w:val="both"/>
        <w:rPr>
          <w:b w:val="0"/>
          <w:noProof/>
          <w:szCs w:val="24"/>
        </w:rPr>
      </w:pPr>
      <w:r w:rsidRPr="00E246B3">
        <w:rPr>
          <w:noProof/>
          <w:szCs w:val="24"/>
        </w:rPr>
        <w:t>Functional Guarantees of the Facilities</w:t>
      </w:r>
    </w:p>
    <w:p w:rsidR="00B0163B" w:rsidRPr="00E246B3" w:rsidRDefault="00B0163B" w:rsidP="00B0163B">
      <w:pPr>
        <w:spacing w:after="200"/>
        <w:ind w:left="1080"/>
        <w:rPr>
          <w:noProof/>
        </w:rPr>
      </w:pPr>
      <w:r w:rsidRPr="00E246B3">
        <w:rPr>
          <w:noProof/>
        </w:rPr>
        <w:t xml:space="preserve">For the purposes of evaluation, for each percentage point </w:t>
      </w:r>
      <w:r w:rsidR="00A44C44" w:rsidRPr="00E246B3">
        <w:rPr>
          <w:noProof/>
        </w:rPr>
        <w:t xml:space="preserve">in perfromance of efficiency </w:t>
      </w:r>
      <w:r w:rsidRPr="00E246B3">
        <w:rPr>
          <w:noProof/>
        </w:rPr>
        <w:t xml:space="preserve">below the norm specified in the Specification, but above the minimum acceptable levels also specified therein, an adjustment of </w:t>
      </w:r>
      <w:r w:rsidRPr="00E246B3">
        <w:rPr>
          <w:i/>
          <w:noProof/>
          <w:sz w:val="20"/>
        </w:rPr>
        <w:t>___________________</w:t>
      </w:r>
      <w:r w:rsidRPr="00E246B3">
        <w:rPr>
          <w:noProof/>
        </w:rPr>
        <w:t xml:space="preserve">will be added to the </w:t>
      </w:r>
      <w:r w:rsidR="00A44C44" w:rsidRPr="00E246B3">
        <w:rPr>
          <w:noProof/>
        </w:rPr>
        <w:t xml:space="preserve">proposal </w:t>
      </w:r>
      <w:r w:rsidRPr="00E246B3">
        <w:rPr>
          <w:noProof/>
        </w:rPr>
        <w:t>price. If the drop below the norm or the excess above the minimum acceptable levels is less than one percent, the adjustment will be prorated accordingly.</w:t>
      </w:r>
    </w:p>
    <w:p w:rsidR="00B0163B" w:rsidRPr="00E246B3" w:rsidRDefault="00B0163B" w:rsidP="0005387B">
      <w:pPr>
        <w:pStyle w:val="Heading4"/>
        <w:keepNext w:val="0"/>
        <w:numPr>
          <w:ilvl w:val="0"/>
          <w:numId w:val="24"/>
        </w:numPr>
        <w:spacing w:before="0" w:after="200"/>
        <w:ind w:left="1080" w:hanging="485"/>
        <w:jc w:val="both"/>
        <w:rPr>
          <w:b w:val="0"/>
          <w:noProof/>
          <w:szCs w:val="24"/>
        </w:rPr>
      </w:pPr>
      <w:r w:rsidRPr="00E246B3">
        <w:rPr>
          <w:noProof/>
          <w:szCs w:val="24"/>
        </w:rPr>
        <w:t>Specific additional criteria</w:t>
      </w:r>
    </w:p>
    <w:p w:rsidR="00B0163B" w:rsidRPr="00E246B3" w:rsidRDefault="00B0163B" w:rsidP="00B0163B">
      <w:pPr>
        <w:pStyle w:val="xmsonormal"/>
        <w:shd w:val="clear" w:color="auto" w:fill="FFFFFF"/>
        <w:spacing w:before="0" w:beforeAutospacing="0" w:after="200" w:afterAutospacing="0"/>
        <w:ind w:left="1080"/>
        <w:rPr>
          <w:noProof/>
        </w:rPr>
      </w:pPr>
      <w:r w:rsidRPr="00E246B3">
        <w:rPr>
          <w:noProof/>
        </w:rPr>
        <w:t>  The relevant evaluation method, if any, shall be as follows:</w:t>
      </w:r>
    </w:p>
    <w:p w:rsidR="00B0163B" w:rsidRPr="00E246B3" w:rsidRDefault="00B0163B" w:rsidP="00B0163B">
      <w:pPr>
        <w:spacing w:after="134"/>
        <w:ind w:left="1080" w:right="-14"/>
      </w:pPr>
      <w:r w:rsidRPr="00E246B3">
        <w:t>……………………………………………………………………………………………………………………………………………………………………………………</w:t>
      </w:r>
    </w:p>
    <w:p w:rsidR="00B0163B" w:rsidRPr="00E246B3" w:rsidRDefault="00B0163B" w:rsidP="007060CE">
      <w:pPr>
        <w:tabs>
          <w:tab w:val="num" w:pos="810"/>
        </w:tabs>
        <w:spacing w:before="120" w:after="134"/>
        <w:ind w:left="1080" w:right="-14"/>
        <w:jc w:val="left"/>
        <w:rPr>
          <w:kern w:val="28"/>
        </w:rPr>
      </w:pPr>
      <w:r w:rsidRPr="00E246B3">
        <w:rPr>
          <w:noProof/>
        </w:rPr>
        <w:t xml:space="preserve">Any adjustments in price that result from the above procedures shall be added, for purposes of comparative evaluation only, to arrive at an “Evaluated </w:t>
      </w:r>
      <w:r w:rsidR="00F10A2A" w:rsidRPr="00E246B3">
        <w:rPr>
          <w:noProof/>
        </w:rPr>
        <w:t>Proposal</w:t>
      </w:r>
      <w:r w:rsidRPr="00E246B3">
        <w:rPr>
          <w:noProof/>
        </w:rPr>
        <w:t xml:space="preserve">  Cost</w:t>
      </w:r>
      <w:r w:rsidR="00F10A2A" w:rsidRPr="00E246B3">
        <w:rPr>
          <w:noProof/>
        </w:rPr>
        <w:t xml:space="preserve"> (C) </w:t>
      </w:r>
      <w:r w:rsidRPr="00E246B3">
        <w:rPr>
          <w:noProof/>
        </w:rPr>
        <w:t xml:space="preserve">.”  </w:t>
      </w:r>
    </w:p>
    <w:p w:rsidR="00B0163B" w:rsidRPr="00E246B3" w:rsidRDefault="00B0163B" w:rsidP="00B0163B">
      <w:pPr>
        <w:jc w:val="left"/>
        <w:rPr>
          <w:noProof/>
        </w:rPr>
      </w:pPr>
    </w:p>
    <w:p w:rsidR="00B0163B" w:rsidRPr="00E246B3" w:rsidRDefault="00B0163B" w:rsidP="0005387B">
      <w:pPr>
        <w:pStyle w:val="Heading4"/>
        <w:keepNext w:val="0"/>
        <w:numPr>
          <w:ilvl w:val="0"/>
          <w:numId w:val="24"/>
        </w:numPr>
        <w:spacing w:before="0" w:after="200"/>
        <w:ind w:left="1080" w:hanging="485"/>
        <w:jc w:val="both"/>
        <w:rPr>
          <w:noProof/>
          <w:szCs w:val="24"/>
        </w:rPr>
      </w:pPr>
      <w:r w:rsidRPr="00E246B3">
        <w:rPr>
          <w:noProof/>
          <w:szCs w:val="24"/>
        </w:rPr>
        <w:t xml:space="preserve"> </w:t>
      </w:r>
      <w:bookmarkStart w:id="481" w:name="_Toc442256254"/>
      <w:bookmarkStart w:id="482" w:name="_Toc450635237"/>
      <w:bookmarkStart w:id="483" w:name="_Toc450635425"/>
      <w:r w:rsidRPr="00E246B3">
        <w:rPr>
          <w:noProof/>
          <w:szCs w:val="24"/>
        </w:rPr>
        <w:t>Multiple Contracts (</w:t>
      </w:r>
      <w:r w:rsidR="003540DA" w:rsidRPr="00E246B3">
        <w:rPr>
          <w:noProof/>
          <w:szCs w:val="24"/>
        </w:rPr>
        <w:t>ITP</w:t>
      </w:r>
      <w:r w:rsidRPr="00E246B3">
        <w:rPr>
          <w:noProof/>
          <w:szCs w:val="24"/>
        </w:rPr>
        <w:t xml:space="preserve"> </w:t>
      </w:r>
      <w:r w:rsidR="00C7456F">
        <w:rPr>
          <w:noProof/>
          <w:szCs w:val="24"/>
        </w:rPr>
        <w:t>4</w:t>
      </w:r>
      <w:r w:rsidR="007060CE" w:rsidRPr="00E246B3">
        <w:rPr>
          <w:noProof/>
          <w:szCs w:val="24"/>
        </w:rPr>
        <w:t>1.3</w:t>
      </w:r>
      <w:r w:rsidRPr="00E246B3">
        <w:rPr>
          <w:noProof/>
          <w:szCs w:val="24"/>
        </w:rPr>
        <w:t>)</w:t>
      </w:r>
      <w:bookmarkEnd w:id="481"/>
      <w:bookmarkEnd w:id="482"/>
      <w:bookmarkEnd w:id="483"/>
    </w:p>
    <w:p w:rsidR="001A7D74" w:rsidRPr="00E246B3" w:rsidRDefault="001A7D74" w:rsidP="001A7D74">
      <w:pPr>
        <w:spacing w:after="200"/>
        <w:ind w:left="1385"/>
        <w:rPr>
          <w:bCs/>
          <w:i/>
          <w:noProof/>
        </w:rPr>
      </w:pPr>
      <w:r w:rsidRPr="00E246B3">
        <w:rPr>
          <w:bCs/>
          <w:i/>
          <w:noProof/>
        </w:rPr>
        <w:t>If not applicable state ‘Not Applicable’</w:t>
      </w:r>
    </w:p>
    <w:p w:rsidR="001A7D74" w:rsidRPr="00E246B3" w:rsidRDefault="001A7D74" w:rsidP="001A7D74">
      <w:pPr>
        <w:spacing w:after="200"/>
        <w:ind w:left="1385"/>
        <w:rPr>
          <w:bCs/>
          <w:noProof/>
        </w:rPr>
      </w:pPr>
      <w:r w:rsidRPr="00E246B3">
        <w:rPr>
          <w:bCs/>
          <w:noProof/>
        </w:rPr>
        <w:t xml:space="preserve">If in accordance with </w:t>
      </w:r>
      <w:r w:rsidRPr="00E246B3">
        <w:rPr>
          <w:b/>
          <w:bCs/>
          <w:noProof/>
        </w:rPr>
        <w:t>ITP 1.1</w:t>
      </w:r>
      <w:r w:rsidRPr="00E246B3">
        <w:rPr>
          <w:bCs/>
          <w:noProof/>
        </w:rPr>
        <w:t xml:space="preserve">, Proposals are invited for more than one lot, the contract will be awarded to the Proposer or Proposers with the Most Advanageous Proposal for the individual lots. </w:t>
      </w:r>
    </w:p>
    <w:p w:rsidR="001A7D74" w:rsidRPr="00E246B3" w:rsidRDefault="001A7D74" w:rsidP="001A7D74">
      <w:pPr>
        <w:spacing w:after="200"/>
        <w:ind w:left="1385"/>
        <w:rPr>
          <w:bCs/>
          <w:noProof/>
        </w:rPr>
      </w:pPr>
      <w:r w:rsidRPr="00E246B3">
        <w:rPr>
          <w:bCs/>
          <w:noProof/>
        </w:rPr>
        <w:t xml:space="preserve">However, if a </w:t>
      </w:r>
      <w:r w:rsidR="0051074F" w:rsidRPr="00E246B3">
        <w:rPr>
          <w:bCs/>
          <w:noProof/>
        </w:rPr>
        <w:t xml:space="preserve">Proposer, </w:t>
      </w:r>
      <w:r w:rsidRPr="00E246B3">
        <w:rPr>
          <w:bCs/>
          <w:noProof/>
        </w:rPr>
        <w:t xml:space="preserve">with </w:t>
      </w:r>
      <w:r w:rsidR="0051074F" w:rsidRPr="00E246B3">
        <w:rPr>
          <w:bCs/>
          <w:noProof/>
        </w:rPr>
        <w:t xml:space="preserve">Proposals </w:t>
      </w:r>
      <w:r w:rsidRPr="00E246B3">
        <w:rPr>
          <w:bCs/>
          <w:noProof/>
        </w:rPr>
        <w:t xml:space="preserve">that </w:t>
      </w:r>
      <w:r w:rsidR="0051074F" w:rsidRPr="00E246B3">
        <w:rPr>
          <w:bCs/>
          <w:noProof/>
        </w:rPr>
        <w:t xml:space="preserve">are </w:t>
      </w:r>
      <w:r w:rsidRPr="00E246B3">
        <w:rPr>
          <w:bCs/>
          <w:noProof/>
        </w:rPr>
        <w:t xml:space="preserve">substantially responsive and </w:t>
      </w:r>
      <w:r w:rsidR="0051074F" w:rsidRPr="00E246B3">
        <w:rPr>
          <w:bCs/>
          <w:noProof/>
        </w:rPr>
        <w:t xml:space="preserve">with </w:t>
      </w:r>
      <w:r w:rsidRPr="00E246B3">
        <w:rPr>
          <w:bCs/>
          <w:noProof/>
        </w:rPr>
        <w:t>highest evalu</w:t>
      </w:r>
      <w:r w:rsidR="0052723B" w:rsidRPr="00E246B3">
        <w:rPr>
          <w:bCs/>
          <w:noProof/>
        </w:rPr>
        <w:t>a</w:t>
      </w:r>
      <w:r w:rsidRPr="00E246B3">
        <w:rPr>
          <w:bCs/>
          <w:noProof/>
        </w:rPr>
        <w:t>ted score for individual lots</w:t>
      </w:r>
      <w:r w:rsidR="0051074F" w:rsidRPr="00E246B3">
        <w:rPr>
          <w:bCs/>
          <w:noProof/>
        </w:rPr>
        <w:t>,</w:t>
      </w:r>
      <w:r w:rsidRPr="00E246B3">
        <w:rPr>
          <w:bCs/>
          <w:noProof/>
        </w:rPr>
        <w:t xml:space="preserve"> is not qualified for the combination of the lots, then the award will be made based on the highest total score for combination of lots for which </w:t>
      </w:r>
      <w:r w:rsidR="004A559A" w:rsidRPr="00E246B3">
        <w:rPr>
          <w:bCs/>
          <w:noProof/>
        </w:rPr>
        <w:t xml:space="preserve">Proposers </w:t>
      </w:r>
      <w:r w:rsidRPr="00E246B3">
        <w:rPr>
          <w:bCs/>
          <w:noProof/>
        </w:rPr>
        <w:t>are qualified.</w:t>
      </w:r>
    </w:p>
    <w:p w:rsidR="001A7D74" w:rsidRPr="00E246B3" w:rsidRDefault="001A7D74" w:rsidP="001A7D74">
      <w:pPr>
        <w:spacing w:after="200"/>
        <w:ind w:left="1385"/>
        <w:rPr>
          <w:bCs/>
          <w:i/>
          <w:noProof/>
        </w:rPr>
      </w:pPr>
      <w:r w:rsidRPr="00E246B3">
        <w:rPr>
          <w:bCs/>
          <w:i/>
          <w:noProof/>
        </w:rPr>
        <w:t>[Note - Example of the above scenario: A Proposer who was initially selected for either Lot A or Lot B but not both submits Proposals for Lots A and B</w:t>
      </w:r>
      <w:r w:rsidR="0051074F" w:rsidRPr="00E246B3">
        <w:rPr>
          <w:bCs/>
          <w:i/>
          <w:noProof/>
        </w:rPr>
        <w:t>. These two</w:t>
      </w:r>
      <w:r w:rsidRPr="00E246B3">
        <w:rPr>
          <w:bCs/>
          <w:i/>
          <w:noProof/>
        </w:rPr>
        <w:t xml:space="preserve"> </w:t>
      </w:r>
      <w:r w:rsidR="0051074F" w:rsidRPr="00E246B3">
        <w:rPr>
          <w:bCs/>
          <w:i/>
          <w:noProof/>
        </w:rPr>
        <w:t xml:space="preserve"> Proposals are substantially responsive </w:t>
      </w:r>
      <w:r w:rsidRPr="00E246B3">
        <w:rPr>
          <w:bCs/>
          <w:i/>
          <w:noProof/>
        </w:rPr>
        <w:t xml:space="preserve">and get the highest total score for Lot A and Lot B </w:t>
      </w:r>
      <w:r w:rsidR="0051074F" w:rsidRPr="00E246B3">
        <w:rPr>
          <w:bCs/>
          <w:i/>
          <w:noProof/>
        </w:rPr>
        <w:t>respectively</w:t>
      </w:r>
      <w:r w:rsidRPr="00E246B3">
        <w:rPr>
          <w:bCs/>
          <w:i/>
          <w:noProof/>
        </w:rPr>
        <w:t>. In such a case</w:t>
      </w:r>
      <w:r w:rsidR="0051074F" w:rsidRPr="00E246B3">
        <w:rPr>
          <w:bCs/>
          <w:i/>
          <w:noProof/>
        </w:rPr>
        <w:t>,</w:t>
      </w:r>
      <w:r w:rsidRPr="00E246B3">
        <w:rPr>
          <w:bCs/>
          <w:i/>
          <w:noProof/>
        </w:rPr>
        <w:t xml:space="preserve"> a decision has to be made on whether this </w:t>
      </w:r>
      <w:r w:rsidR="0051074F" w:rsidRPr="00E246B3">
        <w:rPr>
          <w:bCs/>
          <w:i/>
          <w:noProof/>
        </w:rPr>
        <w:t xml:space="preserve">Proposer </w:t>
      </w:r>
      <w:r w:rsidRPr="00E246B3">
        <w:rPr>
          <w:bCs/>
          <w:i/>
          <w:noProof/>
        </w:rPr>
        <w:t xml:space="preserve">should be awarded Lot A or Lot B by considering the combined scores of Proposers for Lot A and Lot B.] </w:t>
      </w:r>
    </w:p>
    <w:p w:rsidR="001A7D74" w:rsidRPr="00E246B3" w:rsidRDefault="001A7D74" w:rsidP="001A7D74">
      <w:pPr>
        <w:spacing w:after="200"/>
        <w:ind w:left="1385"/>
        <w:rPr>
          <w:bCs/>
          <w:noProof/>
        </w:rPr>
      </w:pPr>
      <w:r w:rsidRPr="00E246B3">
        <w:rPr>
          <w:bCs/>
          <w:noProof/>
        </w:rPr>
        <w:t>Cross discounts for award of multiple lots will not be considered.</w:t>
      </w:r>
    </w:p>
    <w:p w:rsidR="00571D88" w:rsidRPr="00E246B3" w:rsidRDefault="00571D88" w:rsidP="0005387B">
      <w:pPr>
        <w:pStyle w:val="Heading4"/>
        <w:keepNext w:val="0"/>
        <w:numPr>
          <w:ilvl w:val="0"/>
          <w:numId w:val="24"/>
        </w:numPr>
        <w:spacing w:before="0" w:after="200"/>
        <w:ind w:left="1080" w:hanging="485"/>
        <w:jc w:val="both"/>
        <w:rPr>
          <w:noProof/>
          <w:szCs w:val="24"/>
        </w:rPr>
      </w:pPr>
      <w:r w:rsidRPr="00E246B3">
        <w:rPr>
          <w:noProof/>
          <w:szCs w:val="24"/>
        </w:rPr>
        <w:t>Specific additional criteria</w:t>
      </w:r>
    </w:p>
    <w:p w:rsidR="00571D88" w:rsidRPr="00E246B3" w:rsidRDefault="00571D88" w:rsidP="00571D88">
      <w:pPr>
        <w:spacing w:after="200"/>
        <w:ind w:left="1080" w:right="-72"/>
      </w:pPr>
      <w:r w:rsidRPr="00E246B3">
        <w:t>The relevant evaluation method, if any, shall be as follows:</w:t>
      </w:r>
    </w:p>
    <w:p w:rsidR="00571D88" w:rsidRPr="00E246B3" w:rsidRDefault="00571D88" w:rsidP="00571D88">
      <w:pPr>
        <w:spacing w:after="200"/>
        <w:ind w:left="1440" w:right="-72" w:hanging="360"/>
        <w:rPr>
          <w:i/>
        </w:rPr>
      </w:pPr>
      <w:r w:rsidRPr="00E246B3">
        <w:rPr>
          <w:i/>
        </w:rPr>
        <w:t>___________________________________________________________</w:t>
      </w:r>
    </w:p>
    <w:p w:rsidR="00571D88" w:rsidRPr="00E246B3" w:rsidRDefault="00571D88" w:rsidP="00571D88">
      <w:pPr>
        <w:pStyle w:val="Outline4"/>
        <w:tabs>
          <w:tab w:val="clear" w:pos="1440"/>
        </w:tabs>
        <w:ind w:left="360" w:firstLine="0"/>
      </w:pPr>
    </w:p>
    <w:p w:rsidR="008D106C" w:rsidRPr="00E246B3" w:rsidRDefault="008D106C" w:rsidP="00A45737">
      <w:pPr>
        <w:pStyle w:val="SEC3h1"/>
        <w:numPr>
          <w:ilvl w:val="3"/>
          <w:numId w:val="77"/>
        </w:numPr>
        <w:ind w:left="360"/>
      </w:pPr>
      <w:bookmarkStart w:id="484" w:name="_Toc529972479"/>
      <w:r w:rsidRPr="00E246B3">
        <w:t>Combined Evaluation</w:t>
      </w:r>
      <w:bookmarkEnd w:id="484"/>
      <w:r w:rsidRPr="00E246B3">
        <w:t xml:space="preserve"> </w:t>
      </w:r>
    </w:p>
    <w:p w:rsidR="008D106C" w:rsidRPr="00E246B3" w:rsidRDefault="008D106C" w:rsidP="00A45737">
      <w:pPr>
        <w:pStyle w:val="Footer"/>
      </w:pPr>
      <w:r w:rsidRPr="00E246B3">
        <w:t>The Employer will evaluate and compare the Proposals that have been determined to be substantially responsive.</w:t>
      </w:r>
    </w:p>
    <w:p w:rsidR="008D106C" w:rsidRPr="00E246B3" w:rsidRDefault="008D106C" w:rsidP="00A45737">
      <w:pPr>
        <w:pStyle w:val="Footer"/>
      </w:pPr>
      <w:r w:rsidRPr="00E246B3">
        <w:t>An Evaluated Proposal Score (B) will be calculated for each responsive Proposal using the following formula, which permits a comprehensive assessment of the evaluated cost and the technical merits of each Proposal:</w:t>
      </w:r>
    </w:p>
    <w:p w:rsidR="008D106C" w:rsidRPr="00E246B3" w:rsidRDefault="008D106C" w:rsidP="008D106C">
      <w:pPr>
        <w:pStyle w:val="Footer"/>
        <w:ind w:left="720"/>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8D106C" w:rsidRPr="00E246B3" w:rsidTr="00011A05">
        <w:tc>
          <w:tcPr>
            <w:tcW w:w="9927" w:type="dxa"/>
          </w:tcPr>
          <w:p w:rsidR="008D106C" w:rsidRPr="00E246B3" w:rsidRDefault="008D106C" w:rsidP="00011A05">
            <w:pPr>
              <w:numPr>
                <w:ilvl w:val="12"/>
                <w:numId w:val="0"/>
              </w:numPr>
              <w:spacing w:after="180"/>
              <w:ind w:left="540" w:right="171"/>
              <w:jc w:val="center"/>
            </w:pPr>
            <w:r w:rsidRPr="00E246B3">
              <w:rPr>
                <w:position w:val="-26"/>
              </w:rPr>
              <w:object w:dxaOrig="2580" w:dyaOrig="639">
                <v:shape id="_x0000_i1029" type="#_x0000_t75" style="width:130.5pt;height:30pt" o:ole="" fillcolor="window">
                  <v:imagedata r:id="rId35" o:title=""/>
                </v:shape>
                <o:OLEObject Type="Embed" ProgID="Equation.3" ShapeID="_x0000_i1029" DrawAspect="Content" ObjectID="_1603715788" r:id="rId36"/>
              </w:object>
            </w:r>
          </w:p>
          <w:p w:rsidR="008D106C" w:rsidRPr="00E246B3" w:rsidRDefault="008D106C" w:rsidP="00011A05">
            <w:pPr>
              <w:numPr>
                <w:ilvl w:val="12"/>
                <w:numId w:val="0"/>
              </w:numPr>
              <w:spacing w:after="180"/>
              <w:ind w:left="1454" w:right="171" w:hanging="464"/>
              <w:jc w:val="left"/>
            </w:pPr>
            <w:r w:rsidRPr="00E246B3">
              <w:t>where</w:t>
            </w:r>
          </w:p>
          <w:p w:rsidR="008D106C" w:rsidRPr="00E246B3" w:rsidRDefault="008D106C" w:rsidP="00011A05">
            <w:pPr>
              <w:numPr>
                <w:ilvl w:val="12"/>
                <w:numId w:val="0"/>
              </w:numPr>
              <w:tabs>
                <w:tab w:val="left" w:pos="1080"/>
                <w:tab w:val="left" w:pos="1440"/>
              </w:tabs>
              <w:spacing w:after="180"/>
              <w:ind w:left="1454" w:right="171" w:hanging="464"/>
              <w:jc w:val="left"/>
            </w:pPr>
            <w:r w:rsidRPr="00E246B3">
              <w:rPr>
                <w:i/>
              </w:rPr>
              <w:t>C</w:t>
            </w:r>
            <w:r w:rsidRPr="00E246B3">
              <w:tab/>
              <w:t>=</w:t>
            </w:r>
            <w:r w:rsidRPr="00E246B3">
              <w:tab/>
              <w:t>Evaluated Proposal Cost</w:t>
            </w:r>
          </w:p>
          <w:p w:rsidR="008D106C" w:rsidRPr="00E246B3" w:rsidRDefault="008D106C" w:rsidP="00011A05">
            <w:pPr>
              <w:numPr>
                <w:ilvl w:val="12"/>
                <w:numId w:val="0"/>
              </w:numPr>
              <w:tabs>
                <w:tab w:val="left" w:pos="1080"/>
                <w:tab w:val="left" w:pos="1440"/>
              </w:tabs>
              <w:spacing w:after="180"/>
              <w:ind w:left="1454" w:right="171" w:hanging="464"/>
              <w:jc w:val="left"/>
            </w:pPr>
            <w:r w:rsidRPr="00E246B3">
              <w:rPr>
                <w:i/>
              </w:rPr>
              <w:t xml:space="preserve">C </w:t>
            </w:r>
            <w:r w:rsidRPr="00E246B3">
              <w:rPr>
                <w:i/>
                <w:vertAlign w:val="subscript"/>
              </w:rPr>
              <w:t>low</w:t>
            </w:r>
            <w:r w:rsidRPr="00E246B3">
              <w:tab/>
              <w:t>=</w:t>
            </w:r>
            <w:r w:rsidRPr="00E246B3">
              <w:tab/>
              <w:t>the lowest of all Evaluated Cost among responsive Proposals</w:t>
            </w:r>
          </w:p>
          <w:p w:rsidR="008D106C" w:rsidRPr="00E246B3" w:rsidRDefault="008D106C" w:rsidP="00011A05">
            <w:pPr>
              <w:numPr>
                <w:ilvl w:val="12"/>
                <w:numId w:val="0"/>
              </w:numPr>
              <w:tabs>
                <w:tab w:val="left" w:pos="1080"/>
                <w:tab w:val="left" w:pos="1440"/>
              </w:tabs>
              <w:spacing w:after="180"/>
              <w:ind w:left="1454" w:right="171" w:hanging="464"/>
              <w:jc w:val="left"/>
            </w:pPr>
            <w:r w:rsidRPr="00E246B3">
              <w:rPr>
                <w:i/>
              </w:rPr>
              <w:t>T</w:t>
            </w:r>
            <w:r w:rsidRPr="00E246B3">
              <w:tab/>
              <w:t>=</w:t>
            </w:r>
            <w:r w:rsidRPr="00E246B3">
              <w:tab/>
              <w:t>the total Technical Score awarded to the Proposal</w:t>
            </w:r>
          </w:p>
          <w:p w:rsidR="008D106C" w:rsidRPr="00E246B3" w:rsidRDefault="008D106C" w:rsidP="00011A05">
            <w:pPr>
              <w:numPr>
                <w:ilvl w:val="12"/>
                <w:numId w:val="0"/>
              </w:numPr>
              <w:spacing w:after="180"/>
              <w:ind w:left="1454" w:right="171" w:hanging="464"/>
              <w:jc w:val="left"/>
            </w:pPr>
            <w:r w:rsidRPr="00E246B3">
              <w:rPr>
                <w:i/>
              </w:rPr>
              <w:t>T</w:t>
            </w:r>
            <w:r w:rsidRPr="00E246B3">
              <w:rPr>
                <w:i/>
                <w:vertAlign w:val="subscript"/>
              </w:rPr>
              <w:t>high</w:t>
            </w:r>
            <w:r w:rsidRPr="00E246B3">
              <w:tab/>
              <w:t>=</w:t>
            </w:r>
            <w:r w:rsidRPr="00E246B3">
              <w:tab/>
              <w:t>the Technical Score achieved by the Proposal that was scored best among all responsive Proposals</w:t>
            </w:r>
          </w:p>
          <w:p w:rsidR="008D106C" w:rsidRPr="00E246B3" w:rsidRDefault="008D106C" w:rsidP="00011A05">
            <w:pPr>
              <w:numPr>
                <w:ilvl w:val="12"/>
                <w:numId w:val="0"/>
              </w:numPr>
              <w:tabs>
                <w:tab w:val="left" w:pos="1080"/>
                <w:tab w:val="left" w:pos="1440"/>
              </w:tabs>
              <w:spacing w:after="180"/>
              <w:ind w:left="1440" w:right="171" w:hanging="464"/>
              <w:jc w:val="left"/>
              <w:rPr>
                <w:b/>
                <w:i/>
              </w:rPr>
            </w:pPr>
            <w:r w:rsidRPr="00E246B3">
              <w:rPr>
                <w:i/>
              </w:rPr>
              <w:t>X</w:t>
            </w:r>
            <w:r w:rsidRPr="00E246B3">
              <w:tab/>
              <w:t>=</w:t>
            </w:r>
            <w:r w:rsidRPr="00E246B3">
              <w:tab/>
              <w:t>weight for Cost as specified in the PDS</w:t>
            </w:r>
          </w:p>
          <w:p w:rsidR="008D106C" w:rsidRPr="00E246B3" w:rsidRDefault="008D106C" w:rsidP="00011A05">
            <w:pPr>
              <w:pStyle w:val="Footer"/>
              <w:ind w:left="900" w:right="171" w:hanging="295"/>
            </w:pPr>
            <w:r w:rsidRPr="00E246B3">
              <w:tab/>
              <w:t>The Proposal with the best evaluated Proposal Score (B) among responsive Proposals shall be the Most Advantageous Proposal provided the Proposer is q</w:t>
            </w:r>
            <w:r w:rsidR="003E35B5">
              <w:t>ualified to perform the Contract.</w:t>
            </w:r>
          </w:p>
        </w:tc>
      </w:tr>
    </w:tbl>
    <w:p w:rsidR="0064379B" w:rsidRPr="00E246B3" w:rsidRDefault="0064379B">
      <w:pPr>
        <w:jc w:val="left"/>
        <w:rPr>
          <w:b/>
          <w:noProof/>
          <w:szCs w:val="24"/>
        </w:rPr>
        <w:sectPr w:rsidR="0064379B" w:rsidRPr="00E246B3" w:rsidSect="002D007A">
          <w:headerReference w:type="default" r:id="rId37"/>
          <w:headerReference w:type="first" r:id="rId38"/>
          <w:footnotePr>
            <w:numRestart w:val="eachSect"/>
          </w:footnotePr>
          <w:pgSz w:w="12240" w:h="15840" w:code="1"/>
          <w:pgMar w:top="1440" w:right="1440" w:bottom="1440" w:left="1440" w:header="720" w:footer="720" w:gutter="0"/>
          <w:cols w:space="720"/>
          <w:titlePg/>
        </w:sectPr>
      </w:pPr>
    </w:p>
    <w:p w:rsidR="00437ADB" w:rsidRPr="00E246B3" w:rsidRDefault="00067FDE" w:rsidP="00493A07">
      <w:pPr>
        <w:pStyle w:val="Head11b"/>
        <w:pBdr>
          <w:bottom w:val="none" w:sz="0" w:space="0" w:color="auto"/>
        </w:pBdr>
        <w:rPr>
          <w:b w:val="0"/>
          <w:smallCaps w:val="0"/>
          <w:sz w:val="36"/>
        </w:rPr>
      </w:pPr>
      <w:bookmarkStart w:id="485" w:name="_Toc438266927"/>
      <w:bookmarkStart w:id="486" w:name="_Toc438267901"/>
      <w:bookmarkStart w:id="487" w:name="_Toc438366667"/>
      <w:bookmarkStart w:id="488" w:name="_Toc41971244"/>
      <w:bookmarkStart w:id="489" w:name="_Toc125954067"/>
      <w:bookmarkStart w:id="490" w:name="_Toc197840923"/>
      <w:bookmarkStart w:id="491" w:name="_Toc449888892"/>
      <w:bookmarkStart w:id="492" w:name="_Toc450067894"/>
      <w:bookmarkStart w:id="493" w:name="_Toc529266021"/>
      <w:r w:rsidRPr="00E246B3">
        <w:rPr>
          <w:b w:val="0"/>
          <w:smallCaps w:val="0"/>
          <w:sz w:val="36"/>
        </w:rPr>
        <w:t>Section IV - Proposal Forms</w:t>
      </w:r>
      <w:bookmarkEnd w:id="485"/>
      <w:bookmarkEnd w:id="486"/>
      <w:bookmarkEnd w:id="487"/>
      <w:bookmarkEnd w:id="488"/>
      <w:bookmarkEnd w:id="489"/>
      <w:bookmarkEnd w:id="490"/>
      <w:bookmarkEnd w:id="491"/>
      <w:bookmarkEnd w:id="492"/>
      <w:bookmarkEnd w:id="493"/>
    </w:p>
    <w:p w:rsidR="00067FDE" w:rsidRPr="00E246B3" w:rsidRDefault="00067FDE" w:rsidP="00437ADB">
      <w:pPr>
        <w:tabs>
          <w:tab w:val="center" w:pos="4320"/>
          <w:tab w:val="right" w:pos="8640"/>
        </w:tabs>
        <w:suppressAutoHyphens/>
        <w:spacing w:after="120"/>
        <w:jc w:val="center"/>
        <w:rPr>
          <w:b/>
          <w:sz w:val="36"/>
        </w:rPr>
      </w:pPr>
    </w:p>
    <w:p w:rsidR="00437ADB" w:rsidRPr="00E246B3" w:rsidRDefault="00437ADB" w:rsidP="00437ADB">
      <w:pPr>
        <w:tabs>
          <w:tab w:val="center" w:pos="4320"/>
          <w:tab w:val="right" w:pos="8640"/>
        </w:tabs>
        <w:suppressAutoHyphens/>
        <w:spacing w:after="120"/>
        <w:jc w:val="center"/>
        <w:rPr>
          <w:b/>
          <w:sz w:val="36"/>
        </w:rPr>
      </w:pPr>
      <w:r w:rsidRPr="00E246B3">
        <w:rPr>
          <w:b/>
          <w:sz w:val="36"/>
        </w:rPr>
        <w:t>Table of Forms</w:t>
      </w:r>
    </w:p>
    <w:p w:rsidR="00963BC4" w:rsidRDefault="00067FDE">
      <w:pPr>
        <w:pStyle w:val="TOC1"/>
        <w:rPr>
          <w:rFonts w:asciiTheme="minorHAnsi" w:eastAsiaTheme="minorEastAsia" w:hAnsiTheme="minorHAnsi" w:cstheme="minorBidi"/>
          <w:b w:val="0"/>
          <w:noProof/>
          <w:sz w:val="22"/>
          <w:szCs w:val="22"/>
        </w:rPr>
      </w:pPr>
      <w:r w:rsidRPr="00E246B3">
        <w:rPr>
          <w:b w:val="0"/>
          <w:szCs w:val="24"/>
        </w:rPr>
        <w:fldChar w:fldCharType="begin"/>
      </w:r>
      <w:r w:rsidRPr="00E246B3">
        <w:rPr>
          <w:b w:val="0"/>
          <w:szCs w:val="24"/>
        </w:rPr>
        <w:instrText xml:space="preserve"> TOC \h \z \t "SPD Forms 1,1,SPD  Form 2,2" </w:instrText>
      </w:r>
      <w:r w:rsidRPr="00E246B3">
        <w:rPr>
          <w:b w:val="0"/>
          <w:szCs w:val="24"/>
        </w:rPr>
        <w:fldChar w:fldCharType="separate"/>
      </w:r>
      <w:hyperlink w:anchor="_Toc529290085" w:history="1">
        <w:r w:rsidR="00963BC4" w:rsidRPr="00467B0F">
          <w:rPr>
            <w:rStyle w:val="Hyperlink"/>
            <w:noProof/>
          </w:rPr>
          <w:t>Proposal Forms</w:t>
        </w:r>
        <w:r w:rsidR="00963BC4">
          <w:rPr>
            <w:noProof/>
            <w:webHidden/>
          </w:rPr>
          <w:tab/>
        </w:r>
        <w:r w:rsidR="00963BC4">
          <w:rPr>
            <w:noProof/>
            <w:webHidden/>
          </w:rPr>
          <w:fldChar w:fldCharType="begin"/>
        </w:r>
        <w:r w:rsidR="00963BC4">
          <w:rPr>
            <w:noProof/>
            <w:webHidden/>
          </w:rPr>
          <w:instrText xml:space="preserve"> PAGEREF _Toc529290085 \h </w:instrText>
        </w:r>
        <w:r w:rsidR="00963BC4">
          <w:rPr>
            <w:noProof/>
            <w:webHidden/>
          </w:rPr>
        </w:r>
        <w:r w:rsidR="00963BC4">
          <w:rPr>
            <w:noProof/>
            <w:webHidden/>
          </w:rPr>
          <w:fldChar w:fldCharType="separate"/>
        </w:r>
        <w:r w:rsidR="00C40ED7">
          <w:rPr>
            <w:noProof/>
            <w:webHidden/>
          </w:rPr>
          <w:t>57</w:t>
        </w:r>
        <w:r w:rsidR="00963BC4">
          <w:rPr>
            <w:noProof/>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86" w:history="1">
        <w:r w:rsidR="00963BC4" w:rsidRPr="00467B0F">
          <w:rPr>
            <w:rStyle w:val="Hyperlink"/>
          </w:rPr>
          <w:t>Letter of Proposal - Technical Part</w:t>
        </w:r>
        <w:r w:rsidR="00963BC4">
          <w:rPr>
            <w:webHidden/>
          </w:rPr>
          <w:tab/>
        </w:r>
        <w:r w:rsidR="00963BC4">
          <w:rPr>
            <w:webHidden/>
          </w:rPr>
          <w:fldChar w:fldCharType="begin"/>
        </w:r>
        <w:r w:rsidR="00963BC4">
          <w:rPr>
            <w:webHidden/>
          </w:rPr>
          <w:instrText xml:space="preserve"> PAGEREF _Toc529290086 \h </w:instrText>
        </w:r>
        <w:r w:rsidR="00963BC4">
          <w:rPr>
            <w:webHidden/>
          </w:rPr>
        </w:r>
        <w:r w:rsidR="00963BC4">
          <w:rPr>
            <w:webHidden/>
          </w:rPr>
          <w:fldChar w:fldCharType="separate"/>
        </w:r>
        <w:r w:rsidR="00C40ED7">
          <w:rPr>
            <w:webHidden/>
          </w:rPr>
          <w:t>57</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87" w:history="1">
        <w:r w:rsidR="00963BC4" w:rsidRPr="00467B0F">
          <w:rPr>
            <w:rStyle w:val="Hyperlink"/>
          </w:rPr>
          <w:t>Letter of Proposal - Financial Part</w:t>
        </w:r>
        <w:r w:rsidR="00963BC4">
          <w:rPr>
            <w:webHidden/>
          </w:rPr>
          <w:tab/>
        </w:r>
        <w:r w:rsidR="00963BC4">
          <w:rPr>
            <w:webHidden/>
          </w:rPr>
          <w:fldChar w:fldCharType="begin"/>
        </w:r>
        <w:r w:rsidR="00963BC4">
          <w:rPr>
            <w:webHidden/>
          </w:rPr>
          <w:instrText xml:space="preserve"> PAGEREF _Toc529290087 \h </w:instrText>
        </w:r>
        <w:r w:rsidR="00963BC4">
          <w:rPr>
            <w:webHidden/>
          </w:rPr>
        </w:r>
        <w:r w:rsidR="00963BC4">
          <w:rPr>
            <w:webHidden/>
          </w:rPr>
          <w:fldChar w:fldCharType="separate"/>
        </w:r>
        <w:r w:rsidR="00C40ED7">
          <w:rPr>
            <w:webHidden/>
          </w:rPr>
          <w:t>59</w:t>
        </w:r>
        <w:r w:rsidR="00963BC4">
          <w:rPr>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88" w:history="1">
        <w:r w:rsidR="00963BC4" w:rsidRPr="00467B0F">
          <w:rPr>
            <w:rStyle w:val="Hyperlink"/>
            <w:noProof/>
          </w:rPr>
          <w:t>Schedules of Rates and Prices</w:t>
        </w:r>
        <w:r w:rsidR="00963BC4">
          <w:rPr>
            <w:noProof/>
            <w:webHidden/>
          </w:rPr>
          <w:tab/>
        </w:r>
        <w:r w:rsidR="00963BC4">
          <w:rPr>
            <w:noProof/>
            <w:webHidden/>
          </w:rPr>
          <w:fldChar w:fldCharType="begin"/>
        </w:r>
        <w:r w:rsidR="00963BC4">
          <w:rPr>
            <w:noProof/>
            <w:webHidden/>
          </w:rPr>
          <w:instrText xml:space="preserve"> PAGEREF _Toc529290088 \h </w:instrText>
        </w:r>
        <w:r w:rsidR="00963BC4">
          <w:rPr>
            <w:noProof/>
            <w:webHidden/>
          </w:rPr>
        </w:r>
        <w:r w:rsidR="00963BC4">
          <w:rPr>
            <w:noProof/>
            <w:webHidden/>
          </w:rPr>
          <w:fldChar w:fldCharType="separate"/>
        </w:r>
        <w:r w:rsidR="00C40ED7">
          <w:rPr>
            <w:noProof/>
            <w:webHidden/>
          </w:rPr>
          <w:t>62</w:t>
        </w:r>
        <w:r w:rsidR="00963BC4">
          <w:rPr>
            <w:noProof/>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89" w:history="1">
        <w:r w:rsidR="00963BC4" w:rsidRPr="00467B0F">
          <w:rPr>
            <w:rStyle w:val="Hyperlink"/>
          </w:rPr>
          <w:t>Schedule No. 1.  Plant and Mandatory Spare Parts Supplied from Abroad</w:t>
        </w:r>
        <w:r w:rsidR="00963BC4">
          <w:rPr>
            <w:webHidden/>
          </w:rPr>
          <w:tab/>
        </w:r>
        <w:r w:rsidR="00963BC4">
          <w:rPr>
            <w:webHidden/>
          </w:rPr>
          <w:fldChar w:fldCharType="begin"/>
        </w:r>
        <w:r w:rsidR="00963BC4">
          <w:rPr>
            <w:webHidden/>
          </w:rPr>
          <w:instrText xml:space="preserve"> PAGEREF _Toc529290089 \h </w:instrText>
        </w:r>
        <w:r w:rsidR="00963BC4">
          <w:rPr>
            <w:webHidden/>
          </w:rPr>
        </w:r>
        <w:r w:rsidR="00963BC4">
          <w:rPr>
            <w:webHidden/>
          </w:rPr>
          <w:fldChar w:fldCharType="separate"/>
        </w:r>
        <w:r w:rsidR="00C40ED7">
          <w:rPr>
            <w:webHidden/>
          </w:rPr>
          <w:t>62</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90" w:history="1">
        <w:r w:rsidR="00963BC4" w:rsidRPr="00467B0F">
          <w:rPr>
            <w:rStyle w:val="Hyperlink"/>
          </w:rPr>
          <w:t>Schedule No. 2.  Plant and Mandatory Spare Parts Supplied from Within the Employer’s Country</w:t>
        </w:r>
        <w:r w:rsidR="00963BC4">
          <w:rPr>
            <w:webHidden/>
          </w:rPr>
          <w:tab/>
        </w:r>
        <w:r w:rsidR="00963BC4">
          <w:rPr>
            <w:webHidden/>
          </w:rPr>
          <w:fldChar w:fldCharType="begin"/>
        </w:r>
        <w:r w:rsidR="00963BC4">
          <w:rPr>
            <w:webHidden/>
          </w:rPr>
          <w:instrText xml:space="preserve"> PAGEREF _Toc529290090 \h </w:instrText>
        </w:r>
        <w:r w:rsidR="00963BC4">
          <w:rPr>
            <w:webHidden/>
          </w:rPr>
        </w:r>
        <w:r w:rsidR="00963BC4">
          <w:rPr>
            <w:webHidden/>
          </w:rPr>
          <w:fldChar w:fldCharType="separate"/>
        </w:r>
        <w:r w:rsidR="00C40ED7">
          <w:rPr>
            <w:webHidden/>
          </w:rPr>
          <w:t>63</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91" w:history="1">
        <w:r w:rsidR="00963BC4" w:rsidRPr="00467B0F">
          <w:rPr>
            <w:rStyle w:val="Hyperlink"/>
          </w:rPr>
          <w:t>Schedule No. 3.  Design Services</w:t>
        </w:r>
        <w:r w:rsidR="00963BC4">
          <w:rPr>
            <w:webHidden/>
          </w:rPr>
          <w:tab/>
        </w:r>
        <w:r w:rsidR="00963BC4">
          <w:rPr>
            <w:webHidden/>
          </w:rPr>
          <w:fldChar w:fldCharType="begin"/>
        </w:r>
        <w:r w:rsidR="00963BC4">
          <w:rPr>
            <w:webHidden/>
          </w:rPr>
          <w:instrText xml:space="preserve"> PAGEREF _Toc529290091 \h </w:instrText>
        </w:r>
        <w:r w:rsidR="00963BC4">
          <w:rPr>
            <w:webHidden/>
          </w:rPr>
        </w:r>
        <w:r w:rsidR="00963BC4">
          <w:rPr>
            <w:webHidden/>
          </w:rPr>
          <w:fldChar w:fldCharType="separate"/>
        </w:r>
        <w:r w:rsidR="00C40ED7">
          <w:rPr>
            <w:webHidden/>
          </w:rPr>
          <w:t>64</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92" w:history="1">
        <w:r w:rsidR="00963BC4" w:rsidRPr="00467B0F">
          <w:rPr>
            <w:rStyle w:val="Hyperlink"/>
          </w:rPr>
          <w:t>Schedule No. 4.  Installation and Other Services</w:t>
        </w:r>
        <w:r w:rsidR="00963BC4">
          <w:rPr>
            <w:webHidden/>
          </w:rPr>
          <w:tab/>
        </w:r>
        <w:r w:rsidR="00963BC4">
          <w:rPr>
            <w:webHidden/>
          </w:rPr>
          <w:fldChar w:fldCharType="begin"/>
        </w:r>
        <w:r w:rsidR="00963BC4">
          <w:rPr>
            <w:webHidden/>
          </w:rPr>
          <w:instrText xml:space="preserve"> PAGEREF _Toc529290092 \h </w:instrText>
        </w:r>
        <w:r w:rsidR="00963BC4">
          <w:rPr>
            <w:webHidden/>
          </w:rPr>
        </w:r>
        <w:r w:rsidR="00963BC4">
          <w:rPr>
            <w:webHidden/>
          </w:rPr>
          <w:fldChar w:fldCharType="separate"/>
        </w:r>
        <w:r w:rsidR="00C40ED7">
          <w:rPr>
            <w:webHidden/>
          </w:rPr>
          <w:t>65</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93" w:history="1">
        <w:r w:rsidR="00963BC4" w:rsidRPr="00467B0F">
          <w:rPr>
            <w:rStyle w:val="Hyperlink"/>
          </w:rPr>
          <w:t>Schedule No. 5.  Grand Summary</w:t>
        </w:r>
        <w:r w:rsidR="00963BC4">
          <w:rPr>
            <w:webHidden/>
          </w:rPr>
          <w:tab/>
        </w:r>
        <w:r w:rsidR="00963BC4">
          <w:rPr>
            <w:webHidden/>
          </w:rPr>
          <w:fldChar w:fldCharType="begin"/>
        </w:r>
        <w:r w:rsidR="00963BC4">
          <w:rPr>
            <w:webHidden/>
          </w:rPr>
          <w:instrText xml:space="preserve"> PAGEREF _Toc529290093 \h </w:instrText>
        </w:r>
        <w:r w:rsidR="00963BC4">
          <w:rPr>
            <w:webHidden/>
          </w:rPr>
        </w:r>
        <w:r w:rsidR="00963BC4">
          <w:rPr>
            <w:webHidden/>
          </w:rPr>
          <w:fldChar w:fldCharType="separate"/>
        </w:r>
        <w:r w:rsidR="00C40ED7">
          <w:rPr>
            <w:webHidden/>
          </w:rPr>
          <w:t>66</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94" w:history="1">
        <w:r w:rsidR="00963BC4" w:rsidRPr="00467B0F">
          <w:rPr>
            <w:rStyle w:val="Hyperlink"/>
          </w:rPr>
          <w:t>Schedule No. 6.  Recommended Spare Parts</w:t>
        </w:r>
        <w:r w:rsidR="00963BC4">
          <w:rPr>
            <w:webHidden/>
          </w:rPr>
          <w:tab/>
        </w:r>
        <w:r w:rsidR="00963BC4">
          <w:rPr>
            <w:webHidden/>
          </w:rPr>
          <w:fldChar w:fldCharType="begin"/>
        </w:r>
        <w:r w:rsidR="00963BC4">
          <w:rPr>
            <w:webHidden/>
          </w:rPr>
          <w:instrText xml:space="preserve"> PAGEREF _Toc529290094 \h </w:instrText>
        </w:r>
        <w:r w:rsidR="00963BC4">
          <w:rPr>
            <w:webHidden/>
          </w:rPr>
        </w:r>
        <w:r w:rsidR="00963BC4">
          <w:rPr>
            <w:webHidden/>
          </w:rPr>
          <w:fldChar w:fldCharType="separate"/>
        </w:r>
        <w:r w:rsidR="00C40ED7">
          <w:rPr>
            <w:webHidden/>
          </w:rPr>
          <w:t>67</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95" w:history="1">
        <w:r w:rsidR="00963BC4" w:rsidRPr="00467B0F">
          <w:rPr>
            <w:rStyle w:val="Hyperlink"/>
          </w:rPr>
          <w:t>Price Adjustment</w:t>
        </w:r>
        <w:r w:rsidR="00963BC4">
          <w:rPr>
            <w:webHidden/>
          </w:rPr>
          <w:tab/>
        </w:r>
        <w:r w:rsidR="00963BC4">
          <w:rPr>
            <w:webHidden/>
          </w:rPr>
          <w:fldChar w:fldCharType="begin"/>
        </w:r>
        <w:r w:rsidR="00963BC4">
          <w:rPr>
            <w:webHidden/>
          </w:rPr>
          <w:instrText xml:space="preserve"> PAGEREF _Toc529290095 \h </w:instrText>
        </w:r>
        <w:r w:rsidR="00963BC4">
          <w:rPr>
            <w:webHidden/>
          </w:rPr>
        </w:r>
        <w:r w:rsidR="00963BC4">
          <w:rPr>
            <w:webHidden/>
          </w:rPr>
          <w:fldChar w:fldCharType="separate"/>
        </w:r>
        <w:r w:rsidR="00C40ED7">
          <w:rPr>
            <w:webHidden/>
          </w:rPr>
          <w:t>68</w:t>
        </w:r>
        <w:r w:rsidR="00963BC4">
          <w:rPr>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96" w:history="1">
        <w:r w:rsidR="00963BC4" w:rsidRPr="00467B0F">
          <w:rPr>
            <w:rStyle w:val="Hyperlink"/>
            <w:noProof/>
          </w:rPr>
          <w:t>Technical Proposal Forms</w:t>
        </w:r>
        <w:r w:rsidR="00963BC4">
          <w:rPr>
            <w:noProof/>
            <w:webHidden/>
          </w:rPr>
          <w:tab/>
        </w:r>
        <w:r w:rsidR="00963BC4">
          <w:rPr>
            <w:noProof/>
            <w:webHidden/>
          </w:rPr>
          <w:fldChar w:fldCharType="begin"/>
        </w:r>
        <w:r w:rsidR="00963BC4">
          <w:rPr>
            <w:noProof/>
            <w:webHidden/>
          </w:rPr>
          <w:instrText xml:space="preserve"> PAGEREF _Toc529290096 \h </w:instrText>
        </w:r>
        <w:r w:rsidR="00963BC4">
          <w:rPr>
            <w:noProof/>
            <w:webHidden/>
          </w:rPr>
        </w:r>
        <w:r w:rsidR="00963BC4">
          <w:rPr>
            <w:noProof/>
            <w:webHidden/>
          </w:rPr>
          <w:fldChar w:fldCharType="separate"/>
        </w:r>
        <w:r w:rsidR="00C40ED7">
          <w:rPr>
            <w:noProof/>
            <w:webHidden/>
          </w:rPr>
          <w:t>69</w:t>
        </w:r>
        <w:r w:rsidR="00963BC4">
          <w:rPr>
            <w:noProof/>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97" w:history="1">
        <w:r w:rsidR="00963BC4" w:rsidRPr="00467B0F">
          <w:rPr>
            <w:rStyle w:val="Hyperlink"/>
          </w:rPr>
          <w:t>Method Statement</w:t>
        </w:r>
        <w:r w:rsidR="00963BC4">
          <w:rPr>
            <w:webHidden/>
          </w:rPr>
          <w:tab/>
        </w:r>
        <w:r w:rsidR="00963BC4">
          <w:rPr>
            <w:webHidden/>
          </w:rPr>
          <w:fldChar w:fldCharType="begin"/>
        </w:r>
        <w:r w:rsidR="00963BC4">
          <w:rPr>
            <w:webHidden/>
          </w:rPr>
          <w:instrText xml:space="preserve"> PAGEREF _Toc529290097 \h </w:instrText>
        </w:r>
        <w:r w:rsidR="00963BC4">
          <w:rPr>
            <w:webHidden/>
          </w:rPr>
        </w:r>
        <w:r w:rsidR="00963BC4">
          <w:rPr>
            <w:webHidden/>
          </w:rPr>
          <w:fldChar w:fldCharType="separate"/>
        </w:r>
        <w:r w:rsidR="00C40ED7">
          <w:rPr>
            <w:webHidden/>
          </w:rPr>
          <w:t>70</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98" w:history="1">
        <w:r w:rsidR="00963BC4" w:rsidRPr="00467B0F">
          <w:rPr>
            <w:rStyle w:val="Hyperlink"/>
          </w:rPr>
          <w:t>Work Program and Organization</w:t>
        </w:r>
        <w:r w:rsidR="00963BC4">
          <w:rPr>
            <w:webHidden/>
          </w:rPr>
          <w:tab/>
        </w:r>
        <w:r w:rsidR="00963BC4">
          <w:rPr>
            <w:webHidden/>
          </w:rPr>
          <w:fldChar w:fldCharType="begin"/>
        </w:r>
        <w:r w:rsidR="00963BC4">
          <w:rPr>
            <w:webHidden/>
          </w:rPr>
          <w:instrText xml:space="preserve"> PAGEREF _Toc529290098 \h </w:instrText>
        </w:r>
        <w:r w:rsidR="00963BC4">
          <w:rPr>
            <w:webHidden/>
          </w:rPr>
        </w:r>
        <w:r w:rsidR="00963BC4">
          <w:rPr>
            <w:webHidden/>
          </w:rPr>
          <w:fldChar w:fldCharType="separate"/>
        </w:r>
        <w:r w:rsidR="00C40ED7">
          <w:rPr>
            <w:webHidden/>
          </w:rPr>
          <w:t>71</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99" w:history="1">
        <w:r w:rsidR="00963BC4" w:rsidRPr="00467B0F">
          <w:rPr>
            <w:rStyle w:val="Hyperlink"/>
          </w:rPr>
          <w:t>Technical Proposal - Plant</w:t>
        </w:r>
        <w:r w:rsidR="00963BC4">
          <w:rPr>
            <w:webHidden/>
          </w:rPr>
          <w:tab/>
        </w:r>
        <w:r w:rsidR="00963BC4">
          <w:rPr>
            <w:webHidden/>
          </w:rPr>
          <w:fldChar w:fldCharType="begin"/>
        </w:r>
        <w:r w:rsidR="00963BC4">
          <w:rPr>
            <w:webHidden/>
          </w:rPr>
          <w:instrText xml:space="preserve"> PAGEREF _Toc529290099 \h </w:instrText>
        </w:r>
        <w:r w:rsidR="00963BC4">
          <w:rPr>
            <w:webHidden/>
          </w:rPr>
        </w:r>
        <w:r w:rsidR="00963BC4">
          <w:rPr>
            <w:webHidden/>
          </w:rPr>
          <w:fldChar w:fldCharType="separate"/>
        </w:r>
        <w:r w:rsidR="00C40ED7">
          <w:rPr>
            <w:webHidden/>
          </w:rPr>
          <w:t>72</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100" w:history="1">
        <w:r w:rsidR="00963BC4" w:rsidRPr="00467B0F">
          <w:rPr>
            <w:rStyle w:val="Hyperlink"/>
          </w:rPr>
          <w:t>Current Contract Commitments / Works in Progress</w:t>
        </w:r>
        <w:r w:rsidR="00963BC4">
          <w:rPr>
            <w:webHidden/>
          </w:rPr>
          <w:tab/>
        </w:r>
        <w:r w:rsidR="00963BC4">
          <w:rPr>
            <w:webHidden/>
          </w:rPr>
          <w:fldChar w:fldCharType="begin"/>
        </w:r>
        <w:r w:rsidR="00963BC4">
          <w:rPr>
            <w:webHidden/>
          </w:rPr>
          <w:instrText xml:space="preserve"> PAGEREF _Toc529290100 \h </w:instrText>
        </w:r>
        <w:r w:rsidR="00963BC4">
          <w:rPr>
            <w:webHidden/>
          </w:rPr>
        </w:r>
        <w:r w:rsidR="00963BC4">
          <w:rPr>
            <w:webHidden/>
          </w:rPr>
          <w:fldChar w:fldCharType="separate"/>
        </w:r>
        <w:r w:rsidR="00C40ED7">
          <w:rPr>
            <w:webHidden/>
          </w:rPr>
          <w:t>75</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101" w:history="1">
        <w:r w:rsidR="00963BC4" w:rsidRPr="00467B0F">
          <w:rPr>
            <w:rStyle w:val="Hyperlink"/>
          </w:rPr>
          <w:t>Financial Resources</w:t>
        </w:r>
        <w:r w:rsidR="00963BC4">
          <w:rPr>
            <w:webHidden/>
          </w:rPr>
          <w:tab/>
        </w:r>
        <w:r w:rsidR="00963BC4">
          <w:rPr>
            <w:webHidden/>
          </w:rPr>
          <w:fldChar w:fldCharType="begin"/>
        </w:r>
        <w:r w:rsidR="00963BC4">
          <w:rPr>
            <w:webHidden/>
          </w:rPr>
          <w:instrText xml:space="preserve"> PAGEREF _Toc529290101 \h </w:instrText>
        </w:r>
        <w:r w:rsidR="00963BC4">
          <w:rPr>
            <w:webHidden/>
          </w:rPr>
        </w:r>
        <w:r w:rsidR="00963BC4">
          <w:rPr>
            <w:webHidden/>
          </w:rPr>
          <w:fldChar w:fldCharType="separate"/>
        </w:r>
        <w:r w:rsidR="00C40ED7">
          <w:rPr>
            <w:webHidden/>
          </w:rPr>
          <w:t>76</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102" w:history="1">
        <w:r w:rsidR="00963BC4" w:rsidRPr="00467B0F">
          <w:rPr>
            <w:rStyle w:val="Hyperlink"/>
          </w:rPr>
          <w:t>Contractor’s Equipment</w:t>
        </w:r>
        <w:r w:rsidR="00963BC4">
          <w:rPr>
            <w:webHidden/>
          </w:rPr>
          <w:tab/>
        </w:r>
        <w:r w:rsidR="00963BC4">
          <w:rPr>
            <w:webHidden/>
          </w:rPr>
          <w:fldChar w:fldCharType="begin"/>
        </w:r>
        <w:r w:rsidR="00963BC4">
          <w:rPr>
            <w:webHidden/>
          </w:rPr>
          <w:instrText xml:space="preserve"> PAGEREF _Toc529290102 \h </w:instrText>
        </w:r>
        <w:r w:rsidR="00963BC4">
          <w:rPr>
            <w:webHidden/>
          </w:rPr>
        </w:r>
        <w:r w:rsidR="00963BC4">
          <w:rPr>
            <w:webHidden/>
          </w:rPr>
          <w:fldChar w:fldCharType="separate"/>
        </w:r>
        <w:r w:rsidR="00C40ED7">
          <w:rPr>
            <w:webHidden/>
          </w:rPr>
          <w:t>77</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103" w:history="1">
        <w:r w:rsidR="00963BC4" w:rsidRPr="00467B0F">
          <w:rPr>
            <w:rStyle w:val="Hyperlink"/>
          </w:rPr>
          <w:t>Functional Guarantees</w:t>
        </w:r>
        <w:r w:rsidR="00963BC4">
          <w:rPr>
            <w:webHidden/>
          </w:rPr>
          <w:tab/>
        </w:r>
        <w:r w:rsidR="00963BC4">
          <w:rPr>
            <w:webHidden/>
          </w:rPr>
          <w:fldChar w:fldCharType="begin"/>
        </w:r>
        <w:r w:rsidR="00963BC4">
          <w:rPr>
            <w:webHidden/>
          </w:rPr>
          <w:instrText xml:space="preserve"> PAGEREF _Toc529290103 \h </w:instrText>
        </w:r>
        <w:r w:rsidR="00963BC4">
          <w:rPr>
            <w:webHidden/>
          </w:rPr>
        </w:r>
        <w:r w:rsidR="00963BC4">
          <w:rPr>
            <w:webHidden/>
          </w:rPr>
          <w:fldChar w:fldCharType="separate"/>
        </w:r>
        <w:r w:rsidR="00C40ED7">
          <w:rPr>
            <w:webHidden/>
          </w:rPr>
          <w:t>78</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104" w:history="1">
        <w:r w:rsidR="00963BC4" w:rsidRPr="00467B0F">
          <w:rPr>
            <w:rStyle w:val="Hyperlink"/>
          </w:rPr>
          <w:t>Proposed Key Personnel</w:t>
        </w:r>
        <w:r w:rsidR="00963BC4">
          <w:rPr>
            <w:webHidden/>
          </w:rPr>
          <w:tab/>
        </w:r>
        <w:r w:rsidR="00963BC4">
          <w:rPr>
            <w:webHidden/>
          </w:rPr>
          <w:fldChar w:fldCharType="begin"/>
        </w:r>
        <w:r w:rsidR="00963BC4">
          <w:rPr>
            <w:webHidden/>
          </w:rPr>
          <w:instrText xml:space="preserve"> PAGEREF _Toc529290104 \h </w:instrText>
        </w:r>
        <w:r w:rsidR="00963BC4">
          <w:rPr>
            <w:webHidden/>
          </w:rPr>
        </w:r>
        <w:r w:rsidR="00963BC4">
          <w:rPr>
            <w:webHidden/>
          </w:rPr>
          <w:fldChar w:fldCharType="separate"/>
        </w:r>
        <w:r w:rsidR="00C40ED7">
          <w:rPr>
            <w:webHidden/>
          </w:rPr>
          <w:t>79</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105" w:history="1">
        <w:r w:rsidR="00963BC4" w:rsidRPr="00467B0F">
          <w:rPr>
            <w:rStyle w:val="Hyperlink"/>
          </w:rPr>
          <w:t>Resume of Proposed Key Personnel</w:t>
        </w:r>
        <w:r w:rsidR="00963BC4">
          <w:rPr>
            <w:webHidden/>
          </w:rPr>
          <w:tab/>
        </w:r>
        <w:r w:rsidR="00963BC4">
          <w:rPr>
            <w:webHidden/>
          </w:rPr>
          <w:fldChar w:fldCharType="begin"/>
        </w:r>
        <w:r w:rsidR="00963BC4">
          <w:rPr>
            <w:webHidden/>
          </w:rPr>
          <w:instrText xml:space="preserve"> PAGEREF _Toc529290105 \h </w:instrText>
        </w:r>
        <w:r w:rsidR="00963BC4">
          <w:rPr>
            <w:webHidden/>
          </w:rPr>
        </w:r>
        <w:r w:rsidR="00963BC4">
          <w:rPr>
            <w:webHidden/>
          </w:rPr>
          <w:fldChar w:fldCharType="separate"/>
        </w:r>
        <w:r w:rsidR="00C40ED7">
          <w:rPr>
            <w:webHidden/>
          </w:rPr>
          <w:t>80</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106" w:history="1">
        <w:r w:rsidR="00963BC4" w:rsidRPr="00467B0F">
          <w:rPr>
            <w:rStyle w:val="Hyperlink"/>
          </w:rPr>
          <w:t>Proposed Subcontractors for Major Items of Plant and Installation Services</w:t>
        </w:r>
        <w:r w:rsidR="00963BC4">
          <w:rPr>
            <w:webHidden/>
          </w:rPr>
          <w:tab/>
        </w:r>
        <w:r w:rsidR="00963BC4">
          <w:rPr>
            <w:webHidden/>
          </w:rPr>
          <w:fldChar w:fldCharType="begin"/>
        </w:r>
        <w:r w:rsidR="00963BC4">
          <w:rPr>
            <w:webHidden/>
          </w:rPr>
          <w:instrText xml:space="preserve"> PAGEREF _Toc529290106 \h </w:instrText>
        </w:r>
        <w:r w:rsidR="00963BC4">
          <w:rPr>
            <w:webHidden/>
          </w:rPr>
        </w:r>
        <w:r w:rsidR="00963BC4">
          <w:rPr>
            <w:webHidden/>
          </w:rPr>
          <w:fldChar w:fldCharType="separate"/>
        </w:r>
        <w:r w:rsidR="00C40ED7">
          <w:rPr>
            <w:webHidden/>
          </w:rPr>
          <w:t>81</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107" w:history="1">
        <w:r w:rsidR="00963BC4" w:rsidRPr="00467B0F">
          <w:rPr>
            <w:rStyle w:val="Hyperlink"/>
          </w:rPr>
          <w:t>Manufacturer’s Authorization</w:t>
        </w:r>
        <w:r w:rsidR="00963BC4">
          <w:rPr>
            <w:webHidden/>
          </w:rPr>
          <w:tab/>
        </w:r>
        <w:r w:rsidR="00963BC4">
          <w:rPr>
            <w:webHidden/>
          </w:rPr>
          <w:fldChar w:fldCharType="begin"/>
        </w:r>
        <w:r w:rsidR="00963BC4">
          <w:rPr>
            <w:webHidden/>
          </w:rPr>
          <w:instrText xml:space="preserve"> PAGEREF _Toc529290107 \h </w:instrText>
        </w:r>
        <w:r w:rsidR="00963BC4">
          <w:rPr>
            <w:webHidden/>
          </w:rPr>
        </w:r>
        <w:r w:rsidR="00963BC4">
          <w:rPr>
            <w:webHidden/>
          </w:rPr>
          <w:fldChar w:fldCharType="separate"/>
        </w:r>
        <w:r w:rsidR="00C40ED7">
          <w:rPr>
            <w:webHidden/>
          </w:rPr>
          <w:t>83</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108" w:history="1">
        <w:r w:rsidR="00963BC4" w:rsidRPr="00467B0F">
          <w:rPr>
            <w:rStyle w:val="Hyperlink"/>
          </w:rPr>
          <w:t>Form of Proposal Security (Bank Guarantee)</w:t>
        </w:r>
        <w:r w:rsidR="00963BC4">
          <w:rPr>
            <w:webHidden/>
          </w:rPr>
          <w:tab/>
        </w:r>
        <w:r w:rsidR="00963BC4">
          <w:rPr>
            <w:webHidden/>
          </w:rPr>
          <w:fldChar w:fldCharType="begin"/>
        </w:r>
        <w:r w:rsidR="00963BC4">
          <w:rPr>
            <w:webHidden/>
          </w:rPr>
          <w:instrText xml:space="preserve"> PAGEREF _Toc529290108 \h </w:instrText>
        </w:r>
        <w:r w:rsidR="00963BC4">
          <w:rPr>
            <w:webHidden/>
          </w:rPr>
        </w:r>
        <w:r w:rsidR="00963BC4">
          <w:rPr>
            <w:webHidden/>
          </w:rPr>
          <w:fldChar w:fldCharType="separate"/>
        </w:r>
        <w:r w:rsidR="00C40ED7">
          <w:rPr>
            <w:webHidden/>
          </w:rPr>
          <w:t>84</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109" w:history="1">
        <w:r w:rsidR="00963BC4" w:rsidRPr="00467B0F">
          <w:rPr>
            <w:rStyle w:val="Hyperlink"/>
          </w:rPr>
          <w:t>Form of Proposal Security (Proposal Bond)</w:t>
        </w:r>
        <w:r w:rsidR="00963BC4">
          <w:rPr>
            <w:webHidden/>
          </w:rPr>
          <w:tab/>
        </w:r>
        <w:r w:rsidR="00963BC4">
          <w:rPr>
            <w:webHidden/>
          </w:rPr>
          <w:fldChar w:fldCharType="begin"/>
        </w:r>
        <w:r w:rsidR="00963BC4">
          <w:rPr>
            <w:webHidden/>
          </w:rPr>
          <w:instrText xml:space="preserve"> PAGEREF _Toc529290109 \h </w:instrText>
        </w:r>
        <w:r w:rsidR="00963BC4">
          <w:rPr>
            <w:webHidden/>
          </w:rPr>
        </w:r>
        <w:r w:rsidR="00963BC4">
          <w:rPr>
            <w:webHidden/>
          </w:rPr>
          <w:fldChar w:fldCharType="separate"/>
        </w:r>
        <w:r w:rsidR="00C40ED7">
          <w:rPr>
            <w:webHidden/>
          </w:rPr>
          <w:t>86</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110" w:history="1">
        <w:r w:rsidR="00963BC4" w:rsidRPr="00467B0F">
          <w:rPr>
            <w:rStyle w:val="Hyperlink"/>
          </w:rPr>
          <w:t>Form of Proposal-Securing Declaration</w:t>
        </w:r>
        <w:r w:rsidR="00963BC4">
          <w:rPr>
            <w:webHidden/>
          </w:rPr>
          <w:tab/>
        </w:r>
        <w:r w:rsidR="00963BC4">
          <w:rPr>
            <w:webHidden/>
          </w:rPr>
          <w:fldChar w:fldCharType="begin"/>
        </w:r>
        <w:r w:rsidR="00963BC4">
          <w:rPr>
            <w:webHidden/>
          </w:rPr>
          <w:instrText xml:space="preserve"> PAGEREF _Toc529290110 \h </w:instrText>
        </w:r>
        <w:r w:rsidR="00963BC4">
          <w:rPr>
            <w:webHidden/>
          </w:rPr>
        </w:r>
        <w:r w:rsidR="00963BC4">
          <w:rPr>
            <w:webHidden/>
          </w:rPr>
          <w:fldChar w:fldCharType="separate"/>
        </w:r>
        <w:r w:rsidR="00C40ED7">
          <w:rPr>
            <w:webHidden/>
          </w:rPr>
          <w:t>87</w:t>
        </w:r>
        <w:r w:rsidR="00963BC4">
          <w:rPr>
            <w:webHidden/>
          </w:rPr>
          <w:fldChar w:fldCharType="end"/>
        </w:r>
      </w:hyperlink>
    </w:p>
    <w:p w:rsidR="00437ADB" w:rsidRPr="00E246B3" w:rsidRDefault="00067FDE" w:rsidP="00437ADB">
      <w:pPr>
        <w:suppressAutoHyphens/>
        <w:spacing w:after="120"/>
        <w:jc w:val="left"/>
        <w:rPr>
          <w:sz w:val="20"/>
          <w:szCs w:val="24"/>
        </w:rPr>
      </w:pPr>
      <w:r w:rsidRPr="00E246B3">
        <w:rPr>
          <w:b/>
          <w:szCs w:val="24"/>
        </w:rPr>
        <w:fldChar w:fldCharType="end"/>
      </w:r>
    </w:p>
    <w:p w:rsidR="00067FDE" w:rsidRPr="00E246B3" w:rsidRDefault="00437ADB" w:rsidP="00437ADB">
      <w:pPr>
        <w:spacing w:before="120" w:after="240"/>
        <w:jc w:val="center"/>
        <w:rPr>
          <w:b/>
          <w:sz w:val="36"/>
        </w:rPr>
      </w:pPr>
      <w:r w:rsidRPr="00E246B3">
        <w:rPr>
          <w:b/>
          <w:sz w:val="36"/>
        </w:rPr>
        <w:br w:type="page"/>
      </w:r>
      <w:bookmarkStart w:id="494" w:name="_Toc277345585"/>
    </w:p>
    <w:p w:rsidR="00437ADB" w:rsidRPr="00417425" w:rsidRDefault="00417425" w:rsidP="00417425">
      <w:pPr>
        <w:pStyle w:val="SPDForms1"/>
      </w:pPr>
      <w:bookmarkStart w:id="495" w:name="_Toc529290085"/>
      <w:bookmarkEnd w:id="494"/>
      <w:r w:rsidRPr="00417425">
        <w:t>Proposal Forms</w:t>
      </w:r>
      <w:bookmarkEnd w:id="495"/>
    </w:p>
    <w:p w:rsidR="00437ADB" w:rsidRPr="00E246B3" w:rsidRDefault="00542962" w:rsidP="00417425">
      <w:pPr>
        <w:pStyle w:val="SPDForm2"/>
      </w:pPr>
      <w:bookmarkStart w:id="496" w:name="_Toc450646388"/>
      <w:bookmarkStart w:id="497" w:name="_Toc529290086"/>
      <w:bookmarkStart w:id="498" w:name="_Toc277345586"/>
      <w:r w:rsidRPr="00E246B3">
        <w:t xml:space="preserve">Letter of Proposal - </w:t>
      </w:r>
      <w:r w:rsidR="00437ADB" w:rsidRPr="00E246B3">
        <w:t>Technical Part</w:t>
      </w:r>
      <w:bookmarkEnd w:id="496"/>
      <w:bookmarkEnd w:id="497"/>
      <w:r w:rsidR="00437ADB" w:rsidRPr="00E246B3">
        <w:t xml:space="preserve"> </w:t>
      </w:r>
    </w:p>
    <w:p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rsidTr="006B2295">
        <w:tc>
          <w:tcPr>
            <w:tcW w:w="9216" w:type="dxa"/>
          </w:tcPr>
          <w:p w:rsidR="0065322C" w:rsidRDefault="0065322C" w:rsidP="00437ADB">
            <w:pPr>
              <w:suppressAutoHyphens/>
              <w:spacing w:after="120"/>
              <w:rPr>
                <w:i/>
                <w:sz w:val="20"/>
              </w:rPr>
            </w:pPr>
          </w:p>
          <w:p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first</w:t>
            </w:r>
            <w:r w:rsidRPr="00E246B3">
              <w:rPr>
                <w:i/>
                <w:sz w:val="20"/>
              </w:rPr>
              <w:t xml:space="preserve"> envelope “TECHNICAL PART”.</w:t>
            </w:r>
          </w:p>
          <w:p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rsidR="00437ADB" w:rsidRPr="00E246B3" w:rsidRDefault="00437ADB" w:rsidP="00437ADB">
      <w:pPr>
        <w:numPr>
          <w:ilvl w:val="12"/>
          <w:numId w:val="0"/>
        </w:numPr>
        <w:spacing w:after="120"/>
        <w:ind w:left="360" w:hanging="360"/>
        <w:jc w:val="center"/>
        <w:rPr>
          <w:b/>
          <w:szCs w:val="24"/>
        </w:rPr>
      </w:pPr>
    </w:p>
    <w:p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Dear Sir or Madam:</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We, the undersigned Proposer, hereby submit our Proposal, in two parts, namely:</w:t>
      </w:r>
    </w:p>
    <w:p w:rsidR="00437ADB" w:rsidRPr="00E246B3" w:rsidRDefault="00437ADB" w:rsidP="0005387B">
      <w:pPr>
        <w:numPr>
          <w:ilvl w:val="0"/>
          <w:numId w:val="21"/>
        </w:numPr>
        <w:suppressAutoHyphens/>
        <w:spacing w:after="120"/>
        <w:ind w:left="432" w:hanging="432"/>
        <w:jc w:val="left"/>
        <w:rPr>
          <w:szCs w:val="24"/>
        </w:rPr>
      </w:pPr>
      <w:r w:rsidRPr="00E246B3">
        <w:rPr>
          <w:szCs w:val="24"/>
        </w:rPr>
        <w:t>the Technical Part, and</w:t>
      </w:r>
    </w:p>
    <w:p w:rsidR="00437ADB" w:rsidRPr="00E246B3" w:rsidRDefault="00437ADB" w:rsidP="0005387B">
      <w:pPr>
        <w:numPr>
          <w:ilvl w:val="0"/>
          <w:numId w:val="21"/>
        </w:numPr>
        <w:suppressAutoHyphens/>
        <w:spacing w:after="120"/>
        <w:ind w:left="432" w:hanging="432"/>
        <w:jc w:val="left"/>
        <w:rPr>
          <w:szCs w:val="24"/>
        </w:rPr>
      </w:pPr>
      <w:r w:rsidRPr="00E246B3">
        <w:rPr>
          <w:szCs w:val="24"/>
        </w:rPr>
        <w:t>the Financial Part.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xml:space="preserve">Having examined the RFP Documents, the Addenda issued </w:t>
      </w:r>
      <w:r w:rsidR="0088491B">
        <w:rPr>
          <w:noProof/>
          <w:szCs w:val="24"/>
        </w:rPr>
        <w:t xml:space="preserve">in accordance </w:t>
      </w:r>
      <w:r w:rsidR="0088491B" w:rsidRPr="00FA1F6F">
        <w:rPr>
          <w:b/>
          <w:noProof/>
          <w:szCs w:val="24"/>
        </w:rPr>
        <w:t>with ITP 8</w:t>
      </w:r>
      <w:r w:rsidR="0088491B" w:rsidRPr="00A45737">
        <w:rPr>
          <w:b/>
        </w:rPr>
        <w:t>,</w:t>
      </w:r>
      <w:r w:rsidR="0088491B">
        <w:rPr>
          <w:noProof/>
          <w:szCs w:val="24"/>
        </w:rPr>
        <w:t xml:space="preserve"> </w:t>
      </w:r>
      <w:r w:rsidRPr="00E246B3">
        <w:rPr>
          <w:szCs w:val="24"/>
        </w:rPr>
        <w:t xml:space="preserve">we, the undersigned, offer to </w:t>
      </w:r>
      <w:r w:rsidR="00D30B62" w:rsidRPr="00E246B3">
        <w:rPr>
          <w:szCs w:val="24"/>
        </w:rPr>
        <w:t xml:space="preserve">_________, </w:t>
      </w:r>
      <w:r w:rsidRPr="00E246B3">
        <w:rPr>
          <w:szCs w:val="24"/>
        </w:rPr>
        <w:t xml:space="preserve">in full conformity with the said RFP Documents, </w:t>
      </w:r>
      <w:r w:rsidR="0088491B">
        <w:rPr>
          <w:szCs w:val="24"/>
        </w:rPr>
        <w:t xml:space="preserve">and any </w:t>
      </w:r>
      <w:r w:rsidRPr="00E246B3">
        <w:rPr>
          <w:szCs w:val="24"/>
        </w:rPr>
        <w:t>Addenda.</w:t>
      </w:r>
    </w:p>
    <w:p w:rsidR="00437ADB" w:rsidRPr="00E246B3" w:rsidRDefault="00437ADB" w:rsidP="00D30B62">
      <w:pPr>
        <w:suppressAutoHyphens/>
        <w:spacing w:after="120"/>
        <w:rPr>
          <w:szCs w:val="24"/>
        </w:rPr>
      </w:pPr>
      <w:r w:rsidRPr="00E246B3">
        <w:rPr>
          <w:szCs w:val="24"/>
        </w:rPr>
        <w:t xml:space="preserve">We undertake, if our Proposal is accepted, to commence work on the </w:t>
      </w:r>
      <w:r w:rsidR="00CE380B" w:rsidRPr="00E246B3">
        <w:rPr>
          <w:szCs w:val="24"/>
        </w:rPr>
        <w:t xml:space="preserve">Plant and </w:t>
      </w:r>
      <w:r w:rsidR="00153B47" w:rsidRPr="00E246B3">
        <w:rPr>
          <w:szCs w:val="24"/>
        </w:rPr>
        <w:t>Installation</w:t>
      </w:r>
      <w:r w:rsidR="00CE380B" w:rsidRPr="00E246B3">
        <w:rPr>
          <w:szCs w:val="24"/>
        </w:rPr>
        <w:t xml:space="preserve"> </w:t>
      </w:r>
      <w:r w:rsidRPr="00E246B3">
        <w:rPr>
          <w:szCs w:val="24"/>
        </w:rPr>
        <w:t>and achieve Installation and Operational Acceptance within the respective times stated in the RFP Documents.</w:t>
      </w:r>
    </w:p>
    <w:p w:rsidR="00437ADB" w:rsidRPr="00C7456F" w:rsidRDefault="00437ADB" w:rsidP="00437ADB">
      <w:pPr>
        <w:suppressAutoHyphens/>
        <w:spacing w:after="120"/>
        <w:rPr>
          <w:b/>
          <w:bCs/>
          <w:szCs w:val="24"/>
        </w:rPr>
      </w:pPr>
      <w:r w:rsidRPr="00E246B3">
        <w:rPr>
          <w:szCs w:val="24"/>
        </w:rPr>
        <w:t xml:space="preserve">We hereby certify that </w:t>
      </w:r>
      <w:r w:rsidR="00D30B62" w:rsidRPr="00E246B3">
        <w:rPr>
          <w:szCs w:val="24"/>
        </w:rPr>
        <w:t xml:space="preserve">we, including any subcontractors or manufacturers for any part of the contract, </w:t>
      </w:r>
      <w:r w:rsidRPr="00E246B3">
        <w:rPr>
          <w:szCs w:val="24"/>
        </w:rPr>
        <w:t>meet</w:t>
      </w:r>
      <w:r w:rsidRPr="00E246B3">
        <w:rPr>
          <w:bCs/>
          <w:szCs w:val="24"/>
        </w:rPr>
        <w:t xml:space="preserve"> the eligibility requirements and have no conflict of interest in accordance with </w:t>
      </w:r>
      <w:r w:rsidR="003540DA" w:rsidRPr="00C7456F">
        <w:rPr>
          <w:b/>
          <w:bCs/>
          <w:szCs w:val="24"/>
        </w:rPr>
        <w:t>ITP</w:t>
      </w:r>
      <w:r w:rsidRPr="00C7456F">
        <w:rPr>
          <w:b/>
          <w:bCs/>
          <w:szCs w:val="24"/>
        </w:rPr>
        <w:t xml:space="preserve"> 4.</w:t>
      </w:r>
    </w:p>
    <w:p w:rsidR="00437ADB" w:rsidRPr="00E246B3" w:rsidRDefault="00437ADB" w:rsidP="00437ADB">
      <w:pPr>
        <w:spacing w:after="200"/>
        <w:ind w:right="-14"/>
        <w:rPr>
          <w:szCs w:val="24"/>
        </w:rPr>
      </w:pPr>
      <w:r w:rsidRPr="00E246B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rsidR="00437ADB" w:rsidRPr="00E246B3" w:rsidRDefault="00437ADB" w:rsidP="00437ADB">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C7456F">
        <w:rPr>
          <w:b/>
          <w:i/>
          <w:szCs w:val="24"/>
        </w:rPr>
        <w:t>ITP</w:t>
      </w:r>
      <w:r w:rsidRPr="00C7456F">
        <w:rPr>
          <w:b/>
          <w:i/>
          <w:szCs w:val="24"/>
        </w:rPr>
        <w:t xml:space="preserve"> 4.6</w:t>
      </w:r>
      <w:r w:rsidRPr="00E246B3">
        <w:rPr>
          <w:szCs w:val="24"/>
        </w:rPr>
        <w:t>];</w:t>
      </w:r>
    </w:p>
    <w:p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C7456F">
        <w:rPr>
          <w:b/>
          <w:szCs w:val="24"/>
        </w:rPr>
        <w:t>ITP</w:t>
      </w:r>
      <w:r w:rsidRPr="00C7456F">
        <w:rPr>
          <w:b/>
          <w:szCs w:val="24"/>
        </w:rPr>
        <w:t xml:space="preserve"> </w:t>
      </w:r>
      <w:r w:rsidR="00BB6760" w:rsidRPr="00C7456F">
        <w:rPr>
          <w:b/>
          <w:szCs w:val="24"/>
        </w:rPr>
        <w:t>12</w:t>
      </w:r>
      <w:r w:rsidRPr="00E246B3">
        <w:rPr>
          <w:szCs w:val="24"/>
        </w:rPr>
        <w:t xml:space="preserve"> and </w:t>
      </w:r>
      <w:r w:rsidR="00BB6760" w:rsidRPr="00C7456F">
        <w:rPr>
          <w:b/>
          <w:szCs w:val="24"/>
        </w:rPr>
        <w:t>ITP 13</w:t>
      </w:r>
      <w:r w:rsidRPr="00E246B3">
        <w:rPr>
          <w:szCs w:val="24"/>
        </w:rPr>
        <w:t xml:space="preserve">, consists of this letter (Technical Part) and </w:t>
      </w:r>
      <w:r w:rsidR="004B0EC0" w:rsidRPr="00E246B3">
        <w:rPr>
          <w:szCs w:val="24"/>
        </w:rPr>
        <w:t>attachments</w:t>
      </w:r>
      <w:r w:rsidRPr="00E246B3">
        <w:rPr>
          <w:szCs w:val="24"/>
        </w:rPr>
        <w:t xml:space="preserve">, for a period of </w:t>
      </w:r>
      <w:r w:rsidR="008D11E2" w:rsidRPr="00E246B3">
        <w:rPr>
          <w:i/>
          <w:szCs w:val="24"/>
        </w:rPr>
        <w:t>[insert</w:t>
      </w:r>
      <w:r w:rsidRPr="00E246B3">
        <w:rPr>
          <w:i/>
          <w:szCs w:val="24"/>
        </w:rPr>
        <w:t xml:space="preserve">:  </w:t>
      </w:r>
      <w:r w:rsidRPr="00E246B3">
        <w:rPr>
          <w:b/>
          <w:i/>
          <w:szCs w:val="24"/>
        </w:rPr>
        <w:t>number from Request for Proposals</w:t>
      </w:r>
      <w:r w:rsidR="008D11E2" w:rsidRPr="00E246B3">
        <w:rPr>
          <w:i/>
          <w:szCs w:val="24"/>
        </w:rPr>
        <w:t>]</w:t>
      </w:r>
      <w:r w:rsidRPr="00E246B3">
        <w:rPr>
          <w:b/>
          <w:szCs w:val="24"/>
        </w:rPr>
        <w:t xml:space="preserve"> </w:t>
      </w:r>
      <w:r w:rsidRPr="00E246B3">
        <w:rPr>
          <w:szCs w:val="24"/>
        </w:rPr>
        <w:t>days from the date fixed for submission of Proposals as stipulated in the Request for Proposals or subsequent Addenda to the RFP Documents, and it shall remain binding upon us and may be accepted by you at any time before the expiration of that period.</w:t>
      </w:r>
    </w:p>
    <w:p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rsidR="00437ADB" w:rsidRPr="00E246B3" w:rsidRDefault="00437ADB" w:rsidP="0009553C">
      <w:pPr>
        <w:suppressAutoHyphens/>
        <w:spacing w:after="120"/>
        <w:rPr>
          <w:szCs w:val="24"/>
        </w:rPr>
      </w:pPr>
    </w:p>
    <w:p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insert complete name of person signing the Proposal</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rsidR="00437ADB" w:rsidRPr="00E246B3" w:rsidRDefault="00437ADB" w:rsidP="00437ADB">
      <w:pPr>
        <w:suppressAutoHyphens/>
        <w:spacing w:after="120"/>
        <w:rPr>
          <w:szCs w:val="24"/>
        </w:rPr>
      </w:pPr>
    </w:p>
    <w:p w:rsidR="00437ADB" w:rsidRPr="00E246B3" w:rsidRDefault="00437ADB" w:rsidP="00963BC4">
      <w:pPr>
        <w:suppressAutoHyphens/>
        <w:spacing w:after="120"/>
        <w:rPr>
          <w:b/>
          <w:sz w:val="22"/>
        </w:rPr>
      </w:pPr>
      <w:r w:rsidRPr="00E246B3">
        <w:rPr>
          <w:szCs w:val="24"/>
        </w:rPr>
        <w:t>**: Person signing the Proposal shall have the power of attorney given by the Proposer. The power of attorney shall be attached with the Proposal Schedules.</w:t>
      </w:r>
      <w:r w:rsidR="00963BC4" w:rsidRPr="00E246B3">
        <w:rPr>
          <w:b/>
          <w:sz w:val="22"/>
        </w:rPr>
        <w:t xml:space="preserve"> </w:t>
      </w:r>
      <w:r w:rsidRPr="00E246B3">
        <w:rPr>
          <w:b/>
          <w:sz w:val="22"/>
        </w:rPr>
        <w:br w:type="page"/>
      </w:r>
    </w:p>
    <w:p w:rsidR="00437ADB" w:rsidRPr="00E246B3" w:rsidRDefault="00542962" w:rsidP="00067FDE">
      <w:pPr>
        <w:pStyle w:val="SPDForm2"/>
      </w:pPr>
      <w:bookmarkStart w:id="499" w:name="_Toc450646389"/>
      <w:bookmarkStart w:id="500" w:name="_Toc529290087"/>
      <w:r w:rsidRPr="00E246B3">
        <w:t xml:space="preserve">Letter of Proposal - </w:t>
      </w:r>
      <w:r w:rsidR="00437ADB" w:rsidRPr="00E246B3">
        <w:t>Financial Part</w:t>
      </w:r>
      <w:bookmarkEnd w:id="499"/>
      <w:bookmarkEnd w:id="500"/>
      <w:r w:rsidR="00437ADB" w:rsidRPr="00E246B3">
        <w:t xml:space="preserve"> </w:t>
      </w:r>
      <w:bookmarkEnd w:id="498"/>
    </w:p>
    <w:p w:rsidR="00437ADB" w:rsidRPr="00E246B3" w:rsidRDefault="00437ADB" w:rsidP="00437ADB">
      <w:pPr>
        <w:numPr>
          <w:ilvl w:val="12"/>
          <w:numId w:val="0"/>
        </w:numPr>
        <w:spacing w:after="120"/>
        <w:ind w:left="360" w:hanging="360"/>
        <w:jc w:val="center"/>
        <w:rPr>
          <w:b/>
          <w:sz w:val="28"/>
        </w:rPr>
      </w:pPr>
    </w:p>
    <w:p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rsidTr="006B2295">
        <w:tc>
          <w:tcPr>
            <w:tcW w:w="9216" w:type="dxa"/>
          </w:tcPr>
          <w:p w:rsidR="0065322C" w:rsidRDefault="0065322C" w:rsidP="00437ADB">
            <w:pPr>
              <w:suppressAutoHyphens/>
              <w:spacing w:after="120"/>
              <w:rPr>
                <w:i/>
                <w:sz w:val="20"/>
              </w:rPr>
            </w:pPr>
          </w:p>
          <w:p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second</w:t>
            </w:r>
            <w:r w:rsidRPr="00E246B3">
              <w:rPr>
                <w:i/>
                <w:sz w:val="20"/>
              </w:rPr>
              <w:t xml:space="preserve"> envelope “FINANCIAL PART”.</w:t>
            </w:r>
          </w:p>
          <w:p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rsidR="00437ADB" w:rsidRPr="00E246B3" w:rsidRDefault="00437ADB" w:rsidP="00437ADB">
      <w:pPr>
        <w:numPr>
          <w:ilvl w:val="12"/>
          <w:numId w:val="0"/>
        </w:numPr>
        <w:spacing w:after="120"/>
        <w:ind w:left="360" w:hanging="360"/>
        <w:jc w:val="center"/>
        <w:rPr>
          <w:b/>
          <w:sz w:val="28"/>
        </w:rPr>
      </w:pPr>
    </w:p>
    <w:p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Dear Sir or Madam:</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We, the undersigned Proposer, hereby submit the second part of our Proposal, the Financial Part</w:t>
      </w:r>
      <w:r w:rsidR="00BB6760">
        <w:rPr>
          <w:szCs w:val="24"/>
        </w:rPr>
        <w:t>.</w:t>
      </w:r>
    </w:p>
    <w:p w:rsidR="00437ADB" w:rsidRPr="00E246B3" w:rsidRDefault="00437ADB" w:rsidP="00437ADB">
      <w:pPr>
        <w:suppressAutoHyphens/>
        <w:spacing w:after="120"/>
        <w:rPr>
          <w:szCs w:val="24"/>
        </w:rPr>
      </w:pPr>
      <w:r w:rsidRPr="00E246B3">
        <w:rPr>
          <w:szCs w:val="24"/>
        </w:rPr>
        <w:t>Having examined the RFP Documents, the Addenda issued</w:t>
      </w:r>
      <w:r w:rsidR="00BB6760">
        <w:rPr>
          <w:szCs w:val="24"/>
        </w:rPr>
        <w:t xml:space="preserve"> </w:t>
      </w:r>
      <w:r w:rsidR="00BB6760">
        <w:rPr>
          <w:noProof/>
          <w:szCs w:val="24"/>
        </w:rPr>
        <w:t xml:space="preserve">in accordance with </w:t>
      </w:r>
      <w:r w:rsidR="00BB6760" w:rsidRPr="00EB42D4">
        <w:rPr>
          <w:b/>
          <w:noProof/>
          <w:szCs w:val="24"/>
        </w:rPr>
        <w:t>ITP 8</w:t>
      </w:r>
      <w:r w:rsidRPr="00E246B3">
        <w:rPr>
          <w:szCs w:val="24"/>
        </w:rPr>
        <w:t xml:space="preserve">, we, the undersigned, offer to </w:t>
      </w:r>
      <w:r w:rsidR="00D30B62" w:rsidRPr="00E246B3">
        <w:rPr>
          <w:szCs w:val="24"/>
        </w:rPr>
        <w:t xml:space="preserve">_________, </w:t>
      </w:r>
      <w:r w:rsidRPr="00E246B3">
        <w:rPr>
          <w:szCs w:val="24"/>
        </w:rPr>
        <w:t xml:space="preserve">in full conformity with the said RFP Documents, </w:t>
      </w:r>
      <w:r w:rsidR="00BB6760">
        <w:rPr>
          <w:szCs w:val="24"/>
        </w:rPr>
        <w:t xml:space="preserve">and any </w:t>
      </w:r>
      <w:r w:rsidRPr="00E246B3">
        <w:rPr>
          <w:szCs w:val="24"/>
        </w:rPr>
        <w:t>Addenda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437ADB" w:rsidRPr="00E246B3" w:rsidTr="006B2295">
        <w:trPr>
          <w:jc w:val="center"/>
        </w:trPr>
        <w:tc>
          <w:tcPr>
            <w:tcW w:w="828" w:type="dxa"/>
          </w:tcPr>
          <w:p w:rsidR="00437ADB" w:rsidRPr="00E246B3" w:rsidRDefault="00437ADB" w:rsidP="00437ADB">
            <w:pPr>
              <w:suppressAutoHyphens/>
              <w:spacing w:after="120"/>
              <w:rPr>
                <w:szCs w:val="24"/>
              </w:rPr>
            </w:pPr>
          </w:p>
        </w:tc>
        <w:tc>
          <w:tcPr>
            <w:tcW w:w="828" w:type="dxa"/>
          </w:tcPr>
          <w:p w:rsidR="00437ADB" w:rsidRPr="00E246B3" w:rsidRDefault="00437ADB" w:rsidP="00437ADB">
            <w:pPr>
              <w:suppressAutoHyphens/>
              <w:spacing w:after="120"/>
              <w:rPr>
                <w:szCs w:val="24"/>
              </w:rPr>
            </w:pPr>
          </w:p>
        </w:tc>
        <w:tc>
          <w:tcPr>
            <w:tcW w:w="3168" w:type="dxa"/>
          </w:tcPr>
          <w:p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local currency in words</w:t>
            </w:r>
            <w:r w:rsidRPr="00E246B3">
              <w:rPr>
                <w:i/>
                <w:szCs w:val="24"/>
              </w:rPr>
              <w:t> ]</w:t>
            </w:r>
          </w:p>
        </w:tc>
        <w:tc>
          <w:tcPr>
            <w:tcW w:w="3931" w:type="dxa"/>
          </w:tcPr>
          <w:p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local currency in figures from corresponding Grand Total entry of the Grand Summary Cost Tabl</w:t>
            </w:r>
            <w:r w:rsidRPr="00E246B3">
              <w:rPr>
                <w:i/>
                <w:szCs w:val="24"/>
              </w:rPr>
              <w:t>e ]</w:t>
            </w:r>
            <w:r w:rsidRPr="00E246B3">
              <w:rPr>
                <w:szCs w:val="24"/>
              </w:rPr>
              <w:t>)</w:t>
            </w:r>
          </w:p>
        </w:tc>
      </w:tr>
      <w:tr w:rsidR="00437ADB" w:rsidRPr="00E246B3" w:rsidTr="006B2295">
        <w:trPr>
          <w:jc w:val="center"/>
        </w:trPr>
        <w:tc>
          <w:tcPr>
            <w:tcW w:w="828" w:type="dxa"/>
          </w:tcPr>
          <w:p w:rsidR="00437ADB" w:rsidRPr="00E246B3" w:rsidRDefault="00437ADB" w:rsidP="00437ADB">
            <w:pPr>
              <w:suppressAutoHyphens/>
              <w:spacing w:after="120"/>
              <w:rPr>
                <w:szCs w:val="24"/>
              </w:rPr>
            </w:pPr>
          </w:p>
        </w:tc>
        <w:tc>
          <w:tcPr>
            <w:tcW w:w="828" w:type="dxa"/>
          </w:tcPr>
          <w:p w:rsidR="00437ADB" w:rsidRPr="00E246B3" w:rsidRDefault="00437ADB" w:rsidP="00437ADB">
            <w:pPr>
              <w:suppressAutoHyphens/>
              <w:spacing w:after="120"/>
              <w:rPr>
                <w:szCs w:val="24"/>
              </w:rPr>
            </w:pPr>
            <w:r w:rsidRPr="00E246B3">
              <w:rPr>
                <w:szCs w:val="24"/>
              </w:rPr>
              <w:t>plus</w:t>
            </w:r>
          </w:p>
        </w:tc>
        <w:tc>
          <w:tcPr>
            <w:tcW w:w="3168" w:type="dxa"/>
          </w:tcPr>
          <w:p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words</w:t>
            </w:r>
            <w:r w:rsidRPr="00E246B3">
              <w:rPr>
                <w:i/>
                <w:szCs w:val="24"/>
              </w:rPr>
              <w:t> ]</w:t>
            </w:r>
          </w:p>
        </w:tc>
        <w:tc>
          <w:tcPr>
            <w:tcW w:w="3931" w:type="dxa"/>
          </w:tcPr>
          <w:p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figures from corresponding Grand Total entry of the Grand Summary Cost Table</w:t>
            </w:r>
            <w:r w:rsidRPr="00E246B3">
              <w:rPr>
                <w:i/>
                <w:szCs w:val="24"/>
              </w:rPr>
              <w:t> ])</w:t>
            </w:r>
          </w:p>
        </w:tc>
      </w:tr>
      <w:tr w:rsidR="00437ADB" w:rsidRPr="00E246B3" w:rsidTr="006B2295">
        <w:trPr>
          <w:jc w:val="center"/>
        </w:trPr>
        <w:tc>
          <w:tcPr>
            <w:tcW w:w="828" w:type="dxa"/>
          </w:tcPr>
          <w:p w:rsidR="00437ADB" w:rsidRPr="00E246B3" w:rsidRDefault="00437ADB" w:rsidP="00437ADB">
            <w:pPr>
              <w:suppressAutoHyphens/>
              <w:spacing w:after="120"/>
              <w:rPr>
                <w:i/>
                <w:szCs w:val="24"/>
              </w:rPr>
            </w:pPr>
          </w:p>
        </w:tc>
        <w:tc>
          <w:tcPr>
            <w:tcW w:w="7920" w:type="dxa"/>
            <w:gridSpan w:val="3"/>
          </w:tcPr>
          <w:p w:rsidR="00437ADB" w:rsidRPr="00E246B3" w:rsidRDefault="00437ADB" w:rsidP="00437ADB">
            <w:pPr>
              <w:suppressAutoHyphens/>
              <w:spacing w:after="120"/>
              <w:rPr>
                <w:i/>
                <w:szCs w:val="24"/>
              </w:rPr>
            </w:pPr>
            <w:r w:rsidRPr="00E246B3">
              <w:rPr>
                <w:i/>
                <w:szCs w:val="24"/>
              </w:rPr>
              <w:t>[ as appropriate, add the following ]</w:t>
            </w:r>
          </w:p>
        </w:tc>
      </w:tr>
      <w:tr w:rsidR="00437ADB" w:rsidRPr="00E246B3" w:rsidTr="006B2295">
        <w:trPr>
          <w:jc w:val="center"/>
        </w:trPr>
        <w:tc>
          <w:tcPr>
            <w:tcW w:w="828" w:type="dxa"/>
          </w:tcPr>
          <w:p w:rsidR="00437ADB" w:rsidRPr="00E246B3" w:rsidRDefault="00437ADB" w:rsidP="00437ADB">
            <w:pPr>
              <w:suppressAutoHyphens/>
              <w:spacing w:after="120"/>
              <w:rPr>
                <w:szCs w:val="24"/>
              </w:rPr>
            </w:pPr>
          </w:p>
        </w:tc>
        <w:tc>
          <w:tcPr>
            <w:tcW w:w="828" w:type="dxa"/>
          </w:tcPr>
          <w:p w:rsidR="00437ADB" w:rsidRPr="00E246B3" w:rsidRDefault="00437ADB" w:rsidP="00437ADB">
            <w:pPr>
              <w:suppressAutoHyphens/>
              <w:spacing w:after="120"/>
              <w:rPr>
                <w:szCs w:val="24"/>
              </w:rPr>
            </w:pPr>
            <w:r w:rsidRPr="00E246B3">
              <w:rPr>
                <w:szCs w:val="24"/>
              </w:rPr>
              <w:t>plus</w:t>
            </w:r>
          </w:p>
        </w:tc>
        <w:tc>
          <w:tcPr>
            <w:tcW w:w="3420" w:type="dxa"/>
          </w:tcPr>
          <w:p w:rsidR="00437ADB" w:rsidRPr="00E246B3" w:rsidRDefault="00437ADB" w:rsidP="00437ADB">
            <w:pPr>
              <w:suppressAutoHyphens/>
              <w:spacing w:after="120"/>
              <w:jc w:val="left"/>
              <w:rPr>
                <w:b/>
                <w:i/>
                <w:iCs/>
                <w:szCs w:val="24"/>
              </w:rPr>
            </w:pPr>
            <w:r w:rsidRPr="00E246B3">
              <w:rPr>
                <w:i/>
                <w:szCs w:val="24"/>
              </w:rPr>
              <w:t xml:space="preserve">[ insert:  </w:t>
            </w:r>
            <w:r w:rsidRPr="00E246B3">
              <w:rPr>
                <w:b/>
                <w:i/>
                <w:szCs w:val="24"/>
              </w:rPr>
              <w:t>amount of foreign currency B  in words</w:t>
            </w:r>
            <w:r w:rsidRPr="00E246B3">
              <w:rPr>
                <w:i/>
                <w:szCs w:val="24"/>
              </w:rPr>
              <w:t> ]</w:t>
            </w:r>
          </w:p>
        </w:tc>
        <w:tc>
          <w:tcPr>
            <w:tcW w:w="3672" w:type="dxa"/>
          </w:tcPr>
          <w:p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B in figures from corresponding Grand Total entry of the Grand Summary Cost Table</w:t>
            </w:r>
            <w:r w:rsidRPr="00E246B3">
              <w:rPr>
                <w:i/>
                <w:szCs w:val="24"/>
              </w:rPr>
              <w:t> ]</w:t>
            </w:r>
            <w:r w:rsidRPr="00E246B3">
              <w:rPr>
                <w:szCs w:val="24"/>
              </w:rPr>
              <w:t>)</w:t>
            </w:r>
          </w:p>
        </w:tc>
      </w:tr>
      <w:tr w:rsidR="00437ADB" w:rsidRPr="00E246B3" w:rsidTr="006B2295">
        <w:trPr>
          <w:jc w:val="center"/>
        </w:trPr>
        <w:tc>
          <w:tcPr>
            <w:tcW w:w="828" w:type="dxa"/>
          </w:tcPr>
          <w:p w:rsidR="00437ADB" w:rsidRPr="00E246B3" w:rsidRDefault="00437ADB" w:rsidP="00437ADB">
            <w:pPr>
              <w:suppressAutoHyphens/>
              <w:spacing w:after="120"/>
              <w:rPr>
                <w:szCs w:val="24"/>
              </w:rPr>
            </w:pPr>
          </w:p>
        </w:tc>
        <w:tc>
          <w:tcPr>
            <w:tcW w:w="828" w:type="dxa"/>
          </w:tcPr>
          <w:p w:rsidR="00437ADB" w:rsidRPr="00E246B3" w:rsidRDefault="00437ADB" w:rsidP="00437ADB">
            <w:pPr>
              <w:suppressAutoHyphens/>
              <w:spacing w:after="120"/>
              <w:rPr>
                <w:szCs w:val="24"/>
              </w:rPr>
            </w:pPr>
            <w:r w:rsidRPr="00E246B3">
              <w:rPr>
                <w:szCs w:val="24"/>
              </w:rPr>
              <w:t>plus</w:t>
            </w:r>
          </w:p>
        </w:tc>
        <w:tc>
          <w:tcPr>
            <w:tcW w:w="3420" w:type="dxa"/>
          </w:tcPr>
          <w:p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foreign currency C  in words</w:t>
            </w:r>
            <w:r w:rsidRPr="00E246B3">
              <w:rPr>
                <w:i/>
                <w:szCs w:val="24"/>
              </w:rPr>
              <w:t> ]</w:t>
            </w:r>
          </w:p>
        </w:tc>
        <w:tc>
          <w:tcPr>
            <w:tcW w:w="3672" w:type="dxa"/>
          </w:tcPr>
          <w:p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foreign currency C in figures from corresponding Grand Total entry of the Grand Summary Cost Table </w:t>
            </w:r>
            <w:r w:rsidRPr="00E246B3">
              <w:rPr>
                <w:i/>
                <w:szCs w:val="24"/>
              </w:rPr>
              <w:t>]</w:t>
            </w:r>
            <w:r w:rsidRPr="00E246B3">
              <w:rPr>
                <w:szCs w:val="24"/>
              </w:rPr>
              <w:t>)</w:t>
            </w:r>
          </w:p>
        </w:tc>
      </w:tr>
    </w:tbl>
    <w:p w:rsidR="00437ADB" w:rsidRPr="00E246B3" w:rsidRDefault="008D11E2" w:rsidP="00437ADB">
      <w:pPr>
        <w:widowControl w:val="0"/>
        <w:suppressAutoHyphens/>
        <w:spacing w:before="160" w:after="120"/>
        <w:rPr>
          <w:szCs w:val="24"/>
        </w:rPr>
      </w:pPr>
      <w:r w:rsidRPr="00E246B3">
        <w:rPr>
          <w:szCs w:val="24"/>
        </w:rPr>
        <w:t>Or</w:t>
      </w:r>
      <w:r w:rsidR="00437ADB" w:rsidRPr="00E246B3">
        <w:rPr>
          <w:szCs w:val="24"/>
        </w:rPr>
        <w:t xml:space="preserve"> such other sums as may be determined in accordance with the terms and conditions of the Contract.  The above amounts are in accordance with the Price Schedules attached herewith and made part of this Proposal.</w:t>
      </w:r>
    </w:p>
    <w:p w:rsidR="00437ADB" w:rsidRPr="00E246B3" w:rsidRDefault="00437ADB" w:rsidP="00437ADB">
      <w:pPr>
        <w:spacing w:after="200"/>
        <w:jc w:val="left"/>
        <w:rPr>
          <w:szCs w:val="24"/>
        </w:rPr>
      </w:pPr>
      <w:r w:rsidRPr="00E246B3">
        <w:rPr>
          <w:szCs w:val="24"/>
        </w:rPr>
        <w:t xml:space="preserve">The discounts offered and the </w:t>
      </w:r>
      <w:r w:rsidR="00F16114" w:rsidRPr="00E246B3">
        <w:rPr>
          <w:szCs w:val="24"/>
        </w:rPr>
        <w:t>methodology for their application is</w:t>
      </w:r>
      <w:r w:rsidRPr="00E246B3">
        <w:rPr>
          <w:szCs w:val="24"/>
        </w:rPr>
        <w:t xml:space="preserve">: </w:t>
      </w:r>
    </w:p>
    <w:p w:rsidR="00437ADB" w:rsidRPr="00E246B3" w:rsidRDefault="00437ADB" w:rsidP="00437ADB">
      <w:pPr>
        <w:suppressAutoHyphens/>
        <w:spacing w:after="200"/>
        <w:ind w:left="864" w:hanging="432"/>
        <w:rPr>
          <w:szCs w:val="24"/>
        </w:rPr>
      </w:pPr>
      <w:r w:rsidRPr="00E246B3">
        <w:rPr>
          <w:szCs w:val="24"/>
        </w:rPr>
        <w:t>(i) The discounts offered are: [</w:t>
      </w:r>
      <w:r w:rsidRPr="00E246B3">
        <w:rPr>
          <w:i/>
          <w:szCs w:val="24"/>
        </w:rPr>
        <w:t>Specify in detail each discount offered</w:t>
      </w:r>
      <w:r w:rsidRPr="00E246B3">
        <w:rPr>
          <w:szCs w:val="24"/>
        </w:rPr>
        <w:t>]</w:t>
      </w:r>
    </w:p>
    <w:p w:rsidR="00437ADB" w:rsidRPr="00E246B3" w:rsidRDefault="00437ADB" w:rsidP="00437ADB">
      <w:pPr>
        <w:suppressAutoHyphens/>
        <w:spacing w:after="200"/>
        <w:ind w:left="864" w:hanging="432"/>
        <w:rPr>
          <w:szCs w:val="24"/>
        </w:rPr>
      </w:pPr>
      <w:r w:rsidRPr="00E246B3">
        <w:rPr>
          <w:szCs w:val="24"/>
        </w:rPr>
        <w:t>(ii) The exact method of calculations to determine the net price after application of discounts is shown below: [</w:t>
      </w:r>
      <w:r w:rsidRPr="00E246B3">
        <w:rPr>
          <w:i/>
          <w:szCs w:val="24"/>
        </w:rPr>
        <w:t>Specify in detail the method that shall be used to apply the discounts</w:t>
      </w:r>
      <w:r w:rsidRPr="00E246B3">
        <w:rPr>
          <w:szCs w:val="24"/>
        </w:rPr>
        <w:t>];</w:t>
      </w:r>
    </w:p>
    <w:p w:rsidR="00437ADB" w:rsidRPr="00E246B3" w:rsidRDefault="00437ADB" w:rsidP="00437ADB">
      <w:pPr>
        <w:suppressAutoHyphens/>
        <w:spacing w:after="120"/>
        <w:rPr>
          <w:szCs w:val="24"/>
        </w:rPr>
      </w:pPr>
      <w:r w:rsidRPr="00E246B3">
        <w:rPr>
          <w:szCs w:val="24"/>
        </w:rPr>
        <w:t>If our Proposal is accepted, we undertake to provide an advance payment security and a performance security in the form, in the amounts, and within the times specified in the RFP Documents.</w:t>
      </w:r>
    </w:p>
    <w:p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C7456F">
        <w:rPr>
          <w:b/>
          <w:szCs w:val="24"/>
        </w:rPr>
        <w:t>ITP</w:t>
      </w:r>
      <w:r w:rsidRPr="00C7456F">
        <w:rPr>
          <w:b/>
          <w:szCs w:val="24"/>
        </w:rPr>
        <w:t xml:space="preserve"> </w:t>
      </w:r>
      <w:r w:rsidR="00BB6760" w:rsidRPr="00C7456F">
        <w:rPr>
          <w:b/>
          <w:szCs w:val="24"/>
        </w:rPr>
        <w:t>12</w:t>
      </w:r>
      <w:r w:rsidR="00BB6760" w:rsidRPr="00E246B3">
        <w:rPr>
          <w:szCs w:val="24"/>
        </w:rPr>
        <w:t xml:space="preserve"> </w:t>
      </w:r>
      <w:r w:rsidRPr="00E246B3">
        <w:rPr>
          <w:szCs w:val="24"/>
        </w:rPr>
        <w:t xml:space="preserve">and </w:t>
      </w:r>
      <w:r w:rsidR="00BB6760" w:rsidRPr="00C7456F">
        <w:rPr>
          <w:b/>
          <w:szCs w:val="24"/>
        </w:rPr>
        <w:t>ITP 13</w:t>
      </w:r>
      <w:r w:rsidRPr="00C7456F">
        <w:rPr>
          <w:b/>
          <w:szCs w:val="24"/>
        </w:rPr>
        <w:t>,</w:t>
      </w:r>
      <w:r w:rsidRPr="00E246B3">
        <w:rPr>
          <w:szCs w:val="24"/>
        </w:rPr>
        <w:t xml:space="preserve"> consists of this letter (</w:t>
      </w:r>
      <w:r w:rsidR="00BB6760">
        <w:rPr>
          <w:szCs w:val="24"/>
        </w:rPr>
        <w:t xml:space="preserve">Letter of </w:t>
      </w:r>
      <w:r w:rsidRPr="00E246B3">
        <w:rPr>
          <w:szCs w:val="24"/>
        </w:rPr>
        <w:t>Proposal</w:t>
      </w:r>
      <w:r w:rsidR="00BB6760">
        <w:rPr>
          <w:szCs w:val="24"/>
        </w:rPr>
        <w:t>-Financial Part</w:t>
      </w:r>
      <w:r w:rsidRPr="00E246B3">
        <w:rPr>
          <w:szCs w:val="24"/>
        </w:rPr>
        <w:t xml:space="preserve">) and the enclosures listed below, for a period of </w:t>
      </w:r>
      <w:r w:rsidRPr="00E246B3">
        <w:rPr>
          <w:i/>
          <w:szCs w:val="24"/>
        </w:rPr>
        <w:t xml:space="preserve">[ insert:  </w:t>
      </w:r>
      <w:r w:rsidRPr="00E246B3">
        <w:rPr>
          <w:b/>
          <w:i/>
          <w:szCs w:val="24"/>
        </w:rPr>
        <w:t>number from Request for Proposals</w:t>
      </w:r>
      <w:r w:rsidRPr="00E246B3">
        <w:rPr>
          <w:i/>
          <w:szCs w:val="24"/>
        </w:rPr>
        <w:t>]</w:t>
      </w:r>
      <w:r w:rsidRPr="00E246B3">
        <w:rPr>
          <w:b/>
          <w:szCs w:val="24"/>
        </w:rPr>
        <w:t xml:space="preserve"> </w:t>
      </w:r>
      <w:r w:rsidRPr="00E246B3">
        <w:rPr>
          <w:szCs w:val="24"/>
        </w:rPr>
        <w:t>days from the date fixed for submission of Proposals as stipulated in the Request for Proposals or subsequent Addenda to the RFP Documents, and it shall remain binding upon us and may be accepted by you at any time before the expiration of that period.</w:t>
      </w:r>
    </w:p>
    <w:p w:rsidR="00437ADB" w:rsidRPr="00E246B3" w:rsidRDefault="00437ADB" w:rsidP="00A45737">
      <w:pPr>
        <w:spacing w:after="200"/>
        <w:rPr>
          <w:szCs w:val="24"/>
        </w:rPr>
      </w:pPr>
      <w:r w:rsidRPr="00E246B3">
        <w:rPr>
          <w:b/>
          <w:szCs w:val="24"/>
        </w:rPr>
        <w:t>Commissions, gratuities and fees:</w:t>
      </w:r>
      <w:r w:rsidRPr="00E246B3">
        <w:rPr>
          <w:szCs w:val="24"/>
        </w:rPr>
        <w:t xml:space="preserve"> We have paid, or will pay the following commissions, gratuities, or fees with respect to the RFP process or execution of the Contract: [</w:t>
      </w:r>
      <w:r w:rsidRPr="00E246B3">
        <w:rPr>
          <w:i/>
          <w:szCs w:val="24"/>
        </w:rPr>
        <w:t>insert complete name of each Recipient, its full address, the reason for which each commission or gratuity was paid and the amount and currency of each such commission or gratuity</w:t>
      </w:r>
      <w:r w:rsidRPr="00E246B3">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E246B3" w:rsidTr="006B2295">
        <w:tc>
          <w:tcPr>
            <w:tcW w:w="2520" w:type="dxa"/>
          </w:tcPr>
          <w:p w:rsidR="00437ADB" w:rsidRPr="00E246B3" w:rsidRDefault="00437ADB" w:rsidP="00437ADB">
            <w:pPr>
              <w:suppressAutoHyphens/>
              <w:spacing w:after="120"/>
              <w:rPr>
                <w:szCs w:val="24"/>
              </w:rPr>
            </w:pPr>
            <w:r w:rsidRPr="00E246B3">
              <w:rPr>
                <w:szCs w:val="24"/>
              </w:rPr>
              <w:t>Name of Recipient</w:t>
            </w:r>
          </w:p>
        </w:tc>
        <w:tc>
          <w:tcPr>
            <w:tcW w:w="2520" w:type="dxa"/>
          </w:tcPr>
          <w:p w:rsidR="00437ADB" w:rsidRPr="00E246B3" w:rsidRDefault="00437ADB" w:rsidP="00437ADB">
            <w:pPr>
              <w:suppressAutoHyphens/>
              <w:spacing w:after="120"/>
              <w:rPr>
                <w:szCs w:val="24"/>
              </w:rPr>
            </w:pPr>
            <w:r w:rsidRPr="00E246B3">
              <w:rPr>
                <w:szCs w:val="24"/>
              </w:rPr>
              <w:t>Address</w:t>
            </w:r>
          </w:p>
        </w:tc>
        <w:tc>
          <w:tcPr>
            <w:tcW w:w="2070" w:type="dxa"/>
          </w:tcPr>
          <w:p w:rsidR="00437ADB" w:rsidRPr="00E246B3" w:rsidRDefault="00437ADB" w:rsidP="00437ADB">
            <w:pPr>
              <w:suppressAutoHyphens/>
              <w:spacing w:after="120"/>
              <w:rPr>
                <w:szCs w:val="24"/>
              </w:rPr>
            </w:pPr>
            <w:r w:rsidRPr="00E246B3">
              <w:rPr>
                <w:szCs w:val="24"/>
              </w:rPr>
              <w:t>Reason</w:t>
            </w:r>
          </w:p>
        </w:tc>
        <w:tc>
          <w:tcPr>
            <w:tcW w:w="1548" w:type="dxa"/>
          </w:tcPr>
          <w:p w:rsidR="00437ADB" w:rsidRPr="00E246B3" w:rsidRDefault="00437ADB" w:rsidP="00437ADB">
            <w:pPr>
              <w:suppressAutoHyphens/>
              <w:spacing w:after="120"/>
              <w:rPr>
                <w:szCs w:val="24"/>
              </w:rPr>
            </w:pPr>
            <w:r w:rsidRPr="00E246B3">
              <w:rPr>
                <w:szCs w:val="24"/>
              </w:rPr>
              <w:t>Amount</w:t>
            </w:r>
          </w:p>
        </w:tc>
      </w:tr>
      <w:tr w:rsidR="00437ADB" w:rsidRPr="00E246B3" w:rsidTr="006B2295">
        <w:tc>
          <w:tcPr>
            <w:tcW w:w="2520" w:type="dxa"/>
          </w:tcPr>
          <w:p w:rsidR="00437ADB" w:rsidRPr="00E246B3" w:rsidRDefault="00437ADB" w:rsidP="00437ADB">
            <w:pPr>
              <w:suppressAutoHyphens/>
              <w:spacing w:after="120"/>
              <w:rPr>
                <w:szCs w:val="24"/>
                <w:u w:val="single"/>
              </w:rPr>
            </w:pPr>
          </w:p>
        </w:tc>
        <w:tc>
          <w:tcPr>
            <w:tcW w:w="2520" w:type="dxa"/>
          </w:tcPr>
          <w:p w:rsidR="00437ADB" w:rsidRPr="00E246B3" w:rsidRDefault="00437ADB" w:rsidP="00437ADB">
            <w:pPr>
              <w:suppressAutoHyphens/>
              <w:spacing w:after="120"/>
              <w:rPr>
                <w:szCs w:val="24"/>
                <w:u w:val="single"/>
              </w:rPr>
            </w:pPr>
          </w:p>
        </w:tc>
        <w:tc>
          <w:tcPr>
            <w:tcW w:w="2070" w:type="dxa"/>
          </w:tcPr>
          <w:p w:rsidR="00437ADB" w:rsidRPr="00E246B3" w:rsidRDefault="00437ADB" w:rsidP="00437ADB">
            <w:pPr>
              <w:suppressAutoHyphens/>
              <w:spacing w:after="120"/>
              <w:rPr>
                <w:szCs w:val="24"/>
                <w:u w:val="single"/>
              </w:rPr>
            </w:pPr>
          </w:p>
        </w:tc>
        <w:tc>
          <w:tcPr>
            <w:tcW w:w="1548" w:type="dxa"/>
          </w:tcPr>
          <w:p w:rsidR="00437ADB" w:rsidRPr="00E246B3" w:rsidRDefault="00437ADB" w:rsidP="00437ADB">
            <w:pPr>
              <w:suppressAutoHyphens/>
              <w:spacing w:after="120"/>
              <w:rPr>
                <w:szCs w:val="24"/>
                <w:u w:val="single"/>
              </w:rPr>
            </w:pPr>
          </w:p>
        </w:tc>
      </w:tr>
      <w:tr w:rsidR="00437ADB" w:rsidRPr="00E246B3" w:rsidTr="006B2295">
        <w:tc>
          <w:tcPr>
            <w:tcW w:w="2520" w:type="dxa"/>
          </w:tcPr>
          <w:p w:rsidR="00437ADB" w:rsidRPr="00E246B3" w:rsidRDefault="00437ADB" w:rsidP="00437ADB">
            <w:pPr>
              <w:suppressAutoHyphens/>
              <w:spacing w:after="120"/>
              <w:rPr>
                <w:szCs w:val="24"/>
                <w:u w:val="single"/>
              </w:rPr>
            </w:pPr>
          </w:p>
        </w:tc>
        <w:tc>
          <w:tcPr>
            <w:tcW w:w="2520" w:type="dxa"/>
          </w:tcPr>
          <w:p w:rsidR="00437ADB" w:rsidRPr="00E246B3" w:rsidRDefault="00437ADB" w:rsidP="00437ADB">
            <w:pPr>
              <w:suppressAutoHyphens/>
              <w:spacing w:after="120"/>
              <w:rPr>
                <w:szCs w:val="24"/>
                <w:u w:val="single"/>
              </w:rPr>
            </w:pPr>
          </w:p>
        </w:tc>
        <w:tc>
          <w:tcPr>
            <w:tcW w:w="2070" w:type="dxa"/>
          </w:tcPr>
          <w:p w:rsidR="00437ADB" w:rsidRPr="00E246B3" w:rsidRDefault="00437ADB" w:rsidP="00437ADB">
            <w:pPr>
              <w:suppressAutoHyphens/>
              <w:spacing w:after="120"/>
              <w:rPr>
                <w:szCs w:val="24"/>
                <w:u w:val="single"/>
              </w:rPr>
            </w:pPr>
          </w:p>
        </w:tc>
        <w:tc>
          <w:tcPr>
            <w:tcW w:w="1548" w:type="dxa"/>
          </w:tcPr>
          <w:p w:rsidR="00437ADB" w:rsidRPr="00E246B3" w:rsidRDefault="00437ADB" w:rsidP="00437ADB">
            <w:pPr>
              <w:suppressAutoHyphens/>
              <w:spacing w:after="120"/>
              <w:rPr>
                <w:szCs w:val="24"/>
                <w:u w:val="single"/>
              </w:rPr>
            </w:pPr>
          </w:p>
        </w:tc>
      </w:tr>
      <w:tr w:rsidR="00437ADB" w:rsidRPr="00E246B3" w:rsidTr="006B2295">
        <w:tc>
          <w:tcPr>
            <w:tcW w:w="2520" w:type="dxa"/>
          </w:tcPr>
          <w:p w:rsidR="00437ADB" w:rsidRPr="00E246B3" w:rsidRDefault="00437ADB" w:rsidP="00437ADB">
            <w:pPr>
              <w:suppressAutoHyphens/>
              <w:spacing w:after="120"/>
              <w:rPr>
                <w:szCs w:val="24"/>
                <w:u w:val="single"/>
              </w:rPr>
            </w:pPr>
          </w:p>
        </w:tc>
        <w:tc>
          <w:tcPr>
            <w:tcW w:w="2520" w:type="dxa"/>
          </w:tcPr>
          <w:p w:rsidR="00437ADB" w:rsidRPr="00E246B3" w:rsidRDefault="00437ADB" w:rsidP="00437ADB">
            <w:pPr>
              <w:suppressAutoHyphens/>
              <w:spacing w:after="120"/>
              <w:rPr>
                <w:szCs w:val="24"/>
                <w:u w:val="single"/>
              </w:rPr>
            </w:pPr>
          </w:p>
        </w:tc>
        <w:tc>
          <w:tcPr>
            <w:tcW w:w="2070" w:type="dxa"/>
          </w:tcPr>
          <w:p w:rsidR="00437ADB" w:rsidRPr="00E246B3" w:rsidRDefault="00437ADB" w:rsidP="00437ADB">
            <w:pPr>
              <w:suppressAutoHyphens/>
              <w:spacing w:after="120"/>
              <w:rPr>
                <w:szCs w:val="24"/>
                <w:u w:val="single"/>
              </w:rPr>
            </w:pPr>
          </w:p>
        </w:tc>
        <w:tc>
          <w:tcPr>
            <w:tcW w:w="1548" w:type="dxa"/>
          </w:tcPr>
          <w:p w:rsidR="00437ADB" w:rsidRPr="00E246B3" w:rsidRDefault="00437ADB" w:rsidP="00437ADB">
            <w:pPr>
              <w:suppressAutoHyphens/>
              <w:spacing w:after="120"/>
              <w:rPr>
                <w:szCs w:val="24"/>
                <w:u w:val="single"/>
              </w:rPr>
            </w:pPr>
          </w:p>
        </w:tc>
      </w:tr>
      <w:tr w:rsidR="00437ADB" w:rsidRPr="00E246B3" w:rsidTr="006B2295">
        <w:tc>
          <w:tcPr>
            <w:tcW w:w="2520" w:type="dxa"/>
          </w:tcPr>
          <w:p w:rsidR="00437ADB" w:rsidRPr="00E246B3" w:rsidRDefault="00437ADB" w:rsidP="00437ADB">
            <w:pPr>
              <w:suppressAutoHyphens/>
              <w:spacing w:after="120"/>
              <w:rPr>
                <w:szCs w:val="24"/>
                <w:u w:val="single"/>
              </w:rPr>
            </w:pPr>
          </w:p>
        </w:tc>
        <w:tc>
          <w:tcPr>
            <w:tcW w:w="2520" w:type="dxa"/>
          </w:tcPr>
          <w:p w:rsidR="00437ADB" w:rsidRPr="00E246B3" w:rsidRDefault="00437ADB" w:rsidP="00437ADB">
            <w:pPr>
              <w:suppressAutoHyphens/>
              <w:spacing w:after="120"/>
              <w:rPr>
                <w:szCs w:val="24"/>
                <w:u w:val="single"/>
              </w:rPr>
            </w:pPr>
          </w:p>
        </w:tc>
        <w:tc>
          <w:tcPr>
            <w:tcW w:w="2070" w:type="dxa"/>
          </w:tcPr>
          <w:p w:rsidR="00437ADB" w:rsidRPr="00E246B3" w:rsidRDefault="00437ADB" w:rsidP="00437ADB">
            <w:pPr>
              <w:suppressAutoHyphens/>
              <w:spacing w:after="120"/>
              <w:rPr>
                <w:szCs w:val="24"/>
                <w:u w:val="single"/>
              </w:rPr>
            </w:pPr>
          </w:p>
        </w:tc>
        <w:tc>
          <w:tcPr>
            <w:tcW w:w="1548" w:type="dxa"/>
          </w:tcPr>
          <w:p w:rsidR="00437ADB" w:rsidRPr="00E246B3" w:rsidRDefault="00437ADB" w:rsidP="00437ADB">
            <w:pPr>
              <w:suppressAutoHyphens/>
              <w:spacing w:after="120"/>
              <w:rPr>
                <w:szCs w:val="24"/>
                <w:u w:val="single"/>
              </w:rPr>
            </w:pPr>
          </w:p>
        </w:tc>
      </w:tr>
    </w:tbl>
    <w:p w:rsidR="00437ADB" w:rsidRPr="00E246B3" w:rsidRDefault="00437ADB" w:rsidP="00437ADB">
      <w:pPr>
        <w:suppressAutoHyphens/>
        <w:spacing w:after="120"/>
        <w:ind w:left="539"/>
        <w:rPr>
          <w:szCs w:val="24"/>
        </w:rPr>
      </w:pPr>
      <w:r w:rsidRPr="00E246B3">
        <w:rPr>
          <w:szCs w:val="24"/>
        </w:rPr>
        <w:t>(If none has been paid or is to be paid, indicate “none.”)</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rsidR="00437ADB" w:rsidRPr="00E246B3" w:rsidRDefault="00437ADB" w:rsidP="0009553C">
      <w:pPr>
        <w:suppressAutoHyphens/>
        <w:spacing w:after="120"/>
        <w:rPr>
          <w:szCs w:val="24"/>
        </w:rPr>
      </w:pPr>
    </w:p>
    <w:p w:rsidR="00437ADB" w:rsidRPr="00E246B3" w:rsidRDefault="00437ADB" w:rsidP="00437ADB">
      <w:pPr>
        <w:suppressAutoHyphens/>
        <w:spacing w:after="120"/>
        <w:rPr>
          <w:szCs w:val="24"/>
        </w:rPr>
      </w:pPr>
      <w:r w:rsidRPr="00E246B3">
        <w:rPr>
          <w:b/>
          <w:szCs w:val="24"/>
        </w:rPr>
        <w:t>Name of the Proposer</w:t>
      </w:r>
      <w:r w:rsidRPr="00E246B3">
        <w:rPr>
          <w:szCs w:val="24"/>
        </w:rPr>
        <w:t>:</w:t>
      </w:r>
      <w:r w:rsidRPr="00E246B3">
        <w:rPr>
          <w:bCs/>
          <w:iCs/>
          <w:szCs w:val="24"/>
        </w:rPr>
        <w:t>*</w:t>
      </w:r>
      <w:r w:rsidRPr="00E246B3">
        <w:rPr>
          <w:szCs w:val="24"/>
        </w:rPr>
        <w:t>[</w:t>
      </w:r>
      <w:r w:rsidRPr="00E246B3">
        <w:rPr>
          <w:i/>
          <w:szCs w:val="24"/>
        </w:rPr>
        <w:t>insert complete name of the Proposer</w:t>
      </w:r>
      <w:r w:rsidRPr="00E246B3">
        <w:rPr>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 [</w:t>
      </w:r>
      <w:r w:rsidRPr="00E246B3">
        <w:rPr>
          <w:bCs/>
          <w:i/>
          <w:iCs/>
          <w:szCs w:val="24"/>
        </w:rPr>
        <w:t>insert complete name of person duly authorized to sign the Proposal</w:t>
      </w:r>
      <w:r w:rsidRPr="00E246B3">
        <w:rPr>
          <w:bCs/>
          <w:iCs/>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 w:val="20"/>
        </w:rPr>
      </w:pPr>
      <w:r w:rsidRPr="00E246B3">
        <w:rPr>
          <w:szCs w:val="24"/>
        </w:rPr>
        <w:t>**: Person signing the Proposal shall have the power of attorney given by the Proposer. The power of attorney shall be attached with the Proposal Schedules.</w:t>
      </w:r>
    </w:p>
    <w:p w:rsidR="00437ADB" w:rsidRPr="00E246B3" w:rsidRDefault="00437ADB" w:rsidP="00437ADB">
      <w:pPr>
        <w:suppressAutoHyphens/>
        <w:spacing w:after="120"/>
        <w:rPr>
          <w:sz w:val="20"/>
        </w:rPr>
      </w:pPr>
    </w:p>
    <w:p w:rsidR="00AD08A5" w:rsidRPr="00E246B3" w:rsidRDefault="00AD08A5">
      <w:pPr>
        <w:jc w:val="left"/>
        <w:rPr>
          <w:b/>
          <w:sz w:val="36"/>
        </w:rPr>
      </w:pPr>
      <w:bookmarkStart w:id="501" w:name="_Toc197236025"/>
      <w:r w:rsidRPr="00E246B3">
        <w:br w:type="page"/>
      </w:r>
    </w:p>
    <w:p w:rsidR="006B2295" w:rsidRPr="00E246B3" w:rsidRDefault="006B2295" w:rsidP="00C64C86">
      <w:pPr>
        <w:pStyle w:val="SPDForms1"/>
      </w:pPr>
      <w:bookmarkStart w:id="502" w:name="_Toc450646390"/>
      <w:bookmarkStart w:id="503" w:name="_Toc529290088"/>
      <w:r w:rsidRPr="00E246B3">
        <w:t>Schedules of Rates and Prices</w:t>
      </w:r>
      <w:bookmarkEnd w:id="501"/>
      <w:bookmarkEnd w:id="502"/>
      <w:bookmarkEnd w:id="503"/>
    </w:p>
    <w:p w:rsidR="006B2295" w:rsidRPr="00E246B3" w:rsidRDefault="006B2295" w:rsidP="00067FDE">
      <w:pPr>
        <w:pStyle w:val="SPDForm2"/>
      </w:pPr>
      <w:bookmarkStart w:id="504" w:name="_Toc197236026"/>
      <w:bookmarkStart w:id="505" w:name="_Toc450646391"/>
      <w:bookmarkStart w:id="506" w:name="_Toc529290089"/>
      <w:r w:rsidRPr="00E246B3">
        <w:t>Schedule No. 1.  Plant and Mandatory Spare Parts Supplied from Abroad</w:t>
      </w:r>
      <w:bookmarkEnd w:id="504"/>
      <w:bookmarkEnd w:id="505"/>
      <w:bookmarkEnd w:id="506"/>
    </w:p>
    <w:p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296"/>
        <w:gridCol w:w="1296"/>
        <w:gridCol w:w="1296"/>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Description</w:t>
            </w:r>
          </w:p>
        </w:tc>
        <w:tc>
          <w:tcPr>
            <w:tcW w:w="720" w:type="dxa"/>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Code</w:t>
            </w:r>
            <w:r w:rsidRPr="00E246B3">
              <w:rPr>
                <w:sz w:val="20"/>
                <w:vertAlign w:val="superscript"/>
              </w:rPr>
              <w:t>1</w:t>
            </w:r>
          </w:p>
        </w:tc>
        <w:tc>
          <w:tcPr>
            <w:tcW w:w="720"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Qty.</w:t>
            </w:r>
          </w:p>
        </w:tc>
        <w:tc>
          <w:tcPr>
            <w:tcW w:w="2592" w:type="dxa"/>
            <w:gridSpan w:val="2"/>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Unit Price</w:t>
            </w:r>
            <w:r w:rsidRPr="00E246B3">
              <w:rPr>
                <w:sz w:val="20"/>
                <w:vertAlign w:val="superscript"/>
              </w:rPr>
              <w:t>2</w:t>
            </w:r>
          </w:p>
        </w:tc>
        <w:tc>
          <w:tcPr>
            <w:tcW w:w="1296"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Total Price</w:t>
            </w:r>
            <w:r w:rsidRPr="00E246B3">
              <w:rPr>
                <w:sz w:val="20"/>
                <w:vertAlign w:val="superscript"/>
              </w:rPr>
              <w:t>2</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rPr>
                <w:sz w:val="20"/>
              </w:rPr>
            </w:pPr>
          </w:p>
        </w:tc>
        <w:tc>
          <w:tcPr>
            <w:tcW w:w="720" w:type="dxa"/>
            <w:tcBorders>
              <w:top w:val="nil"/>
              <w:left w:val="nil"/>
              <w:bottom w:val="nil"/>
              <w:right w:val="nil"/>
            </w:tcBorders>
          </w:tcPr>
          <w:p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rPr>
                <w:sz w:val="20"/>
              </w:rPr>
            </w:pPr>
          </w:p>
        </w:tc>
        <w:tc>
          <w:tcPr>
            <w:tcW w:w="1296" w:type="dxa"/>
            <w:tcBorders>
              <w:top w:val="single" w:sz="6" w:space="0" w:color="auto"/>
              <w:left w:val="nil"/>
              <w:bottom w:val="nil"/>
              <w:right w:val="nil"/>
            </w:tcBorders>
          </w:tcPr>
          <w:p w:rsidR="006B2295" w:rsidRPr="00E246B3" w:rsidRDefault="006B2295" w:rsidP="006B2295">
            <w:pPr>
              <w:jc w:val="center"/>
              <w:rPr>
                <w:sz w:val="20"/>
              </w:rPr>
            </w:pPr>
          </w:p>
        </w:tc>
        <w:tc>
          <w:tcPr>
            <w:tcW w:w="1296"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i/>
                <w:sz w:val="20"/>
              </w:rPr>
            </w:pPr>
            <w:r w:rsidRPr="00E246B3">
              <w:rPr>
                <w:i/>
                <w:sz w:val="20"/>
              </w:rPr>
              <w:t>CIP</w:t>
            </w:r>
          </w:p>
        </w:tc>
        <w:tc>
          <w:tcPr>
            <w:tcW w:w="1296" w:type="dxa"/>
            <w:tcBorders>
              <w:top w:val="nil"/>
              <w:left w:val="nil"/>
              <w:bottom w:val="nil"/>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rsidR="006B2295" w:rsidRPr="00E246B3" w:rsidRDefault="006B2295" w:rsidP="006B2295">
            <w:pPr>
              <w:rPr>
                <w:sz w:val="20"/>
              </w:rPr>
            </w:pPr>
          </w:p>
        </w:tc>
        <w:tc>
          <w:tcPr>
            <w:tcW w:w="720" w:type="dxa"/>
            <w:tcBorders>
              <w:top w:val="nil"/>
              <w:left w:val="nil"/>
              <w:bottom w:val="single" w:sz="6" w:space="0" w:color="auto"/>
              <w:right w:val="nil"/>
            </w:tcBorders>
          </w:tcPr>
          <w:p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w:t>
            </w:r>
          </w:p>
        </w:tc>
        <w:tc>
          <w:tcPr>
            <w:tcW w:w="1296" w:type="dxa"/>
            <w:tcBorders>
              <w:top w:val="nil"/>
              <w:left w:val="nil"/>
              <w:bottom w:val="single" w:sz="6" w:space="0" w:color="auto"/>
              <w:right w:val="nil"/>
            </w:tcBorders>
            <w:hideMark/>
          </w:tcPr>
          <w:p w:rsidR="006B2295" w:rsidRPr="00E246B3" w:rsidRDefault="006B2295" w:rsidP="006B2295">
            <w:pPr>
              <w:jc w:val="center"/>
              <w:rPr>
                <w:i/>
                <w:sz w:val="20"/>
              </w:rPr>
            </w:pPr>
            <w:r w:rsidRPr="00E246B3">
              <w:rPr>
                <w:i/>
                <w:sz w:val="20"/>
              </w:rPr>
              <w:t>(2)</w:t>
            </w:r>
          </w:p>
        </w:tc>
        <w:tc>
          <w:tcPr>
            <w:tcW w:w="1296"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(3)</w:t>
            </w:r>
          </w:p>
        </w:tc>
        <w:tc>
          <w:tcPr>
            <w:tcW w:w="1296" w:type="dxa"/>
            <w:tcBorders>
              <w:top w:val="nil"/>
              <w:left w:val="nil"/>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(3)</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704" w:type="dxa"/>
            <w:gridSpan w:val="6"/>
            <w:tcBorders>
              <w:top w:val="single" w:sz="6" w:space="0" w:color="auto"/>
              <w:left w:val="single" w:sz="6" w:space="0" w:color="auto"/>
              <w:bottom w:val="single" w:sz="6" w:space="0" w:color="auto"/>
              <w:right w:val="nil"/>
            </w:tcBorders>
            <w:hideMark/>
          </w:tcPr>
          <w:p w:rsidR="006B2295" w:rsidRPr="00E246B3" w:rsidRDefault="006B2295" w:rsidP="006B2295">
            <w:pPr>
              <w:jc w:val="right"/>
              <w:rPr>
                <w:sz w:val="20"/>
              </w:rPr>
            </w:pPr>
            <w:r w:rsidRPr="00E246B3">
              <w:rPr>
                <w:sz w:val="20"/>
              </w:rPr>
              <w:t>TOTAL (to Schedule No. 5. Grand Summary)</w:t>
            </w:r>
          </w:p>
        </w:tc>
        <w:tc>
          <w:tcPr>
            <w:tcW w:w="1296" w:type="dxa"/>
            <w:tcBorders>
              <w:top w:val="single" w:sz="6" w:space="0" w:color="auto"/>
              <w:left w:val="single" w:sz="6" w:space="0" w:color="auto"/>
              <w:bottom w:val="single" w:sz="6" w:space="0" w:color="auto"/>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rsidR="006B2295" w:rsidRPr="00E246B3" w:rsidRDefault="006B2295" w:rsidP="006B2295">
            <w:pPr>
              <w:jc w:val="left"/>
              <w:rPr>
                <w:sz w:val="20"/>
              </w:rPr>
            </w:pPr>
          </w:p>
        </w:tc>
        <w:tc>
          <w:tcPr>
            <w:tcW w:w="1296" w:type="dxa"/>
            <w:tcBorders>
              <w:top w:val="single" w:sz="6" w:space="0" w:color="auto"/>
              <w:left w:val="nil"/>
              <w:bottom w:val="nil"/>
              <w:right w:val="nil"/>
            </w:tcBorders>
          </w:tcPr>
          <w:p w:rsidR="006B2295" w:rsidRPr="00E246B3" w:rsidRDefault="006B2295" w:rsidP="006B2295">
            <w:pPr>
              <w:jc w:val="left"/>
              <w:rPr>
                <w:sz w:val="20"/>
              </w:rPr>
            </w:pPr>
          </w:p>
        </w:tc>
        <w:tc>
          <w:tcPr>
            <w:tcW w:w="1296" w:type="dxa"/>
            <w:tcBorders>
              <w:top w:val="single" w:sz="6" w:space="0" w:color="auto"/>
              <w:left w:val="nil"/>
              <w:bottom w:val="nil"/>
              <w:right w:val="nil"/>
            </w:tcBorders>
          </w:tcPr>
          <w:p w:rsidR="006B2295" w:rsidRPr="00E246B3" w:rsidRDefault="006B2295" w:rsidP="006B2295">
            <w:pPr>
              <w:jc w:val="left"/>
              <w:rPr>
                <w:sz w:val="20"/>
              </w:rPr>
            </w:pPr>
          </w:p>
        </w:tc>
        <w:tc>
          <w:tcPr>
            <w:tcW w:w="1296" w:type="dxa"/>
            <w:tcBorders>
              <w:top w:val="single" w:sz="6"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 w:val="20"/>
              </w:rPr>
            </w:pPr>
          </w:p>
        </w:tc>
        <w:tc>
          <w:tcPr>
            <w:tcW w:w="2952" w:type="dxa"/>
            <w:tcBorders>
              <w:top w:val="nil"/>
              <w:left w:val="nil"/>
              <w:bottom w:val="nil"/>
              <w:right w:val="nil"/>
            </w:tcBorders>
          </w:tcPr>
          <w:p w:rsidR="006B2295" w:rsidRPr="00E246B3" w:rsidRDefault="006B2295" w:rsidP="006B2295">
            <w:pPr>
              <w:jc w:val="center"/>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2"/>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2"/>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rsidR="006B2295" w:rsidRPr="00E246B3" w:rsidRDefault="006B2295" w:rsidP="006B2295">
            <w:pPr>
              <w:jc w:val="left"/>
              <w:rPr>
                <w:sz w:val="20"/>
              </w:rPr>
            </w:pPr>
          </w:p>
        </w:tc>
      </w:tr>
      <w:tr w:rsidR="006B2295" w:rsidRPr="00E246B3" w:rsidTr="006B2295">
        <w:tc>
          <w:tcPr>
            <w:tcW w:w="9000" w:type="dxa"/>
            <w:gridSpan w:val="7"/>
            <w:tcBorders>
              <w:top w:val="nil"/>
              <w:left w:val="nil"/>
              <w:bottom w:val="nil"/>
              <w:right w:val="nil"/>
            </w:tcBorders>
          </w:tcPr>
          <w:p w:rsidR="006B2295" w:rsidRPr="00E246B3" w:rsidRDefault="006B2295" w:rsidP="006B2295">
            <w:pPr>
              <w:jc w:val="left"/>
              <w:rPr>
                <w:sz w:val="18"/>
                <w:szCs w:val="18"/>
              </w:rPr>
            </w:pPr>
          </w:p>
          <w:p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w:t>
            </w:r>
            <w:r w:rsidR="0063667F" w:rsidRPr="00E246B3">
              <w:rPr>
                <w:sz w:val="18"/>
                <w:szCs w:val="18"/>
              </w:rPr>
              <w:t>Proposer</w:t>
            </w:r>
            <w:r w:rsidRPr="00E246B3">
              <w:rPr>
                <w:sz w:val="18"/>
                <w:szCs w:val="18"/>
              </w:rPr>
              <w:t xml:space="preserve">s shall enter a code representing the country of origin of all imported </w:t>
            </w:r>
            <w:r w:rsidR="00A10595">
              <w:rPr>
                <w:sz w:val="18"/>
                <w:szCs w:val="18"/>
              </w:rPr>
              <w:t>P</w:t>
            </w:r>
            <w:r w:rsidRPr="00E246B3">
              <w:rPr>
                <w:sz w:val="18"/>
                <w:szCs w:val="18"/>
              </w:rPr>
              <w:t>lant and equipment.</w:t>
            </w:r>
          </w:p>
          <w:p w:rsidR="006B2295" w:rsidRPr="00E246B3" w:rsidRDefault="006B2295" w:rsidP="006B2295">
            <w:pPr>
              <w:jc w:val="left"/>
              <w:rPr>
                <w:sz w:val="18"/>
                <w:szCs w:val="18"/>
                <w:u w:val="single"/>
              </w:rPr>
            </w:pPr>
            <w:r w:rsidRPr="00E246B3">
              <w:rPr>
                <w:sz w:val="18"/>
                <w:szCs w:val="18"/>
                <w:vertAlign w:val="superscript"/>
              </w:rPr>
              <w:t>2</w:t>
            </w:r>
            <w:r w:rsidRPr="00E246B3">
              <w:rPr>
                <w:sz w:val="18"/>
                <w:szCs w:val="18"/>
              </w:rPr>
              <w:t xml:space="preserve"> Specify currency. Create and use as many columns for Unit Price and Total Price as there are currencies.</w:t>
            </w:r>
          </w:p>
          <w:p w:rsidR="006B2295" w:rsidRPr="00E246B3" w:rsidRDefault="006B2295" w:rsidP="006B2295">
            <w:pPr>
              <w:jc w:val="left"/>
              <w:rPr>
                <w:sz w:val="18"/>
                <w:szCs w:val="18"/>
              </w:rPr>
            </w:pPr>
          </w:p>
        </w:tc>
      </w:tr>
    </w:tbl>
    <w:p w:rsidR="006B2295" w:rsidRPr="00E246B3" w:rsidRDefault="006B2295" w:rsidP="006B2295"/>
    <w:p w:rsidR="006B2295" w:rsidRPr="00E246B3" w:rsidRDefault="006B2295" w:rsidP="006B2295"/>
    <w:p w:rsidR="006B2295" w:rsidRPr="00E246B3" w:rsidRDefault="006B2295" w:rsidP="006B2295">
      <w:r w:rsidRPr="00E246B3">
        <w:t>Country of Origin Declaration Form</w:t>
      </w:r>
    </w:p>
    <w:p w:rsidR="006B2295" w:rsidRPr="00E246B3" w:rsidRDefault="006B2295" w:rsidP="006B2295"/>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1"/>
        <w:gridCol w:w="2954"/>
        <w:gridCol w:w="1632"/>
        <w:gridCol w:w="3693"/>
      </w:tblGrid>
      <w:tr w:rsidR="006B2295" w:rsidRPr="00E246B3" w:rsidTr="006B2295">
        <w:tc>
          <w:tcPr>
            <w:tcW w:w="720" w:type="dxa"/>
            <w:tcBorders>
              <w:top w:val="single" w:sz="6" w:space="0" w:color="auto"/>
              <w:left w:val="single" w:sz="6" w:space="0" w:color="auto"/>
              <w:bottom w:val="single" w:sz="6" w:space="0" w:color="auto"/>
              <w:right w:val="single" w:sz="6" w:space="0" w:color="auto"/>
            </w:tcBorders>
            <w:hideMark/>
          </w:tcPr>
          <w:p w:rsidR="006B2295" w:rsidRPr="00E246B3" w:rsidRDefault="006B2295" w:rsidP="006B2295">
            <w:pPr>
              <w:jc w:val="center"/>
              <w:rPr>
                <w:sz w:val="20"/>
              </w:rPr>
            </w:pPr>
            <w:r w:rsidRPr="00E246B3">
              <w:rPr>
                <w:sz w:val="20"/>
              </w:rPr>
              <w:t>Item</w:t>
            </w:r>
          </w:p>
        </w:tc>
        <w:tc>
          <w:tcPr>
            <w:tcW w:w="2952" w:type="dxa"/>
            <w:tcBorders>
              <w:top w:val="single" w:sz="6" w:space="0" w:color="auto"/>
              <w:left w:val="nil"/>
              <w:bottom w:val="single" w:sz="6" w:space="0" w:color="auto"/>
              <w:right w:val="single" w:sz="6" w:space="0" w:color="auto"/>
            </w:tcBorders>
            <w:hideMark/>
          </w:tcPr>
          <w:p w:rsidR="006B2295" w:rsidRPr="00E246B3" w:rsidRDefault="006B2295" w:rsidP="006B2295">
            <w:pPr>
              <w:jc w:val="center"/>
              <w:rPr>
                <w:sz w:val="20"/>
              </w:rPr>
            </w:pPr>
            <w:r w:rsidRPr="00E246B3">
              <w:rPr>
                <w:sz w:val="20"/>
              </w:rPr>
              <w:t>Description</w:t>
            </w:r>
          </w:p>
        </w:tc>
        <w:tc>
          <w:tcPr>
            <w:tcW w:w="1631" w:type="dxa"/>
            <w:tcBorders>
              <w:top w:val="single" w:sz="6" w:space="0" w:color="auto"/>
              <w:left w:val="nil"/>
              <w:bottom w:val="single" w:sz="6" w:space="0" w:color="auto"/>
              <w:right w:val="single" w:sz="6" w:space="0" w:color="auto"/>
            </w:tcBorders>
            <w:hideMark/>
          </w:tcPr>
          <w:p w:rsidR="006B2295" w:rsidRPr="00E246B3" w:rsidRDefault="006B2295" w:rsidP="006B2295">
            <w:pPr>
              <w:jc w:val="center"/>
              <w:rPr>
                <w:sz w:val="20"/>
              </w:rPr>
            </w:pPr>
            <w:r w:rsidRPr="00E246B3">
              <w:rPr>
                <w:sz w:val="20"/>
              </w:rPr>
              <w:t>Code</w:t>
            </w:r>
          </w:p>
        </w:tc>
        <w:tc>
          <w:tcPr>
            <w:tcW w:w="3690" w:type="dxa"/>
            <w:tcBorders>
              <w:top w:val="single" w:sz="6" w:space="0" w:color="auto"/>
              <w:left w:val="single" w:sz="6" w:space="0" w:color="auto"/>
              <w:bottom w:val="single" w:sz="6" w:space="0" w:color="auto"/>
              <w:right w:val="single" w:sz="6" w:space="0" w:color="auto"/>
            </w:tcBorders>
            <w:hideMark/>
          </w:tcPr>
          <w:p w:rsidR="006B2295" w:rsidRPr="00E246B3" w:rsidRDefault="006B2295" w:rsidP="006B2295">
            <w:pPr>
              <w:jc w:val="center"/>
              <w:rPr>
                <w:sz w:val="20"/>
              </w:rPr>
            </w:pPr>
            <w:r w:rsidRPr="00E246B3">
              <w:rPr>
                <w:sz w:val="20"/>
              </w:rPr>
              <w:t>Country</w:t>
            </w:r>
          </w:p>
        </w:tc>
      </w:tr>
      <w:tr w:rsidR="006B2295" w:rsidRPr="00E246B3" w:rsidTr="006B2295">
        <w:tc>
          <w:tcPr>
            <w:tcW w:w="720" w:type="dxa"/>
            <w:tcBorders>
              <w:top w:val="single" w:sz="6" w:space="0" w:color="auto"/>
              <w:left w:val="single" w:sz="6" w:space="0" w:color="auto"/>
              <w:bottom w:val="nil"/>
              <w:right w:val="single" w:sz="6" w:space="0" w:color="auto"/>
            </w:tcBorders>
          </w:tcPr>
          <w:p w:rsidR="006B2295" w:rsidRPr="00E246B3" w:rsidRDefault="006B2295" w:rsidP="006B2295">
            <w:pPr>
              <w:jc w:val="left"/>
              <w:rPr>
                <w:sz w:val="20"/>
              </w:rPr>
            </w:pPr>
          </w:p>
        </w:tc>
        <w:tc>
          <w:tcPr>
            <w:tcW w:w="2952" w:type="dxa"/>
            <w:tcBorders>
              <w:top w:val="single" w:sz="6" w:space="0" w:color="auto"/>
              <w:left w:val="nil"/>
              <w:bottom w:val="nil"/>
              <w:right w:val="single" w:sz="6" w:space="0" w:color="auto"/>
            </w:tcBorders>
          </w:tcPr>
          <w:p w:rsidR="006B2295" w:rsidRPr="00E246B3" w:rsidRDefault="006B2295" w:rsidP="006B2295">
            <w:pPr>
              <w:jc w:val="left"/>
              <w:rPr>
                <w:sz w:val="20"/>
              </w:rPr>
            </w:pPr>
          </w:p>
        </w:tc>
        <w:tc>
          <w:tcPr>
            <w:tcW w:w="1631" w:type="dxa"/>
            <w:tcBorders>
              <w:top w:val="single" w:sz="6" w:space="0" w:color="auto"/>
              <w:left w:val="nil"/>
              <w:bottom w:val="nil"/>
              <w:right w:val="single" w:sz="6" w:space="0" w:color="auto"/>
            </w:tcBorders>
          </w:tcPr>
          <w:p w:rsidR="006B2295" w:rsidRPr="00E246B3" w:rsidRDefault="006B2295" w:rsidP="006B2295">
            <w:pPr>
              <w:jc w:val="left"/>
              <w:rPr>
                <w:sz w:val="20"/>
              </w:rPr>
            </w:pPr>
          </w:p>
        </w:tc>
        <w:tc>
          <w:tcPr>
            <w:tcW w:w="3690" w:type="dxa"/>
            <w:tcBorders>
              <w:top w:val="single" w:sz="6" w:space="0" w:color="auto"/>
              <w:left w:val="single" w:sz="6" w:space="0" w:color="auto"/>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2952" w:type="dxa"/>
            <w:tcBorders>
              <w:top w:val="nil"/>
              <w:left w:val="nil"/>
              <w:bottom w:val="nil"/>
              <w:right w:val="single" w:sz="6" w:space="0" w:color="auto"/>
            </w:tcBorders>
          </w:tcPr>
          <w:p w:rsidR="006B2295" w:rsidRPr="00E246B3" w:rsidRDefault="006B2295" w:rsidP="006B2295">
            <w:pPr>
              <w:jc w:val="left"/>
              <w:rPr>
                <w:sz w:val="20"/>
              </w:rPr>
            </w:pPr>
          </w:p>
        </w:tc>
        <w:tc>
          <w:tcPr>
            <w:tcW w:w="1631" w:type="dxa"/>
            <w:tcBorders>
              <w:top w:val="nil"/>
              <w:left w:val="nil"/>
              <w:bottom w:val="nil"/>
              <w:right w:val="single" w:sz="6" w:space="0" w:color="auto"/>
            </w:tcBorders>
          </w:tcPr>
          <w:p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2952" w:type="dxa"/>
            <w:tcBorders>
              <w:top w:val="nil"/>
              <w:left w:val="nil"/>
              <w:bottom w:val="nil"/>
              <w:right w:val="single" w:sz="6" w:space="0" w:color="auto"/>
            </w:tcBorders>
          </w:tcPr>
          <w:p w:rsidR="006B2295" w:rsidRPr="00E246B3" w:rsidRDefault="006B2295" w:rsidP="006B2295">
            <w:pPr>
              <w:jc w:val="left"/>
              <w:rPr>
                <w:sz w:val="20"/>
              </w:rPr>
            </w:pPr>
          </w:p>
        </w:tc>
        <w:tc>
          <w:tcPr>
            <w:tcW w:w="1631" w:type="dxa"/>
            <w:tcBorders>
              <w:top w:val="nil"/>
              <w:left w:val="nil"/>
              <w:bottom w:val="nil"/>
              <w:right w:val="single" w:sz="6" w:space="0" w:color="auto"/>
            </w:tcBorders>
          </w:tcPr>
          <w:p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2952" w:type="dxa"/>
            <w:tcBorders>
              <w:top w:val="nil"/>
              <w:left w:val="nil"/>
              <w:bottom w:val="nil"/>
              <w:right w:val="single" w:sz="6" w:space="0" w:color="auto"/>
            </w:tcBorders>
          </w:tcPr>
          <w:p w:rsidR="006B2295" w:rsidRPr="00E246B3" w:rsidRDefault="006B2295" w:rsidP="006B2295">
            <w:pPr>
              <w:jc w:val="left"/>
              <w:rPr>
                <w:sz w:val="20"/>
              </w:rPr>
            </w:pPr>
          </w:p>
        </w:tc>
        <w:tc>
          <w:tcPr>
            <w:tcW w:w="1631" w:type="dxa"/>
            <w:tcBorders>
              <w:top w:val="nil"/>
              <w:left w:val="nil"/>
              <w:bottom w:val="nil"/>
              <w:right w:val="single" w:sz="6" w:space="0" w:color="auto"/>
            </w:tcBorders>
          </w:tcPr>
          <w:p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2952" w:type="dxa"/>
            <w:tcBorders>
              <w:top w:val="nil"/>
              <w:left w:val="nil"/>
              <w:bottom w:val="single" w:sz="6" w:space="0" w:color="auto"/>
              <w:right w:val="single" w:sz="6" w:space="0" w:color="auto"/>
            </w:tcBorders>
          </w:tcPr>
          <w:p w:rsidR="006B2295" w:rsidRPr="00E246B3" w:rsidRDefault="006B2295" w:rsidP="006B2295">
            <w:pPr>
              <w:jc w:val="left"/>
              <w:rPr>
                <w:sz w:val="20"/>
              </w:rPr>
            </w:pPr>
          </w:p>
        </w:tc>
        <w:tc>
          <w:tcPr>
            <w:tcW w:w="1631" w:type="dxa"/>
            <w:tcBorders>
              <w:top w:val="nil"/>
              <w:left w:val="nil"/>
              <w:bottom w:val="single" w:sz="6" w:space="0" w:color="auto"/>
              <w:right w:val="single" w:sz="6" w:space="0" w:color="auto"/>
            </w:tcBorders>
          </w:tcPr>
          <w:p w:rsidR="006B2295" w:rsidRPr="00E246B3" w:rsidRDefault="006B2295" w:rsidP="006B2295">
            <w:pPr>
              <w:jc w:val="left"/>
              <w:rPr>
                <w:sz w:val="20"/>
              </w:rPr>
            </w:pPr>
          </w:p>
        </w:tc>
        <w:tc>
          <w:tcPr>
            <w:tcW w:w="3690"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r>
    </w:tbl>
    <w:p w:rsidR="006B2295" w:rsidRPr="00E246B3" w:rsidRDefault="006B2295" w:rsidP="00067FDE">
      <w:pPr>
        <w:pStyle w:val="SPDForm2"/>
      </w:pPr>
      <w:r w:rsidRPr="00E246B3">
        <w:rPr>
          <w:sz w:val="32"/>
        </w:rPr>
        <w:br w:type="page"/>
      </w:r>
      <w:bookmarkStart w:id="507" w:name="_Toc197236027"/>
      <w:bookmarkStart w:id="508" w:name="_Toc450646392"/>
      <w:bookmarkStart w:id="509" w:name="_Toc529290090"/>
      <w:r w:rsidRPr="00E246B3">
        <w:t>Schedule No. 2.  Plant and Mandatory Spare Parts Supplied from Within the Employer’s Country</w:t>
      </w:r>
      <w:bookmarkEnd w:id="507"/>
      <w:bookmarkEnd w:id="508"/>
      <w:bookmarkEnd w:id="509"/>
    </w:p>
    <w:p w:rsidR="006B2295" w:rsidRPr="00E246B3" w:rsidRDefault="006B2295" w:rsidP="006B2295"/>
    <w:tbl>
      <w:tblPr>
        <w:tblW w:w="9867"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397"/>
        <w:gridCol w:w="555"/>
        <w:gridCol w:w="236"/>
        <w:gridCol w:w="739"/>
        <w:gridCol w:w="216"/>
        <w:gridCol w:w="1224"/>
        <w:gridCol w:w="155"/>
        <w:gridCol w:w="1379"/>
        <w:gridCol w:w="446"/>
        <w:gridCol w:w="1508"/>
        <w:gridCol w:w="292"/>
      </w:tblGrid>
      <w:tr w:rsidR="00046897" w:rsidRPr="00E246B3" w:rsidTr="00046897">
        <w:tc>
          <w:tcPr>
            <w:tcW w:w="720" w:type="dxa"/>
            <w:tcBorders>
              <w:top w:val="single" w:sz="6" w:space="0" w:color="auto"/>
              <w:left w:val="single" w:sz="6" w:space="0" w:color="auto"/>
              <w:bottom w:val="nil"/>
              <w:right w:val="nil"/>
            </w:tcBorders>
            <w:hideMark/>
          </w:tcPr>
          <w:p w:rsidR="00046897" w:rsidRPr="00E246B3" w:rsidRDefault="00046897" w:rsidP="006B2295">
            <w:pPr>
              <w:jc w:val="center"/>
              <w:rPr>
                <w:sz w:val="20"/>
              </w:rPr>
            </w:pPr>
            <w:r w:rsidRPr="00E246B3">
              <w:rPr>
                <w:sz w:val="20"/>
              </w:rPr>
              <w:t>Item</w:t>
            </w:r>
          </w:p>
        </w:tc>
        <w:tc>
          <w:tcPr>
            <w:tcW w:w="2397" w:type="dxa"/>
            <w:tcBorders>
              <w:top w:val="single" w:sz="6" w:space="0" w:color="auto"/>
              <w:left w:val="single" w:sz="6" w:space="0" w:color="auto"/>
              <w:bottom w:val="nil"/>
              <w:right w:val="single" w:sz="6" w:space="0" w:color="auto"/>
            </w:tcBorders>
            <w:hideMark/>
          </w:tcPr>
          <w:p w:rsidR="00046897" w:rsidRPr="00E246B3" w:rsidRDefault="00046897" w:rsidP="006B2295">
            <w:pPr>
              <w:jc w:val="center"/>
              <w:rPr>
                <w:sz w:val="20"/>
              </w:rPr>
            </w:pPr>
            <w:r w:rsidRPr="00E246B3">
              <w:rPr>
                <w:sz w:val="20"/>
              </w:rPr>
              <w:t>Description</w:t>
            </w:r>
          </w:p>
        </w:tc>
        <w:tc>
          <w:tcPr>
            <w:tcW w:w="1530" w:type="dxa"/>
            <w:gridSpan w:val="3"/>
            <w:tcBorders>
              <w:top w:val="single" w:sz="6" w:space="0" w:color="auto"/>
              <w:left w:val="single" w:sz="6" w:space="0" w:color="auto"/>
              <w:bottom w:val="nil"/>
              <w:right w:val="single" w:sz="6" w:space="0" w:color="auto"/>
            </w:tcBorders>
            <w:hideMark/>
          </w:tcPr>
          <w:p w:rsidR="00046897" w:rsidRPr="00E246B3" w:rsidRDefault="00046897" w:rsidP="006B2295">
            <w:pPr>
              <w:jc w:val="center"/>
              <w:rPr>
                <w:sz w:val="20"/>
              </w:rPr>
            </w:pPr>
            <w:r w:rsidRPr="00E246B3">
              <w:rPr>
                <w:sz w:val="20"/>
              </w:rPr>
              <w:t>Qty.</w:t>
            </w:r>
          </w:p>
        </w:tc>
        <w:tc>
          <w:tcPr>
            <w:tcW w:w="1440" w:type="dxa"/>
            <w:gridSpan w:val="2"/>
            <w:tcBorders>
              <w:top w:val="single" w:sz="6" w:space="0" w:color="auto"/>
              <w:left w:val="nil"/>
              <w:bottom w:val="nil"/>
              <w:right w:val="nil"/>
            </w:tcBorders>
            <w:hideMark/>
          </w:tcPr>
          <w:p w:rsidR="00046897" w:rsidRPr="00E246B3" w:rsidRDefault="00046897" w:rsidP="006B2295">
            <w:pPr>
              <w:jc w:val="center"/>
              <w:rPr>
                <w:sz w:val="20"/>
              </w:rPr>
            </w:pPr>
            <w:r w:rsidRPr="00E246B3">
              <w:rPr>
                <w:sz w:val="20"/>
              </w:rPr>
              <w:t>EXW Unit Price</w:t>
            </w:r>
            <w:r w:rsidRPr="00E246B3">
              <w:rPr>
                <w:sz w:val="20"/>
                <w:vertAlign w:val="superscript"/>
              </w:rPr>
              <w:t>1</w:t>
            </w:r>
          </w:p>
        </w:tc>
        <w:tc>
          <w:tcPr>
            <w:tcW w:w="1980" w:type="dxa"/>
            <w:gridSpan w:val="3"/>
            <w:tcBorders>
              <w:top w:val="single" w:sz="6" w:space="0" w:color="auto"/>
              <w:left w:val="single" w:sz="6" w:space="0" w:color="auto"/>
              <w:bottom w:val="nil"/>
              <w:right w:val="single" w:sz="6" w:space="0" w:color="auto"/>
            </w:tcBorders>
            <w:hideMark/>
          </w:tcPr>
          <w:p w:rsidR="00046897" w:rsidRPr="00C7456F" w:rsidRDefault="00046897" w:rsidP="00046897">
            <w:pPr>
              <w:jc w:val="center"/>
              <w:rPr>
                <w:b/>
                <w:sz w:val="18"/>
                <w:szCs w:val="18"/>
              </w:rPr>
            </w:pPr>
            <w:r w:rsidRPr="00164F25">
              <w:rPr>
                <w:sz w:val="18"/>
                <w:szCs w:val="18"/>
              </w:rPr>
              <w:t xml:space="preserve">Sales and other taxes payable per line item if Contract is awarded (in accordance with </w:t>
            </w:r>
            <w:r w:rsidRPr="00C7456F">
              <w:rPr>
                <w:b/>
                <w:sz w:val="18"/>
                <w:szCs w:val="18"/>
              </w:rPr>
              <w:t xml:space="preserve">ITP </w:t>
            </w:r>
            <w:r w:rsidR="00C7456F" w:rsidRPr="00C7456F">
              <w:rPr>
                <w:b/>
                <w:sz w:val="18"/>
                <w:szCs w:val="18"/>
              </w:rPr>
              <w:t>15</w:t>
            </w:r>
            <w:r w:rsidRPr="00C7456F">
              <w:rPr>
                <w:b/>
                <w:sz w:val="18"/>
                <w:szCs w:val="18"/>
              </w:rPr>
              <w:t>.4 (b) (ii)</w:t>
            </w:r>
          </w:p>
          <w:p w:rsidR="00046897" w:rsidRPr="00E246B3" w:rsidRDefault="00046897" w:rsidP="006B2295">
            <w:pPr>
              <w:jc w:val="center"/>
              <w:rPr>
                <w:sz w:val="20"/>
              </w:rPr>
            </w:pPr>
          </w:p>
        </w:tc>
        <w:tc>
          <w:tcPr>
            <w:tcW w:w="1800" w:type="dxa"/>
            <w:gridSpan w:val="2"/>
            <w:tcBorders>
              <w:top w:val="single" w:sz="6" w:space="0" w:color="auto"/>
              <w:left w:val="single" w:sz="6" w:space="0" w:color="auto"/>
              <w:bottom w:val="nil"/>
              <w:right w:val="single" w:sz="6" w:space="0" w:color="auto"/>
            </w:tcBorders>
          </w:tcPr>
          <w:p w:rsidR="00046897" w:rsidRPr="00E246B3" w:rsidRDefault="00046897" w:rsidP="006B2295">
            <w:pPr>
              <w:jc w:val="center"/>
              <w:rPr>
                <w:sz w:val="20"/>
              </w:rPr>
            </w:pPr>
            <w:r w:rsidRPr="00E246B3">
              <w:rPr>
                <w:sz w:val="20"/>
              </w:rPr>
              <w:t>EXW Total Price</w:t>
            </w:r>
            <w:r w:rsidRPr="00E246B3">
              <w:rPr>
                <w:sz w:val="20"/>
                <w:vertAlign w:val="superscript"/>
              </w:rPr>
              <w:t>1</w:t>
            </w:r>
          </w:p>
        </w:tc>
      </w:tr>
      <w:tr w:rsidR="00046897" w:rsidRPr="00E246B3" w:rsidTr="00046897">
        <w:tc>
          <w:tcPr>
            <w:tcW w:w="720" w:type="dxa"/>
            <w:tcBorders>
              <w:top w:val="nil"/>
              <w:left w:val="single" w:sz="6" w:space="0" w:color="auto"/>
              <w:bottom w:val="single" w:sz="6" w:space="0" w:color="auto"/>
              <w:right w:val="nil"/>
            </w:tcBorders>
          </w:tcPr>
          <w:p w:rsidR="00046897" w:rsidRPr="00E246B3" w:rsidRDefault="00046897" w:rsidP="006B2295">
            <w:pPr>
              <w:rPr>
                <w:sz w:val="20"/>
              </w:rPr>
            </w:pPr>
          </w:p>
        </w:tc>
        <w:tc>
          <w:tcPr>
            <w:tcW w:w="2397" w:type="dxa"/>
            <w:tcBorders>
              <w:top w:val="nil"/>
              <w:left w:val="single" w:sz="6" w:space="0" w:color="auto"/>
              <w:bottom w:val="single" w:sz="6" w:space="0" w:color="auto"/>
              <w:right w:val="single" w:sz="6" w:space="0" w:color="auto"/>
            </w:tcBorders>
          </w:tcPr>
          <w:p w:rsidR="00046897" w:rsidRPr="00E246B3" w:rsidRDefault="00046897" w:rsidP="006B2295">
            <w:pPr>
              <w:rPr>
                <w:sz w:val="20"/>
              </w:rPr>
            </w:pPr>
          </w:p>
        </w:tc>
        <w:tc>
          <w:tcPr>
            <w:tcW w:w="1530" w:type="dxa"/>
            <w:gridSpan w:val="3"/>
            <w:tcBorders>
              <w:top w:val="nil"/>
              <w:left w:val="single" w:sz="6" w:space="0" w:color="auto"/>
              <w:bottom w:val="single" w:sz="6" w:space="0" w:color="auto"/>
              <w:right w:val="single" w:sz="6" w:space="0" w:color="auto"/>
            </w:tcBorders>
            <w:hideMark/>
          </w:tcPr>
          <w:p w:rsidR="00046897" w:rsidRPr="00E246B3" w:rsidRDefault="00046897" w:rsidP="006B2295">
            <w:pPr>
              <w:jc w:val="center"/>
              <w:rPr>
                <w:i/>
                <w:sz w:val="20"/>
              </w:rPr>
            </w:pPr>
            <w:r w:rsidRPr="00E246B3">
              <w:rPr>
                <w:i/>
                <w:sz w:val="20"/>
              </w:rPr>
              <w:t>(1)</w:t>
            </w:r>
          </w:p>
        </w:tc>
        <w:tc>
          <w:tcPr>
            <w:tcW w:w="1440" w:type="dxa"/>
            <w:gridSpan w:val="2"/>
            <w:tcBorders>
              <w:top w:val="nil"/>
              <w:left w:val="nil"/>
              <w:bottom w:val="nil"/>
              <w:right w:val="single" w:sz="6" w:space="0" w:color="auto"/>
            </w:tcBorders>
            <w:hideMark/>
          </w:tcPr>
          <w:p w:rsidR="00046897" w:rsidRPr="00E246B3" w:rsidRDefault="00046897" w:rsidP="006B2295">
            <w:pPr>
              <w:jc w:val="center"/>
              <w:rPr>
                <w:i/>
                <w:sz w:val="20"/>
              </w:rPr>
            </w:pPr>
            <w:r w:rsidRPr="00E246B3">
              <w:rPr>
                <w:i/>
                <w:sz w:val="20"/>
              </w:rPr>
              <w:t>(2)</w:t>
            </w:r>
          </w:p>
        </w:tc>
        <w:tc>
          <w:tcPr>
            <w:tcW w:w="1980" w:type="dxa"/>
            <w:gridSpan w:val="3"/>
            <w:tcBorders>
              <w:top w:val="nil"/>
              <w:left w:val="nil"/>
              <w:bottom w:val="single" w:sz="6" w:space="0" w:color="auto"/>
              <w:right w:val="single" w:sz="6" w:space="0" w:color="auto"/>
            </w:tcBorders>
            <w:hideMark/>
          </w:tcPr>
          <w:p w:rsidR="00046897" w:rsidRPr="00E246B3" w:rsidRDefault="00046897" w:rsidP="006B2295">
            <w:pPr>
              <w:jc w:val="center"/>
              <w:rPr>
                <w:i/>
                <w:sz w:val="20"/>
              </w:rPr>
            </w:pPr>
            <w:r>
              <w:rPr>
                <w:i/>
                <w:sz w:val="20"/>
              </w:rPr>
              <w:t>(3)</w:t>
            </w:r>
          </w:p>
        </w:tc>
        <w:tc>
          <w:tcPr>
            <w:tcW w:w="1800" w:type="dxa"/>
            <w:gridSpan w:val="2"/>
            <w:tcBorders>
              <w:top w:val="nil"/>
              <w:left w:val="nil"/>
              <w:bottom w:val="single" w:sz="6" w:space="0" w:color="auto"/>
              <w:right w:val="single" w:sz="6" w:space="0" w:color="auto"/>
            </w:tcBorders>
          </w:tcPr>
          <w:p w:rsidR="00046897" w:rsidRPr="00E246B3" w:rsidRDefault="00046897" w:rsidP="006B2295">
            <w:pPr>
              <w:jc w:val="center"/>
              <w:rPr>
                <w:i/>
                <w:sz w:val="20"/>
              </w:rPr>
            </w:pPr>
            <w:r w:rsidRPr="00E246B3">
              <w:rPr>
                <w:i/>
                <w:sz w:val="20"/>
              </w:rPr>
              <w:t>(1) x (2)</w:t>
            </w: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single" w:sz="6" w:space="0" w:color="auto"/>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single" w:sz="6" w:space="0" w:color="auto"/>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single" w:sz="6" w:space="0" w:color="auto"/>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1B551A">
        <w:tc>
          <w:tcPr>
            <w:tcW w:w="8067" w:type="dxa"/>
            <w:gridSpan w:val="10"/>
            <w:tcBorders>
              <w:top w:val="single" w:sz="6" w:space="0" w:color="auto"/>
              <w:left w:val="single" w:sz="6" w:space="0" w:color="auto"/>
              <w:bottom w:val="single" w:sz="6" w:space="0" w:color="auto"/>
              <w:right w:val="single" w:sz="6" w:space="0" w:color="auto"/>
            </w:tcBorders>
            <w:hideMark/>
          </w:tcPr>
          <w:p w:rsidR="00046897" w:rsidRPr="00E246B3" w:rsidRDefault="00046897" w:rsidP="006B2295">
            <w:pPr>
              <w:rPr>
                <w:sz w:val="20"/>
              </w:rPr>
            </w:pPr>
            <w:r>
              <w:rPr>
                <w:sz w:val="20"/>
              </w:rPr>
              <w:t xml:space="preserve">                                                                                </w:t>
            </w:r>
            <w:r w:rsidRPr="00E246B3">
              <w:rPr>
                <w:sz w:val="20"/>
              </w:rPr>
              <w:t>TOTAL (to Schedule No. 5.  Grand Summary)</w:t>
            </w:r>
          </w:p>
        </w:tc>
        <w:tc>
          <w:tcPr>
            <w:tcW w:w="1800" w:type="dxa"/>
            <w:gridSpan w:val="2"/>
            <w:tcBorders>
              <w:top w:val="single" w:sz="6" w:space="0" w:color="auto"/>
              <w:left w:val="single" w:sz="6" w:space="0" w:color="auto"/>
              <w:bottom w:val="single" w:sz="6" w:space="0" w:color="auto"/>
              <w:right w:val="single" w:sz="6" w:space="0" w:color="auto"/>
            </w:tcBorders>
          </w:tcPr>
          <w:p w:rsidR="00046897" w:rsidRPr="00E246B3" w:rsidRDefault="00046897" w:rsidP="006B2295">
            <w:pPr>
              <w:rPr>
                <w:sz w:val="20"/>
              </w:rPr>
            </w:pPr>
          </w:p>
        </w:tc>
      </w:tr>
      <w:tr w:rsidR="00046897" w:rsidRPr="00E246B3" w:rsidTr="00046897">
        <w:tc>
          <w:tcPr>
            <w:tcW w:w="720" w:type="dxa"/>
            <w:tcBorders>
              <w:top w:val="nil"/>
              <w:left w:val="nil"/>
              <w:bottom w:val="nil"/>
              <w:right w:val="nil"/>
            </w:tcBorders>
          </w:tcPr>
          <w:p w:rsidR="00046897" w:rsidRPr="00E246B3" w:rsidRDefault="00046897" w:rsidP="006B2295">
            <w:pPr>
              <w:jc w:val="left"/>
              <w:rPr>
                <w:sz w:val="20"/>
              </w:rPr>
            </w:pPr>
          </w:p>
        </w:tc>
        <w:tc>
          <w:tcPr>
            <w:tcW w:w="2952" w:type="dxa"/>
            <w:gridSpan w:val="2"/>
            <w:tcBorders>
              <w:top w:val="nil"/>
              <w:left w:val="nil"/>
              <w:bottom w:val="nil"/>
              <w:right w:val="nil"/>
            </w:tcBorders>
          </w:tcPr>
          <w:p w:rsidR="00046897" w:rsidRPr="00E246B3" w:rsidRDefault="00046897" w:rsidP="006B2295">
            <w:pPr>
              <w:jc w:val="left"/>
              <w:rPr>
                <w:sz w:val="20"/>
              </w:rPr>
            </w:pPr>
          </w:p>
        </w:tc>
        <w:tc>
          <w:tcPr>
            <w:tcW w:w="236" w:type="dxa"/>
            <w:tcBorders>
              <w:top w:val="nil"/>
              <w:left w:val="nil"/>
              <w:bottom w:val="nil"/>
              <w:right w:val="nil"/>
            </w:tcBorders>
          </w:tcPr>
          <w:p w:rsidR="00046897" w:rsidRPr="00E246B3" w:rsidRDefault="00046897" w:rsidP="006B2295">
            <w:pPr>
              <w:jc w:val="left"/>
              <w:rPr>
                <w:sz w:val="20"/>
              </w:rPr>
            </w:pPr>
          </w:p>
        </w:tc>
        <w:tc>
          <w:tcPr>
            <w:tcW w:w="955" w:type="dxa"/>
            <w:gridSpan w:val="2"/>
            <w:tcBorders>
              <w:top w:val="single" w:sz="6" w:space="0" w:color="auto"/>
              <w:left w:val="single" w:sz="6" w:space="0" w:color="auto"/>
              <w:bottom w:val="nil"/>
              <w:right w:val="nil"/>
            </w:tcBorders>
          </w:tcPr>
          <w:p w:rsidR="00046897" w:rsidRPr="00E246B3" w:rsidRDefault="00046897" w:rsidP="006B2295">
            <w:pPr>
              <w:jc w:val="left"/>
              <w:rPr>
                <w:sz w:val="20"/>
              </w:rPr>
            </w:pPr>
          </w:p>
        </w:tc>
        <w:tc>
          <w:tcPr>
            <w:tcW w:w="1379" w:type="dxa"/>
            <w:gridSpan w:val="2"/>
            <w:tcBorders>
              <w:top w:val="single" w:sz="6" w:space="0" w:color="auto"/>
              <w:left w:val="nil"/>
              <w:bottom w:val="nil"/>
              <w:right w:val="nil"/>
            </w:tcBorders>
          </w:tcPr>
          <w:p w:rsidR="00046897" w:rsidRPr="00E246B3" w:rsidRDefault="00046897" w:rsidP="006B2295">
            <w:pPr>
              <w:jc w:val="left"/>
              <w:rPr>
                <w:sz w:val="20"/>
              </w:rPr>
            </w:pPr>
          </w:p>
        </w:tc>
        <w:tc>
          <w:tcPr>
            <w:tcW w:w="1379" w:type="dxa"/>
            <w:tcBorders>
              <w:top w:val="single" w:sz="6" w:space="0" w:color="auto"/>
              <w:left w:val="nil"/>
              <w:bottom w:val="nil"/>
              <w:right w:val="nil"/>
            </w:tcBorders>
          </w:tcPr>
          <w:p w:rsidR="00046897" w:rsidRPr="00E246B3" w:rsidRDefault="00046897" w:rsidP="006B2295">
            <w:pPr>
              <w:jc w:val="left"/>
              <w:rPr>
                <w:sz w:val="20"/>
              </w:rPr>
            </w:pPr>
          </w:p>
        </w:tc>
        <w:tc>
          <w:tcPr>
            <w:tcW w:w="1954" w:type="dxa"/>
            <w:gridSpan w:val="2"/>
            <w:tcBorders>
              <w:top w:val="single" w:sz="6" w:space="0" w:color="auto"/>
              <w:left w:val="nil"/>
              <w:bottom w:val="nil"/>
              <w:right w:val="nil"/>
            </w:tcBorders>
          </w:tcPr>
          <w:p w:rsidR="00046897" w:rsidRPr="00E246B3" w:rsidRDefault="00046897" w:rsidP="006B2295">
            <w:pPr>
              <w:jc w:val="left"/>
              <w:rPr>
                <w:sz w:val="20"/>
              </w:rPr>
            </w:pPr>
          </w:p>
        </w:tc>
        <w:tc>
          <w:tcPr>
            <w:tcW w:w="292" w:type="dxa"/>
            <w:tcBorders>
              <w:top w:val="single" w:sz="6" w:space="0" w:color="auto"/>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nil"/>
              <w:bottom w:val="nil"/>
              <w:right w:val="nil"/>
            </w:tcBorders>
          </w:tcPr>
          <w:p w:rsidR="00046897" w:rsidRPr="00E246B3" w:rsidRDefault="00046897" w:rsidP="006B2295">
            <w:pPr>
              <w:jc w:val="center"/>
              <w:rPr>
                <w:sz w:val="20"/>
              </w:rPr>
            </w:pPr>
          </w:p>
        </w:tc>
        <w:tc>
          <w:tcPr>
            <w:tcW w:w="2952" w:type="dxa"/>
            <w:gridSpan w:val="2"/>
            <w:tcBorders>
              <w:top w:val="nil"/>
              <w:left w:val="nil"/>
              <w:bottom w:val="nil"/>
              <w:right w:val="nil"/>
            </w:tcBorders>
          </w:tcPr>
          <w:p w:rsidR="00046897" w:rsidRPr="00E246B3" w:rsidRDefault="00046897" w:rsidP="006B2295">
            <w:pPr>
              <w:jc w:val="center"/>
              <w:rPr>
                <w:sz w:val="20"/>
              </w:rPr>
            </w:pPr>
          </w:p>
        </w:tc>
        <w:tc>
          <w:tcPr>
            <w:tcW w:w="236" w:type="dxa"/>
            <w:tcBorders>
              <w:top w:val="nil"/>
              <w:left w:val="nil"/>
              <w:bottom w:val="nil"/>
              <w:right w:val="nil"/>
            </w:tcBorders>
          </w:tcPr>
          <w:p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rsidR="00046897" w:rsidRPr="00E246B3" w:rsidRDefault="00046897" w:rsidP="006B2295">
            <w:pPr>
              <w:jc w:val="left"/>
              <w:rPr>
                <w:sz w:val="20"/>
              </w:rPr>
            </w:pPr>
          </w:p>
        </w:tc>
        <w:tc>
          <w:tcPr>
            <w:tcW w:w="1379" w:type="dxa"/>
            <w:gridSpan w:val="2"/>
            <w:tcBorders>
              <w:top w:val="nil"/>
              <w:left w:val="nil"/>
              <w:bottom w:val="nil"/>
              <w:right w:val="nil"/>
            </w:tcBorders>
          </w:tcPr>
          <w:p w:rsidR="00046897" w:rsidRPr="00E246B3" w:rsidRDefault="00046897" w:rsidP="006B2295">
            <w:pPr>
              <w:jc w:val="left"/>
              <w:rPr>
                <w:sz w:val="20"/>
              </w:rPr>
            </w:pPr>
          </w:p>
        </w:tc>
        <w:tc>
          <w:tcPr>
            <w:tcW w:w="1379" w:type="dxa"/>
            <w:tcBorders>
              <w:top w:val="nil"/>
              <w:left w:val="nil"/>
              <w:bottom w:val="nil"/>
              <w:right w:val="nil"/>
            </w:tcBorders>
          </w:tcPr>
          <w:p w:rsidR="00046897" w:rsidRPr="00E246B3" w:rsidRDefault="00046897" w:rsidP="006B2295">
            <w:pPr>
              <w:jc w:val="left"/>
              <w:rPr>
                <w:sz w:val="20"/>
              </w:rPr>
            </w:pPr>
          </w:p>
        </w:tc>
        <w:tc>
          <w:tcPr>
            <w:tcW w:w="1954" w:type="dxa"/>
            <w:gridSpan w:val="2"/>
            <w:tcBorders>
              <w:top w:val="nil"/>
              <w:left w:val="nil"/>
              <w:bottom w:val="nil"/>
              <w:right w:val="nil"/>
            </w:tcBorders>
          </w:tcPr>
          <w:p w:rsidR="00046897" w:rsidRPr="00E246B3" w:rsidRDefault="00046897" w:rsidP="006B2295">
            <w:pPr>
              <w:jc w:val="left"/>
              <w:rPr>
                <w:sz w:val="20"/>
              </w:rPr>
            </w:pPr>
          </w:p>
        </w:tc>
        <w:tc>
          <w:tcPr>
            <w:tcW w:w="292" w:type="dxa"/>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nil"/>
              <w:bottom w:val="nil"/>
              <w:right w:val="nil"/>
            </w:tcBorders>
          </w:tcPr>
          <w:p w:rsidR="00046897" w:rsidRPr="00E246B3" w:rsidRDefault="00046897" w:rsidP="006B2295">
            <w:pPr>
              <w:jc w:val="left"/>
              <w:rPr>
                <w:sz w:val="20"/>
              </w:rPr>
            </w:pPr>
          </w:p>
        </w:tc>
        <w:tc>
          <w:tcPr>
            <w:tcW w:w="2952" w:type="dxa"/>
            <w:gridSpan w:val="2"/>
            <w:tcBorders>
              <w:top w:val="nil"/>
              <w:left w:val="nil"/>
              <w:bottom w:val="nil"/>
              <w:right w:val="nil"/>
            </w:tcBorders>
          </w:tcPr>
          <w:p w:rsidR="00046897" w:rsidRPr="00E246B3" w:rsidRDefault="00046897" w:rsidP="006B2295">
            <w:pPr>
              <w:jc w:val="left"/>
              <w:rPr>
                <w:sz w:val="20"/>
              </w:rPr>
            </w:pPr>
          </w:p>
        </w:tc>
        <w:tc>
          <w:tcPr>
            <w:tcW w:w="236" w:type="dxa"/>
            <w:tcBorders>
              <w:top w:val="nil"/>
              <w:left w:val="nil"/>
              <w:bottom w:val="nil"/>
              <w:right w:val="nil"/>
            </w:tcBorders>
          </w:tcPr>
          <w:p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rsidR="00046897" w:rsidRPr="00E246B3" w:rsidRDefault="00046897" w:rsidP="006B2295">
            <w:pPr>
              <w:jc w:val="right"/>
              <w:rPr>
                <w:sz w:val="20"/>
              </w:rPr>
            </w:pPr>
            <w:r w:rsidRPr="00E246B3">
              <w:rPr>
                <w:sz w:val="20"/>
              </w:rPr>
              <w:t>Name of Proposer</w:t>
            </w:r>
          </w:p>
        </w:tc>
        <w:tc>
          <w:tcPr>
            <w:tcW w:w="1825" w:type="dxa"/>
            <w:gridSpan w:val="2"/>
            <w:tcBorders>
              <w:top w:val="nil"/>
              <w:left w:val="nil"/>
              <w:bottom w:val="nil"/>
              <w:right w:val="single" w:sz="6" w:space="0" w:color="auto"/>
            </w:tcBorders>
            <w:hideMark/>
          </w:tcPr>
          <w:p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rsidR="00046897" w:rsidRPr="00E246B3" w:rsidRDefault="00046897" w:rsidP="006B2295">
            <w:pPr>
              <w:tabs>
                <w:tab w:val="left" w:pos="2297"/>
              </w:tabs>
              <w:jc w:val="left"/>
              <w:rPr>
                <w:sz w:val="20"/>
                <w:u w:val="single"/>
              </w:rPr>
            </w:pPr>
          </w:p>
        </w:tc>
      </w:tr>
      <w:tr w:rsidR="00046897" w:rsidRPr="00E246B3" w:rsidTr="00046897">
        <w:tc>
          <w:tcPr>
            <w:tcW w:w="720" w:type="dxa"/>
            <w:tcBorders>
              <w:top w:val="nil"/>
              <w:left w:val="nil"/>
              <w:bottom w:val="nil"/>
              <w:right w:val="nil"/>
            </w:tcBorders>
          </w:tcPr>
          <w:p w:rsidR="00046897" w:rsidRPr="00E246B3" w:rsidRDefault="00046897" w:rsidP="006B2295">
            <w:pPr>
              <w:jc w:val="left"/>
              <w:rPr>
                <w:sz w:val="20"/>
              </w:rPr>
            </w:pPr>
          </w:p>
        </w:tc>
        <w:tc>
          <w:tcPr>
            <w:tcW w:w="2952" w:type="dxa"/>
            <w:gridSpan w:val="2"/>
            <w:tcBorders>
              <w:top w:val="nil"/>
              <w:left w:val="nil"/>
              <w:bottom w:val="nil"/>
              <w:right w:val="nil"/>
            </w:tcBorders>
          </w:tcPr>
          <w:p w:rsidR="00046897" w:rsidRPr="00E246B3" w:rsidRDefault="00046897" w:rsidP="006B2295">
            <w:pPr>
              <w:jc w:val="left"/>
              <w:rPr>
                <w:sz w:val="20"/>
              </w:rPr>
            </w:pPr>
          </w:p>
        </w:tc>
        <w:tc>
          <w:tcPr>
            <w:tcW w:w="236" w:type="dxa"/>
            <w:tcBorders>
              <w:top w:val="nil"/>
              <w:left w:val="nil"/>
              <w:bottom w:val="nil"/>
              <w:right w:val="nil"/>
            </w:tcBorders>
          </w:tcPr>
          <w:p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rsidR="00046897" w:rsidRPr="00E246B3" w:rsidRDefault="00046897" w:rsidP="006B2295">
            <w:pPr>
              <w:jc w:val="left"/>
              <w:rPr>
                <w:sz w:val="20"/>
              </w:rPr>
            </w:pPr>
          </w:p>
        </w:tc>
        <w:tc>
          <w:tcPr>
            <w:tcW w:w="1379" w:type="dxa"/>
            <w:gridSpan w:val="2"/>
            <w:tcBorders>
              <w:top w:val="nil"/>
              <w:left w:val="nil"/>
              <w:bottom w:val="nil"/>
              <w:right w:val="nil"/>
            </w:tcBorders>
          </w:tcPr>
          <w:p w:rsidR="00046897" w:rsidRPr="00E246B3" w:rsidRDefault="00046897" w:rsidP="006B2295">
            <w:pPr>
              <w:jc w:val="left"/>
              <w:rPr>
                <w:sz w:val="20"/>
              </w:rPr>
            </w:pPr>
          </w:p>
        </w:tc>
        <w:tc>
          <w:tcPr>
            <w:tcW w:w="1379" w:type="dxa"/>
            <w:tcBorders>
              <w:top w:val="nil"/>
              <w:left w:val="nil"/>
              <w:bottom w:val="nil"/>
              <w:right w:val="nil"/>
            </w:tcBorders>
          </w:tcPr>
          <w:p w:rsidR="00046897" w:rsidRPr="00E246B3" w:rsidRDefault="00046897" w:rsidP="006B2295">
            <w:pPr>
              <w:jc w:val="left"/>
              <w:rPr>
                <w:sz w:val="20"/>
              </w:rPr>
            </w:pPr>
          </w:p>
        </w:tc>
        <w:tc>
          <w:tcPr>
            <w:tcW w:w="1954" w:type="dxa"/>
            <w:gridSpan w:val="2"/>
            <w:tcBorders>
              <w:top w:val="nil"/>
              <w:left w:val="nil"/>
              <w:bottom w:val="nil"/>
              <w:right w:val="nil"/>
            </w:tcBorders>
          </w:tcPr>
          <w:p w:rsidR="00046897" w:rsidRPr="00E246B3" w:rsidRDefault="00046897" w:rsidP="006B2295">
            <w:pPr>
              <w:jc w:val="left"/>
              <w:rPr>
                <w:sz w:val="20"/>
              </w:rPr>
            </w:pPr>
          </w:p>
        </w:tc>
        <w:tc>
          <w:tcPr>
            <w:tcW w:w="292" w:type="dxa"/>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nil"/>
              <w:bottom w:val="nil"/>
              <w:right w:val="nil"/>
            </w:tcBorders>
          </w:tcPr>
          <w:p w:rsidR="00046897" w:rsidRPr="00E246B3" w:rsidRDefault="00046897" w:rsidP="006B2295">
            <w:pPr>
              <w:jc w:val="left"/>
              <w:rPr>
                <w:sz w:val="20"/>
              </w:rPr>
            </w:pPr>
          </w:p>
        </w:tc>
        <w:tc>
          <w:tcPr>
            <w:tcW w:w="2952" w:type="dxa"/>
            <w:gridSpan w:val="2"/>
            <w:tcBorders>
              <w:top w:val="nil"/>
              <w:left w:val="nil"/>
              <w:bottom w:val="nil"/>
              <w:right w:val="nil"/>
            </w:tcBorders>
          </w:tcPr>
          <w:p w:rsidR="00046897" w:rsidRPr="00E246B3" w:rsidRDefault="00046897" w:rsidP="006B2295">
            <w:pPr>
              <w:jc w:val="left"/>
              <w:rPr>
                <w:sz w:val="20"/>
              </w:rPr>
            </w:pPr>
          </w:p>
        </w:tc>
        <w:tc>
          <w:tcPr>
            <w:tcW w:w="236" w:type="dxa"/>
            <w:tcBorders>
              <w:top w:val="nil"/>
              <w:left w:val="nil"/>
              <w:bottom w:val="nil"/>
              <w:right w:val="nil"/>
            </w:tcBorders>
          </w:tcPr>
          <w:p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rsidR="00046897" w:rsidRPr="00E246B3" w:rsidRDefault="00046897" w:rsidP="006B2295">
            <w:pPr>
              <w:jc w:val="left"/>
              <w:rPr>
                <w:sz w:val="20"/>
              </w:rPr>
            </w:pPr>
          </w:p>
        </w:tc>
        <w:tc>
          <w:tcPr>
            <w:tcW w:w="1379" w:type="dxa"/>
            <w:gridSpan w:val="2"/>
            <w:tcBorders>
              <w:top w:val="nil"/>
              <w:left w:val="nil"/>
              <w:bottom w:val="nil"/>
              <w:right w:val="nil"/>
            </w:tcBorders>
          </w:tcPr>
          <w:p w:rsidR="00046897" w:rsidRPr="00E246B3" w:rsidRDefault="00046897" w:rsidP="006B2295">
            <w:pPr>
              <w:jc w:val="left"/>
              <w:rPr>
                <w:sz w:val="20"/>
              </w:rPr>
            </w:pPr>
          </w:p>
        </w:tc>
        <w:tc>
          <w:tcPr>
            <w:tcW w:w="1379" w:type="dxa"/>
            <w:tcBorders>
              <w:top w:val="nil"/>
              <w:left w:val="nil"/>
              <w:bottom w:val="nil"/>
              <w:right w:val="nil"/>
            </w:tcBorders>
          </w:tcPr>
          <w:p w:rsidR="00046897" w:rsidRPr="00E246B3" w:rsidRDefault="00046897" w:rsidP="006B2295">
            <w:pPr>
              <w:jc w:val="left"/>
              <w:rPr>
                <w:sz w:val="20"/>
              </w:rPr>
            </w:pPr>
          </w:p>
        </w:tc>
        <w:tc>
          <w:tcPr>
            <w:tcW w:w="1954" w:type="dxa"/>
            <w:gridSpan w:val="2"/>
            <w:tcBorders>
              <w:top w:val="nil"/>
              <w:left w:val="nil"/>
              <w:bottom w:val="nil"/>
              <w:right w:val="nil"/>
            </w:tcBorders>
          </w:tcPr>
          <w:p w:rsidR="00046897" w:rsidRPr="00E246B3" w:rsidRDefault="00046897" w:rsidP="006B2295">
            <w:pPr>
              <w:jc w:val="left"/>
              <w:rPr>
                <w:sz w:val="20"/>
              </w:rPr>
            </w:pPr>
          </w:p>
        </w:tc>
        <w:tc>
          <w:tcPr>
            <w:tcW w:w="292" w:type="dxa"/>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nil"/>
              <w:bottom w:val="nil"/>
              <w:right w:val="nil"/>
            </w:tcBorders>
          </w:tcPr>
          <w:p w:rsidR="00046897" w:rsidRPr="00E246B3" w:rsidRDefault="00046897" w:rsidP="006B2295">
            <w:pPr>
              <w:jc w:val="left"/>
              <w:rPr>
                <w:sz w:val="20"/>
              </w:rPr>
            </w:pPr>
          </w:p>
        </w:tc>
        <w:tc>
          <w:tcPr>
            <w:tcW w:w="2952" w:type="dxa"/>
            <w:gridSpan w:val="2"/>
            <w:tcBorders>
              <w:top w:val="nil"/>
              <w:left w:val="nil"/>
              <w:bottom w:val="nil"/>
              <w:right w:val="nil"/>
            </w:tcBorders>
          </w:tcPr>
          <w:p w:rsidR="00046897" w:rsidRPr="00E246B3" w:rsidRDefault="00046897" w:rsidP="006B2295">
            <w:pPr>
              <w:jc w:val="left"/>
              <w:rPr>
                <w:sz w:val="20"/>
              </w:rPr>
            </w:pPr>
          </w:p>
        </w:tc>
        <w:tc>
          <w:tcPr>
            <w:tcW w:w="236" w:type="dxa"/>
            <w:tcBorders>
              <w:top w:val="nil"/>
              <w:left w:val="nil"/>
              <w:bottom w:val="nil"/>
              <w:right w:val="nil"/>
            </w:tcBorders>
          </w:tcPr>
          <w:p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rsidR="00046897" w:rsidRPr="00E246B3" w:rsidRDefault="00046897" w:rsidP="006B2295">
            <w:pPr>
              <w:jc w:val="right"/>
              <w:rPr>
                <w:sz w:val="20"/>
              </w:rPr>
            </w:pPr>
            <w:r w:rsidRPr="00E246B3">
              <w:rPr>
                <w:sz w:val="20"/>
              </w:rPr>
              <w:t>Signature of Proposer</w:t>
            </w:r>
          </w:p>
        </w:tc>
        <w:tc>
          <w:tcPr>
            <w:tcW w:w="1825" w:type="dxa"/>
            <w:gridSpan w:val="2"/>
            <w:tcBorders>
              <w:top w:val="nil"/>
              <w:left w:val="nil"/>
              <w:bottom w:val="nil"/>
              <w:right w:val="single" w:sz="6" w:space="0" w:color="auto"/>
            </w:tcBorders>
            <w:hideMark/>
          </w:tcPr>
          <w:p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rsidR="00046897" w:rsidRPr="00E246B3" w:rsidRDefault="00046897" w:rsidP="006B2295">
            <w:pPr>
              <w:tabs>
                <w:tab w:val="left" w:pos="2297"/>
              </w:tabs>
              <w:jc w:val="left"/>
              <w:rPr>
                <w:sz w:val="20"/>
                <w:u w:val="single"/>
              </w:rPr>
            </w:pPr>
          </w:p>
        </w:tc>
      </w:tr>
      <w:tr w:rsidR="00046897" w:rsidRPr="00E246B3" w:rsidTr="00046897">
        <w:tc>
          <w:tcPr>
            <w:tcW w:w="720" w:type="dxa"/>
            <w:tcBorders>
              <w:top w:val="nil"/>
              <w:left w:val="nil"/>
              <w:bottom w:val="nil"/>
              <w:right w:val="nil"/>
            </w:tcBorders>
          </w:tcPr>
          <w:p w:rsidR="00046897" w:rsidRPr="00E246B3" w:rsidRDefault="00046897" w:rsidP="006B2295">
            <w:pPr>
              <w:jc w:val="left"/>
              <w:rPr>
                <w:sz w:val="20"/>
              </w:rPr>
            </w:pPr>
          </w:p>
        </w:tc>
        <w:tc>
          <w:tcPr>
            <w:tcW w:w="2952" w:type="dxa"/>
            <w:gridSpan w:val="2"/>
            <w:tcBorders>
              <w:top w:val="nil"/>
              <w:left w:val="nil"/>
              <w:bottom w:val="nil"/>
              <w:right w:val="nil"/>
            </w:tcBorders>
          </w:tcPr>
          <w:p w:rsidR="00046897" w:rsidRPr="00E246B3" w:rsidRDefault="00046897" w:rsidP="006B2295">
            <w:pPr>
              <w:jc w:val="left"/>
              <w:rPr>
                <w:sz w:val="20"/>
              </w:rPr>
            </w:pPr>
          </w:p>
        </w:tc>
        <w:tc>
          <w:tcPr>
            <w:tcW w:w="236" w:type="dxa"/>
            <w:tcBorders>
              <w:top w:val="nil"/>
              <w:left w:val="nil"/>
              <w:bottom w:val="nil"/>
              <w:right w:val="nil"/>
            </w:tcBorders>
          </w:tcPr>
          <w:p w:rsidR="00046897" w:rsidRPr="00E246B3" w:rsidRDefault="00046897" w:rsidP="006B2295">
            <w:pPr>
              <w:jc w:val="left"/>
              <w:rPr>
                <w:sz w:val="20"/>
              </w:rPr>
            </w:pPr>
          </w:p>
        </w:tc>
        <w:tc>
          <w:tcPr>
            <w:tcW w:w="955" w:type="dxa"/>
            <w:gridSpan w:val="2"/>
            <w:tcBorders>
              <w:top w:val="nil"/>
              <w:left w:val="single" w:sz="6" w:space="0" w:color="auto"/>
              <w:bottom w:val="single" w:sz="6" w:space="0" w:color="auto"/>
              <w:right w:val="nil"/>
            </w:tcBorders>
          </w:tcPr>
          <w:p w:rsidR="00046897" w:rsidRPr="00E246B3" w:rsidRDefault="00046897" w:rsidP="006B2295">
            <w:pPr>
              <w:jc w:val="left"/>
              <w:rPr>
                <w:sz w:val="20"/>
              </w:rPr>
            </w:pPr>
          </w:p>
        </w:tc>
        <w:tc>
          <w:tcPr>
            <w:tcW w:w="1379" w:type="dxa"/>
            <w:gridSpan w:val="2"/>
            <w:tcBorders>
              <w:top w:val="nil"/>
              <w:left w:val="nil"/>
              <w:bottom w:val="single" w:sz="6" w:space="0" w:color="auto"/>
              <w:right w:val="nil"/>
            </w:tcBorders>
          </w:tcPr>
          <w:p w:rsidR="00046897" w:rsidRPr="00E246B3" w:rsidRDefault="00046897" w:rsidP="006B2295">
            <w:pPr>
              <w:jc w:val="left"/>
              <w:rPr>
                <w:sz w:val="20"/>
              </w:rPr>
            </w:pPr>
          </w:p>
        </w:tc>
        <w:tc>
          <w:tcPr>
            <w:tcW w:w="1379" w:type="dxa"/>
            <w:tcBorders>
              <w:top w:val="nil"/>
              <w:left w:val="nil"/>
              <w:bottom w:val="single" w:sz="6" w:space="0" w:color="auto"/>
              <w:right w:val="nil"/>
            </w:tcBorders>
          </w:tcPr>
          <w:p w:rsidR="00046897" w:rsidRPr="00E246B3" w:rsidRDefault="00046897" w:rsidP="006B2295">
            <w:pPr>
              <w:jc w:val="left"/>
              <w:rPr>
                <w:sz w:val="20"/>
              </w:rPr>
            </w:pPr>
          </w:p>
        </w:tc>
        <w:tc>
          <w:tcPr>
            <w:tcW w:w="1954" w:type="dxa"/>
            <w:gridSpan w:val="2"/>
            <w:tcBorders>
              <w:top w:val="nil"/>
              <w:left w:val="nil"/>
              <w:bottom w:val="single" w:sz="6" w:space="0" w:color="auto"/>
              <w:right w:val="nil"/>
            </w:tcBorders>
          </w:tcPr>
          <w:p w:rsidR="00046897" w:rsidRPr="00E246B3" w:rsidRDefault="00046897" w:rsidP="006B2295">
            <w:pPr>
              <w:jc w:val="left"/>
              <w:rPr>
                <w:sz w:val="20"/>
              </w:rPr>
            </w:pPr>
          </w:p>
        </w:tc>
        <w:tc>
          <w:tcPr>
            <w:tcW w:w="292" w:type="dxa"/>
            <w:tcBorders>
              <w:top w:val="nil"/>
              <w:left w:val="nil"/>
              <w:bottom w:val="single" w:sz="6" w:space="0" w:color="auto"/>
              <w:right w:val="single" w:sz="6" w:space="0" w:color="auto"/>
            </w:tcBorders>
          </w:tcPr>
          <w:p w:rsidR="00046897" w:rsidRPr="00E246B3" w:rsidRDefault="00046897" w:rsidP="006B2295">
            <w:pPr>
              <w:jc w:val="left"/>
              <w:rPr>
                <w:sz w:val="20"/>
              </w:rPr>
            </w:pPr>
          </w:p>
        </w:tc>
      </w:tr>
      <w:tr w:rsidR="00046897" w:rsidRPr="00E246B3" w:rsidTr="00046897">
        <w:tc>
          <w:tcPr>
            <w:tcW w:w="8067" w:type="dxa"/>
            <w:gridSpan w:val="10"/>
            <w:tcBorders>
              <w:top w:val="nil"/>
              <w:left w:val="nil"/>
              <w:bottom w:val="nil"/>
              <w:right w:val="nil"/>
            </w:tcBorders>
          </w:tcPr>
          <w:p w:rsidR="00046897" w:rsidRPr="00E246B3" w:rsidRDefault="00046897" w:rsidP="006B2295">
            <w:pPr>
              <w:jc w:val="left"/>
              <w:rPr>
                <w:sz w:val="18"/>
                <w:szCs w:val="18"/>
              </w:rPr>
            </w:pPr>
          </w:p>
          <w:p w:rsidR="00046897" w:rsidRPr="00E246B3" w:rsidRDefault="00046897"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w:t>
            </w:r>
            <w:r w:rsidRPr="00C7456F">
              <w:rPr>
                <w:sz w:val="18"/>
                <w:szCs w:val="18"/>
              </w:rPr>
              <w:t xml:space="preserve">n </w:t>
            </w:r>
            <w:r w:rsidRPr="00C7456F">
              <w:rPr>
                <w:b/>
                <w:sz w:val="18"/>
                <w:szCs w:val="18"/>
              </w:rPr>
              <w:t xml:space="preserve">ITP </w:t>
            </w:r>
            <w:r w:rsidR="00C7456F" w:rsidRPr="00C7456F">
              <w:rPr>
                <w:b/>
                <w:sz w:val="18"/>
                <w:szCs w:val="18"/>
              </w:rPr>
              <w:t>16</w:t>
            </w:r>
            <w:r w:rsidRPr="00C7456F">
              <w:rPr>
                <w:sz w:val="18"/>
                <w:szCs w:val="18"/>
              </w:rPr>
              <w:t>.</w:t>
            </w:r>
            <w:r w:rsidRPr="00E246B3">
              <w:rPr>
                <w:sz w:val="18"/>
                <w:szCs w:val="18"/>
              </w:rPr>
              <w:t xml:space="preserve"> </w:t>
            </w:r>
          </w:p>
          <w:p w:rsidR="00046897" w:rsidRPr="00E246B3" w:rsidRDefault="00046897" w:rsidP="006B2295">
            <w:pPr>
              <w:jc w:val="left"/>
              <w:rPr>
                <w:sz w:val="18"/>
                <w:szCs w:val="18"/>
              </w:rPr>
            </w:pPr>
          </w:p>
        </w:tc>
        <w:tc>
          <w:tcPr>
            <w:tcW w:w="1800" w:type="dxa"/>
            <w:gridSpan w:val="2"/>
            <w:tcBorders>
              <w:top w:val="nil"/>
              <w:left w:val="nil"/>
              <w:bottom w:val="nil"/>
              <w:right w:val="nil"/>
            </w:tcBorders>
          </w:tcPr>
          <w:p w:rsidR="00046897" w:rsidRPr="00E246B3" w:rsidRDefault="00046897" w:rsidP="006B2295">
            <w:pPr>
              <w:jc w:val="left"/>
              <w:rPr>
                <w:sz w:val="18"/>
                <w:szCs w:val="18"/>
              </w:rPr>
            </w:pPr>
          </w:p>
        </w:tc>
      </w:tr>
    </w:tbl>
    <w:p w:rsidR="006B2295" w:rsidRPr="00E246B3" w:rsidRDefault="006B2295" w:rsidP="006B2295"/>
    <w:p w:rsidR="006B2295" w:rsidRPr="00E246B3" w:rsidRDefault="006B2295" w:rsidP="006B2295"/>
    <w:p w:rsidR="006B2295" w:rsidRPr="00E246B3" w:rsidRDefault="006B2295" w:rsidP="00067FDE">
      <w:pPr>
        <w:pStyle w:val="SPDForm2"/>
      </w:pPr>
      <w:r w:rsidRPr="00E246B3">
        <w:rPr>
          <w:sz w:val="32"/>
        </w:rPr>
        <w:br w:type="page"/>
      </w:r>
      <w:bookmarkStart w:id="510" w:name="_Toc197236028"/>
      <w:bookmarkStart w:id="511" w:name="_Toc450646393"/>
      <w:bookmarkStart w:id="512" w:name="_Toc529290091"/>
      <w:r w:rsidRPr="00E246B3">
        <w:t>Schedule No. 3.  Design Services</w:t>
      </w:r>
      <w:bookmarkEnd w:id="510"/>
      <w:bookmarkEnd w:id="511"/>
      <w:bookmarkEnd w:id="512"/>
    </w:p>
    <w:p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144"/>
        <w:gridCol w:w="677"/>
        <w:gridCol w:w="581"/>
        <w:gridCol w:w="1018"/>
        <w:gridCol w:w="291"/>
        <w:gridCol w:w="1309"/>
        <w:gridCol w:w="1309"/>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 w:val="20"/>
              </w:rPr>
            </w:pPr>
            <w:r w:rsidRPr="00E246B3">
              <w:rPr>
                <w:sz w:val="20"/>
              </w:rPr>
              <w:t>Item</w:t>
            </w:r>
          </w:p>
        </w:tc>
        <w:tc>
          <w:tcPr>
            <w:tcW w:w="3096"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Description</w:t>
            </w:r>
          </w:p>
        </w:tc>
        <w:tc>
          <w:tcPr>
            <w:tcW w:w="677"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Qty.</w:t>
            </w:r>
          </w:p>
        </w:tc>
        <w:tc>
          <w:tcPr>
            <w:tcW w:w="3198" w:type="dxa"/>
            <w:gridSpan w:val="4"/>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Unit Price</w:t>
            </w:r>
            <w:r w:rsidRPr="00E246B3">
              <w:rPr>
                <w:sz w:val="20"/>
                <w:vertAlign w:val="superscript"/>
              </w:rPr>
              <w:t>1</w:t>
            </w:r>
          </w:p>
        </w:tc>
        <w:tc>
          <w:tcPr>
            <w:tcW w:w="1309"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rPr>
                <w:sz w:val="20"/>
              </w:rPr>
            </w:pPr>
          </w:p>
        </w:tc>
        <w:tc>
          <w:tcPr>
            <w:tcW w:w="1599" w:type="dxa"/>
            <w:gridSpan w:val="2"/>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Local Currency Portion</w:t>
            </w:r>
          </w:p>
        </w:tc>
        <w:tc>
          <w:tcPr>
            <w:tcW w:w="1599"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ind w:left="-115" w:right="-137"/>
              <w:jc w:val="center"/>
              <w:rPr>
                <w:sz w:val="20"/>
              </w:rPr>
            </w:pPr>
            <w:r w:rsidRPr="00E246B3">
              <w:rPr>
                <w:sz w:val="20"/>
              </w:rPr>
              <w:t>Foreign Currency Portion</w:t>
            </w:r>
          </w:p>
        </w:tc>
        <w:tc>
          <w:tcPr>
            <w:tcW w:w="1309" w:type="dxa"/>
            <w:tcBorders>
              <w:top w:val="nil"/>
              <w:left w:val="nil"/>
              <w:bottom w:val="nil"/>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 w:val="20"/>
              </w:rPr>
            </w:pPr>
          </w:p>
        </w:tc>
        <w:tc>
          <w:tcPr>
            <w:tcW w:w="3096" w:type="dxa"/>
            <w:gridSpan w:val="2"/>
            <w:tcBorders>
              <w:top w:val="nil"/>
              <w:left w:val="single" w:sz="6" w:space="0" w:color="auto"/>
              <w:bottom w:val="single" w:sz="6" w:space="0" w:color="auto"/>
              <w:right w:val="single" w:sz="6" w:space="0" w:color="auto"/>
            </w:tcBorders>
          </w:tcPr>
          <w:p w:rsidR="006B2295" w:rsidRPr="00E246B3" w:rsidRDefault="006B2295" w:rsidP="006B2295">
            <w:pPr>
              <w:rPr>
                <w:sz w:val="20"/>
              </w:rPr>
            </w:pPr>
          </w:p>
        </w:tc>
        <w:tc>
          <w:tcPr>
            <w:tcW w:w="677"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w:t>
            </w:r>
          </w:p>
        </w:tc>
        <w:tc>
          <w:tcPr>
            <w:tcW w:w="1599" w:type="dxa"/>
            <w:gridSpan w:val="2"/>
            <w:tcBorders>
              <w:top w:val="nil"/>
              <w:left w:val="nil"/>
              <w:bottom w:val="single" w:sz="6" w:space="0" w:color="auto"/>
              <w:right w:val="nil"/>
            </w:tcBorders>
            <w:hideMark/>
          </w:tcPr>
          <w:p w:rsidR="006B2295" w:rsidRPr="00E246B3" w:rsidRDefault="006B2295" w:rsidP="006B2295">
            <w:pPr>
              <w:jc w:val="center"/>
              <w:rPr>
                <w:i/>
                <w:sz w:val="20"/>
              </w:rPr>
            </w:pPr>
            <w:r w:rsidRPr="00E246B3">
              <w:rPr>
                <w:i/>
                <w:sz w:val="20"/>
              </w:rPr>
              <w:t>(2)</w:t>
            </w:r>
          </w:p>
        </w:tc>
        <w:tc>
          <w:tcPr>
            <w:tcW w:w="1599" w:type="dxa"/>
            <w:gridSpan w:val="2"/>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(optional)</w:t>
            </w:r>
          </w:p>
        </w:tc>
        <w:tc>
          <w:tcPr>
            <w:tcW w:w="1309" w:type="dxa"/>
            <w:tcBorders>
              <w:top w:val="nil"/>
              <w:left w:val="nil"/>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(2)</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691" w:type="dxa"/>
            <w:gridSpan w:val="8"/>
            <w:tcBorders>
              <w:top w:val="single" w:sz="6" w:space="0" w:color="auto"/>
              <w:left w:val="single" w:sz="6" w:space="0" w:color="auto"/>
              <w:bottom w:val="single" w:sz="6" w:space="0" w:color="auto"/>
              <w:right w:val="nil"/>
            </w:tcBorders>
            <w:hideMark/>
          </w:tcPr>
          <w:p w:rsidR="006B2295" w:rsidRPr="00E246B3" w:rsidRDefault="006B2295" w:rsidP="006B2295">
            <w:pPr>
              <w:jc w:val="right"/>
              <w:rPr>
                <w:sz w:val="20"/>
              </w:rPr>
            </w:pPr>
            <w:r w:rsidRPr="00E246B3">
              <w:rPr>
                <w:sz w:val="20"/>
              </w:rPr>
              <w:t>TOTAL (to Schedule No. 5.  Grand Summary)</w:t>
            </w:r>
          </w:p>
        </w:tc>
        <w:tc>
          <w:tcPr>
            <w:tcW w:w="1309" w:type="dxa"/>
            <w:tcBorders>
              <w:top w:val="single" w:sz="6" w:space="0" w:color="auto"/>
              <w:left w:val="single" w:sz="6" w:space="0" w:color="auto"/>
              <w:bottom w:val="single" w:sz="6" w:space="0" w:color="auto"/>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single" w:sz="6" w:space="0" w:color="auto"/>
              <w:left w:val="single" w:sz="6" w:space="0" w:color="auto"/>
              <w:bottom w:val="nil"/>
              <w:right w:val="nil"/>
            </w:tcBorders>
          </w:tcPr>
          <w:p w:rsidR="006B2295" w:rsidRPr="00E246B3" w:rsidRDefault="006B2295" w:rsidP="006B2295">
            <w:pPr>
              <w:jc w:val="left"/>
              <w:rPr>
                <w:sz w:val="20"/>
              </w:rPr>
            </w:pPr>
          </w:p>
        </w:tc>
        <w:tc>
          <w:tcPr>
            <w:tcW w:w="1309" w:type="dxa"/>
            <w:gridSpan w:val="2"/>
            <w:tcBorders>
              <w:top w:val="single" w:sz="6" w:space="0" w:color="auto"/>
              <w:left w:val="nil"/>
              <w:bottom w:val="nil"/>
              <w:right w:val="nil"/>
            </w:tcBorders>
          </w:tcPr>
          <w:p w:rsidR="006B2295" w:rsidRPr="00E246B3" w:rsidRDefault="006B2295" w:rsidP="006B2295">
            <w:pPr>
              <w:jc w:val="left"/>
              <w:rPr>
                <w:sz w:val="20"/>
              </w:rPr>
            </w:pPr>
          </w:p>
        </w:tc>
        <w:tc>
          <w:tcPr>
            <w:tcW w:w="1309" w:type="dxa"/>
            <w:tcBorders>
              <w:top w:val="single" w:sz="6" w:space="0" w:color="auto"/>
              <w:left w:val="nil"/>
              <w:bottom w:val="nil"/>
              <w:right w:val="nil"/>
            </w:tcBorders>
          </w:tcPr>
          <w:p w:rsidR="006B2295" w:rsidRPr="00E246B3" w:rsidRDefault="006B2295" w:rsidP="006B2295">
            <w:pPr>
              <w:jc w:val="left"/>
              <w:rPr>
                <w:sz w:val="20"/>
              </w:rPr>
            </w:pPr>
          </w:p>
        </w:tc>
        <w:tc>
          <w:tcPr>
            <w:tcW w:w="1309" w:type="dxa"/>
            <w:tcBorders>
              <w:top w:val="single" w:sz="6"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 w:val="20"/>
              </w:rPr>
            </w:pPr>
          </w:p>
        </w:tc>
        <w:tc>
          <w:tcPr>
            <w:tcW w:w="2952" w:type="dxa"/>
            <w:tcBorders>
              <w:top w:val="nil"/>
              <w:left w:val="nil"/>
              <w:bottom w:val="nil"/>
              <w:right w:val="nil"/>
            </w:tcBorders>
          </w:tcPr>
          <w:p w:rsidR="006B2295" w:rsidRPr="00E246B3" w:rsidRDefault="006B2295" w:rsidP="006B2295">
            <w:pPr>
              <w:jc w:val="center"/>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nil"/>
              <w:left w:val="single" w:sz="6" w:space="0" w:color="auto"/>
              <w:bottom w:val="nil"/>
              <w:right w:val="nil"/>
            </w:tcBorders>
          </w:tcPr>
          <w:p w:rsidR="006B2295" w:rsidRPr="00E246B3" w:rsidRDefault="006B2295" w:rsidP="006B2295">
            <w:pPr>
              <w:jc w:val="left"/>
              <w:rPr>
                <w:sz w:val="20"/>
              </w:rPr>
            </w:pPr>
          </w:p>
        </w:tc>
        <w:tc>
          <w:tcPr>
            <w:tcW w:w="1309" w:type="dxa"/>
            <w:gridSpan w:val="2"/>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617" w:type="dxa"/>
            <w:gridSpan w:val="2"/>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nil"/>
              <w:left w:val="single" w:sz="6" w:space="0" w:color="auto"/>
              <w:bottom w:val="nil"/>
              <w:right w:val="nil"/>
            </w:tcBorders>
          </w:tcPr>
          <w:p w:rsidR="006B2295" w:rsidRPr="00E246B3" w:rsidRDefault="006B2295" w:rsidP="006B2295">
            <w:pPr>
              <w:jc w:val="left"/>
              <w:rPr>
                <w:sz w:val="20"/>
              </w:rPr>
            </w:pPr>
          </w:p>
        </w:tc>
        <w:tc>
          <w:tcPr>
            <w:tcW w:w="1309" w:type="dxa"/>
            <w:gridSpan w:val="2"/>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nil"/>
              <w:left w:val="single" w:sz="6" w:space="0" w:color="auto"/>
              <w:bottom w:val="nil"/>
              <w:right w:val="nil"/>
            </w:tcBorders>
          </w:tcPr>
          <w:p w:rsidR="006B2295" w:rsidRPr="00E246B3" w:rsidRDefault="006B2295" w:rsidP="006B2295">
            <w:pPr>
              <w:jc w:val="left"/>
              <w:rPr>
                <w:sz w:val="20"/>
              </w:rPr>
            </w:pPr>
          </w:p>
        </w:tc>
        <w:tc>
          <w:tcPr>
            <w:tcW w:w="1309" w:type="dxa"/>
            <w:gridSpan w:val="2"/>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617" w:type="dxa"/>
            <w:gridSpan w:val="2"/>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nil"/>
              <w:left w:val="single" w:sz="6" w:space="0" w:color="auto"/>
              <w:bottom w:val="single" w:sz="6" w:space="0" w:color="auto"/>
              <w:right w:val="nil"/>
            </w:tcBorders>
          </w:tcPr>
          <w:p w:rsidR="006B2295" w:rsidRPr="00E246B3" w:rsidRDefault="006B2295" w:rsidP="006B2295">
            <w:pPr>
              <w:jc w:val="left"/>
              <w:rPr>
                <w:sz w:val="20"/>
              </w:rPr>
            </w:pPr>
          </w:p>
        </w:tc>
        <w:tc>
          <w:tcPr>
            <w:tcW w:w="1309" w:type="dxa"/>
            <w:gridSpan w:val="2"/>
            <w:tcBorders>
              <w:top w:val="nil"/>
              <w:left w:val="nil"/>
              <w:bottom w:val="single" w:sz="6" w:space="0" w:color="auto"/>
              <w:right w:val="nil"/>
            </w:tcBorders>
          </w:tcPr>
          <w:p w:rsidR="006B2295" w:rsidRPr="00E246B3" w:rsidRDefault="006B2295" w:rsidP="006B2295">
            <w:pPr>
              <w:jc w:val="left"/>
              <w:rPr>
                <w:sz w:val="20"/>
              </w:rPr>
            </w:pPr>
          </w:p>
        </w:tc>
        <w:tc>
          <w:tcPr>
            <w:tcW w:w="1309" w:type="dxa"/>
            <w:tcBorders>
              <w:top w:val="nil"/>
              <w:left w:val="nil"/>
              <w:bottom w:val="single" w:sz="6" w:space="0" w:color="auto"/>
              <w:right w:val="nil"/>
            </w:tcBorders>
          </w:tcPr>
          <w:p w:rsidR="006B2295" w:rsidRPr="00E246B3" w:rsidRDefault="006B2295" w:rsidP="006B2295">
            <w:pPr>
              <w:jc w:val="left"/>
              <w:rPr>
                <w:sz w:val="20"/>
              </w:rPr>
            </w:pPr>
          </w:p>
        </w:tc>
        <w:tc>
          <w:tcPr>
            <w:tcW w:w="1309" w:type="dxa"/>
            <w:tcBorders>
              <w:top w:val="nil"/>
              <w:left w:val="nil"/>
              <w:bottom w:val="single" w:sz="6" w:space="0" w:color="auto"/>
              <w:right w:val="single" w:sz="6" w:space="0" w:color="auto"/>
            </w:tcBorders>
          </w:tcPr>
          <w:p w:rsidR="006B2295" w:rsidRPr="00E246B3" w:rsidRDefault="006B2295" w:rsidP="006B2295">
            <w:pPr>
              <w:jc w:val="left"/>
              <w:rPr>
                <w:sz w:val="20"/>
              </w:rPr>
            </w:pPr>
          </w:p>
        </w:tc>
      </w:tr>
      <w:tr w:rsidR="006B2295" w:rsidRPr="00E246B3" w:rsidTr="006B2295">
        <w:tc>
          <w:tcPr>
            <w:tcW w:w="9000" w:type="dxa"/>
            <w:gridSpan w:val="9"/>
            <w:tcBorders>
              <w:top w:val="nil"/>
              <w:left w:val="nil"/>
              <w:bottom w:val="nil"/>
              <w:right w:val="nil"/>
            </w:tcBorders>
          </w:tcPr>
          <w:p w:rsidR="006B2295" w:rsidRPr="00E246B3" w:rsidRDefault="006B2295" w:rsidP="006B2295">
            <w:pPr>
              <w:jc w:val="left"/>
              <w:rPr>
                <w:sz w:val="18"/>
                <w:szCs w:val="18"/>
              </w:rPr>
            </w:pPr>
          </w:p>
          <w:p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w:t>
            </w:r>
            <w:r w:rsidRPr="00C7456F">
              <w:rPr>
                <w:sz w:val="18"/>
                <w:szCs w:val="18"/>
              </w:rPr>
              <w:t xml:space="preserve">in </w:t>
            </w:r>
            <w:r w:rsidR="00923E18" w:rsidRPr="00C7456F">
              <w:rPr>
                <w:sz w:val="18"/>
                <w:szCs w:val="18"/>
              </w:rPr>
              <w:t xml:space="preserve">ITP </w:t>
            </w:r>
            <w:r w:rsidR="00C7456F" w:rsidRPr="00C7456F">
              <w:rPr>
                <w:sz w:val="18"/>
                <w:szCs w:val="18"/>
              </w:rPr>
              <w:t>16</w:t>
            </w:r>
            <w:r w:rsidR="00923E18" w:rsidRPr="00C7456F">
              <w:rPr>
                <w:sz w:val="18"/>
                <w:szCs w:val="18"/>
              </w:rPr>
              <w:t>.</w:t>
            </w:r>
          </w:p>
        </w:tc>
      </w:tr>
    </w:tbl>
    <w:p w:rsidR="006B2295" w:rsidRPr="00E246B3" w:rsidRDefault="006B2295" w:rsidP="006B2295"/>
    <w:p w:rsidR="006B2295" w:rsidRPr="00E246B3" w:rsidRDefault="006B2295" w:rsidP="006B2295"/>
    <w:p w:rsidR="006B2295" w:rsidRPr="00E246B3" w:rsidRDefault="006B2295" w:rsidP="006B2295"/>
    <w:p w:rsidR="006B2295" w:rsidRPr="00E246B3" w:rsidRDefault="006B2295" w:rsidP="00067FDE">
      <w:pPr>
        <w:pStyle w:val="SPDForm2"/>
        <w:rPr>
          <w:b w:val="0"/>
        </w:rPr>
      </w:pPr>
      <w:r w:rsidRPr="00E246B3">
        <w:rPr>
          <w:sz w:val="32"/>
        </w:rPr>
        <w:br w:type="page"/>
      </w:r>
      <w:bookmarkStart w:id="513" w:name="_Toc197236029"/>
      <w:bookmarkStart w:id="514" w:name="_Toc450646394"/>
      <w:bookmarkStart w:id="515" w:name="_Toc529290092"/>
      <w:r w:rsidRPr="00E246B3">
        <w:t>Schedule No. 4.  Installation and Other Services</w:t>
      </w:r>
      <w:bookmarkEnd w:id="513"/>
      <w:bookmarkEnd w:id="514"/>
      <w:bookmarkEnd w:id="515"/>
    </w:p>
    <w:p w:rsidR="006B2295" w:rsidRPr="00E246B3" w:rsidRDefault="006B2295" w:rsidP="00067FDE">
      <w:pPr>
        <w:spacing w:before="120" w:after="240"/>
        <w:jc w:val="center"/>
        <w:rPr>
          <w:b/>
          <w:sz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432"/>
        <w:gridCol w:w="864"/>
        <w:gridCol w:w="288"/>
        <w:gridCol w:w="1008"/>
        <w:gridCol w:w="144"/>
        <w:gridCol w:w="1152"/>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Description</w:t>
            </w:r>
          </w:p>
        </w:tc>
        <w:tc>
          <w:tcPr>
            <w:tcW w:w="720"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Qty.</w:t>
            </w:r>
          </w:p>
        </w:tc>
        <w:tc>
          <w:tcPr>
            <w:tcW w:w="2304" w:type="dxa"/>
            <w:gridSpan w:val="4"/>
            <w:tcBorders>
              <w:top w:val="single" w:sz="6" w:space="0" w:color="auto"/>
              <w:left w:val="nil"/>
              <w:bottom w:val="nil"/>
              <w:right w:val="single" w:sz="6" w:space="0" w:color="auto"/>
            </w:tcBorders>
            <w:hideMark/>
          </w:tcPr>
          <w:p w:rsidR="006B2295" w:rsidRPr="00E246B3" w:rsidRDefault="006B2295" w:rsidP="006B2295">
            <w:pPr>
              <w:jc w:val="center"/>
              <w:rPr>
                <w:sz w:val="20"/>
              </w:rPr>
            </w:pPr>
            <w:r w:rsidRPr="00E246B3">
              <w:rPr>
                <w:sz w:val="20"/>
              </w:rPr>
              <w:t>Unit Price</w:t>
            </w:r>
            <w:r w:rsidRPr="00E246B3">
              <w:rPr>
                <w:sz w:val="20"/>
                <w:vertAlign w:val="superscript"/>
              </w:rPr>
              <w:t>1</w:t>
            </w:r>
          </w:p>
        </w:tc>
        <w:tc>
          <w:tcPr>
            <w:tcW w:w="2304" w:type="dxa"/>
            <w:gridSpan w:val="3"/>
            <w:tcBorders>
              <w:top w:val="single" w:sz="6" w:space="0" w:color="auto"/>
              <w:left w:val="nil"/>
              <w:bottom w:val="nil"/>
              <w:right w:val="single" w:sz="6" w:space="0" w:color="auto"/>
            </w:tcBorders>
            <w:hideMark/>
          </w:tcPr>
          <w:p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rPr>
                <w:sz w:val="20"/>
              </w:rPr>
            </w:pPr>
          </w:p>
        </w:tc>
        <w:tc>
          <w:tcPr>
            <w:tcW w:w="1152" w:type="dxa"/>
            <w:gridSpan w:val="2"/>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Foreign Currency Portion</w:t>
            </w:r>
          </w:p>
        </w:tc>
        <w:tc>
          <w:tcPr>
            <w:tcW w:w="1152"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Local Currency Portion</w:t>
            </w:r>
          </w:p>
        </w:tc>
        <w:tc>
          <w:tcPr>
            <w:tcW w:w="1152"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Foreign</w:t>
            </w:r>
          </w:p>
        </w:tc>
        <w:tc>
          <w:tcPr>
            <w:tcW w:w="1152" w:type="dxa"/>
            <w:tcBorders>
              <w:top w:val="single" w:sz="6" w:space="0" w:color="auto"/>
              <w:left w:val="nil"/>
              <w:bottom w:val="nil"/>
              <w:right w:val="single" w:sz="6" w:space="0" w:color="auto"/>
            </w:tcBorders>
            <w:hideMark/>
          </w:tcPr>
          <w:p w:rsidR="006B2295" w:rsidRPr="00E246B3" w:rsidRDefault="006B2295" w:rsidP="006B2295">
            <w:pPr>
              <w:jc w:val="center"/>
              <w:rPr>
                <w:sz w:val="20"/>
              </w:rPr>
            </w:pPr>
            <w:r w:rsidRPr="00E246B3">
              <w:rPr>
                <w:sz w:val="20"/>
              </w:rPr>
              <w:t>Local</w:t>
            </w: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w:t>
            </w:r>
          </w:p>
        </w:tc>
        <w:tc>
          <w:tcPr>
            <w:tcW w:w="1152" w:type="dxa"/>
            <w:gridSpan w:val="2"/>
            <w:tcBorders>
              <w:top w:val="nil"/>
              <w:left w:val="nil"/>
              <w:bottom w:val="single" w:sz="6" w:space="0" w:color="auto"/>
              <w:right w:val="nil"/>
            </w:tcBorders>
            <w:hideMark/>
          </w:tcPr>
          <w:p w:rsidR="006B2295" w:rsidRPr="00E246B3" w:rsidRDefault="006B2295" w:rsidP="006B2295">
            <w:pPr>
              <w:jc w:val="center"/>
              <w:rPr>
                <w:i/>
                <w:sz w:val="20"/>
              </w:rPr>
            </w:pPr>
            <w:r w:rsidRPr="00E246B3">
              <w:rPr>
                <w:i/>
                <w:sz w:val="20"/>
              </w:rPr>
              <w:t>(2)</w:t>
            </w:r>
          </w:p>
        </w:tc>
        <w:tc>
          <w:tcPr>
            <w:tcW w:w="1152" w:type="dxa"/>
            <w:gridSpan w:val="2"/>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(3)</w:t>
            </w:r>
          </w:p>
        </w:tc>
        <w:tc>
          <w:tcPr>
            <w:tcW w:w="1152" w:type="dxa"/>
            <w:gridSpan w:val="2"/>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(2)</w:t>
            </w:r>
          </w:p>
        </w:tc>
        <w:tc>
          <w:tcPr>
            <w:tcW w:w="1152" w:type="dxa"/>
            <w:tcBorders>
              <w:top w:val="nil"/>
              <w:left w:val="nil"/>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(3)</w:t>
            </w:r>
          </w:p>
        </w:tc>
      </w:tr>
      <w:tr w:rsidR="006B2295" w:rsidRPr="00E246B3" w:rsidTr="006B2295">
        <w:tc>
          <w:tcPr>
            <w:tcW w:w="720" w:type="dxa"/>
            <w:tcBorders>
              <w:top w:val="single" w:sz="6"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single" w:sz="6"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single" w:sz="6"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nil"/>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nil"/>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848" w:type="dxa"/>
            <w:gridSpan w:val="9"/>
            <w:tcBorders>
              <w:top w:val="single" w:sz="6" w:space="0" w:color="auto"/>
              <w:left w:val="single" w:sz="6" w:space="0" w:color="auto"/>
              <w:bottom w:val="single" w:sz="6" w:space="0" w:color="auto"/>
              <w:right w:val="nil"/>
            </w:tcBorders>
            <w:hideMark/>
          </w:tcPr>
          <w:p w:rsidR="006B2295" w:rsidRPr="00E246B3" w:rsidRDefault="006B2295" w:rsidP="006B2295">
            <w:pPr>
              <w:jc w:val="right"/>
              <w:rPr>
                <w:sz w:val="20"/>
              </w:rPr>
            </w:pPr>
            <w:r w:rsidRPr="00E246B3">
              <w:rPr>
                <w:sz w:val="20"/>
              </w:rPr>
              <w:t>TOTAL (to Schedule No. 5.  Grand Summary)</w:t>
            </w:r>
          </w:p>
        </w:tc>
        <w:tc>
          <w:tcPr>
            <w:tcW w:w="1152" w:type="dxa"/>
            <w:tcBorders>
              <w:top w:val="single" w:sz="6" w:space="0" w:color="auto"/>
              <w:left w:val="single" w:sz="6" w:space="0" w:color="auto"/>
              <w:bottom w:val="single" w:sz="6" w:space="0" w:color="auto"/>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rsidR="006B2295" w:rsidRPr="00E246B3" w:rsidRDefault="006B2295" w:rsidP="006B2295">
            <w:pPr>
              <w:jc w:val="left"/>
              <w:rPr>
                <w:sz w:val="20"/>
              </w:rPr>
            </w:pPr>
          </w:p>
        </w:tc>
        <w:tc>
          <w:tcPr>
            <w:tcW w:w="1296" w:type="dxa"/>
            <w:gridSpan w:val="2"/>
            <w:tcBorders>
              <w:top w:val="single" w:sz="6"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 w:val="20"/>
              </w:rPr>
            </w:pPr>
          </w:p>
        </w:tc>
        <w:tc>
          <w:tcPr>
            <w:tcW w:w="2952" w:type="dxa"/>
            <w:tcBorders>
              <w:top w:val="nil"/>
              <w:left w:val="nil"/>
              <w:bottom w:val="nil"/>
              <w:right w:val="nil"/>
            </w:tcBorders>
          </w:tcPr>
          <w:p w:rsidR="006B2295" w:rsidRPr="00E246B3" w:rsidRDefault="006B2295" w:rsidP="006B2295">
            <w:pPr>
              <w:jc w:val="center"/>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4"/>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4"/>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rsidR="006B2295" w:rsidRPr="00E246B3" w:rsidRDefault="006B2295" w:rsidP="006B2295">
            <w:pPr>
              <w:jc w:val="left"/>
              <w:rPr>
                <w:sz w:val="20"/>
              </w:rPr>
            </w:pPr>
          </w:p>
        </w:tc>
        <w:tc>
          <w:tcPr>
            <w:tcW w:w="1296" w:type="dxa"/>
            <w:gridSpan w:val="2"/>
            <w:tcBorders>
              <w:top w:val="nil"/>
              <w:left w:val="nil"/>
              <w:bottom w:val="single" w:sz="6" w:space="0" w:color="auto"/>
              <w:right w:val="single" w:sz="6" w:space="0" w:color="auto"/>
            </w:tcBorders>
          </w:tcPr>
          <w:p w:rsidR="006B2295" w:rsidRPr="00E246B3" w:rsidRDefault="006B2295" w:rsidP="006B2295">
            <w:pPr>
              <w:jc w:val="left"/>
              <w:rPr>
                <w:sz w:val="20"/>
              </w:rPr>
            </w:pPr>
          </w:p>
        </w:tc>
      </w:tr>
      <w:tr w:rsidR="006B2295" w:rsidRPr="00E246B3" w:rsidTr="006B2295">
        <w:tc>
          <w:tcPr>
            <w:tcW w:w="9000" w:type="dxa"/>
            <w:gridSpan w:val="10"/>
            <w:tcBorders>
              <w:top w:val="nil"/>
              <w:left w:val="nil"/>
              <w:bottom w:val="nil"/>
              <w:right w:val="nil"/>
            </w:tcBorders>
          </w:tcPr>
          <w:p w:rsidR="006B2295" w:rsidRPr="00E246B3" w:rsidRDefault="006B2295" w:rsidP="006B2295">
            <w:pPr>
              <w:jc w:val="left"/>
              <w:rPr>
                <w:sz w:val="18"/>
                <w:szCs w:val="18"/>
              </w:rPr>
            </w:pPr>
          </w:p>
          <w:p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C7456F">
              <w:rPr>
                <w:b/>
                <w:sz w:val="18"/>
                <w:szCs w:val="18"/>
              </w:rPr>
              <w:t xml:space="preserve">ITP </w:t>
            </w:r>
            <w:r w:rsidR="00C7456F" w:rsidRPr="00C7456F">
              <w:rPr>
                <w:b/>
                <w:sz w:val="18"/>
                <w:szCs w:val="18"/>
              </w:rPr>
              <w:t>16</w:t>
            </w:r>
            <w:r w:rsidR="00923E18" w:rsidRPr="00E246B3">
              <w:rPr>
                <w:sz w:val="18"/>
                <w:szCs w:val="18"/>
              </w:rPr>
              <w:t xml:space="preserve">. </w:t>
            </w:r>
          </w:p>
        </w:tc>
      </w:tr>
    </w:tbl>
    <w:p w:rsidR="006B2295" w:rsidRPr="00E246B3" w:rsidRDefault="006B2295" w:rsidP="006B2295"/>
    <w:p w:rsidR="006B2295" w:rsidRPr="00E246B3" w:rsidRDefault="006B2295" w:rsidP="006B2295"/>
    <w:p w:rsidR="006B2295" w:rsidRPr="00E246B3" w:rsidRDefault="006B2295" w:rsidP="00067FDE">
      <w:pPr>
        <w:pStyle w:val="SPDForm2"/>
        <w:rPr>
          <w:b w:val="0"/>
          <w:sz w:val="32"/>
        </w:rPr>
      </w:pPr>
      <w:r w:rsidRPr="00E246B3">
        <w:rPr>
          <w:sz w:val="32"/>
        </w:rPr>
        <w:br w:type="page"/>
      </w:r>
      <w:bookmarkStart w:id="516" w:name="_Toc197236030"/>
      <w:bookmarkStart w:id="517" w:name="_Toc450646395"/>
      <w:bookmarkStart w:id="518" w:name="_Toc529290093"/>
      <w:r w:rsidRPr="00E246B3">
        <w:t>Schedule No. 5.  Grand Summary</w:t>
      </w:r>
      <w:bookmarkEnd w:id="516"/>
      <w:bookmarkEnd w:id="517"/>
      <w:bookmarkEnd w:id="518"/>
    </w:p>
    <w:p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008"/>
        <w:gridCol w:w="288"/>
        <w:gridCol w:w="1152"/>
        <w:gridCol w:w="144"/>
        <w:gridCol w:w="1296"/>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Cs w:val="24"/>
              </w:rPr>
            </w:pPr>
            <w:r w:rsidRPr="00E246B3">
              <w:rPr>
                <w:szCs w:val="24"/>
              </w:rPr>
              <w:t>Item</w:t>
            </w:r>
          </w:p>
        </w:tc>
        <w:tc>
          <w:tcPr>
            <w:tcW w:w="5400" w:type="dxa"/>
            <w:gridSpan w:val="4"/>
            <w:tcBorders>
              <w:top w:val="single" w:sz="6" w:space="0" w:color="auto"/>
              <w:left w:val="single" w:sz="6" w:space="0" w:color="auto"/>
              <w:bottom w:val="nil"/>
              <w:right w:val="single" w:sz="6" w:space="0" w:color="auto"/>
            </w:tcBorders>
            <w:hideMark/>
          </w:tcPr>
          <w:p w:rsidR="006B2295" w:rsidRPr="00E246B3" w:rsidRDefault="006B2295" w:rsidP="006B2295">
            <w:pPr>
              <w:jc w:val="center"/>
              <w:rPr>
                <w:szCs w:val="24"/>
              </w:rPr>
            </w:pPr>
            <w:r w:rsidRPr="00E246B3">
              <w:rPr>
                <w:szCs w:val="24"/>
              </w:rPr>
              <w:t>Description</w:t>
            </w:r>
          </w:p>
        </w:tc>
        <w:tc>
          <w:tcPr>
            <w:tcW w:w="2880" w:type="dxa"/>
            <w:gridSpan w:val="4"/>
            <w:tcBorders>
              <w:top w:val="single" w:sz="6" w:space="0" w:color="auto"/>
              <w:left w:val="nil"/>
              <w:bottom w:val="nil"/>
              <w:right w:val="single" w:sz="6" w:space="0" w:color="auto"/>
            </w:tcBorders>
            <w:hideMark/>
          </w:tcPr>
          <w:p w:rsidR="006B2295" w:rsidRPr="00E246B3" w:rsidRDefault="006B2295" w:rsidP="006B2295">
            <w:pPr>
              <w:jc w:val="center"/>
              <w:rPr>
                <w:szCs w:val="24"/>
              </w:rPr>
            </w:pPr>
            <w:r w:rsidRPr="00E246B3">
              <w:rPr>
                <w:szCs w:val="24"/>
              </w:rPr>
              <w:t>Total Price</w:t>
            </w:r>
            <w:r w:rsidRPr="00E246B3">
              <w:rPr>
                <w:szCs w:val="24"/>
                <w:vertAlign w:val="superscript"/>
              </w:rPr>
              <w:t>1</w:t>
            </w: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Cs w:val="24"/>
              </w:rPr>
            </w:pPr>
          </w:p>
        </w:tc>
        <w:tc>
          <w:tcPr>
            <w:tcW w:w="5400" w:type="dxa"/>
            <w:gridSpan w:val="4"/>
            <w:tcBorders>
              <w:top w:val="nil"/>
              <w:left w:val="single" w:sz="6" w:space="0" w:color="auto"/>
              <w:bottom w:val="single" w:sz="6" w:space="0" w:color="auto"/>
              <w:right w:val="single" w:sz="6" w:space="0" w:color="auto"/>
            </w:tcBorders>
          </w:tcPr>
          <w:p w:rsidR="006B2295" w:rsidRPr="00E246B3" w:rsidRDefault="006B2295" w:rsidP="006B2295">
            <w:pPr>
              <w:rPr>
                <w:szCs w:val="24"/>
              </w:rPr>
            </w:pPr>
          </w:p>
        </w:tc>
        <w:tc>
          <w:tcPr>
            <w:tcW w:w="1440" w:type="dxa"/>
            <w:gridSpan w:val="2"/>
            <w:tcBorders>
              <w:top w:val="single" w:sz="6" w:space="0" w:color="auto"/>
              <w:left w:val="single" w:sz="6" w:space="0" w:color="auto"/>
              <w:bottom w:val="single" w:sz="6" w:space="0" w:color="auto"/>
              <w:right w:val="single" w:sz="6" w:space="0" w:color="auto"/>
            </w:tcBorders>
            <w:hideMark/>
          </w:tcPr>
          <w:p w:rsidR="006B2295" w:rsidRPr="00E246B3" w:rsidRDefault="006B2295" w:rsidP="006B2295">
            <w:pPr>
              <w:jc w:val="center"/>
              <w:rPr>
                <w:szCs w:val="24"/>
              </w:rPr>
            </w:pPr>
            <w:r w:rsidRPr="00E246B3">
              <w:rPr>
                <w:szCs w:val="24"/>
              </w:rPr>
              <w:t>Foreign</w:t>
            </w:r>
          </w:p>
        </w:tc>
        <w:tc>
          <w:tcPr>
            <w:tcW w:w="1440" w:type="dxa"/>
            <w:gridSpan w:val="2"/>
            <w:tcBorders>
              <w:top w:val="single" w:sz="6" w:space="0" w:color="auto"/>
              <w:left w:val="nil"/>
              <w:bottom w:val="single" w:sz="6" w:space="0" w:color="auto"/>
              <w:right w:val="single" w:sz="6" w:space="0" w:color="auto"/>
            </w:tcBorders>
            <w:hideMark/>
          </w:tcPr>
          <w:p w:rsidR="006B2295" w:rsidRPr="00E246B3" w:rsidRDefault="006B2295" w:rsidP="006B2295">
            <w:pPr>
              <w:jc w:val="center"/>
              <w:rPr>
                <w:szCs w:val="24"/>
              </w:rPr>
            </w:pPr>
            <w:r w:rsidRPr="00E246B3">
              <w:rPr>
                <w:szCs w:val="24"/>
              </w:rPr>
              <w:t>Local</w:t>
            </w:r>
          </w:p>
        </w:tc>
      </w:tr>
      <w:tr w:rsidR="006B2295" w:rsidRPr="00E246B3" w:rsidTr="006B2295">
        <w:tc>
          <w:tcPr>
            <w:tcW w:w="720" w:type="dxa"/>
            <w:tcBorders>
              <w:top w:val="single" w:sz="6" w:space="0" w:color="auto"/>
              <w:left w:val="single" w:sz="6" w:space="0" w:color="auto"/>
              <w:bottom w:val="dotted" w:sz="4" w:space="0" w:color="auto"/>
              <w:right w:val="nil"/>
            </w:tcBorders>
          </w:tcPr>
          <w:p w:rsidR="006B2295" w:rsidRPr="00E246B3" w:rsidRDefault="006B2295" w:rsidP="006B2295">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single" w:sz="6"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E246B3" w:rsidRDefault="006B2295" w:rsidP="006B2295">
            <w:pPr>
              <w:spacing w:before="60" w:after="60"/>
              <w:jc w:val="left"/>
              <w:rPr>
                <w:szCs w:val="24"/>
              </w:rPr>
            </w:pPr>
            <w:r w:rsidRPr="00E246B3">
              <w:rPr>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E246B3" w:rsidRDefault="006B2295" w:rsidP="006B2295">
            <w:pPr>
              <w:spacing w:before="60" w:after="60"/>
              <w:jc w:val="left"/>
              <w:rPr>
                <w:szCs w:val="24"/>
              </w:rPr>
            </w:pPr>
            <w:r w:rsidRPr="00E246B3">
              <w:rPr>
                <w:szCs w:val="24"/>
              </w:rPr>
              <w:t>Total Schedule No. 2.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E246B3" w:rsidRDefault="006B2295" w:rsidP="006B2295">
            <w:pPr>
              <w:spacing w:before="60" w:after="60"/>
              <w:jc w:val="left"/>
              <w:rPr>
                <w:szCs w:val="24"/>
              </w:rPr>
            </w:pPr>
            <w:r w:rsidRPr="00E246B3">
              <w:rPr>
                <w:szCs w:val="24"/>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E246B3" w:rsidRDefault="006B2295" w:rsidP="006B2295">
            <w:pPr>
              <w:spacing w:before="60" w:after="60"/>
              <w:jc w:val="left"/>
              <w:rPr>
                <w:szCs w:val="24"/>
              </w:rPr>
            </w:pPr>
            <w:r w:rsidRPr="00E246B3">
              <w:rPr>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nil"/>
              <w:right w:val="nil"/>
            </w:tcBorders>
          </w:tcPr>
          <w:p w:rsidR="006B2295" w:rsidRPr="00E246B3" w:rsidRDefault="006B2295" w:rsidP="006B2295">
            <w:pPr>
              <w:jc w:val="left"/>
              <w:rPr>
                <w:szCs w:val="24"/>
              </w:rPr>
            </w:pPr>
          </w:p>
        </w:tc>
        <w:tc>
          <w:tcPr>
            <w:tcW w:w="5400" w:type="dxa"/>
            <w:gridSpan w:val="4"/>
            <w:tcBorders>
              <w:top w:val="dotted" w:sz="4" w:space="0" w:color="auto"/>
              <w:left w:val="single" w:sz="6" w:space="0" w:color="auto"/>
              <w:bottom w:val="nil"/>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single" w:sz="6" w:space="0" w:color="auto"/>
              <w:bottom w:val="nil"/>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560" w:type="dxa"/>
            <w:gridSpan w:val="7"/>
            <w:tcBorders>
              <w:top w:val="nil"/>
              <w:left w:val="single" w:sz="6" w:space="0" w:color="auto"/>
              <w:bottom w:val="single" w:sz="6" w:space="0" w:color="auto"/>
              <w:right w:val="nil"/>
            </w:tcBorders>
            <w:hideMark/>
          </w:tcPr>
          <w:p w:rsidR="006B2295" w:rsidRPr="00E246B3" w:rsidRDefault="00853810" w:rsidP="00853810">
            <w:pPr>
              <w:rPr>
                <w:szCs w:val="24"/>
              </w:rPr>
            </w:pPr>
            <w:r>
              <w:rPr>
                <w:szCs w:val="24"/>
              </w:rPr>
              <w:t xml:space="preserve">  </w:t>
            </w:r>
            <w:r w:rsidR="006B2295" w:rsidRPr="00E246B3">
              <w:rPr>
                <w:szCs w:val="24"/>
              </w:rPr>
              <w:t xml:space="preserve">TOTAL (to </w:t>
            </w:r>
            <w:r>
              <w:rPr>
                <w:szCs w:val="24"/>
              </w:rPr>
              <w:t>Letter of Proposal- Financial Part</w:t>
            </w:r>
            <w:r w:rsidR="006B2295" w:rsidRPr="00E246B3">
              <w:rPr>
                <w:szCs w:val="24"/>
              </w:rPr>
              <w:t>)</w:t>
            </w:r>
          </w:p>
        </w:tc>
        <w:tc>
          <w:tcPr>
            <w:tcW w:w="1440" w:type="dxa"/>
            <w:gridSpan w:val="2"/>
            <w:tcBorders>
              <w:top w:val="nil"/>
              <w:left w:val="single" w:sz="6" w:space="0" w:color="auto"/>
              <w:bottom w:val="single" w:sz="6" w:space="0" w:color="auto"/>
              <w:right w:val="single" w:sz="6" w:space="0" w:color="auto"/>
            </w:tcBorders>
          </w:tcPr>
          <w:p w:rsidR="006B2295" w:rsidRPr="00E246B3" w:rsidRDefault="006B2295" w:rsidP="006B2295">
            <w:pPr>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single" w:sz="6" w:space="0" w:color="auto"/>
              <w:left w:val="single" w:sz="6" w:space="0" w:color="auto"/>
              <w:bottom w:val="nil"/>
              <w:right w:val="nil"/>
            </w:tcBorders>
          </w:tcPr>
          <w:p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rsidR="006B2295" w:rsidRPr="00E246B3" w:rsidRDefault="006B2295" w:rsidP="006B2295">
            <w:pPr>
              <w:jc w:val="left"/>
              <w:rPr>
                <w:szCs w:val="24"/>
              </w:rPr>
            </w:pPr>
          </w:p>
        </w:tc>
        <w:tc>
          <w:tcPr>
            <w:tcW w:w="1296" w:type="dxa"/>
            <w:tcBorders>
              <w:top w:val="single" w:sz="6" w:space="0" w:color="auto"/>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Cs w:val="24"/>
              </w:rPr>
            </w:pPr>
          </w:p>
        </w:tc>
        <w:tc>
          <w:tcPr>
            <w:tcW w:w="2952" w:type="dxa"/>
            <w:tcBorders>
              <w:top w:val="nil"/>
              <w:left w:val="nil"/>
              <w:bottom w:val="nil"/>
              <w:right w:val="nil"/>
            </w:tcBorders>
          </w:tcPr>
          <w:p w:rsidR="006B2295" w:rsidRPr="00E246B3" w:rsidRDefault="006B2295" w:rsidP="006B2295">
            <w:pPr>
              <w:jc w:val="center"/>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single" w:sz="6" w:space="0" w:color="auto"/>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tcBorders>
              <w:top w:val="nil"/>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Cs w:val="24"/>
              </w:rPr>
            </w:pPr>
            <w:r w:rsidRPr="00E246B3">
              <w:rPr>
                <w:szCs w:val="24"/>
              </w:rPr>
              <w:t xml:space="preserve">Name of </w:t>
            </w:r>
            <w:r w:rsidR="0063667F" w:rsidRPr="00E246B3">
              <w:rPr>
                <w:szCs w:val="24"/>
              </w:rPr>
              <w:t>Proposer</w:t>
            </w:r>
          </w:p>
        </w:tc>
        <w:tc>
          <w:tcPr>
            <w:tcW w:w="2592" w:type="dxa"/>
            <w:gridSpan w:val="3"/>
            <w:tcBorders>
              <w:top w:val="nil"/>
              <w:left w:val="nil"/>
              <w:bottom w:val="nil"/>
              <w:right w:val="single" w:sz="6" w:space="0" w:color="auto"/>
            </w:tcBorders>
            <w:hideMark/>
          </w:tcPr>
          <w:p w:rsidR="006B2295" w:rsidRPr="00E246B3" w:rsidRDefault="006B2295" w:rsidP="006B2295">
            <w:pPr>
              <w:tabs>
                <w:tab w:val="left" w:pos="2297"/>
              </w:tabs>
              <w:jc w:val="left"/>
              <w:rPr>
                <w:szCs w:val="24"/>
              </w:rPr>
            </w:pPr>
            <w:r w:rsidRPr="00E246B3">
              <w:rPr>
                <w:szCs w:val="24"/>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single" w:sz="6" w:space="0" w:color="auto"/>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tcBorders>
              <w:top w:val="nil"/>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single" w:sz="6" w:space="0" w:color="auto"/>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tcBorders>
              <w:top w:val="nil"/>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Cs w:val="24"/>
              </w:rPr>
            </w:pPr>
            <w:r w:rsidRPr="00E246B3">
              <w:rPr>
                <w:szCs w:val="24"/>
              </w:rPr>
              <w:t xml:space="preserve">Signature of </w:t>
            </w:r>
            <w:r w:rsidR="0063667F" w:rsidRPr="00E246B3">
              <w:rPr>
                <w:szCs w:val="24"/>
              </w:rPr>
              <w:t>Proposer</w:t>
            </w:r>
          </w:p>
        </w:tc>
        <w:tc>
          <w:tcPr>
            <w:tcW w:w="2592" w:type="dxa"/>
            <w:gridSpan w:val="3"/>
            <w:tcBorders>
              <w:top w:val="nil"/>
              <w:left w:val="nil"/>
              <w:bottom w:val="nil"/>
              <w:right w:val="single" w:sz="6" w:space="0" w:color="auto"/>
            </w:tcBorders>
            <w:hideMark/>
          </w:tcPr>
          <w:p w:rsidR="006B2295" w:rsidRPr="00E246B3" w:rsidRDefault="006B2295" w:rsidP="006B2295">
            <w:pPr>
              <w:tabs>
                <w:tab w:val="left" w:pos="2297"/>
              </w:tabs>
              <w:jc w:val="left"/>
              <w:rPr>
                <w:szCs w:val="24"/>
              </w:rPr>
            </w:pPr>
            <w:r w:rsidRPr="00E246B3">
              <w:rPr>
                <w:szCs w:val="24"/>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single" w:sz="6" w:space="0" w:color="auto"/>
              <w:bottom w:val="single" w:sz="6" w:space="0" w:color="auto"/>
              <w:right w:val="nil"/>
            </w:tcBorders>
          </w:tcPr>
          <w:p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rsidR="006B2295" w:rsidRPr="00E246B3" w:rsidRDefault="006B2295" w:rsidP="006B2295">
            <w:pPr>
              <w:jc w:val="left"/>
              <w:rPr>
                <w:szCs w:val="24"/>
              </w:rPr>
            </w:pPr>
          </w:p>
        </w:tc>
        <w:tc>
          <w:tcPr>
            <w:tcW w:w="1296" w:type="dxa"/>
            <w:tcBorders>
              <w:top w:val="nil"/>
              <w:left w:val="nil"/>
              <w:bottom w:val="single" w:sz="6" w:space="0" w:color="auto"/>
              <w:right w:val="single" w:sz="6" w:space="0" w:color="auto"/>
            </w:tcBorders>
          </w:tcPr>
          <w:p w:rsidR="006B2295" w:rsidRPr="00E246B3" w:rsidRDefault="006B2295" w:rsidP="006B2295">
            <w:pPr>
              <w:jc w:val="left"/>
              <w:rPr>
                <w:szCs w:val="24"/>
              </w:rPr>
            </w:pPr>
          </w:p>
        </w:tc>
      </w:tr>
      <w:tr w:rsidR="006B2295" w:rsidRPr="00E246B3" w:rsidTr="006B2295">
        <w:tc>
          <w:tcPr>
            <w:tcW w:w="9000" w:type="dxa"/>
            <w:gridSpan w:val="9"/>
            <w:tcBorders>
              <w:top w:val="nil"/>
              <w:left w:val="nil"/>
              <w:bottom w:val="nil"/>
              <w:right w:val="nil"/>
            </w:tcBorders>
          </w:tcPr>
          <w:p w:rsidR="006B2295" w:rsidRPr="00E246B3" w:rsidRDefault="006B2295" w:rsidP="006B2295">
            <w:pPr>
              <w:jc w:val="left"/>
              <w:rPr>
                <w:szCs w:val="24"/>
              </w:rPr>
            </w:pPr>
          </w:p>
          <w:p w:rsidR="006B2295" w:rsidRPr="00E246B3" w:rsidRDefault="006B2295" w:rsidP="006B2295">
            <w:pPr>
              <w:jc w:val="left"/>
              <w:rPr>
                <w:szCs w:val="24"/>
              </w:rPr>
            </w:pPr>
            <w:r w:rsidRPr="00E246B3">
              <w:rPr>
                <w:szCs w:val="24"/>
                <w:vertAlign w:val="superscript"/>
              </w:rPr>
              <w:t>1</w:t>
            </w:r>
            <w:r w:rsidRPr="00E246B3">
              <w:rPr>
                <w:szCs w:val="24"/>
              </w:rPr>
              <w:t xml:space="preserve"> </w:t>
            </w:r>
            <w:r w:rsidRPr="00E246B3">
              <w:rPr>
                <w:sz w:val="20"/>
              </w:rPr>
              <w:t xml:space="preserve">Specify currency in accordance with specifications in </w:t>
            </w:r>
            <w:r w:rsidR="00923E18" w:rsidRPr="00C7456F">
              <w:rPr>
                <w:b/>
                <w:sz w:val="18"/>
                <w:szCs w:val="18"/>
              </w:rPr>
              <w:t xml:space="preserve">ITP </w:t>
            </w:r>
            <w:r w:rsidR="00C7456F" w:rsidRPr="00C7456F">
              <w:rPr>
                <w:b/>
                <w:sz w:val="18"/>
                <w:szCs w:val="18"/>
              </w:rPr>
              <w:t>16</w:t>
            </w:r>
            <w:r w:rsidR="00923E18" w:rsidRPr="00E246B3">
              <w:rPr>
                <w:sz w:val="18"/>
                <w:szCs w:val="18"/>
              </w:rPr>
              <w:t>.</w:t>
            </w:r>
            <w:r w:rsidRPr="00E246B3">
              <w:rPr>
                <w:sz w:val="20"/>
              </w:rPr>
              <w:t xml:space="preserve"> Create and use as many columns for Foreign Currency requirement as there are foreign currencies</w:t>
            </w:r>
          </w:p>
          <w:p w:rsidR="006B2295" w:rsidRPr="00E246B3" w:rsidRDefault="006B2295" w:rsidP="006B2295">
            <w:pPr>
              <w:jc w:val="left"/>
              <w:rPr>
                <w:szCs w:val="24"/>
              </w:rPr>
            </w:pPr>
          </w:p>
        </w:tc>
      </w:tr>
    </w:tbl>
    <w:p w:rsidR="006B2295" w:rsidRPr="00E246B3" w:rsidRDefault="006B2295" w:rsidP="006B2295"/>
    <w:p w:rsidR="006B2295" w:rsidRPr="00E246B3" w:rsidRDefault="006B2295" w:rsidP="006B2295"/>
    <w:p w:rsidR="006B2295" w:rsidRPr="00E246B3" w:rsidRDefault="006B2295" w:rsidP="00067FDE">
      <w:pPr>
        <w:pStyle w:val="SPDForm2"/>
      </w:pPr>
      <w:r w:rsidRPr="00E246B3">
        <w:rPr>
          <w:sz w:val="32"/>
        </w:rPr>
        <w:br w:type="page"/>
      </w:r>
      <w:bookmarkStart w:id="519" w:name="_Toc197236031"/>
      <w:bookmarkStart w:id="520" w:name="_Toc450646396"/>
      <w:bookmarkStart w:id="521" w:name="_Toc529290094"/>
      <w:r w:rsidRPr="00E246B3">
        <w:t>Schedule No. 6.  Recommended Spare Parts</w:t>
      </w:r>
      <w:bookmarkEnd w:id="519"/>
      <w:bookmarkEnd w:id="520"/>
      <w:bookmarkEnd w:id="521"/>
    </w:p>
    <w:p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641"/>
        <w:gridCol w:w="79"/>
        <w:gridCol w:w="1296"/>
        <w:gridCol w:w="1235"/>
        <w:gridCol w:w="61"/>
        <w:gridCol w:w="1296"/>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 w:val="20"/>
              </w:rPr>
            </w:pPr>
            <w:r w:rsidRPr="00E246B3">
              <w:rPr>
                <w:sz w:val="20"/>
              </w:rPr>
              <w:t>Item</w:t>
            </w:r>
          </w:p>
        </w:tc>
        <w:tc>
          <w:tcPr>
            <w:tcW w:w="3672"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Description</w:t>
            </w:r>
          </w:p>
        </w:tc>
        <w:tc>
          <w:tcPr>
            <w:tcW w:w="641"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Qty.</w:t>
            </w:r>
          </w:p>
        </w:tc>
        <w:tc>
          <w:tcPr>
            <w:tcW w:w="2610" w:type="dxa"/>
            <w:gridSpan w:val="3"/>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Unit Price</w:t>
            </w:r>
          </w:p>
        </w:tc>
        <w:tc>
          <w:tcPr>
            <w:tcW w:w="1357"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Total Price</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rPr>
                <w:sz w:val="20"/>
              </w:rPr>
            </w:pPr>
          </w:p>
        </w:tc>
        <w:tc>
          <w:tcPr>
            <w:tcW w:w="3672" w:type="dxa"/>
            <w:gridSpan w:val="2"/>
            <w:tcBorders>
              <w:top w:val="nil"/>
              <w:left w:val="single" w:sz="6" w:space="0" w:color="auto"/>
              <w:bottom w:val="nil"/>
              <w:right w:val="single" w:sz="6" w:space="0" w:color="auto"/>
            </w:tcBorders>
          </w:tcPr>
          <w:p w:rsidR="006B2295" w:rsidRPr="00E246B3" w:rsidRDefault="006B2295" w:rsidP="006B2295">
            <w:pPr>
              <w:rPr>
                <w:sz w:val="20"/>
              </w:rPr>
            </w:pPr>
          </w:p>
        </w:tc>
        <w:tc>
          <w:tcPr>
            <w:tcW w:w="641" w:type="dxa"/>
            <w:tcBorders>
              <w:top w:val="nil"/>
              <w:left w:val="single" w:sz="6" w:space="0" w:color="auto"/>
              <w:bottom w:val="nil"/>
              <w:right w:val="single" w:sz="6" w:space="0" w:color="auto"/>
            </w:tcBorders>
          </w:tcPr>
          <w:p w:rsidR="006B2295" w:rsidRPr="00E246B3" w:rsidRDefault="006B2295" w:rsidP="006B2295">
            <w:pPr>
              <w:rPr>
                <w:sz w:val="20"/>
              </w:rPr>
            </w:pPr>
          </w:p>
        </w:tc>
        <w:tc>
          <w:tcPr>
            <w:tcW w:w="1375" w:type="dxa"/>
            <w:gridSpan w:val="2"/>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CIF or CIP</w:t>
            </w:r>
          </w:p>
          <w:p w:rsidR="006B2295" w:rsidRPr="00E246B3" w:rsidRDefault="006B2295" w:rsidP="006B2295">
            <w:pPr>
              <w:jc w:val="center"/>
              <w:rPr>
                <w:sz w:val="20"/>
              </w:rPr>
            </w:pPr>
            <w:r w:rsidRPr="00E246B3">
              <w:rPr>
                <w:sz w:val="20"/>
              </w:rPr>
              <w:t>(foreign parts)</w:t>
            </w:r>
          </w:p>
        </w:tc>
        <w:tc>
          <w:tcPr>
            <w:tcW w:w="1235"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 xml:space="preserve">EXW </w:t>
            </w:r>
          </w:p>
          <w:p w:rsidR="006B2295" w:rsidRPr="00E246B3" w:rsidRDefault="006B2295" w:rsidP="006B2295">
            <w:pPr>
              <w:jc w:val="center"/>
              <w:rPr>
                <w:sz w:val="20"/>
              </w:rPr>
            </w:pPr>
            <w:r w:rsidRPr="00E246B3">
              <w:rPr>
                <w:sz w:val="20"/>
              </w:rPr>
              <w:t>(local parts)</w:t>
            </w:r>
          </w:p>
        </w:tc>
        <w:tc>
          <w:tcPr>
            <w:tcW w:w="1357" w:type="dxa"/>
            <w:gridSpan w:val="2"/>
            <w:tcBorders>
              <w:top w:val="nil"/>
              <w:left w:val="nil"/>
              <w:bottom w:val="nil"/>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 w:val="20"/>
              </w:rPr>
            </w:pPr>
          </w:p>
        </w:tc>
        <w:tc>
          <w:tcPr>
            <w:tcW w:w="3672" w:type="dxa"/>
            <w:gridSpan w:val="2"/>
            <w:tcBorders>
              <w:top w:val="nil"/>
              <w:left w:val="single" w:sz="6" w:space="0" w:color="auto"/>
              <w:bottom w:val="single" w:sz="6" w:space="0" w:color="auto"/>
              <w:right w:val="single" w:sz="6" w:space="0" w:color="auto"/>
            </w:tcBorders>
          </w:tcPr>
          <w:p w:rsidR="006B2295" w:rsidRPr="00E246B3" w:rsidRDefault="006B2295" w:rsidP="006B2295">
            <w:pPr>
              <w:rPr>
                <w:sz w:val="20"/>
              </w:rPr>
            </w:pPr>
          </w:p>
        </w:tc>
        <w:tc>
          <w:tcPr>
            <w:tcW w:w="641"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w:t>
            </w:r>
          </w:p>
        </w:tc>
        <w:tc>
          <w:tcPr>
            <w:tcW w:w="1375" w:type="dxa"/>
            <w:gridSpan w:val="2"/>
            <w:tcBorders>
              <w:top w:val="nil"/>
              <w:left w:val="nil"/>
              <w:bottom w:val="single" w:sz="6" w:space="0" w:color="auto"/>
              <w:right w:val="nil"/>
            </w:tcBorders>
            <w:hideMark/>
          </w:tcPr>
          <w:p w:rsidR="006B2295" w:rsidRPr="00E246B3" w:rsidRDefault="006B2295" w:rsidP="006B2295">
            <w:pPr>
              <w:jc w:val="center"/>
              <w:rPr>
                <w:i/>
                <w:sz w:val="20"/>
              </w:rPr>
            </w:pPr>
            <w:r w:rsidRPr="00E246B3">
              <w:rPr>
                <w:i/>
                <w:sz w:val="20"/>
              </w:rPr>
              <w:t>(2)</w:t>
            </w:r>
          </w:p>
        </w:tc>
        <w:tc>
          <w:tcPr>
            <w:tcW w:w="1235"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(3)</w:t>
            </w:r>
          </w:p>
        </w:tc>
        <w:tc>
          <w:tcPr>
            <w:tcW w:w="1357" w:type="dxa"/>
            <w:gridSpan w:val="2"/>
            <w:tcBorders>
              <w:top w:val="nil"/>
              <w:left w:val="nil"/>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(2) or(3)</w:t>
            </w:r>
          </w:p>
        </w:tc>
      </w:tr>
      <w:tr w:rsidR="006B2295" w:rsidRPr="00E246B3" w:rsidTr="006B2295">
        <w:tc>
          <w:tcPr>
            <w:tcW w:w="720" w:type="dxa"/>
            <w:tcBorders>
              <w:top w:val="single" w:sz="6"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single" w:sz="6"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single" w:sz="6"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nil"/>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nil"/>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nil"/>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nil"/>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nil"/>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72" w:type="dxa"/>
            <w:gridSpan w:val="2"/>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641"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375" w:type="dxa"/>
            <w:gridSpan w:val="2"/>
            <w:tcBorders>
              <w:top w:val="nil"/>
              <w:left w:val="nil"/>
              <w:bottom w:val="nil"/>
              <w:right w:val="nil"/>
            </w:tcBorders>
          </w:tcPr>
          <w:p w:rsidR="006B2295" w:rsidRPr="00E246B3" w:rsidRDefault="006B2295" w:rsidP="006B2295">
            <w:pPr>
              <w:jc w:val="left"/>
              <w:rPr>
                <w:sz w:val="20"/>
              </w:rPr>
            </w:pPr>
          </w:p>
        </w:tc>
        <w:tc>
          <w:tcPr>
            <w:tcW w:w="1235"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643" w:type="dxa"/>
            <w:gridSpan w:val="7"/>
            <w:tcBorders>
              <w:top w:val="single" w:sz="6" w:space="0" w:color="auto"/>
              <w:left w:val="single" w:sz="6" w:space="0" w:color="auto"/>
              <w:bottom w:val="single" w:sz="6" w:space="0" w:color="auto"/>
              <w:right w:val="nil"/>
            </w:tcBorders>
          </w:tcPr>
          <w:p w:rsidR="006B2295" w:rsidRPr="00E246B3" w:rsidRDefault="006B2295" w:rsidP="006B2295">
            <w:pPr>
              <w:jc w:val="right"/>
              <w:rPr>
                <w:sz w:val="20"/>
              </w:rPr>
            </w:pPr>
          </w:p>
        </w:tc>
        <w:tc>
          <w:tcPr>
            <w:tcW w:w="1357" w:type="dxa"/>
            <w:gridSpan w:val="2"/>
            <w:tcBorders>
              <w:top w:val="single" w:sz="6" w:space="0" w:color="auto"/>
              <w:left w:val="single" w:sz="6" w:space="0" w:color="auto"/>
              <w:bottom w:val="single" w:sz="6" w:space="0" w:color="auto"/>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single" w:sz="6" w:space="0" w:color="auto"/>
              <w:left w:val="single" w:sz="6" w:space="0" w:color="auto"/>
              <w:bottom w:val="nil"/>
              <w:right w:val="nil"/>
            </w:tcBorders>
          </w:tcPr>
          <w:p w:rsidR="006B2295" w:rsidRPr="00E246B3" w:rsidRDefault="006B2295" w:rsidP="006B2295">
            <w:pPr>
              <w:jc w:val="left"/>
              <w:rPr>
                <w:sz w:val="20"/>
              </w:rPr>
            </w:pPr>
          </w:p>
        </w:tc>
        <w:tc>
          <w:tcPr>
            <w:tcW w:w="1296" w:type="dxa"/>
            <w:tcBorders>
              <w:top w:val="single" w:sz="6" w:space="0" w:color="auto"/>
              <w:left w:val="nil"/>
              <w:bottom w:val="nil"/>
              <w:right w:val="nil"/>
            </w:tcBorders>
          </w:tcPr>
          <w:p w:rsidR="006B2295" w:rsidRPr="00E246B3" w:rsidRDefault="006B2295" w:rsidP="006B2295">
            <w:pPr>
              <w:jc w:val="left"/>
              <w:rPr>
                <w:sz w:val="20"/>
              </w:rPr>
            </w:pPr>
          </w:p>
        </w:tc>
        <w:tc>
          <w:tcPr>
            <w:tcW w:w="1235" w:type="dxa"/>
            <w:tcBorders>
              <w:top w:val="single" w:sz="6" w:space="0" w:color="auto"/>
              <w:left w:val="nil"/>
              <w:bottom w:val="nil"/>
              <w:right w:val="nil"/>
            </w:tcBorders>
          </w:tcPr>
          <w:p w:rsidR="006B2295" w:rsidRPr="00E246B3" w:rsidRDefault="006B2295" w:rsidP="006B2295">
            <w:pPr>
              <w:jc w:val="left"/>
              <w:rPr>
                <w:sz w:val="20"/>
              </w:rPr>
            </w:pPr>
          </w:p>
        </w:tc>
        <w:tc>
          <w:tcPr>
            <w:tcW w:w="1357" w:type="dxa"/>
            <w:gridSpan w:val="2"/>
            <w:tcBorders>
              <w:top w:val="single" w:sz="6"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 w:val="20"/>
              </w:rPr>
            </w:pPr>
          </w:p>
        </w:tc>
        <w:tc>
          <w:tcPr>
            <w:tcW w:w="2952" w:type="dxa"/>
            <w:tcBorders>
              <w:top w:val="nil"/>
              <w:left w:val="nil"/>
              <w:bottom w:val="nil"/>
              <w:right w:val="nil"/>
            </w:tcBorders>
          </w:tcPr>
          <w:p w:rsidR="006B2295" w:rsidRPr="00E246B3" w:rsidRDefault="006B2295" w:rsidP="006B2295">
            <w:pPr>
              <w:jc w:val="center"/>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35" w:type="dxa"/>
            <w:tcBorders>
              <w:top w:val="nil"/>
              <w:left w:val="nil"/>
              <w:bottom w:val="nil"/>
              <w:right w:val="nil"/>
            </w:tcBorders>
          </w:tcPr>
          <w:p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3"/>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3"/>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nil"/>
              <w:left w:val="single" w:sz="6" w:space="0" w:color="auto"/>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nil"/>
            </w:tcBorders>
          </w:tcPr>
          <w:p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rsidR="006B2295" w:rsidRPr="00E246B3" w:rsidRDefault="006B2295" w:rsidP="006B2295">
            <w:pPr>
              <w:jc w:val="left"/>
              <w:rPr>
                <w:sz w:val="20"/>
              </w:rPr>
            </w:pPr>
          </w:p>
        </w:tc>
      </w:tr>
    </w:tbl>
    <w:p w:rsidR="006B2295" w:rsidRPr="00E246B3" w:rsidRDefault="006B2295" w:rsidP="006B2295"/>
    <w:p w:rsidR="006B2295" w:rsidRPr="00E246B3" w:rsidRDefault="006B2295" w:rsidP="006B2295"/>
    <w:p w:rsidR="00155312" w:rsidRPr="00E246B3" w:rsidRDefault="006B2295" w:rsidP="00155312">
      <w:pPr>
        <w:pStyle w:val="SPDForm2"/>
        <w:rPr>
          <w:sz w:val="32"/>
        </w:rPr>
      </w:pPr>
      <w:r w:rsidRPr="00E246B3">
        <w:rPr>
          <w:sz w:val="32"/>
        </w:rPr>
        <w:br w:type="page"/>
      </w:r>
      <w:bookmarkStart w:id="522" w:name="_Toc450646397"/>
      <w:bookmarkStart w:id="523" w:name="_Toc529290095"/>
      <w:r w:rsidR="00155312" w:rsidRPr="00E246B3">
        <w:t>Price Adjustment</w:t>
      </w:r>
      <w:bookmarkEnd w:id="522"/>
      <w:bookmarkEnd w:id="523"/>
      <w:r w:rsidR="00155312" w:rsidRPr="00E246B3">
        <w:rPr>
          <w:sz w:val="32"/>
        </w:rPr>
        <w:t xml:space="preserve"> </w:t>
      </w:r>
    </w:p>
    <w:p w:rsidR="00155312" w:rsidRPr="00E246B3" w:rsidRDefault="00155312" w:rsidP="00155312">
      <w:pPr>
        <w:pStyle w:val="SPDForm2"/>
        <w:rPr>
          <w:sz w:val="32"/>
        </w:rPr>
      </w:pPr>
    </w:p>
    <w:p w:rsidR="00155312" w:rsidRPr="00E246B3" w:rsidRDefault="00155312" w:rsidP="00AD08A5">
      <w:pPr>
        <w:pStyle w:val="Caption"/>
        <w:jc w:val="left"/>
        <w:rPr>
          <w:b w:val="0"/>
          <w:sz w:val="24"/>
          <w:szCs w:val="24"/>
        </w:rPr>
      </w:pPr>
      <w:r w:rsidRPr="00E246B3">
        <w:rPr>
          <w:b w:val="0"/>
          <w:sz w:val="24"/>
          <w:szCs w:val="24"/>
        </w:rPr>
        <w:t xml:space="preserve">If price adjustment applies in accordance with </w:t>
      </w:r>
      <w:r w:rsidR="00A7711D" w:rsidRPr="00A455F1">
        <w:rPr>
          <w:sz w:val="24"/>
          <w:szCs w:val="24"/>
        </w:rPr>
        <w:t xml:space="preserve">ITP </w:t>
      </w:r>
      <w:r w:rsidR="00A455F1" w:rsidRPr="00A455F1">
        <w:rPr>
          <w:sz w:val="24"/>
          <w:szCs w:val="24"/>
        </w:rPr>
        <w:t>15</w:t>
      </w:r>
      <w:r w:rsidR="00A7711D" w:rsidRPr="00A455F1">
        <w:rPr>
          <w:sz w:val="24"/>
          <w:szCs w:val="24"/>
        </w:rPr>
        <w:t>.8</w:t>
      </w:r>
      <w:r w:rsidRPr="00E246B3">
        <w:rPr>
          <w:b w:val="0"/>
          <w:sz w:val="24"/>
          <w:szCs w:val="24"/>
        </w:rPr>
        <w:t xml:space="preserve">, the Proposer shall indicate the sources of indices </w:t>
      </w:r>
      <w:r w:rsidR="00EC6E77" w:rsidRPr="00E246B3">
        <w:rPr>
          <w:b w:val="0"/>
          <w:noProof/>
        </w:rPr>
        <w:t xml:space="preserve">and source of exchnage rate (if applicable) </w:t>
      </w:r>
      <w:r w:rsidRPr="00E246B3">
        <w:rPr>
          <w:b w:val="0"/>
          <w:sz w:val="24"/>
          <w:szCs w:val="24"/>
        </w:rPr>
        <w:t>and the base date indices in its Proposal.</w:t>
      </w:r>
    </w:p>
    <w:p w:rsidR="00AD08A5" w:rsidRPr="00E246B3" w:rsidRDefault="00AD08A5" w:rsidP="00AD08A5"/>
    <w:tbl>
      <w:tblPr>
        <w:tblStyle w:val="TableGrid"/>
        <w:tblW w:w="0" w:type="auto"/>
        <w:tblLook w:val="04A0" w:firstRow="1" w:lastRow="0" w:firstColumn="1" w:lastColumn="0" w:noHBand="0" w:noVBand="1"/>
      </w:tblPr>
      <w:tblGrid>
        <w:gridCol w:w="2321"/>
        <w:gridCol w:w="2409"/>
        <w:gridCol w:w="2200"/>
        <w:gridCol w:w="2420"/>
      </w:tblGrid>
      <w:tr w:rsidR="00EC6E77" w:rsidRPr="00E246B3" w:rsidTr="00EC6E77">
        <w:tc>
          <w:tcPr>
            <w:tcW w:w="2387" w:type="dxa"/>
            <w:vAlign w:val="center"/>
          </w:tcPr>
          <w:p w:rsidR="00EC6E77" w:rsidRPr="00E246B3" w:rsidRDefault="00EC6E77" w:rsidP="00AD08A5">
            <w:pPr>
              <w:pStyle w:val="Caption"/>
              <w:rPr>
                <w:b w:val="0"/>
                <w:sz w:val="24"/>
                <w:szCs w:val="24"/>
              </w:rPr>
            </w:pPr>
            <w:r w:rsidRPr="00E246B3">
              <w:rPr>
                <w:b w:val="0"/>
                <w:sz w:val="24"/>
                <w:szCs w:val="24"/>
              </w:rPr>
              <w:t>Item</w:t>
            </w:r>
          </w:p>
        </w:tc>
        <w:tc>
          <w:tcPr>
            <w:tcW w:w="2469" w:type="dxa"/>
            <w:vAlign w:val="center"/>
          </w:tcPr>
          <w:p w:rsidR="00EC6E77" w:rsidRPr="00E246B3" w:rsidRDefault="00EC6E77" w:rsidP="00AD08A5">
            <w:pPr>
              <w:pStyle w:val="Caption"/>
              <w:rPr>
                <w:b w:val="0"/>
                <w:sz w:val="24"/>
                <w:szCs w:val="24"/>
              </w:rPr>
            </w:pPr>
            <w:r w:rsidRPr="00E246B3">
              <w:rPr>
                <w:b w:val="0"/>
                <w:sz w:val="24"/>
                <w:szCs w:val="24"/>
              </w:rPr>
              <w:t>Source of Indices</w:t>
            </w:r>
          </w:p>
        </w:tc>
        <w:tc>
          <w:tcPr>
            <w:tcW w:w="2251" w:type="dxa"/>
          </w:tcPr>
          <w:p w:rsidR="00EC6E77" w:rsidRPr="00E246B3" w:rsidRDefault="00EC6E77" w:rsidP="00AD08A5">
            <w:pPr>
              <w:pStyle w:val="Caption"/>
              <w:rPr>
                <w:b w:val="0"/>
                <w:sz w:val="24"/>
                <w:szCs w:val="24"/>
              </w:rPr>
            </w:pPr>
            <w:r w:rsidRPr="00E246B3">
              <w:rPr>
                <w:b w:val="0"/>
                <w:sz w:val="24"/>
                <w:szCs w:val="24"/>
              </w:rPr>
              <w:t>Base date Indices</w:t>
            </w:r>
          </w:p>
        </w:tc>
        <w:tc>
          <w:tcPr>
            <w:tcW w:w="2469" w:type="dxa"/>
            <w:vAlign w:val="center"/>
          </w:tcPr>
          <w:p w:rsidR="00EC6E77" w:rsidRPr="00E246B3" w:rsidRDefault="00EC6E77" w:rsidP="00AD08A5">
            <w:pPr>
              <w:pStyle w:val="Caption"/>
              <w:rPr>
                <w:b w:val="0"/>
                <w:sz w:val="24"/>
                <w:szCs w:val="24"/>
              </w:rPr>
            </w:pPr>
            <w:r w:rsidRPr="00E246B3">
              <w:rPr>
                <w:b w:val="0"/>
                <w:noProof/>
              </w:rPr>
              <w:t>Source of exchnage rate (if applicable)</w:t>
            </w: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bl>
    <w:p w:rsidR="00155312" w:rsidRPr="00E246B3" w:rsidRDefault="00155312" w:rsidP="00155312">
      <w:pPr>
        <w:pStyle w:val="SPDForm2"/>
        <w:jc w:val="left"/>
        <w:rPr>
          <w:b w:val="0"/>
          <w:sz w:val="20"/>
        </w:rPr>
      </w:pPr>
    </w:p>
    <w:p w:rsidR="00EC6E77" w:rsidRPr="00E246B3" w:rsidRDefault="00155312" w:rsidP="00EC6E77">
      <w:pPr>
        <w:outlineLvl w:val="0"/>
        <w:rPr>
          <w:noProof/>
        </w:rPr>
      </w:pPr>
      <w:r w:rsidRPr="00E246B3">
        <w:rPr>
          <w:sz w:val="32"/>
        </w:rPr>
        <w:br w:type="page"/>
      </w:r>
    </w:p>
    <w:p w:rsidR="00C64C86" w:rsidRPr="00E246B3" w:rsidRDefault="00C64C86" w:rsidP="00C64C86">
      <w:pPr>
        <w:pStyle w:val="SPDForms1"/>
      </w:pPr>
      <w:bookmarkStart w:id="524" w:name="_Toc450646398"/>
      <w:bookmarkStart w:id="525" w:name="_Toc529290096"/>
      <w:r w:rsidRPr="00E246B3">
        <w:t>Technical Proposal Forms</w:t>
      </w:r>
      <w:bookmarkEnd w:id="524"/>
      <w:bookmarkEnd w:id="525"/>
    </w:p>
    <w:p w:rsidR="006B2295" w:rsidRPr="00E246B3" w:rsidRDefault="006B2295" w:rsidP="006B2295">
      <w:pPr>
        <w:tabs>
          <w:tab w:val="left" w:pos="5238"/>
          <w:tab w:val="left" w:pos="5474"/>
          <w:tab w:val="left" w:pos="9468"/>
        </w:tabs>
        <w:ind w:left="-90"/>
        <w:jc w:val="left"/>
        <w:rPr>
          <w:b/>
          <w:bCs/>
          <w:sz w:val="28"/>
        </w:rPr>
      </w:pPr>
    </w:p>
    <w:p w:rsidR="006B2295" w:rsidRPr="00E246B3" w:rsidRDefault="006B2295" w:rsidP="006B2295">
      <w:pPr>
        <w:tabs>
          <w:tab w:val="left" w:pos="5238"/>
          <w:tab w:val="left" w:pos="5474"/>
          <w:tab w:val="left" w:pos="9468"/>
        </w:tabs>
        <w:ind w:left="-90"/>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Method Statement</w:t>
      </w:r>
    </w:p>
    <w:p w:rsidR="006B2295" w:rsidRPr="00E246B3" w:rsidRDefault="006B2295" w:rsidP="006B2295">
      <w:pPr>
        <w:tabs>
          <w:tab w:val="left" w:pos="5238"/>
          <w:tab w:val="left" w:pos="5474"/>
          <w:tab w:val="left" w:pos="9468"/>
        </w:tabs>
        <w:jc w:val="left"/>
        <w:rPr>
          <w:bCs/>
          <w:iCs/>
          <w:sz w:val="28"/>
        </w:rPr>
      </w:pPr>
    </w:p>
    <w:p w:rsidR="006B2295" w:rsidRPr="00E246B3" w:rsidRDefault="00D85835" w:rsidP="0005387B">
      <w:pPr>
        <w:numPr>
          <w:ilvl w:val="0"/>
          <w:numId w:val="61"/>
        </w:numPr>
        <w:tabs>
          <w:tab w:val="left" w:pos="5238"/>
          <w:tab w:val="left" w:pos="5474"/>
          <w:tab w:val="left" w:pos="9468"/>
        </w:tabs>
        <w:jc w:val="left"/>
        <w:rPr>
          <w:bCs/>
          <w:iCs/>
          <w:sz w:val="28"/>
        </w:rPr>
      </w:pPr>
      <w:r w:rsidRPr="00E246B3">
        <w:rPr>
          <w:bCs/>
          <w:iCs/>
          <w:sz w:val="28"/>
        </w:rPr>
        <w:t>Work Program</w:t>
      </w:r>
    </w:p>
    <w:p w:rsidR="006B2295" w:rsidRPr="00E246B3" w:rsidRDefault="006B2295" w:rsidP="006B2295">
      <w:pPr>
        <w:tabs>
          <w:tab w:val="left" w:pos="5238"/>
          <w:tab w:val="left" w:pos="5474"/>
          <w:tab w:val="left" w:pos="9468"/>
        </w:tabs>
        <w:ind w:left="-90"/>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 xml:space="preserve">Plant </w:t>
      </w:r>
    </w:p>
    <w:p w:rsidR="006B2295" w:rsidRPr="00E246B3" w:rsidRDefault="006B2295" w:rsidP="006B2295">
      <w:pPr>
        <w:tabs>
          <w:tab w:val="left" w:pos="5238"/>
          <w:tab w:val="left" w:pos="5474"/>
          <w:tab w:val="left" w:pos="9468"/>
        </w:tabs>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Contractor’s Equipment</w:t>
      </w:r>
    </w:p>
    <w:p w:rsidR="006B2295" w:rsidRPr="00E246B3" w:rsidRDefault="006B2295" w:rsidP="006B2295">
      <w:pPr>
        <w:tabs>
          <w:tab w:val="left" w:pos="5238"/>
          <w:tab w:val="left" w:pos="5474"/>
          <w:tab w:val="left" w:pos="9468"/>
        </w:tabs>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Personnel</w:t>
      </w:r>
    </w:p>
    <w:p w:rsidR="006B2295" w:rsidRPr="00E246B3" w:rsidRDefault="006B2295" w:rsidP="006B2295">
      <w:pPr>
        <w:tabs>
          <w:tab w:val="left" w:pos="5238"/>
          <w:tab w:val="left" w:pos="5474"/>
          <w:tab w:val="left" w:pos="9468"/>
        </w:tabs>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Proposed Subcontractors for Major Items of Plant and Installation Services</w:t>
      </w:r>
    </w:p>
    <w:p w:rsidR="006B2295" w:rsidRPr="00E246B3" w:rsidRDefault="006B2295" w:rsidP="006B2295">
      <w:pPr>
        <w:tabs>
          <w:tab w:val="left" w:pos="5238"/>
          <w:tab w:val="left" w:pos="5474"/>
          <w:tab w:val="left" w:pos="9468"/>
        </w:tabs>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Others</w:t>
      </w:r>
    </w:p>
    <w:p w:rsidR="006B2295" w:rsidRPr="00E246B3" w:rsidRDefault="006B2295" w:rsidP="00B968D1">
      <w:pPr>
        <w:pStyle w:val="SPDForm2"/>
      </w:pPr>
      <w:r w:rsidRPr="00E246B3">
        <w:rPr>
          <w:sz w:val="32"/>
        </w:rPr>
        <w:br w:type="page"/>
      </w:r>
      <w:bookmarkStart w:id="526" w:name="_Toc197236034"/>
      <w:bookmarkStart w:id="527" w:name="_Toc450646399"/>
      <w:r w:rsidR="00CB30C7" w:rsidRPr="00E246B3" w:rsidDel="00CB30C7">
        <w:t xml:space="preserve"> </w:t>
      </w:r>
      <w:bookmarkStart w:id="528" w:name="_Toc197236035"/>
      <w:bookmarkStart w:id="529" w:name="_Toc450646400"/>
      <w:bookmarkStart w:id="530" w:name="_Toc529290097"/>
      <w:bookmarkEnd w:id="526"/>
      <w:bookmarkEnd w:id="527"/>
      <w:r w:rsidRPr="00E246B3">
        <w:t>Method Statement</w:t>
      </w:r>
      <w:bookmarkEnd w:id="528"/>
      <w:bookmarkEnd w:id="529"/>
      <w:bookmarkEnd w:id="530"/>
    </w:p>
    <w:p w:rsidR="00E8099F" w:rsidRPr="00E246B3" w:rsidRDefault="00E8099F" w:rsidP="00C74D2C">
      <w:pPr>
        <w:jc w:val="center"/>
        <w:rPr>
          <w:b/>
          <w:i/>
        </w:rPr>
      </w:pPr>
      <w:r w:rsidRPr="00E246B3">
        <w:rPr>
          <w:b/>
          <w:i/>
        </w:rPr>
        <w:t>[insert technical proposal for Method Statement]</w:t>
      </w:r>
    </w:p>
    <w:p w:rsidR="006B2295" w:rsidRPr="00E246B3" w:rsidRDefault="006B2295" w:rsidP="007137A0">
      <w:pPr>
        <w:suppressAutoHyphens/>
        <w:spacing w:after="120"/>
        <w:ind w:right="-360"/>
        <w:rPr>
          <w:b/>
          <w:bCs/>
          <w:i/>
          <w:iCs/>
          <w:sz w:val="28"/>
        </w:rPr>
      </w:pPr>
    </w:p>
    <w:p w:rsidR="00D85835" w:rsidRPr="00E246B3" w:rsidRDefault="00CB30C7" w:rsidP="00D85835">
      <w:bookmarkStart w:id="531" w:name="_Toc197236036"/>
      <w:r w:rsidRPr="00E246B3">
        <w:t>T</w:t>
      </w:r>
      <w:r w:rsidR="00D85835" w:rsidRPr="00E246B3">
        <w:t>he Method Statement shall address the following</w:t>
      </w:r>
      <w:r w:rsidRPr="00E246B3">
        <w:t xml:space="preserve"> as applicable</w:t>
      </w:r>
      <w:r w:rsidR="00D85835" w:rsidRPr="00E246B3">
        <w:t>:</w:t>
      </w:r>
    </w:p>
    <w:p w:rsidR="00D85835" w:rsidRPr="00E246B3" w:rsidRDefault="00D85835" w:rsidP="00D85835"/>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details of the arrangements and methods which the Proposer proposes to adopt for the design</w:t>
      </w:r>
      <w:r w:rsidR="00CB30C7" w:rsidRPr="00E246B3">
        <w:rPr>
          <w:rFonts w:cs="HelveticaNeue-Light"/>
          <w:szCs w:val="22"/>
        </w:rPr>
        <w:t xml:space="preserve">, supply and installation </w:t>
      </w:r>
      <w:r w:rsidRPr="00E246B3">
        <w:rPr>
          <w:rFonts w:cs="HelveticaNeue-Light"/>
          <w:szCs w:val="22"/>
        </w:rPr>
        <w:t>of the Plant, in sufficient detail to demonstrate their adequacy to achieve the Employer’s requirements including completion within the Time for Completion;</w:t>
      </w:r>
    </w:p>
    <w:p w:rsidR="00D85835" w:rsidRPr="00E246B3" w:rsidRDefault="00D85835" w:rsidP="00D85835">
      <w:pPr>
        <w:tabs>
          <w:tab w:val="num" w:pos="851"/>
        </w:tabs>
        <w:autoSpaceDE w:val="0"/>
        <w:autoSpaceDN w:val="0"/>
        <w:adjustRightInd w:val="0"/>
        <w:ind w:left="1080"/>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the arrangements for testing</w:t>
      </w:r>
      <w:r w:rsidR="00CB30C7" w:rsidRPr="00E246B3">
        <w:rPr>
          <w:rFonts w:cs="HelveticaNeue-Light"/>
          <w:szCs w:val="22"/>
        </w:rPr>
        <w:t xml:space="preserve"> and commissioning of the Plant</w:t>
      </w:r>
      <w:r w:rsidRPr="00E246B3">
        <w:rPr>
          <w:rFonts w:cs="HelveticaNeue-Light"/>
          <w:szCs w:val="22"/>
        </w:rPr>
        <w:t>;</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arrangements for conducting training if specified in the Employer’s Requirements;</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t>quality management system including a draft of the quality management plan;</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autoSpaceDE w:val="0"/>
        <w:autoSpaceDN w:val="0"/>
        <w:adjustRightInd w:val="0"/>
        <w:rPr>
          <w:rFonts w:ascii="TimesNewRoman" w:hAnsi="TimesNewRoman"/>
          <w:sz w:val="20"/>
        </w:rPr>
      </w:pPr>
      <w:r w:rsidRPr="00E246B3">
        <w:rPr>
          <w:rFonts w:ascii="TimesNewRoman" w:hAnsi="TimesNewRoman"/>
          <w:b/>
        </w:rPr>
        <w:t>Health and Safety:</w:t>
      </w:r>
      <w:r w:rsidRPr="00E246B3">
        <w:rPr>
          <w:rFonts w:ascii="TimesNewRoman" w:hAnsi="TimesNewRoman"/>
        </w:rPr>
        <w:t xml:space="preserve"> proposed approach to managing Health and Safety aspects during execution of the </w:t>
      </w:r>
      <w:r w:rsidR="00CB30C7" w:rsidRPr="00E246B3">
        <w:rPr>
          <w:rFonts w:ascii="TimesNewRoman" w:hAnsi="TimesNewRoman"/>
        </w:rPr>
        <w:t>contract</w:t>
      </w:r>
      <w:r w:rsidRPr="00E246B3">
        <w:rPr>
          <w:rFonts w:ascii="TimesNewRoman" w:hAnsi="TimesNewRoman"/>
        </w:rPr>
        <w:t>;</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ascii="TimesNewRoman" w:hAnsi="TimesNewRoman"/>
          <w:b/>
        </w:rPr>
        <w:t>Environmental and Social Impact Management:</w:t>
      </w:r>
      <w:r w:rsidRPr="00E246B3">
        <w:rPr>
          <w:rFonts w:ascii="TimesNewRoman" w:hAnsi="TimesNewRoman"/>
        </w:rPr>
        <w:t xml:space="preserve"> Proposed environmental and social impact management arrangements </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2"/>
        </w:rPr>
        <w:t>Sustainable Procurement:</w:t>
      </w:r>
      <w:r w:rsidRPr="00E246B3">
        <w:rPr>
          <w:rFonts w:cs="HelveticaNeue-Light"/>
          <w:szCs w:val="22"/>
        </w:rPr>
        <w:t xml:space="preserve"> sustainability aspects (e.g. energy efficiency,  reduction of wastages, material reduction etc.) that describes the Proposer’s approach and commitment to sustainable design and construction practices;</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4"/>
        </w:rPr>
        <w:t>Value Engineering:</w:t>
      </w:r>
      <w:r w:rsidRPr="00E246B3">
        <w:rPr>
          <w:rFonts w:cs="HelveticaNeue-Light"/>
          <w:szCs w:val="24"/>
        </w:rPr>
        <w:t xml:space="preserve"> proposed value engineering (value management) arrangements for the Plant supply and Installation; and</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autoSpaceDE w:val="0"/>
        <w:autoSpaceDN w:val="0"/>
        <w:adjustRightInd w:val="0"/>
        <w:rPr>
          <w:rFonts w:cs="HelveticaNeue-Light"/>
          <w:szCs w:val="24"/>
        </w:rPr>
      </w:pPr>
      <w:r w:rsidRPr="00E246B3">
        <w:rPr>
          <w:rFonts w:cs="HelveticaNeue-Light"/>
          <w:szCs w:val="24"/>
        </w:rPr>
        <w:t>[insert any other relevant information, as may be appropriate.]</w:t>
      </w:r>
    </w:p>
    <w:p w:rsidR="00C64C86" w:rsidRPr="00E246B3" w:rsidRDefault="00C64C86">
      <w:pPr>
        <w:jc w:val="left"/>
        <w:rPr>
          <w:b/>
          <w:sz w:val="32"/>
        </w:rPr>
      </w:pPr>
      <w:r w:rsidRPr="00E246B3">
        <w:rPr>
          <w:b/>
          <w:sz w:val="32"/>
        </w:rPr>
        <w:br w:type="page"/>
      </w:r>
    </w:p>
    <w:p w:rsidR="00716637" w:rsidRPr="00E246B3" w:rsidRDefault="00CB30C7" w:rsidP="00B968D1">
      <w:pPr>
        <w:pStyle w:val="SPDForm2"/>
      </w:pPr>
      <w:bookmarkStart w:id="532" w:name="_Toc529290098"/>
      <w:bookmarkEnd w:id="531"/>
      <w:r w:rsidRPr="00E246B3">
        <w:t>Work Program</w:t>
      </w:r>
      <w:r w:rsidR="00AD5C1D" w:rsidRPr="00E246B3">
        <w:t xml:space="preserve"> and Organization</w:t>
      </w:r>
      <w:bookmarkEnd w:id="532"/>
    </w:p>
    <w:p w:rsidR="0062501B" w:rsidRPr="00C2379D" w:rsidRDefault="0062501B" w:rsidP="00C2379D">
      <w:pPr>
        <w:pStyle w:val="Heading1"/>
        <w:rPr>
          <w:rFonts w:ascii="Times New Roman" w:eastAsia="Times New Roman" w:hAnsi="Times New Roman" w:cs="Times New Roman"/>
          <w:i/>
          <w:smallCaps w:val="0"/>
          <w:sz w:val="24"/>
        </w:rPr>
      </w:pPr>
      <w:bookmarkStart w:id="533" w:name="_Toc475971549"/>
      <w:bookmarkStart w:id="534" w:name="_Toc475973133"/>
      <w:bookmarkStart w:id="535" w:name="_Toc475973406"/>
      <w:bookmarkStart w:id="536" w:name="_Toc466647493"/>
      <w:bookmarkStart w:id="537" w:name="_Toc466647589"/>
      <w:bookmarkStart w:id="538" w:name="_Toc529290023"/>
      <w:r w:rsidRPr="00C2379D">
        <w:rPr>
          <w:rFonts w:ascii="Times New Roman" w:eastAsia="Times New Roman" w:hAnsi="Times New Roman" w:cs="Times New Roman"/>
          <w:i/>
          <w:smallCaps w:val="0"/>
          <w:sz w:val="24"/>
        </w:rPr>
        <w:t xml:space="preserve">[insert technical proposal for </w:t>
      </w:r>
      <w:r w:rsidR="00AD5C1D" w:rsidRPr="00C2379D">
        <w:rPr>
          <w:rFonts w:ascii="Times New Roman" w:eastAsia="Times New Roman" w:hAnsi="Times New Roman" w:cs="Times New Roman"/>
          <w:i/>
          <w:smallCaps w:val="0"/>
          <w:sz w:val="24"/>
        </w:rPr>
        <w:t>Work program</w:t>
      </w:r>
      <w:r w:rsidR="00716637" w:rsidRPr="00C2379D">
        <w:rPr>
          <w:rFonts w:ascii="Times New Roman" w:eastAsia="Times New Roman" w:hAnsi="Times New Roman" w:cs="Times New Roman"/>
          <w:i/>
          <w:smallCaps w:val="0"/>
          <w:sz w:val="24"/>
        </w:rPr>
        <w:t xml:space="preserve"> and organization</w:t>
      </w:r>
      <w:bookmarkEnd w:id="533"/>
      <w:bookmarkEnd w:id="534"/>
      <w:bookmarkEnd w:id="535"/>
      <w:r w:rsidRPr="00C2379D">
        <w:rPr>
          <w:rFonts w:ascii="Times New Roman" w:eastAsia="Times New Roman" w:hAnsi="Times New Roman" w:cs="Times New Roman"/>
          <w:i/>
          <w:smallCaps w:val="0"/>
          <w:sz w:val="24"/>
        </w:rPr>
        <w:t>]</w:t>
      </w:r>
      <w:bookmarkEnd w:id="536"/>
      <w:bookmarkEnd w:id="537"/>
      <w:bookmarkEnd w:id="538"/>
    </w:p>
    <w:p w:rsidR="00716637" w:rsidRPr="00E246B3" w:rsidRDefault="00716637">
      <w:pPr>
        <w:jc w:val="left"/>
        <w:rPr>
          <w:b/>
          <w:i/>
          <w:sz w:val="32"/>
          <w:szCs w:val="32"/>
        </w:rPr>
      </w:pPr>
      <w:r w:rsidRPr="00E246B3">
        <w:rPr>
          <w:b/>
          <w:i/>
          <w:sz w:val="32"/>
          <w:szCs w:val="32"/>
        </w:rPr>
        <w:br w:type="page"/>
      </w:r>
    </w:p>
    <w:p w:rsidR="006B2295" w:rsidRPr="00E246B3" w:rsidRDefault="003540DA" w:rsidP="00067FDE">
      <w:pPr>
        <w:pStyle w:val="SPDForm2"/>
      </w:pPr>
      <w:bookmarkStart w:id="539" w:name="_Toc197236038"/>
      <w:bookmarkStart w:id="540" w:name="_Toc450646403"/>
      <w:bookmarkStart w:id="541" w:name="_Toc529290099"/>
      <w:r w:rsidRPr="00E246B3">
        <w:t xml:space="preserve">Technical Proposal - </w:t>
      </w:r>
      <w:r w:rsidR="006B2295" w:rsidRPr="00E246B3">
        <w:t>Plant</w:t>
      </w:r>
      <w:bookmarkEnd w:id="539"/>
      <w:bookmarkEnd w:id="540"/>
      <w:bookmarkEnd w:id="541"/>
    </w:p>
    <w:p w:rsidR="0062501B" w:rsidRPr="00C74D2C" w:rsidRDefault="0062501B" w:rsidP="00C74D2C">
      <w:pPr>
        <w:jc w:val="center"/>
        <w:rPr>
          <w:b/>
          <w:i/>
        </w:rPr>
      </w:pPr>
      <w:r w:rsidRPr="00C74D2C">
        <w:rPr>
          <w:b/>
          <w:i/>
        </w:rPr>
        <w:t>[insert technical proposal for Plant]</w:t>
      </w:r>
    </w:p>
    <w:p w:rsidR="001227E4" w:rsidRPr="00C74D2C" w:rsidRDefault="001227E4" w:rsidP="00C74D2C">
      <w:pPr>
        <w:spacing w:before="120" w:after="240"/>
        <w:jc w:val="center"/>
        <w:rPr>
          <w:b/>
          <w:i/>
        </w:rPr>
      </w:pPr>
    </w:p>
    <w:p w:rsidR="001227E4" w:rsidRPr="00E246B3" w:rsidRDefault="001227E4">
      <w:pPr>
        <w:jc w:val="left"/>
        <w:rPr>
          <w:b/>
          <w:bCs/>
          <w:i/>
          <w:iCs/>
          <w:sz w:val="28"/>
        </w:rPr>
      </w:pPr>
      <w:r w:rsidRPr="00E246B3">
        <w:rPr>
          <w:b/>
          <w:bCs/>
          <w:i/>
          <w:iCs/>
          <w:sz w:val="28"/>
        </w:rPr>
        <w:br w:type="page"/>
      </w:r>
    </w:p>
    <w:p w:rsidR="001227E4" w:rsidRPr="00E246B3" w:rsidRDefault="001227E4" w:rsidP="001227E4">
      <w:pPr>
        <w:jc w:val="center"/>
        <w:rPr>
          <w:b/>
        </w:rPr>
      </w:pPr>
      <w:r w:rsidRPr="00E246B3">
        <w:rPr>
          <w:b/>
        </w:rPr>
        <w:t>Form ELI 1.1</w:t>
      </w:r>
    </w:p>
    <w:p w:rsidR="001227E4" w:rsidRPr="00E246B3" w:rsidRDefault="001227E4" w:rsidP="001227E4">
      <w:pPr>
        <w:pStyle w:val="S4-header1"/>
      </w:pPr>
      <w:bookmarkStart w:id="542" w:name="_Toc437968888"/>
      <w:bookmarkStart w:id="543" w:name="_Toc125871309"/>
      <w:bookmarkStart w:id="544" w:name="_Toc197236044"/>
      <w:r w:rsidRPr="00E246B3">
        <w:t>Proposer Informa</w:t>
      </w:r>
      <w:bookmarkStart w:id="545" w:name="_Hlt125874094"/>
      <w:bookmarkEnd w:id="545"/>
      <w:r w:rsidRPr="00E246B3">
        <w:t>tion Sheet</w:t>
      </w:r>
      <w:bookmarkEnd w:id="542"/>
      <w:bookmarkEnd w:id="543"/>
      <w:bookmarkEnd w:id="544"/>
    </w:p>
    <w:p w:rsidR="001227E4" w:rsidRPr="00E246B3" w:rsidRDefault="001227E4" w:rsidP="001227E4">
      <w:pPr>
        <w:jc w:val="right"/>
      </w:pPr>
      <w:r w:rsidRPr="00E246B3">
        <w:t>Date:  ______________________</w:t>
      </w:r>
    </w:p>
    <w:p w:rsidR="001227E4" w:rsidRPr="00E246B3" w:rsidRDefault="001227E4" w:rsidP="001227E4">
      <w:pPr>
        <w:ind w:right="72"/>
        <w:jc w:val="right"/>
      </w:pPr>
      <w:r w:rsidRPr="00E246B3">
        <w:t>RFP No.: ___________________</w:t>
      </w:r>
    </w:p>
    <w:p w:rsidR="001227E4" w:rsidRPr="00E246B3" w:rsidRDefault="001227E4" w:rsidP="001227E4">
      <w:pPr>
        <w:ind w:right="72"/>
        <w:jc w:val="right"/>
      </w:pPr>
      <w:r w:rsidRPr="00E246B3">
        <w:t>Page ________ of _______ pages</w:t>
      </w:r>
    </w:p>
    <w:p w:rsidR="001227E4" w:rsidRPr="00E246B3"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E246B3" w:rsidTr="004B0EC0">
        <w:trPr>
          <w:cantSplit/>
          <w:trHeight w:val="440"/>
        </w:trPr>
        <w:tc>
          <w:tcPr>
            <w:tcW w:w="9180" w:type="dxa"/>
            <w:tcBorders>
              <w:bottom w:val="nil"/>
            </w:tcBorders>
          </w:tcPr>
          <w:p w:rsidR="001227E4" w:rsidRPr="00E246B3" w:rsidRDefault="001227E4" w:rsidP="004B0EC0">
            <w:pPr>
              <w:suppressAutoHyphens/>
              <w:spacing w:before="40" w:after="40"/>
              <w:ind w:left="360" w:hanging="360"/>
            </w:pPr>
            <w:r w:rsidRPr="00E246B3">
              <w:rPr>
                <w:spacing w:val="-2"/>
              </w:rPr>
              <w:t>1.  Proposer’s</w:t>
            </w:r>
            <w:r w:rsidRPr="00E246B3">
              <w:t xml:space="preserve"> Legal Name </w:t>
            </w:r>
          </w:p>
          <w:p w:rsidR="001227E4" w:rsidRPr="00E246B3" w:rsidRDefault="001227E4" w:rsidP="004B0EC0">
            <w:pPr>
              <w:spacing w:before="40" w:after="40"/>
            </w:pPr>
          </w:p>
        </w:tc>
      </w:tr>
      <w:tr w:rsidR="001227E4" w:rsidRPr="00E246B3" w:rsidTr="004B0EC0">
        <w:trPr>
          <w:cantSplit/>
          <w:trHeight w:val="674"/>
        </w:trPr>
        <w:tc>
          <w:tcPr>
            <w:tcW w:w="9180" w:type="dxa"/>
            <w:tcBorders>
              <w:left w:val="single" w:sz="4" w:space="0" w:color="auto"/>
            </w:tcBorders>
          </w:tcPr>
          <w:p w:rsidR="001227E4" w:rsidRPr="00E246B3" w:rsidRDefault="001227E4" w:rsidP="004B0EC0">
            <w:pPr>
              <w:suppressAutoHyphens/>
              <w:spacing w:before="40" w:after="40"/>
              <w:ind w:left="360" w:hanging="360"/>
              <w:rPr>
                <w:spacing w:val="-2"/>
              </w:rPr>
            </w:pPr>
            <w:r w:rsidRPr="00E246B3">
              <w:rPr>
                <w:spacing w:val="-2"/>
              </w:rPr>
              <w:t>2.  In case of JV, legal name of each party:</w:t>
            </w:r>
          </w:p>
          <w:p w:rsidR="001227E4" w:rsidRPr="00E246B3" w:rsidRDefault="001227E4" w:rsidP="004B0EC0">
            <w:pPr>
              <w:suppressAutoHyphens/>
              <w:spacing w:before="40" w:after="40"/>
              <w:rPr>
                <w:spacing w:val="-2"/>
              </w:rPr>
            </w:pPr>
          </w:p>
        </w:tc>
      </w:tr>
      <w:tr w:rsidR="001227E4" w:rsidRPr="00E246B3" w:rsidTr="004B0EC0">
        <w:trPr>
          <w:cantSplit/>
          <w:trHeight w:val="674"/>
        </w:trPr>
        <w:tc>
          <w:tcPr>
            <w:tcW w:w="9180" w:type="dxa"/>
            <w:tcBorders>
              <w:left w:val="single" w:sz="4" w:space="0" w:color="auto"/>
            </w:tcBorders>
          </w:tcPr>
          <w:p w:rsidR="001227E4" w:rsidRPr="00E246B3" w:rsidRDefault="001227E4" w:rsidP="004B0EC0">
            <w:pPr>
              <w:suppressAutoHyphens/>
              <w:spacing w:before="40" w:after="40"/>
            </w:pPr>
            <w:r w:rsidRPr="00E246B3">
              <w:t>3.  Proposer’s</w:t>
            </w:r>
            <w:r w:rsidRPr="00E246B3">
              <w:rPr>
                <w:spacing w:val="-2"/>
              </w:rPr>
              <w:t xml:space="preserve"> actual or intended Country of Registration:</w:t>
            </w:r>
          </w:p>
        </w:tc>
      </w:tr>
      <w:tr w:rsidR="001227E4" w:rsidRPr="00E246B3" w:rsidTr="004B0EC0">
        <w:trPr>
          <w:cantSplit/>
          <w:trHeight w:val="674"/>
        </w:trPr>
        <w:tc>
          <w:tcPr>
            <w:tcW w:w="9180" w:type="dxa"/>
            <w:tcBorders>
              <w:left w:val="single" w:sz="4" w:space="0" w:color="auto"/>
            </w:tcBorders>
          </w:tcPr>
          <w:p w:rsidR="001227E4" w:rsidRPr="00E246B3" w:rsidRDefault="001227E4" w:rsidP="004B0EC0">
            <w:pPr>
              <w:suppressAutoHyphens/>
              <w:spacing w:before="40" w:after="40"/>
              <w:rPr>
                <w:spacing w:val="-2"/>
              </w:rPr>
            </w:pPr>
            <w:r w:rsidRPr="00E246B3">
              <w:rPr>
                <w:spacing w:val="-2"/>
              </w:rPr>
              <w:t xml:space="preserve">4.  Proposer’s Year of Registration: </w:t>
            </w:r>
          </w:p>
        </w:tc>
      </w:tr>
      <w:tr w:rsidR="001227E4" w:rsidRPr="00E246B3" w:rsidTr="004B0EC0">
        <w:trPr>
          <w:cantSplit/>
        </w:trPr>
        <w:tc>
          <w:tcPr>
            <w:tcW w:w="9180" w:type="dxa"/>
            <w:tcBorders>
              <w:left w:val="single" w:sz="4" w:space="0" w:color="auto"/>
            </w:tcBorders>
          </w:tcPr>
          <w:p w:rsidR="001227E4" w:rsidRPr="00E246B3" w:rsidRDefault="001227E4" w:rsidP="004B0EC0">
            <w:pPr>
              <w:suppressAutoHyphens/>
              <w:spacing w:before="40" w:after="40"/>
              <w:rPr>
                <w:spacing w:val="-2"/>
              </w:rPr>
            </w:pPr>
            <w:r w:rsidRPr="00E246B3">
              <w:rPr>
                <w:spacing w:val="-2"/>
              </w:rPr>
              <w:t>5.  Proposer’s Legal Address in Country of Registration:</w:t>
            </w:r>
          </w:p>
          <w:p w:rsidR="001227E4" w:rsidRPr="00E246B3" w:rsidRDefault="001227E4" w:rsidP="004B0EC0">
            <w:pPr>
              <w:suppressAutoHyphens/>
              <w:spacing w:before="40" w:after="40"/>
              <w:rPr>
                <w:spacing w:val="-2"/>
              </w:rPr>
            </w:pPr>
          </w:p>
        </w:tc>
      </w:tr>
      <w:tr w:rsidR="001227E4" w:rsidRPr="00E246B3" w:rsidTr="004B0EC0">
        <w:trPr>
          <w:cantSplit/>
        </w:trPr>
        <w:tc>
          <w:tcPr>
            <w:tcW w:w="9180" w:type="dxa"/>
          </w:tcPr>
          <w:p w:rsidR="001227E4" w:rsidRPr="00E246B3" w:rsidRDefault="001227E4" w:rsidP="004B0EC0">
            <w:pPr>
              <w:pStyle w:val="Outline"/>
              <w:suppressAutoHyphens/>
              <w:spacing w:before="120" w:after="40"/>
              <w:rPr>
                <w:spacing w:val="-2"/>
                <w:kern w:val="0"/>
              </w:rPr>
            </w:pPr>
            <w:r w:rsidRPr="00E246B3">
              <w:rPr>
                <w:spacing w:val="-2"/>
                <w:kern w:val="0"/>
              </w:rPr>
              <w:t>6.  Proposer’s Authorized Representative Information</w:t>
            </w:r>
          </w:p>
          <w:p w:rsidR="001227E4" w:rsidRPr="00E246B3" w:rsidRDefault="001227E4" w:rsidP="004B0EC0">
            <w:pPr>
              <w:pStyle w:val="Outline1"/>
              <w:keepNext w:val="0"/>
              <w:tabs>
                <w:tab w:val="clear" w:pos="360"/>
              </w:tabs>
              <w:suppressAutoHyphens/>
              <w:spacing w:before="120" w:after="40"/>
              <w:rPr>
                <w:spacing w:val="-2"/>
                <w:kern w:val="0"/>
              </w:rPr>
            </w:pPr>
            <w:r w:rsidRPr="00E246B3">
              <w:rPr>
                <w:spacing w:val="-2"/>
                <w:kern w:val="0"/>
              </w:rPr>
              <w:t xml:space="preserve">     Name:</w:t>
            </w:r>
          </w:p>
          <w:p w:rsidR="001227E4" w:rsidRPr="00E246B3" w:rsidRDefault="001227E4" w:rsidP="004B0EC0">
            <w:pPr>
              <w:suppressAutoHyphens/>
              <w:spacing w:before="120" w:after="40"/>
              <w:rPr>
                <w:spacing w:val="-2"/>
              </w:rPr>
            </w:pPr>
            <w:r w:rsidRPr="00E246B3">
              <w:rPr>
                <w:spacing w:val="-2"/>
              </w:rPr>
              <w:t xml:space="preserve">     Address:</w:t>
            </w:r>
          </w:p>
          <w:p w:rsidR="001227E4" w:rsidRPr="00E246B3" w:rsidRDefault="001227E4" w:rsidP="004B0EC0">
            <w:pPr>
              <w:suppressAutoHyphens/>
              <w:spacing w:before="120" w:after="40"/>
              <w:rPr>
                <w:spacing w:val="-2"/>
              </w:rPr>
            </w:pPr>
            <w:r w:rsidRPr="00E246B3">
              <w:rPr>
                <w:spacing w:val="-2"/>
              </w:rPr>
              <w:t xml:space="preserve">     Telephone/Fax numbers:</w:t>
            </w:r>
          </w:p>
          <w:p w:rsidR="001227E4" w:rsidRPr="00E246B3" w:rsidRDefault="001227E4" w:rsidP="004B0EC0">
            <w:pPr>
              <w:suppressAutoHyphens/>
              <w:spacing w:before="120" w:after="40"/>
              <w:rPr>
                <w:spacing w:val="-2"/>
              </w:rPr>
            </w:pPr>
            <w:r w:rsidRPr="00E246B3">
              <w:rPr>
                <w:spacing w:val="-2"/>
              </w:rPr>
              <w:t xml:space="preserve">     Email Address:</w:t>
            </w:r>
          </w:p>
          <w:p w:rsidR="001227E4" w:rsidRPr="00E246B3" w:rsidRDefault="001227E4" w:rsidP="004B0EC0">
            <w:pPr>
              <w:suppressAutoHyphens/>
              <w:spacing w:before="120" w:after="40"/>
              <w:rPr>
                <w:spacing w:val="-2"/>
              </w:rPr>
            </w:pPr>
          </w:p>
        </w:tc>
      </w:tr>
      <w:tr w:rsidR="001227E4" w:rsidRPr="00E246B3" w:rsidTr="004B0EC0">
        <w:trPr>
          <w:cantSplit/>
        </w:trPr>
        <w:tc>
          <w:tcPr>
            <w:tcW w:w="9180" w:type="dxa"/>
          </w:tcPr>
          <w:p w:rsidR="003A7C67" w:rsidRPr="00357DA5" w:rsidRDefault="003A7C67" w:rsidP="003A7C67">
            <w:pPr>
              <w:spacing w:before="60" w:after="60"/>
              <w:ind w:left="90"/>
              <w:rPr>
                <w:spacing w:val="-2"/>
              </w:rPr>
            </w:pPr>
            <w:r>
              <w:rPr>
                <w:spacing w:val="-2"/>
              </w:rPr>
              <w:t>7</w:t>
            </w:r>
            <w:r w:rsidRPr="00357DA5">
              <w:rPr>
                <w:spacing w:val="-2"/>
              </w:rPr>
              <w:t>. Attached are copies of original documents of</w:t>
            </w:r>
          </w:p>
          <w:p w:rsidR="003A7C67" w:rsidRPr="00357DA5" w:rsidRDefault="003A7C67" w:rsidP="003A7C67">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Pr="00A455F1">
              <w:rPr>
                <w:b/>
                <w:spacing w:val="-8"/>
              </w:rPr>
              <w:t>ITP 4.4</w:t>
            </w:r>
          </w:p>
          <w:p w:rsidR="003A7C67" w:rsidRPr="00A455F1" w:rsidRDefault="003A7C67" w:rsidP="003A7C67">
            <w:pPr>
              <w:spacing w:before="60" w:after="60"/>
              <w:ind w:left="540" w:hanging="450"/>
              <w:rPr>
                <w:b/>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 xml:space="preserve">ce with </w:t>
            </w:r>
            <w:r w:rsidRPr="00A455F1">
              <w:rPr>
                <w:b/>
                <w:spacing w:val="-2"/>
              </w:rPr>
              <w:t>ITP 4.1</w:t>
            </w:r>
          </w:p>
          <w:p w:rsidR="003A7C67" w:rsidRPr="00357DA5" w:rsidRDefault="003A7C67" w:rsidP="003A7C67">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Pr="00A455F1">
              <w:rPr>
                <w:b/>
                <w:spacing w:val="-2"/>
              </w:rPr>
              <w:t>ITP 4.6</w:t>
            </w:r>
            <w:r w:rsidRPr="00357DA5">
              <w:rPr>
                <w:spacing w:val="-2"/>
              </w:rPr>
              <w:t>, documents establishing:</w:t>
            </w:r>
          </w:p>
          <w:p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Legal and financial autonomy</w:t>
            </w:r>
          </w:p>
          <w:p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Operation under commercial law</w:t>
            </w:r>
          </w:p>
          <w:p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rsidR="003A7C67" w:rsidRPr="00F66002" w:rsidRDefault="003A7C67" w:rsidP="00841B4F">
            <w:pPr>
              <w:spacing w:before="60" w:after="60"/>
              <w:ind w:left="346" w:hanging="298"/>
              <w:rPr>
                <w:spacing w:val="-2"/>
              </w:rPr>
            </w:pPr>
            <w:r>
              <w:rPr>
                <w:spacing w:val="-2"/>
              </w:rPr>
              <w:t xml:space="preserve">8. </w:t>
            </w:r>
            <w:r w:rsidRPr="00F66002">
              <w:rPr>
                <w:spacing w:val="-2"/>
              </w:rPr>
              <w:t xml:space="preserve">Included are the organizational chart, a list of Board of Directors, and the beneficial ownership. </w:t>
            </w:r>
            <w:r w:rsidRPr="00F66002">
              <w:rPr>
                <w:i/>
                <w:spacing w:val="-2"/>
              </w:rPr>
              <w:t xml:space="preserve">[If required under </w:t>
            </w:r>
            <w:r w:rsidRPr="00A455F1">
              <w:rPr>
                <w:b/>
                <w:i/>
                <w:spacing w:val="-2"/>
              </w:rPr>
              <w:t xml:space="preserve">PDS ITP </w:t>
            </w:r>
            <w:r w:rsidR="00A455F1" w:rsidRPr="00A455F1">
              <w:rPr>
                <w:b/>
                <w:i/>
                <w:spacing w:val="-2"/>
              </w:rPr>
              <w:t>5</w:t>
            </w:r>
            <w:r w:rsidRPr="00A455F1">
              <w:rPr>
                <w:b/>
                <w:i/>
                <w:spacing w:val="-2"/>
              </w:rPr>
              <w:t>4.1</w:t>
            </w:r>
            <w:r w:rsidRPr="00F66002">
              <w:rPr>
                <w:i/>
                <w:spacing w:val="-2"/>
              </w:rPr>
              <w:t>, the successful Proposer shall provide additional information on beneficial ownership, using the Beneficial Ownership Disclosure Form.]</w:t>
            </w:r>
          </w:p>
          <w:p w:rsidR="001227E4" w:rsidRPr="00E246B3" w:rsidRDefault="001227E4" w:rsidP="004B0EC0"/>
        </w:tc>
      </w:tr>
    </w:tbl>
    <w:p w:rsidR="001227E4" w:rsidRPr="00E246B3" w:rsidRDefault="001227E4" w:rsidP="001227E4"/>
    <w:p w:rsidR="001227E4" w:rsidRPr="00E246B3" w:rsidRDefault="001227E4" w:rsidP="001227E4">
      <w:pPr>
        <w:jc w:val="center"/>
        <w:rPr>
          <w:b/>
        </w:rPr>
      </w:pPr>
      <w:r w:rsidRPr="00E246B3">
        <w:br w:type="page"/>
      </w:r>
      <w:r w:rsidRPr="00E246B3">
        <w:rPr>
          <w:b/>
        </w:rPr>
        <w:t>Form ELI 1.2</w:t>
      </w:r>
    </w:p>
    <w:p w:rsidR="001227E4" w:rsidRPr="00E246B3" w:rsidRDefault="001227E4" w:rsidP="001227E4">
      <w:pPr>
        <w:pStyle w:val="S4-header1"/>
      </w:pPr>
      <w:bookmarkStart w:id="546" w:name="_Toc437968889"/>
      <w:bookmarkStart w:id="547" w:name="_Toc125871310"/>
      <w:bookmarkStart w:id="548" w:name="_Toc197236045"/>
      <w:r w:rsidRPr="00E246B3">
        <w:t>Party to JV Information Sheet</w:t>
      </w:r>
      <w:bookmarkEnd w:id="546"/>
      <w:bookmarkEnd w:id="547"/>
      <w:bookmarkEnd w:id="548"/>
    </w:p>
    <w:p w:rsidR="001227E4" w:rsidRPr="00E246B3" w:rsidRDefault="001227E4" w:rsidP="001227E4">
      <w:pPr>
        <w:ind w:right="522"/>
        <w:jc w:val="right"/>
      </w:pPr>
      <w:r w:rsidRPr="00E246B3">
        <w:t>Date: ______________________</w:t>
      </w:r>
    </w:p>
    <w:p w:rsidR="001227E4" w:rsidRPr="00E246B3" w:rsidRDefault="00A7711D" w:rsidP="001227E4">
      <w:pPr>
        <w:ind w:right="522"/>
        <w:jc w:val="right"/>
      </w:pPr>
      <w:r w:rsidRPr="00E246B3">
        <w:t>RFP</w:t>
      </w:r>
      <w:r w:rsidR="001227E4" w:rsidRPr="00E246B3">
        <w:t xml:space="preserve"> No.: ___________________</w:t>
      </w:r>
    </w:p>
    <w:p w:rsidR="001227E4" w:rsidRPr="00E246B3" w:rsidRDefault="001227E4" w:rsidP="001227E4">
      <w:pPr>
        <w:ind w:right="522"/>
        <w:jc w:val="right"/>
      </w:pPr>
      <w:r w:rsidRPr="00E246B3">
        <w:t>Page ________ of_ ______ pages</w:t>
      </w:r>
    </w:p>
    <w:p w:rsidR="001227E4" w:rsidRPr="00E246B3" w:rsidRDefault="001227E4" w:rsidP="001227E4">
      <w:pPr>
        <w:suppressAutoHyphens/>
        <w:rPr>
          <w:spacing w:val="-2"/>
        </w:rPr>
      </w:pPr>
    </w:p>
    <w:p w:rsidR="001227E4" w:rsidRPr="00E246B3" w:rsidRDefault="001227E4" w:rsidP="001227E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E246B3" w:rsidTr="004B0EC0">
        <w:trPr>
          <w:cantSplit/>
          <w:trHeight w:val="440"/>
        </w:trPr>
        <w:tc>
          <w:tcPr>
            <w:tcW w:w="9090" w:type="dxa"/>
            <w:tcBorders>
              <w:bottom w:val="nil"/>
            </w:tcBorders>
          </w:tcPr>
          <w:p w:rsidR="001227E4" w:rsidRPr="00E246B3" w:rsidRDefault="001227E4" w:rsidP="004B0EC0">
            <w:pPr>
              <w:pStyle w:val="BodyText"/>
              <w:spacing w:before="40" w:after="40"/>
              <w:ind w:left="360" w:hanging="360"/>
            </w:pPr>
            <w:r w:rsidRPr="00E246B3">
              <w:t xml:space="preserve">1.  Proposer’s Legal Name: </w:t>
            </w:r>
          </w:p>
          <w:p w:rsidR="001227E4" w:rsidRPr="00E246B3" w:rsidRDefault="001227E4" w:rsidP="004B0EC0">
            <w:pPr>
              <w:pStyle w:val="BodyText"/>
              <w:spacing w:before="40" w:after="40"/>
            </w:pPr>
          </w:p>
        </w:tc>
      </w:tr>
      <w:tr w:rsidR="001227E4" w:rsidRPr="00E246B3" w:rsidTr="004B0EC0">
        <w:trPr>
          <w:cantSplit/>
          <w:trHeight w:val="674"/>
        </w:trPr>
        <w:tc>
          <w:tcPr>
            <w:tcW w:w="9090" w:type="dxa"/>
            <w:tcBorders>
              <w:left w:val="single" w:sz="4" w:space="0" w:color="auto"/>
            </w:tcBorders>
          </w:tcPr>
          <w:p w:rsidR="001227E4" w:rsidRPr="00E246B3" w:rsidRDefault="001227E4" w:rsidP="004B0EC0">
            <w:pPr>
              <w:pStyle w:val="BodyText"/>
              <w:spacing w:before="40" w:after="40"/>
              <w:ind w:left="360" w:hanging="360"/>
            </w:pPr>
            <w:r w:rsidRPr="00E246B3">
              <w:t>2.  JV’s Party legal name:</w:t>
            </w:r>
          </w:p>
        </w:tc>
      </w:tr>
      <w:tr w:rsidR="001227E4" w:rsidRPr="00E246B3" w:rsidTr="004B0EC0">
        <w:trPr>
          <w:cantSplit/>
          <w:trHeight w:val="674"/>
        </w:trPr>
        <w:tc>
          <w:tcPr>
            <w:tcW w:w="9090" w:type="dxa"/>
            <w:tcBorders>
              <w:left w:val="single" w:sz="4" w:space="0" w:color="auto"/>
            </w:tcBorders>
          </w:tcPr>
          <w:p w:rsidR="001227E4" w:rsidRPr="00E246B3" w:rsidRDefault="001227E4" w:rsidP="004B0EC0">
            <w:pPr>
              <w:pStyle w:val="BodyText"/>
              <w:spacing w:before="40" w:after="40"/>
              <w:ind w:left="360" w:hanging="360"/>
            </w:pPr>
            <w:r w:rsidRPr="00E246B3">
              <w:t>3.  JV’s Party Country of Registration:</w:t>
            </w:r>
          </w:p>
        </w:tc>
      </w:tr>
      <w:tr w:rsidR="001227E4" w:rsidRPr="00E246B3" w:rsidTr="004B0EC0">
        <w:trPr>
          <w:cantSplit/>
        </w:trPr>
        <w:tc>
          <w:tcPr>
            <w:tcW w:w="9090" w:type="dxa"/>
            <w:tcBorders>
              <w:left w:val="single" w:sz="4" w:space="0" w:color="auto"/>
            </w:tcBorders>
          </w:tcPr>
          <w:p w:rsidR="001227E4" w:rsidRPr="00E246B3" w:rsidRDefault="001227E4" w:rsidP="004B0EC0">
            <w:pPr>
              <w:pStyle w:val="BodyText"/>
              <w:spacing w:before="40" w:after="40"/>
              <w:ind w:left="360" w:hanging="360"/>
            </w:pPr>
            <w:r w:rsidRPr="00E246B3">
              <w:t xml:space="preserve">4. </w:t>
            </w:r>
            <w:r w:rsidRPr="00E246B3">
              <w:rPr>
                <w:i/>
              </w:rPr>
              <w:t xml:space="preserve"> </w:t>
            </w:r>
            <w:r w:rsidRPr="00E246B3">
              <w:t>JV’s Party Year of Registration:</w:t>
            </w:r>
          </w:p>
          <w:p w:rsidR="001227E4" w:rsidRPr="00E246B3" w:rsidRDefault="001227E4" w:rsidP="004B0EC0">
            <w:pPr>
              <w:pStyle w:val="BodyText"/>
              <w:spacing w:before="40" w:after="40"/>
            </w:pPr>
          </w:p>
        </w:tc>
      </w:tr>
      <w:tr w:rsidR="001227E4" w:rsidRPr="00E246B3" w:rsidTr="004B0EC0">
        <w:trPr>
          <w:cantSplit/>
        </w:trPr>
        <w:tc>
          <w:tcPr>
            <w:tcW w:w="9090" w:type="dxa"/>
            <w:tcBorders>
              <w:left w:val="single" w:sz="4" w:space="0" w:color="auto"/>
            </w:tcBorders>
          </w:tcPr>
          <w:p w:rsidR="001227E4" w:rsidRPr="00E246B3" w:rsidRDefault="001227E4" w:rsidP="004B0EC0">
            <w:pPr>
              <w:pStyle w:val="BodyText"/>
              <w:spacing w:before="40" w:after="40"/>
              <w:ind w:left="360" w:hanging="360"/>
            </w:pPr>
            <w:r w:rsidRPr="00E246B3">
              <w:t>5.  JV’s Party Legal Address in Country of Registration:</w:t>
            </w:r>
          </w:p>
          <w:p w:rsidR="001227E4" w:rsidRPr="00E246B3" w:rsidRDefault="001227E4" w:rsidP="004B0EC0">
            <w:pPr>
              <w:pStyle w:val="BodyText"/>
              <w:spacing w:before="40" w:after="40"/>
            </w:pPr>
          </w:p>
        </w:tc>
      </w:tr>
      <w:tr w:rsidR="001227E4" w:rsidRPr="00E246B3" w:rsidTr="004B0EC0">
        <w:trPr>
          <w:cantSplit/>
        </w:trPr>
        <w:tc>
          <w:tcPr>
            <w:tcW w:w="9090" w:type="dxa"/>
          </w:tcPr>
          <w:p w:rsidR="001227E4" w:rsidRPr="00E246B3" w:rsidRDefault="001227E4" w:rsidP="004B0EC0">
            <w:pPr>
              <w:pStyle w:val="BodyText"/>
              <w:spacing w:before="40" w:after="40"/>
              <w:ind w:left="360" w:hanging="360"/>
            </w:pPr>
            <w:r w:rsidRPr="00E246B3">
              <w:t>6.  JV’s Party Authorized Representative Information</w:t>
            </w:r>
          </w:p>
          <w:p w:rsidR="001227E4" w:rsidRPr="00E246B3" w:rsidRDefault="001227E4" w:rsidP="004B0EC0">
            <w:pPr>
              <w:pStyle w:val="BodyText"/>
              <w:spacing w:after="40"/>
              <w:ind w:left="360"/>
            </w:pPr>
            <w:r w:rsidRPr="00E246B3">
              <w:t>Name:</w:t>
            </w:r>
          </w:p>
          <w:p w:rsidR="001227E4" w:rsidRPr="00E246B3" w:rsidRDefault="001227E4" w:rsidP="004B0EC0">
            <w:pPr>
              <w:pStyle w:val="BodyText"/>
              <w:spacing w:after="40"/>
              <w:ind w:left="360"/>
            </w:pPr>
            <w:r w:rsidRPr="00E246B3">
              <w:t>Address:</w:t>
            </w:r>
          </w:p>
          <w:p w:rsidR="001227E4" w:rsidRPr="00E246B3" w:rsidRDefault="001227E4" w:rsidP="004B0EC0">
            <w:pPr>
              <w:pStyle w:val="BodyText"/>
              <w:spacing w:after="40"/>
              <w:ind w:left="360"/>
            </w:pPr>
            <w:r w:rsidRPr="00E246B3">
              <w:t>Telephone/Fax numbers:</w:t>
            </w:r>
          </w:p>
          <w:p w:rsidR="001227E4" w:rsidRPr="00E246B3" w:rsidRDefault="001227E4" w:rsidP="004B0EC0">
            <w:pPr>
              <w:pStyle w:val="BodyText"/>
              <w:spacing w:after="40"/>
              <w:ind w:left="360"/>
            </w:pPr>
            <w:r w:rsidRPr="00E246B3">
              <w:t>Email Address:</w:t>
            </w:r>
          </w:p>
          <w:p w:rsidR="001227E4" w:rsidRPr="00E246B3" w:rsidRDefault="001227E4" w:rsidP="004B0EC0">
            <w:pPr>
              <w:pStyle w:val="Outline"/>
              <w:suppressAutoHyphens/>
              <w:spacing w:before="0"/>
              <w:ind w:left="360" w:hanging="360"/>
              <w:rPr>
                <w:spacing w:val="-2"/>
                <w:kern w:val="0"/>
              </w:rPr>
            </w:pPr>
          </w:p>
        </w:tc>
      </w:tr>
      <w:tr w:rsidR="001227E4" w:rsidRPr="00E246B3" w:rsidTr="004B0EC0">
        <w:trPr>
          <w:cantSplit/>
        </w:trPr>
        <w:tc>
          <w:tcPr>
            <w:tcW w:w="9090" w:type="dxa"/>
          </w:tcPr>
          <w:p w:rsidR="003A7C67" w:rsidRPr="00357DA5" w:rsidRDefault="003A7C67" w:rsidP="003A7C67">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rsidR="003A7C67" w:rsidRPr="00357DA5" w:rsidRDefault="003A7C67" w:rsidP="003A7C67">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 xml:space="preserve">d above, in accordance with </w:t>
            </w:r>
            <w:r w:rsidRPr="00A455F1">
              <w:rPr>
                <w:b/>
                <w:spacing w:val="-8"/>
                <w:sz w:val="22"/>
                <w:szCs w:val="22"/>
              </w:rPr>
              <w:t>ITP 4.4.</w:t>
            </w:r>
          </w:p>
          <w:p w:rsidR="003A7C67" w:rsidRPr="00357DA5" w:rsidRDefault="003A7C67" w:rsidP="003A7C67">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 xml:space="preserve">In case of a state-owned enterprise or institution, documents establishing legal and financial autonomy, operation in accordance with commercial law, and that they are not under the supervision of the Employer, in accordance with </w:t>
            </w:r>
            <w:r w:rsidRPr="00A455F1">
              <w:rPr>
                <w:b/>
                <w:spacing w:val="-2"/>
                <w:sz w:val="22"/>
                <w:szCs w:val="22"/>
              </w:rPr>
              <w:t>ITP 4.6</w:t>
            </w:r>
            <w:r w:rsidRPr="00357DA5">
              <w:rPr>
                <w:spacing w:val="-2"/>
                <w:sz w:val="22"/>
                <w:szCs w:val="22"/>
              </w:rPr>
              <w:t>.</w:t>
            </w:r>
          </w:p>
          <w:p w:rsidR="001227E4" w:rsidRPr="00E246B3" w:rsidRDefault="003A7C67" w:rsidP="001227E4">
            <w:pPr>
              <w:pStyle w:val="Outline"/>
              <w:suppressAutoHyphens/>
              <w:spacing w:before="0"/>
              <w:ind w:left="229"/>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 xml:space="preserve">[If required under </w:t>
            </w:r>
            <w:r w:rsidRPr="00A455F1">
              <w:rPr>
                <w:b/>
                <w:i/>
                <w:spacing w:val="-2"/>
                <w:sz w:val="22"/>
                <w:szCs w:val="22"/>
              </w:rPr>
              <w:t xml:space="preserve">PDS ITP </w:t>
            </w:r>
            <w:r w:rsidR="00A455F1" w:rsidRPr="00A455F1">
              <w:rPr>
                <w:b/>
                <w:i/>
                <w:spacing w:val="-2"/>
                <w:sz w:val="22"/>
                <w:szCs w:val="22"/>
              </w:rPr>
              <w:t>5</w:t>
            </w:r>
            <w:r w:rsidRPr="00A455F1">
              <w:rPr>
                <w:b/>
                <w:i/>
                <w:spacing w:val="-2"/>
                <w:sz w:val="22"/>
                <w:szCs w:val="22"/>
              </w:rPr>
              <w:t>4.1</w:t>
            </w:r>
            <w:r w:rsidRPr="00F80D03">
              <w:rPr>
                <w:i/>
                <w:spacing w:val="-2"/>
                <w:sz w:val="22"/>
                <w:szCs w:val="22"/>
              </w:rPr>
              <w:t xml:space="preserve">,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rsidR="001227E4" w:rsidRPr="00E246B3" w:rsidRDefault="001227E4" w:rsidP="001227E4"/>
    <w:p w:rsidR="00DF478C" w:rsidRPr="00E246B3" w:rsidRDefault="006B2295" w:rsidP="0062501B">
      <w:pPr>
        <w:spacing w:before="120" w:after="240"/>
        <w:jc w:val="center"/>
        <w:rPr>
          <w:b/>
          <w:bCs/>
          <w:i/>
          <w:iCs/>
          <w:sz w:val="28"/>
        </w:rPr>
      </w:pPr>
      <w:r w:rsidRPr="00E246B3">
        <w:rPr>
          <w:b/>
          <w:bCs/>
          <w:i/>
          <w:iCs/>
          <w:sz w:val="28"/>
        </w:rPr>
        <w:br w:type="page"/>
      </w:r>
      <w:bookmarkStart w:id="549" w:name="_Toc197236039"/>
    </w:p>
    <w:p w:rsidR="00DF478C" w:rsidRPr="00E246B3" w:rsidRDefault="00DF478C" w:rsidP="003540DA">
      <w:pPr>
        <w:pStyle w:val="Heading1"/>
      </w:pPr>
      <w:bookmarkStart w:id="550" w:name="_Toc450635238"/>
      <w:bookmarkStart w:id="551" w:name="_Toc450635426"/>
      <w:bookmarkStart w:id="552" w:name="_Toc450646404"/>
      <w:bookmarkStart w:id="553" w:name="_Toc450646932"/>
      <w:bookmarkStart w:id="554" w:name="_Toc450647783"/>
      <w:bookmarkStart w:id="555" w:name="_Toc475971550"/>
      <w:bookmarkStart w:id="556" w:name="_Toc475973134"/>
      <w:bookmarkStart w:id="557" w:name="_Toc475973407"/>
      <w:bookmarkStart w:id="558" w:name="_Toc529290024"/>
      <w:r w:rsidRPr="00E246B3">
        <w:t>Form CCC</w:t>
      </w:r>
      <w:bookmarkEnd w:id="550"/>
      <w:bookmarkEnd w:id="551"/>
      <w:bookmarkEnd w:id="552"/>
      <w:bookmarkEnd w:id="553"/>
      <w:bookmarkEnd w:id="554"/>
      <w:bookmarkEnd w:id="555"/>
      <w:bookmarkEnd w:id="556"/>
      <w:bookmarkEnd w:id="557"/>
      <w:bookmarkEnd w:id="558"/>
    </w:p>
    <w:p w:rsidR="00DF478C" w:rsidRPr="00E246B3" w:rsidRDefault="00DF478C" w:rsidP="00067FDE">
      <w:pPr>
        <w:pStyle w:val="SPDForm2"/>
      </w:pPr>
      <w:bookmarkStart w:id="559" w:name="_Toc197236047"/>
      <w:bookmarkStart w:id="560" w:name="_Toc125871312"/>
      <w:bookmarkStart w:id="561" w:name="_Toc41971547"/>
      <w:bookmarkStart w:id="562" w:name="_Toc450646405"/>
      <w:bookmarkStart w:id="563" w:name="_Toc529290100"/>
      <w:r w:rsidRPr="00E246B3">
        <w:t>Current Contract Commitments / Works in Progress</w:t>
      </w:r>
      <w:bookmarkEnd w:id="559"/>
      <w:bookmarkEnd w:id="560"/>
      <w:bookmarkEnd w:id="561"/>
      <w:bookmarkEnd w:id="562"/>
      <w:bookmarkEnd w:id="563"/>
    </w:p>
    <w:p w:rsidR="00DF478C" w:rsidRPr="00E246B3" w:rsidRDefault="00DF478C" w:rsidP="00DF478C">
      <w:pPr>
        <w:suppressAutoHyphens/>
        <w:rPr>
          <w:rFonts w:ascii="Arial" w:hAnsi="Arial"/>
          <w:spacing w:val="-2"/>
          <w:sz w:val="20"/>
        </w:rPr>
      </w:pPr>
    </w:p>
    <w:p w:rsidR="00DF478C" w:rsidRPr="00E246B3" w:rsidRDefault="0063667F" w:rsidP="00DF478C">
      <w:pPr>
        <w:suppressAutoHyphens/>
        <w:rPr>
          <w:spacing w:val="-2"/>
          <w:sz w:val="20"/>
        </w:rPr>
      </w:pPr>
      <w:r w:rsidRPr="00E246B3">
        <w:rPr>
          <w:spacing w:val="-2"/>
          <w:sz w:val="20"/>
        </w:rPr>
        <w:t>Proposer</w:t>
      </w:r>
      <w:r w:rsidR="00DF478C" w:rsidRPr="00E246B3">
        <w:rPr>
          <w:spacing w:val="-2"/>
          <w:sz w:val="20"/>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478C" w:rsidRPr="00E246B3"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hideMark/>
          </w:tcPr>
          <w:p w:rsidR="00DF478C" w:rsidRPr="00E246B3" w:rsidRDefault="00DF478C" w:rsidP="007F63F4">
            <w:pPr>
              <w:suppressAutoHyphens/>
              <w:spacing w:after="71"/>
              <w:jc w:val="center"/>
              <w:rPr>
                <w:b/>
                <w:spacing w:val="-2"/>
                <w:sz w:val="20"/>
              </w:rPr>
            </w:pPr>
            <w:r w:rsidRPr="00E246B3">
              <w:rPr>
                <w:b/>
                <w:spacing w:val="-2"/>
                <w:sz w:val="20"/>
              </w:rPr>
              <w:t>Name of contract</w:t>
            </w:r>
          </w:p>
        </w:tc>
        <w:tc>
          <w:tcPr>
            <w:tcW w:w="1620" w:type="dxa"/>
            <w:tcBorders>
              <w:top w:val="single" w:sz="6" w:space="0" w:color="auto"/>
              <w:left w:val="nil"/>
              <w:bottom w:val="nil"/>
              <w:right w:val="nil"/>
            </w:tcBorders>
            <w:hideMark/>
          </w:tcPr>
          <w:p w:rsidR="00DF478C" w:rsidRPr="00E246B3" w:rsidRDefault="00DF478C" w:rsidP="007F63F4">
            <w:pPr>
              <w:suppressAutoHyphens/>
              <w:spacing w:after="71"/>
              <w:jc w:val="center"/>
              <w:rPr>
                <w:b/>
                <w:spacing w:val="-2"/>
                <w:sz w:val="20"/>
              </w:rPr>
            </w:pPr>
            <w:r w:rsidRPr="00E246B3">
              <w:rPr>
                <w:b/>
                <w:spacing w:val="-2"/>
                <w:sz w:val="20"/>
              </w:rPr>
              <w:t>Employer, contact address/tel/fax</w:t>
            </w:r>
          </w:p>
        </w:tc>
        <w:tc>
          <w:tcPr>
            <w:tcW w:w="1800" w:type="dxa"/>
            <w:tcBorders>
              <w:top w:val="single" w:sz="6" w:space="0" w:color="auto"/>
              <w:left w:val="single" w:sz="6" w:space="0" w:color="auto"/>
              <w:bottom w:val="nil"/>
              <w:right w:val="nil"/>
            </w:tcBorders>
            <w:hideMark/>
          </w:tcPr>
          <w:p w:rsidR="00DF478C" w:rsidRPr="00E246B3" w:rsidRDefault="00DF478C" w:rsidP="007F63F4">
            <w:pPr>
              <w:suppressAutoHyphens/>
              <w:spacing w:after="71"/>
              <w:jc w:val="center"/>
              <w:rPr>
                <w:b/>
                <w:spacing w:val="-2"/>
                <w:sz w:val="20"/>
              </w:rPr>
            </w:pPr>
            <w:r w:rsidRPr="00E246B3">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rsidR="00DF478C" w:rsidRPr="00E246B3" w:rsidRDefault="00DF478C" w:rsidP="007F63F4">
            <w:pPr>
              <w:suppressAutoHyphens/>
              <w:spacing w:after="71"/>
              <w:jc w:val="center"/>
              <w:rPr>
                <w:b/>
                <w:spacing w:val="-2"/>
                <w:sz w:val="20"/>
              </w:rPr>
            </w:pPr>
            <w:r w:rsidRPr="00E246B3">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478C" w:rsidRPr="00E246B3" w:rsidRDefault="00DF478C" w:rsidP="007F63F4">
            <w:pPr>
              <w:suppressAutoHyphens/>
              <w:spacing w:after="71"/>
              <w:jc w:val="center"/>
              <w:rPr>
                <w:b/>
                <w:spacing w:val="-2"/>
                <w:sz w:val="20"/>
              </w:rPr>
            </w:pPr>
            <w:r w:rsidRPr="00E246B3">
              <w:rPr>
                <w:b/>
                <w:spacing w:val="-2"/>
                <w:sz w:val="20"/>
              </w:rPr>
              <w:t>Average monthly invoicing over last six months</w:t>
            </w:r>
            <w:r w:rsidRPr="00E246B3">
              <w:rPr>
                <w:b/>
                <w:spacing w:val="-2"/>
                <w:sz w:val="20"/>
              </w:rPr>
              <w:br/>
              <w:t>(US$/month)</w:t>
            </w: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1.</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2.</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3.</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4.</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5.</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etc.</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single" w:sz="6" w:space="0" w:color="auto"/>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single" w:sz="6" w:space="0" w:color="auto"/>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bl>
    <w:p w:rsidR="00DF478C" w:rsidRPr="00E246B3" w:rsidRDefault="00DF478C" w:rsidP="00DF478C">
      <w:pPr>
        <w:jc w:val="center"/>
        <w:rPr>
          <w:b/>
          <w:i/>
          <w:sz w:val="36"/>
          <w:highlight w:val="green"/>
        </w:rPr>
      </w:pPr>
    </w:p>
    <w:p w:rsidR="00291CBA" w:rsidRPr="00E246B3" w:rsidRDefault="00291CBA">
      <w:pPr>
        <w:jc w:val="left"/>
        <w:rPr>
          <w:b/>
        </w:rPr>
      </w:pPr>
      <w:r w:rsidRPr="00E246B3">
        <w:rPr>
          <w:b/>
        </w:rPr>
        <w:br w:type="page"/>
      </w:r>
    </w:p>
    <w:p w:rsidR="00DF478C" w:rsidRPr="00E246B3" w:rsidRDefault="00DF478C" w:rsidP="00DF478C">
      <w:pPr>
        <w:jc w:val="center"/>
        <w:rPr>
          <w:b/>
        </w:rPr>
      </w:pPr>
      <w:r w:rsidRPr="00E246B3">
        <w:rPr>
          <w:b/>
        </w:rPr>
        <w:t>Form FIN 3.3</w:t>
      </w:r>
    </w:p>
    <w:p w:rsidR="00DF478C" w:rsidRPr="00E246B3" w:rsidRDefault="00DF478C" w:rsidP="00291CBA">
      <w:pPr>
        <w:pStyle w:val="SPDForm2"/>
      </w:pPr>
      <w:bookmarkStart w:id="564" w:name="_Toc197236051"/>
      <w:bookmarkStart w:id="565" w:name="_Toc125871315"/>
      <w:bookmarkStart w:id="566" w:name="_Toc41971549"/>
      <w:bookmarkStart w:id="567" w:name="_Toc450646406"/>
      <w:bookmarkStart w:id="568" w:name="_Toc529290101"/>
      <w:r w:rsidRPr="00E246B3">
        <w:t>Financial Resources</w:t>
      </w:r>
      <w:bookmarkEnd w:id="564"/>
      <w:bookmarkEnd w:id="565"/>
      <w:bookmarkEnd w:id="566"/>
      <w:bookmarkEnd w:id="567"/>
      <w:bookmarkEnd w:id="568"/>
      <w:r w:rsidRPr="00E246B3">
        <w:t xml:space="preserve"> </w:t>
      </w:r>
    </w:p>
    <w:p w:rsidR="00DF478C" w:rsidRPr="00E246B3" w:rsidRDefault="00DF478C" w:rsidP="00DF478C">
      <w:pPr>
        <w:keepNext/>
        <w:suppressAutoHyphens/>
        <w:jc w:val="left"/>
        <w:rPr>
          <w:rFonts w:ascii="Arial" w:hAnsi="Arial"/>
          <w:spacing w:val="-2"/>
          <w:sz w:val="22"/>
        </w:rPr>
      </w:pPr>
    </w:p>
    <w:p w:rsidR="00DF478C" w:rsidRPr="00E246B3" w:rsidRDefault="00DF478C" w:rsidP="00DF478C">
      <w:pPr>
        <w:suppressAutoHyphens/>
        <w:spacing w:after="180"/>
        <w:rPr>
          <w:spacing w:val="-2"/>
          <w:sz w:val="20"/>
        </w:rPr>
      </w:pPr>
      <w:r w:rsidRPr="00E246B3">
        <w:rPr>
          <w:spacing w:val="-2"/>
          <w:sz w:val="20"/>
        </w:rPr>
        <w:t>Specify proposed sources of financing, such as liquid assets, unencumbered real assets, lines of credit, and other financial means, net of current commitments, available to meet the total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478C" w:rsidRPr="00E246B3" w:rsidTr="007F63F4">
        <w:trPr>
          <w:cantSplit/>
        </w:trPr>
        <w:tc>
          <w:tcPr>
            <w:tcW w:w="6300" w:type="dxa"/>
            <w:tcBorders>
              <w:top w:val="single" w:sz="6" w:space="0" w:color="auto"/>
              <w:left w:val="single" w:sz="6" w:space="0" w:color="auto"/>
              <w:bottom w:val="nil"/>
              <w:right w:val="nil"/>
            </w:tcBorders>
            <w:hideMark/>
          </w:tcPr>
          <w:p w:rsidR="00DF478C" w:rsidRPr="00E246B3" w:rsidRDefault="00DF478C" w:rsidP="007F63F4">
            <w:pPr>
              <w:suppressAutoHyphens/>
              <w:spacing w:after="71"/>
              <w:jc w:val="center"/>
              <w:rPr>
                <w:b/>
                <w:spacing w:val="-2"/>
                <w:sz w:val="20"/>
              </w:rPr>
            </w:pPr>
            <w:r w:rsidRPr="00E246B3">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rsidR="00DF478C" w:rsidRPr="00E246B3" w:rsidRDefault="00DF478C" w:rsidP="007F63F4">
            <w:pPr>
              <w:suppressAutoHyphens/>
              <w:spacing w:after="71"/>
              <w:jc w:val="center"/>
              <w:rPr>
                <w:b/>
                <w:spacing w:val="-2"/>
                <w:sz w:val="20"/>
              </w:rPr>
            </w:pPr>
            <w:r w:rsidRPr="00E246B3">
              <w:rPr>
                <w:b/>
                <w:spacing w:val="-2"/>
                <w:sz w:val="20"/>
              </w:rPr>
              <w:t>Amount (US$ equivalent)</w:t>
            </w:r>
          </w:p>
        </w:tc>
      </w:tr>
      <w:tr w:rsidR="00DF478C" w:rsidRPr="00E246B3" w:rsidTr="007F63F4">
        <w:trPr>
          <w:cantSplit/>
        </w:trPr>
        <w:tc>
          <w:tcPr>
            <w:tcW w:w="6300" w:type="dxa"/>
            <w:tcBorders>
              <w:top w:val="single" w:sz="6" w:space="0" w:color="auto"/>
              <w:left w:val="single" w:sz="6" w:space="0" w:color="auto"/>
              <w:bottom w:val="nil"/>
              <w:right w:val="nil"/>
            </w:tcBorders>
          </w:tcPr>
          <w:p w:rsidR="00DF478C" w:rsidRPr="00E246B3" w:rsidRDefault="00DF478C" w:rsidP="007F63F4">
            <w:pPr>
              <w:suppressAutoHyphens/>
              <w:rPr>
                <w:spacing w:val="-2"/>
                <w:sz w:val="22"/>
              </w:rPr>
            </w:pPr>
            <w:r w:rsidRPr="00E246B3">
              <w:rPr>
                <w:spacing w:val="-2"/>
                <w:sz w:val="22"/>
              </w:rPr>
              <w:t>1.</w:t>
            </w:r>
          </w:p>
          <w:p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DF478C" w:rsidRPr="00E246B3" w:rsidRDefault="00DF478C" w:rsidP="007F63F4">
            <w:pPr>
              <w:suppressAutoHyphens/>
              <w:spacing w:after="71"/>
              <w:rPr>
                <w:spacing w:val="-2"/>
                <w:sz w:val="22"/>
              </w:rPr>
            </w:pPr>
          </w:p>
        </w:tc>
      </w:tr>
      <w:tr w:rsidR="00DF478C" w:rsidRPr="00E246B3" w:rsidTr="007F63F4">
        <w:trPr>
          <w:cantSplit/>
        </w:trPr>
        <w:tc>
          <w:tcPr>
            <w:tcW w:w="6300" w:type="dxa"/>
            <w:tcBorders>
              <w:top w:val="single" w:sz="6" w:space="0" w:color="auto"/>
              <w:left w:val="single" w:sz="6" w:space="0" w:color="auto"/>
              <w:bottom w:val="nil"/>
              <w:right w:val="nil"/>
            </w:tcBorders>
          </w:tcPr>
          <w:p w:rsidR="00DF478C" w:rsidRPr="00E246B3" w:rsidRDefault="00DF478C" w:rsidP="007F63F4">
            <w:pPr>
              <w:suppressAutoHyphens/>
              <w:rPr>
                <w:spacing w:val="-2"/>
                <w:sz w:val="22"/>
              </w:rPr>
            </w:pPr>
            <w:r w:rsidRPr="00E246B3">
              <w:rPr>
                <w:spacing w:val="-2"/>
                <w:sz w:val="22"/>
              </w:rPr>
              <w:t>2.</w:t>
            </w:r>
          </w:p>
          <w:p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DF478C" w:rsidRPr="00E246B3" w:rsidRDefault="00DF478C" w:rsidP="007F63F4">
            <w:pPr>
              <w:suppressAutoHyphens/>
              <w:spacing w:after="71"/>
              <w:rPr>
                <w:spacing w:val="-2"/>
                <w:sz w:val="22"/>
              </w:rPr>
            </w:pPr>
          </w:p>
        </w:tc>
      </w:tr>
      <w:tr w:rsidR="00DF478C" w:rsidRPr="00E246B3" w:rsidTr="007F63F4">
        <w:trPr>
          <w:cantSplit/>
        </w:trPr>
        <w:tc>
          <w:tcPr>
            <w:tcW w:w="6300" w:type="dxa"/>
            <w:tcBorders>
              <w:top w:val="single" w:sz="6" w:space="0" w:color="auto"/>
              <w:left w:val="single" w:sz="6" w:space="0" w:color="auto"/>
              <w:bottom w:val="nil"/>
              <w:right w:val="nil"/>
            </w:tcBorders>
          </w:tcPr>
          <w:p w:rsidR="00DF478C" w:rsidRPr="00E246B3" w:rsidRDefault="00DF478C" w:rsidP="007F63F4">
            <w:pPr>
              <w:suppressAutoHyphens/>
              <w:rPr>
                <w:spacing w:val="-2"/>
                <w:sz w:val="22"/>
              </w:rPr>
            </w:pPr>
            <w:r w:rsidRPr="00E246B3">
              <w:rPr>
                <w:spacing w:val="-2"/>
                <w:sz w:val="22"/>
              </w:rPr>
              <w:t>3.</w:t>
            </w:r>
          </w:p>
          <w:p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DF478C" w:rsidRPr="00E246B3" w:rsidRDefault="00DF478C" w:rsidP="007F63F4">
            <w:pPr>
              <w:suppressAutoHyphens/>
              <w:spacing w:after="71"/>
              <w:rPr>
                <w:spacing w:val="-2"/>
                <w:sz w:val="22"/>
              </w:rPr>
            </w:pPr>
          </w:p>
        </w:tc>
      </w:tr>
      <w:tr w:rsidR="00DF478C" w:rsidRPr="00E246B3" w:rsidTr="007F63F4">
        <w:trPr>
          <w:cantSplit/>
        </w:trPr>
        <w:tc>
          <w:tcPr>
            <w:tcW w:w="6300" w:type="dxa"/>
            <w:tcBorders>
              <w:top w:val="single" w:sz="6" w:space="0" w:color="auto"/>
              <w:left w:val="single" w:sz="6" w:space="0" w:color="auto"/>
              <w:bottom w:val="single" w:sz="6" w:space="0" w:color="auto"/>
              <w:right w:val="nil"/>
            </w:tcBorders>
          </w:tcPr>
          <w:p w:rsidR="00DF478C" w:rsidRPr="00E246B3" w:rsidRDefault="00DF478C" w:rsidP="007F63F4">
            <w:pPr>
              <w:suppressAutoHyphens/>
              <w:rPr>
                <w:spacing w:val="-2"/>
                <w:sz w:val="22"/>
              </w:rPr>
            </w:pPr>
            <w:r w:rsidRPr="00E246B3">
              <w:rPr>
                <w:spacing w:val="-2"/>
                <w:sz w:val="22"/>
              </w:rPr>
              <w:t>4.</w:t>
            </w:r>
          </w:p>
          <w:p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2"/>
              </w:rPr>
            </w:pPr>
          </w:p>
        </w:tc>
      </w:tr>
    </w:tbl>
    <w:p w:rsidR="00291CBA" w:rsidRPr="00E246B3" w:rsidRDefault="00291CBA" w:rsidP="006B2295">
      <w:pPr>
        <w:spacing w:before="120" w:after="240"/>
        <w:jc w:val="center"/>
        <w:rPr>
          <w:b/>
          <w:bCs/>
          <w:i/>
          <w:iCs/>
          <w:sz w:val="28"/>
        </w:rPr>
      </w:pPr>
    </w:p>
    <w:p w:rsidR="00291CBA" w:rsidRPr="00E246B3" w:rsidRDefault="00291CBA">
      <w:pPr>
        <w:jc w:val="left"/>
        <w:rPr>
          <w:b/>
          <w:bCs/>
          <w:i/>
          <w:iCs/>
          <w:sz w:val="28"/>
        </w:rPr>
      </w:pPr>
      <w:r w:rsidRPr="00E246B3">
        <w:rPr>
          <w:b/>
          <w:bCs/>
          <w:i/>
          <w:iCs/>
          <w:sz w:val="28"/>
        </w:rPr>
        <w:br w:type="page"/>
      </w:r>
    </w:p>
    <w:p w:rsidR="00291CBA" w:rsidRPr="00E246B3" w:rsidRDefault="00291CBA" w:rsidP="00291CBA">
      <w:pPr>
        <w:suppressAutoHyphens/>
        <w:jc w:val="center"/>
        <w:rPr>
          <w:spacing w:val="-2"/>
          <w:sz w:val="28"/>
          <w:szCs w:val="28"/>
        </w:rPr>
      </w:pPr>
      <w:r w:rsidRPr="00E246B3">
        <w:rPr>
          <w:spacing w:val="-2"/>
          <w:sz w:val="28"/>
          <w:szCs w:val="28"/>
        </w:rPr>
        <w:t>Form EQU</w:t>
      </w:r>
    </w:p>
    <w:p w:rsidR="006B2295" w:rsidRPr="00E246B3" w:rsidRDefault="006B2295" w:rsidP="00067FDE">
      <w:pPr>
        <w:pStyle w:val="SPDForm2"/>
      </w:pPr>
      <w:bookmarkStart w:id="569" w:name="_Toc450646407"/>
      <w:bookmarkStart w:id="570" w:name="_Toc529290102"/>
      <w:r w:rsidRPr="00E246B3">
        <w:t>Contractor’s Equipment</w:t>
      </w:r>
      <w:bookmarkEnd w:id="549"/>
      <w:bookmarkEnd w:id="569"/>
      <w:bookmarkEnd w:id="570"/>
    </w:p>
    <w:p w:rsidR="006B2295" w:rsidRPr="00E246B3" w:rsidRDefault="006B2295" w:rsidP="006B2295">
      <w:pPr>
        <w:suppressAutoHyphens/>
        <w:jc w:val="center"/>
        <w:rPr>
          <w:spacing w:val="-2"/>
          <w:sz w:val="20"/>
        </w:rPr>
      </w:pPr>
    </w:p>
    <w:p w:rsidR="006B2295" w:rsidRPr="00E246B3" w:rsidRDefault="006B2295" w:rsidP="006B2295">
      <w:pPr>
        <w:suppressAutoHyphens/>
        <w:jc w:val="left"/>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provide adequate information to demonstrate clearly that it has the capability to </w:t>
      </w:r>
      <w:r w:rsidR="00017732" w:rsidRPr="00E246B3">
        <w:rPr>
          <w:spacing w:val="-2"/>
          <w:sz w:val="20"/>
        </w:rPr>
        <w:t xml:space="preserve">perform the contract. </w:t>
      </w:r>
      <w:r w:rsidRPr="00E246B3">
        <w:rPr>
          <w:spacing w:val="-2"/>
          <w:sz w:val="20"/>
        </w:rPr>
        <w:t xml:space="preserve"> A separate Form shall be prepared for each item of equipment listed, or for alternative equipment proposed by the </w:t>
      </w:r>
      <w:r w:rsidR="0063667F" w:rsidRPr="00E246B3">
        <w:rPr>
          <w:spacing w:val="-2"/>
          <w:sz w:val="20"/>
        </w:rPr>
        <w:t>Proposer</w:t>
      </w:r>
      <w:r w:rsidRPr="00E246B3">
        <w:rPr>
          <w:spacing w:val="-2"/>
          <w:sz w:val="20"/>
        </w:rPr>
        <w:t>.</w:t>
      </w:r>
    </w:p>
    <w:p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rsidTr="006B2295">
        <w:trPr>
          <w:cantSplit/>
        </w:trPr>
        <w:tc>
          <w:tcPr>
            <w:tcW w:w="9090" w:type="dxa"/>
            <w:gridSpan w:val="3"/>
            <w:tcBorders>
              <w:top w:val="single" w:sz="6" w:space="0" w:color="auto"/>
              <w:left w:val="single" w:sz="6" w:space="0" w:color="auto"/>
              <w:bottom w:val="single" w:sz="6" w:space="0" w:color="auto"/>
              <w:right w:val="single" w:sz="6" w:space="0" w:color="auto"/>
            </w:tcBorders>
          </w:tcPr>
          <w:p w:rsidR="006B2295" w:rsidRPr="00E246B3" w:rsidRDefault="006B2295" w:rsidP="006B2295">
            <w:pPr>
              <w:suppressAutoHyphens/>
              <w:rPr>
                <w:spacing w:val="-2"/>
                <w:sz w:val="20"/>
              </w:rPr>
            </w:pPr>
            <w:r w:rsidRPr="00E246B3">
              <w:rPr>
                <w:spacing w:val="-2"/>
                <w:sz w:val="20"/>
              </w:rPr>
              <w:t>Item of equipment</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Equipment information</w:t>
            </w:r>
          </w:p>
        </w:tc>
        <w:tc>
          <w:tcPr>
            <w:tcW w:w="3960" w:type="dxa"/>
            <w:tcBorders>
              <w:top w:val="single" w:sz="6" w:space="0" w:color="auto"/>
              <w:left w:val="single" w:sz="6" w:space="0" w:color="auto"/>
              <w:bottom w:val="nil"/>
              <w:right w:val="nil"/>
            </w:tcBorders>
          </w:tcPr>
          <w:p w:rsidR="006B2295" w:rsidRPr="00E246B3" w:rsidRDefault="006B2295" w:rsidP="006B2295">
            <w:pPr>
              <w:suppressAutoHyphens/>
              <w:ind w:left="288" w:hanging="288"/>
              <w:rPr>
                <w:spacing w:val="-2"/>
                <w:sz w:val="20"/>
              </w:rPr>
            </w:pPr>
            <w:r w:rsidRPr="00E246B3">
              <w:rPr>
                <w:spacing w:val="-2"/>
                <w:sz w:val="20"/>
              </w:rPr>
              <w:t>Name of manufacturer</w:t>
            </w:r>
          </w:p>
          <w:p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rsidR="006B2295" w:rsidRPr="00E246B3" w:rsidRDefault="006B2295" w:rsidP="006B2295">
            <w:pPr>
              <w:suppressAutoHyphens/>
              <w:spacing w:after="71"/>
              <w:ind w:left="288" w:hanging="288"/>
              <w:rPr>
                <w:spacing w:val="-2"/>
                <w:sz w:val="20"/>
              </w:rPr>
            </w:pPr>
            <w:r w:rsidRPr="00E246B3">
              <w:rPr>
                <w:spacing w:val="-2"/>
                <w:sz w:val="20"/>
              </w:rPr>
              <w:t>Model and power rating</w:t>
            </w: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tcPr>
          <w:p w:rsidR="006B2295" w:rsidRPr="00E246B3" w:rsidRDefault="006B2295" w:rsidP="006B2295">
            <w:pPr>
              <w:suppressAutoHyphens/>
              <w:ind w:left="288" w:hanging="288"/>
              <w:rPr>
                <w:spacing w:val="-2"/>
                <w:sz w:val="20"/>
              </w:rPr>
            </w:pPr>
            <w:r w:rsidRPr="00E246B3">
              <w:rPr>
                <w:spacing w:val="-2"/>
                <w:sz w:val="20"/>
              </w:rPr>
              <w:t>Capacity</w:t>
            </w:r>
          </w:p>
          <w:p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rsidR="006B2295" w:rsidRPr="00E246B3" w:rsidRDefault="006B2295" w:rsidP="006B2295">
            <w:pPr>
              <w:suppressAutoHyphens/>
              <w:spacing w:after="71"/>
              <w:ind w:left="288" w:hanging="288"/>
              <w:rPr>
                <w:spacing w:val="-2"/>
                <w:sz w:val="20"/>
              </w:rPr>
            </w:pPr>
            <w:r w:rsidRPr="00E246B3">
              <w:rPr>
                <w:spacing w:val="-2"/>
                <w:sz w:val="20"/>
              </w:rPr>
              <w:t>Year of manufacture</w:t>
            </w:r>
          </w:p>
        </w:tc>
      </w:tr>
      <w:tr w:rsidR="006B2295" w:rsidRPr="00E246B3" w:rsidTr="006B2295">
        <w:trPr>
          <w:cantSplit/>
        </w:trPr>
        <w:tc>
          <w:tcPr>
            <w:tcW w:w="144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rsidR="006B2295" w:rsidRPr="00E246B3" w:rsidRDefault="006B2295" w:rsidP="006B2295">
            <w:pPr>
              <w:suppressAutoHyphens/>
              <w:ind w:left="288" w:hanging="288"/>
              <w:rPr>
                <w:spacing w:val="-2"/>
                <w:sz w:val="20"/>
              </w:rPr>
            </w:pPr>
            <w:r w:rsidRPr="00E246B3">
              <w:rPr>
                <w:spacing w:val="-2"/>
                <w:sz w:val="20"/>
              </w:rPr>
              <w:t>Current location</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rsidR="006B2295" w:rsidRPr="00E246B3" w:rsidRDefault="006B2295" w:rsidP="006B2295">
            <w:pPr>
              <w:suppressAutoHyphens/>
              <w:ind w:left="288" w:hanging="288"/>
              <w:rPr>
                <w:spacing w:val="-2"/>
                <w:sz w:val="20"/>
              </w:rPr>
            </w:pPr>
            <w:r w:rsidRPr="00E246B3">
              <w:rPr>
                <w:spacing w:val="-2"/>
                <w:sz w:val="20"/>
              </w:rPr>
              <w:t>Details of current commitments</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single" w:sz="6" w:space="0" w:color="auto"/>
              <w:left w:val="single" w:sz="6" w:space="0" w:color="auto"/>
              <w:bottom w:val="single" w:sz="6" w:space="0" w:color="auto"/>
              <w:right w:val="nil"/>
            </w:tcBorders>
            <w:hideMark/>
          </w:tcPr>
          <w:p w:rsidR="006B2295" w:rsidRPr="00E246B3" w:rsidRDefault="006B2295" w:rsidP="006B2295">
            <w:pPr>
              <w:suppressAutoHyphens/>
              <w:spacing w:after="71"/>
              <w:rPr>
                <w:spacing w:val="-2"/>
                <w:sz w:val="20"/>
              </w:rPr>
            </w:pPr>
            <w:r w:rsidRPr="00E246B3">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rsidR="006B2295" w:rsidRPr="00E246B3" w:rsidRDefault="006B2295" w:rsidP="006B2295">
            <w:pPr>
              <w:suppressAutoHyphens/>
              <w:ind w:left="288" w:hanging="288"/>
              <w:rPr>
                <w:spacing w:val="-2"/>
                <w:sz w:val="20"/>
              </w:rPr>
            </w:pPr>
            <w:r w:rsidRPr="00E246B3">
              <w:rPr>
                <w:spacing w:val="-2"/>
                <w:sz w:val="20"/>
              </w:rPr>
              <w:t>Indicate source of the equipment</w:t>
            </w:r>
          </w:p>
          <w:p w:rsidR="006B2295" w:rsidRPr="00E246B3" w:rsidRDefault="006B2295" w:rsidP="006B2295">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Owned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Rented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Leased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Specially manufactured</w:t>
            </w:r>
          </w:p>
        </w:tc>
      </w:tr>
    </w:tbl>
    <w:p w:rsidR="006B2295" w:rsidRPr="00E246B3" w:rsidRDefault="006B2295" w:rsidP="006B2295">
      <w:pPr>
        <w:suppressAutoHyphens/>
        <w:rPr>
          <w:spacing w:val="-2"/>
          <w:sz w:val="20"/>
        </w:rPr>
      </w:pPr>
    </w:p>
    <w:p w:rsidR="006B2295" w:rsidRPr="00E246B3" w:rsidRDefault="006B2295" w:rsidP="006B2295">
      <w:pPr>
        <w:suppressAutoHyphens/>
        <w:rPr>
          <w:spacing w:val="-2"/>
          <w:sz w:val="20"/>
        </w:rPr>
      </w:pPr>
      <w:r w:rsidRPr="00E246B3">
        <w:rPr>
          <w:spacing w:val="-2"/>
          <w:sz w:val="20"/>
        </w:rPr>
        <w:t xml:space="preserve">Omit the following information for equipment owned by the </w:t>
      </w:r>
      <w:r w:rsidR="0063667F" w:rsidRPr="00E246B3">
        <w:rPr>
          <w:spacing w:val="-2"/>
          <w:sz w:val="20"/>
        </w:rPr>
        <w:t>Proposer</w:t>
      </w:r>
      <w:r w:rsidRPr="00E246B3">
        <w:rPr>
          <w:spacing w:val="-2"/>
          <w:sz w:val="20"/>
        </w:rPr>
        <w:t>.</w:t>
      </w:r>
    </w:p>
    <w:p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rsidTr="006B2295">
        <w:trPr>
          <w:cantSplit/>
        </w:trPr>
        <w:tc>
          <w:tcPr>
            <w:tcW w:w="144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suppressAutoHyphens/>
              <w:rPr>
                <w:spacing w:val="-2"/>
                <w:sz w:val="20"/>
              </w:rPr>
            </w:pPr>
            <w:r w:rsidRPr="00E246B3">
              <w:rPr>
                <w:spacing w:val="-2"/>
                <w:sz w:val="20"/>
              </w:rPr>
              <w:t>Name of owner</w:t>
            </w: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rsidR="006B2295" w:rsidRPr="00E246B3" w:rsidRDefault="006B2295" w:rsidP="006B2295">
            <w:pPr>
              <w:suppressAutoHyphens/>
              <w:rPr>
                <w:spacing w:val="-2"/>
                <w:sz w:val="20"/>
              </w:rPr>
            </w:pPr>
            <w:r w:rsidRPr="00E246B3">
              <w:rPr>
                <w:spacing w:val="-2"/>
                <w:sz w:val="20"/>
              </w:rPr>
              <w:t>Address of owner</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Telephone</w:t>
            </w:r>
          </w:p>
        </w:tc>
        <w:tc>
          <w:tcPr>
            <w:tcW w:w="3690" w:type="dxa"/>
            <w:tcBorders>
              <w:top w:val="single" w:sz="6" w:space="0" w:color="auto"/>
              <w:left w:val="single" w:sz="6" w:space="0" w:color="auto"/>
              <w:bottom w:val="nil"/>
              <w:right w:val="single" w:sz="6" w:space="0" w:color="auto"/>
            </w:tcBorders>
            <w:hideMark/>
          </w:tcPr>
          <w:p w:rsidR="006B2295" w:rsidRPr="00E246B3" w:rsidRDefault="006B2295" w:rsidP="006B2295">
            <w:pPr>
              <w:suppressAutoHyphens/>
              <w:spacing w:after="71"/>
              <w:rPr>
                <w:spacing w:val="-2"/>
                <w:sz w:val="20"/>
              </w:rPr>
            </w:pPr>
            <w:r w:rsidRPr="00E246B3">
              <w:rPr>
                <w:spacing w:val="-2"/>
                <w:sz w:val="20"/>
              </w:rPr>
              <w:t>Contact name and title</w:t>
            </w: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Fax</w:t>
            </w:r>
          </w:p>
        </w:tc>
        <w:tc>
          <w:tcPr>
            <w:tcW w:w="3690" w:type="dxa"/>
            <w:tcBorders>
              <w:top w:val="single" w:sz="6" w:space="0" w:color="auto"/>
              <w:left w:val="single" w:sz="6" w:space="0" w:color="auto"/>
              <w:bottom w:val="nil"/>
              <w:right w:val="single" w:sz="6" w:space="0" w:color="auto"/>
            </w:tcBorders>
            <w:hideMark/>
          </w:tcPr>
          <w:p w:rsidR="006B2295" w:rsidRPr="00E246B3" w:rsidRDefault="006B2295" w:rsidP="006B2295">
            <w:pPr>
              <w:suppressAutoHyphens/>
              <w:spacing w:after="71"/>
              <w:rPr>
                <w:spacing w:val="-2"/>
                <w:sz w:val="20"/>
              </w:rPr>
            </w:pPr>
            <w:r w:rsidRPr="00E246B3">
              <w:rPr>
                <w:spacing w:val="-2"/>
                <w:sz w:val="20"/>
              </w:rPr>
              <w:t>Telex</w:t>
            </w:r>
          </w:p>
        </w:tc>
      </w:tr>
      <w:tr w:rsidR="006B2295" w:rsidRPr="00E246B3" w:rsidTr="006B2295">
        <w:trPr>
          <w:cantSplit/>
        </w:trPr>
        <w:tc>
          <w:tcPr>
            <w:tcW w:w="144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rsidR="006B2295" w:rsidRPr="00E246B3" w:rsidRDefault="006B2295" w:rsidP="006B2295">
            <w:pPr>
              <w:suppressAutoHyphens/>
              <w:rPr>
                <w:spacing w:val="-2"/>
                <w:sz w:val="20"/>
              </w:rPr>
            </w:pPr>
            <w:r w:rsidRPr="00E246B3">
              <w:rPr>
                <w:spacing w:val="-2"/>
                <w:sz w:val="20"/>
              </w:rPr>
              <w:t>Details of rental / lease / manufacture agreements specific to the project</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dotted" w:sz="4" w:space="0" w:color="auto"/>
              <w:left w:val="single" w:sz="6" w:space="0" w:color="auto"/>
              <w:bottom w:val="dotted" w:sz="4" w:space="0" w:color="auto"/>
              <w:right w:val="nil"/>
            </w:tcBorders>
          </w:tcPr>
          <w:p w:rsidR="006B2295" w:rsidRPr="00E246B3" w:rsidRDefault="006B2295" w:rsidP="006B2295">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single" w:sz="6" w:space="0" w:color="auto"/>
              <w:right w:val="nil"/>
            </w:tcBorders>
          </w:tcPr>
          <w:p w:rsidR="006B2295" w:rsidRPr="00E246B3" w:rsidRDefault="006B2295" w:rsidP="006B2295">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rsidR="006B2295" w:rsidRPr="00E246B3" w:rsidRDefault="006B2295" w:rsidP="006B2295">
            <w:pPr>
              <w:suppressAutoHyphens/>
              <w:spacing w:after="71"/>
              <w:rPr>
                <w:spacing w:val="-2"/>
                <w:sz w:val="20"/>
              </w:rPr>
            </w:pPr>
          </w:p>
        </w:tc>
      </w:tr>
    </w:tbl>
    <w:p w:rsidR="006B2295" w:rsidRPr="00E246B3" w:rsidRDefault="006B2295" w:rsidP="006B2295"/>
    <w:p w:rsidR="00951C24" w:rsidRDefault="006B2295" w:rsidP="00067FDE">
      <w:pPr>
        <w:pStyle w:val="SPDForm2"/>
      </w:pPr>
      <w:r w:rsidRPr="00E246B3">
        <w:br w:type="page"/>
      </w:r>
      <w:bookmarkStart w:id="571" w:name="_Toc450646408"/>
    </w:p>
    <w:p w:rsidR="00C2379D" w:rsidRPr="00E246B3" w:rsidRDefault="00C2379D" w:rsidP="00C2379D">
      <w:pPr>
        <w:pStyle w:val="Heading1"/>
      </w:pPr>
      <w:bookmarkStart w:id="572" w:name="_Toc529290025"/>
      <w:r w:rsidRPr="00E246B3">
        <w:t>Form FUNC</w:t>
      </w:r>
      <w:bookmarkEnd w:id="572"/>
    </w:p>
    <w:p w:rsidR="00951C24" w:rsidRDefault="00951C24" w:rsidP="00067FDE">
      <w:pPr>
        <w:pStyle w:val="SPDForm2"/>
      </w:pPr>
      <w:bookmarkStart w:id="573" w:name="_Toc529290103"/>
      <w:r>
        <w:t>Functional Guarantees</w:t>
      </w:r>
      <w:bookmarkEnd w:id="573"/>
    </w:p>
    <w:bookmarkEnd w:id="571"/>
    <w:p w:rsidR="006B2295" w:rsidRPr="00E246B3" w:rsidRDefault="006B2295" w:rsidP="006B2295">
      <w:pPr>
        <w:tabs>
          <w:tab w:val="left" w:pos="5238"/>
          <w:tab w:val="left" w:pos="5474"/>
          <w:tab w:val="left" w:pos="9468"/>
        </w:tabs>
        <w:jc w:val="center"/>
      </w:pPr>
    </w:p>
    <w:p w:rsidR="006B2295" w:rsidRPr="00E246B3" w:rsidRDefault="006B2295" w:rsidP="006B2295">
      <w:pPr>
        <w:suppressAutoHyphens/>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copy in the left column of the table </w:t>
      </w:r>
      <w:r w:rsidR="00DE7E70" w:rsidRPr="00E246B3">
        <w:rPr>
          <w:spacing w:val="-2"/>
          <w:sz w:val="20"/>
        </w:rPr>
        <w:t>below;</w:t>
      </w:r>
      <w:r w:rsidRPr="00E246B3">
        <w:rPr>
          <w:spacing w:val="-2"/>
          <w:sz w:val="20"/>
        </w:rPr>
        <w:t xml:space="preserve"> the identification of each functional guarantee required in the Specification and in the right column, </w:t>
      </w:r>
      <w:r w:rsidR="00DE7E70" w:rsidRPr="00E246B3">
        <w:rPr>
          <w:spacing w:val="-2"/>
          <w:sz w:val="20"/>
        </w:rPr>
        <w:t>provides</w:t>
      </w:r>
      <w:r w:rsidRPr="00E246B3">
        <w:rPr>
          <w:spacing w:val="-2"/>
          <w:sz w:val="20"/>
        </w:rPr>
        <w:t xml:space="preserve"> the corresponding value for each functional guarantee of the proposed </w:t>
      </w:r>
      <w:r w:rsidR="00A10595">
        <w:rPr>
          <w:spacing w:val="-2"/>
          <w:sz w:val="20"/>
        </w:rPr>
        <w:t>P</w:t>
      </w:r>
      <w:r w:rsidRPr="00E246B3">
        <w:rPr>
          <w:spacing w:val="-2"/>
          <w:sz w:val="20"/>
        </w:rPr>
        <w:t xml:space="preserve">lant and equipment. </w:t>
      </w:r>
    </w:p>
    <w:p w:rsidR="006B2295" w:rsidRPr="00E246B3" w:rsidRDefault="006B2295" w:rsidP="006B2295">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6B2295" w:rsidRPr="00E246B3" w:rsidTr="006B2295">
        <w:tc>
          <w:tcPr>
            <w:tcW w:w="4608" w:type="dxa"/>
            <w:tcBorders>
              <w:top w:val="single" w:sz="12" w:space="0" w:color="auto"/>
              <w:left w:val="single" w:sz="12" w:space="0" w:color="auto"/>
              <w:bottom w:val="single" w:sz="12" w:space="0" w:color="auto"/>
              <w:right w:val="single" w:sz="12" w:space="0" w:color="auto"/>
            </w:tcBorders>
            <w:hideMark/>
          </w:tcPr>
          <w:p w:rsidR="006B2295" w:rsidRPr="00E246B3" w:rsidRDefault="006B2295" w:rsidP="006B2295">
            <w:pPr>
              <w:tabs>
                <w:tab w:val="right" w:pos="7254"/>
              </w:tabs>
              <w:suppressAutoHyphens/>
              <w:spacing w:before="60" w:after="60"/>
              <w:jc w:val="center"/>
              <w:rPr>
                <w:b/>
              </w:rPr>
            </w:pPr>
            <w:r w:rsidRPr="00E246B3">
              <w:rPr>
                <w: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hideMark/>
          </w:tcPr>
          <w:p w:rsidR="006B2295" w:rsidRPr="00E246B3" w:rsidRDefault="006B2295" w:rsidP="006B2295">
            <w:pPr>
              <w:tabs>
                <w:tab w:val="right" w:pos="7254"/>
              </w:tabs>
              <w:suppressAutoHyphens/>
              <w:spacing w:before="60" w:after="60"/>
              <w:jc w:val="center"/>
              <w:rPr>
                <w:b/>
              </w:rPr>
            </w:pPr>
            <w:r w:rsidRPr="00E246B3">
              <w:rPr>
                <w:b/>
              </w:rPr>
              <w:t>Value of Functional Guarantee of the Proposed Plant and Equipment</w:t>
            </w:r>
          </w:p>
        </w:tc>
      </w:tr>
      <w:tr w:rsidR="006B2295" w:rsidRPr="00E246B3" w:rsidTr="006B2295">
        <w:tc>
          <w:tcPr>
            <w:tcW w:w="4608" w:type="dxa"/>
            <w:tcBorders>
              <w:top w:val="single" w:sz="12" w:space="0" w:color="auto"/>
              <w:left w:val="single" w:sz="4" w:space="0" w:color="auto"/>
              <w:bottom w:val="single" w:sz="4" w:space="0" w:color="auto"/>
              <w:right w:val="single" w:sz="4" w:space="0" w:color="auto"/>
            </w:tcBorders>
            <w:hideMark/>
          </w:tcPr>
          <w:p w:rsidR="006B2295" w:rsidRPr="00E246B3" w:rsidRDefault="006B2295" w:rsidP="006B2295">
            <w:pPr>
              <w:tabs>
                <w:tab w:val="right" w:pos="7254"/>
              </w:tabs>
              <w:suppressAutoHyphens/>
              <w:spacing w:before="60" w:after="60"/>
              <w:ind w:left="1440" w:hanging="720"/>
            </w:pPr>
            <w:r w:rsidRPr="00E246B3">
              <w:t>1.</w:t>
            </w:r>
          </w:p>
        </w:tc>
        <w:tc>
          <w:tcPr>
            <w:tcW w:w="4680" w:type="dxa"/>
            <w:tcBorders>
              <w:top w:val="single" w:sz="12" w:space="0" w:color="auto"/>
              <w:left w:val="single" w:sz="4" w:space="0" w:color="auto"/>
              <w:bottom w:val="single" w:sz="4" w:space="0" w:color="auto"/>
              <w:right w:val="single" w:sz="4" w:space="0" w:color="auto"/>
            </w:tcBorders>
          </w:tcPr>
          <w:p w:rsidR="006B2295" w:rsidRPr="00E246B3" w:rsidRDefault="006B2295" w:rsidP="006B2295">
            <w:pPr>
              <w:tabs>
                <w:tab w:val="right" w:pos="7254"/>
              </w:tabs>
              <w:suppressAutoHyphens/>
              <w:spacing w:before="60" w:after="60"/>
              <w:ind w:left="1440" w:hanging="720"/>
            </w:pPr>
          </w:p>
        </w:tc>
      </w:tr>
      <w:tr w:rsidR="006B2295" w:rsidRPr="00E246B3" w:rsidTr="006B2295">
        <w:tc>
          <w:tcPr>
            <w:tcW w:w="4608"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tabs>
                <w:tab w:val="right" w:pos="7254"/>
              </w:tabs>
              <w:suppressAutoHyphens/>
              <w:spacing w:before="60" w:after="60"/>
              <w:ind w:left="1440" w:hanging="720"/>
            </w:pPr>
            <w:r w:rsidRPr="00E246B3">
              <w:t>2.</w:t>
            </w:r>
          </w:p>
        </w:tc>
        <w:tc>
          <w:tcPr>
            <w:tcW w:w="4680"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tabs>
                <w:tab w:val="right" w:pos="7254"/>
              </w:tabs>
              <w:suppressAutoHyphens/>
              <w:spacing w:before="60" w:after="60"/>
              <w:ind w:left="1440" w:hanging="720"/>
            </w:pPr>
          </w:p>
        </w:tc>
      </w:tr>
      <w:tr w:rsidR="006B2295" w:rsidRPr="00E246B3" w:rsidTr="006B2295">
        <w:tc>
          <w:tcPr>
            <w:tcW w:w="4608"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tabs>
                <w:tab w:val="right" w:pos="7254"/>
              </w:tabs>
              <w:suppressAutoHyphens/>
              <w:spacing w:before="60" w:after="60"/>
              <w:ind w:left="1440" w:hanging="720"/>
            </w:pPr>
            <w:r w:rsidRPr="00E246B3">
              <w:t>3.</w:t>
            </w:r>
          </w:p>
        </w:tc>
        <w:tc>
          <w:tcPr>
            <w:tcW w:w="4680"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tabs>
                <w:tab w:val="right" w:pos="7254"/>
              </w:tabs>
              <w:suppressAutoHyphens/>
              <w:spacing w:before="60" w:after="60"/>
              <w:ind w:left="1440" w:hanging="720"/>
            </w:pPr>
          </w:p>
        </w:tc>
      </w:tr>
      <w:tr w:rsidR="006B2295" w:rsidRPr="00E246B3" w:rsidTr="006B2295">
        <w:tc>
          <w:tcPr>
            <w:tcW w:w="4608"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tabs>
                <w:tab w:val="right" w:pos="7254"/>
              </w:tabs>
              <w:suppressAutoHyphens/>
              <w:spacing w:before="60" w:after="60"/>
              <w:ind w:left="1440" w:hanging="720"/>
            </w:pPr>
            <w:r w:rsidRPr="00E246B3">
              <w:t>…</w:t>
            </w:r>
          </w:p>
        </w:tc>
        <w:tc>
          <w:tcPr>
            <w:tcW w:w="4680"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tabs>
                <w:tab w:val="right" w:pos="7254"/>
              </w:tabs>
              <w:suppressAutoHyphens/>
              <w:spacing w:before="60" w:after="60"/>
              <w:ind w:left="1440" w:hanging="720"/>
            </w:pPr>
          </w:p>
        </w:tc>
      </w:tr>
    </w:tbl>
    <w:p w:rsidR="006B2295" w:rsidRPr="00E246B3" w:rsidRDefault="006B2295" w:rsidP="006B2295">
      <w:pPr>
        <w:tabs>
          <w:tab w:val="left" w:pos="5238"/>
          <w:tab w:val="left" w:pos="5474"/>
          <w:tab w:val="left" w:pos="9468"/>
        </w:tabs>
        <w:jc w:val="center"/>
      </w:pPr>
      <w:r w:rsidRPr="00E246B3">
        <w:br w:type="page"/>
      </w:r>
    </w:p>
    <w:p w:rsidR="00291CBA" w:rsidRPr="00E246B3" w:rsidRDefault="00291CBA" w:rsidP="00291CBA">
      <w:pPr>
        <w:pStyle w:val="Heading1"/>
      </w:pPr>
      <w:bookmarkStart w:id="574" w:name="_Toc450635239"/>
      <w:bookmarkStart w:id="575" w:name="_Toc450635427"/>
      <w:bookmarkStart w:id="576" w:name="_Toc450646409"/>
      <w:bookmarkStart w:id="577" w:name="_Toc450646933"/>
      <w:bookmarkStart w:id="578" w:name="_Toc450647784"/>
      <w:bookmarkStart w:id="579" w:name="_Toc475971551"/>
      <w:bookmarkStart w:id="580" w:name="_Toc475973135"/>
      <w:bookmarkStart w:id="581" w:name="_Toc475973408"/>
      <w:bookmarkStart w:id="582" w:name="_Toc529290026"/>
      <w:r w:rsidRPr="00E246B3">
        <w:t>Form PER -1</w:t>
      </w:r>
      <w:bookmarkEnd w:id="574"/>
      <w:bookmarkEnd w:id="575"/>
      <w:bookmarkEnd w:id="576"/>
      <w:bookmarkEnd w:id="577"/>
      <w:bookmarkEnd w:id="578"/>
      <w:bookmarkEnd w:id="579"/>
      <w:bookmarkEnd w:id="580"/>
      <w:bookmarkEnd w:id="581"/>
      <w:bookmarkEnd w:id="582"/>
    </w:p>
    <w:p w:rsidR="00291CBA" w:rsidRPr="00E246B3" w:rsidRDefault="00291CBA" w:rsidP="00291CBA">
      <w:pPr>
        <w:pStyle w:val="SPDForm2"/>
      </w:pPr>
      <w:bookmarkStart w:id="583" w:name="_Toc450646410"/>
      <w:bookmarkStart w:id="584" w:name="_Toc529290104"/>
      <w:r w:rsidRPr="00E246B3">
        <w:t xml:space="preserve">Proposed </w:t>
      </w:r>
      <w:r w:rsidR="000A316B" w:rsidRPr="00E246B3">
        <w:t xml:space="preserve">Key </w:t>
      </w:r>
      <w:r w:rsidRPr="00E246B3">
        <w:t>Personnel</w:t>
      </w:r>
      <w:bookmarkEnd w:id="583"/>
      <w:bookmarkEnd w:id="584"/>
      <w:r w:rsidRPr="00E246B3">
        <w:t xml:space="preserve"> </w:t>
      </w:r>
    </w:p>
    <w:p w:rsidR="009F58E6" w:rsidRPr="00E246B3" w:rsidRDefault="009F58E6" w:rsidP="009F58E6">
      <w:pPr>
        <w:suppressAutoHyphens/>
        <w:rPr>
          <w:spacing w:val="-2"/>
          <w:sz w:val="20"/>
          <w:highlight w:val="yellow"/>
        </w:rPr>
      </w:pPr>
    </w:p>
    <w:p w:rsidR="009F58E6" w:rsidRPr="00E246B3" w:rsidRDefault="009F58E6" w:rsidP="009F58E6">
      <w:pPr>
        <w:suppressAutoHyphens/>
        <w:rPr>
          <w:spacing w:val="-2"/>
          <w:sz w:val="20"/>
        </w:rPr>
      </w:pPr>
      <w:r w:rsidRPr="00E246B3">
        <w:rPr>
          <w:spacing w:val="-2"/>
          <w:sz w:val="20"/>
        </w:rPr>
        <w:t xml:space="preserve">Proposers should provide the names and details of the suitably qualified Personnel to perform the Contract. The data on their experience should be supplied using the Form PER-2 below for each candidate. </w:t>
      </w:r>
    </w:p>
    <w:p w:rsidR="009F58E6" w:rsidRPr="00E246B3" w:rsidRDefault="009F58E6" w:rsidP="009F58E6">
      <w:pPr>
        <w:suppressAutoHyphens/>
        <w:spacing w:after="120"/>
        <w:ind w:left="86"/>
        <w:rPr>
          <w:b/>
          <w:spacing w:val="-2"/>
        </w:rPr>
      </w:pPr>
    </w:p>
    <w:p w:rsidR="009F58E6" w:rsidRPr="00E246B3" w:rsidRDefault="009F58E6" w:rsidP="009F58E6">
      <w:pPr>
        <w:suppressAutoHyphens/>
        <w:spacing w:after="120"/>
        <w:ind w:left="86"/>
        <w:rPr>
          <w:b/>
          <w:spacing w:val="-2"/>
        </w:rPr>
      </w:pPr>
      <w:r w:rsidRPr="00E246B3">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9F58E6" w:rsidRPr="00E246B3" w:rsidTr="00071678">
        <w:trPr>
          <w:cantSplit/>
        </w:trPr>
        <w:tc>
          <w:tcPr>
            <w:tcW w:w="720" w:type="dxa"/>
            <w:tcBorders>
              <w:top w:val="single" w:sz="6" w:space="0" w:color="auto"/>
              <w:left w:val="single" w:sz="6" w:space="0" w:color="auto"/>
              <w:bottom w:val="nil"/>
              <w:right w:val="nil"/>
            </w:tcBorders>
            <w:hideMark/>
          </w:tcPr>
          <w:p w:rsidR="009F58E6" w:rsidRPr="00E246B3" w:rsidRDefault="000A316B" w:rsidP="00071678">
            <w:pPr>
              <w:suppressAutoHyphens/>
              <w:spacing w:before="120" w:after="120"/>
              <w:rPr>
                <w:b/>
                <w:bCs/>
                <w:spacing w:val="-2"/>
                <w:sz w:val="20"/>
              </w:rPr>
            </w:pPr>
            <w:r w:rsidRPr="00E246B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pPr>
              <w:suppressAutoHyphens/>
              <w:spacing w:before="120" w:after="120"/>
              <w:rPr>
                <w:b/>
                <w:bCs/>
                <w:spacing w:val="-2"/>
                <w:sz w:val="20"/>
              </w:rPr>
            </w:pPr>
            <w:r w:rsidRPr="00E246B3">
              <w:rPr>
                <w:b/>
                <w:bCs/>
                <w:spacing w:val="-2"/>
                <w:sz w:val="20"/>
              </w:rPr>
              <w:t xml:space="preserve">Title of position: </w:t>
            </w:r>
            <w:r w:rsidR="000A316B" w:rsidRPr="00E246B3">
              <w:rPr>
                <w:bCs/>
                <w:i/>
                <w:spacing w:val="-2"/>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rsidP="00071678">
            <w:pPr>
              <w:suppressAutoHyphens/>
              <w:spacing w:before="120" w:after="120"/>
              <w:rPr>
                <w:b/>
                <w:bCs/>
                <w:spacing w:val="-2"/>
                <w:sz w:val="20"/>
              </w:rPr>
            </w:pPr>
            <w:r w:rsidRPr="00E246B3">
              <w:rPr>
                <w:b/>
                <w:bCs/>
                <w:spacing w:val="-2"/>
                <w:sz w:val="20"/>
              </w:rPr>
              <w:t>Name of candidate:</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Duration of appointment:</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whole period (start and end dates) for which this position will be engaged</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number of days/week/months/ that has been scheduled for this position</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expected time schedule for this position (e.g. attach high level Gantt chart</w:t>
            </w:r>
            <w:r w:rsidRPr="00E246B3">
              <w:rPr>
                <w:sz w:val="20"/>
              </w:rPr>
              <w:t>]</w:t>
            </w:r>
          </w:p>
        </w:tc>
      </w:tr>
      <w:tr w:rsidR="009F58E6" w:rsidRPr="00E246B3" w:rsidTr="00071678">
        <w:trPr>
          <w:cantSplit/>
        </w:trPr>
        <w:tc>
          <w:tcPr>
            <w:tcW w:w="720" w:type="dxa"/>
            <w:tcBorders>
              <w:top w:val="single" w:sz="6" w:space="0" w:color="auto"/>
              <w:left w:val="single" w:sz="6" w:space="0" w:color="auto"/>
              <w:bottom w:val="nil"/>
              <w:right w:val="nil"/>
            </w:tcBorders>
            <w:hideMark/>
          </w:tcPr>
          <w:p w:rsidR="009F58E6" w:rsidRPr="00E246B3" w:rsidRDefault="000A316B" w:rsidP="00071678">
            <w:pPr>
              <w:suppressAutoHyphens/>
              <w:spacing w:before="120" w:after="120"/>
              <w:rPr>
                <w:b/>
                <w:bCs/>
                <w:spacing w:val="-2"/>
                <w:sz w:val="20"/>
              </w:rPr>
            </w:pPr>
            <w:r w:rsidRPr="00E246B3">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pPr>
              <w:suppressAutoHyphens/>
              <w:spacing w:before="120" w:after="120"/>
              <w:rPr>
                <w:b/>
                <w:bCs/>
                <w:spacing w:val="-2"/>
                <w:sz w:val="20"/>
              </w:rPr>
            </w:pPr>
            <w:r w:rsidRPr="00E246B3">
              <w:rPr>
                <w:b/>
                <w:bCs/>
                <w:spacing w:val="-2"/>
                <w:sz w:val="20"/>
              </w:rPr>
              <w:t xml:space="preserve">Title of position: </w:t>
            </w:r>
            <w:r w:rsidR="000A316B" w:rsidRPr="00E246B3">
              <w:rPr>
                <w:b/>
                <w:bCs/>
                <w:spacing w:val="-2"/>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rsidP="00071678">
            <w:pPr>
              <w:suppressAutoHyphens/>
              <w:spacing w:before="120" w:after="120"/>
              <w:rPr>
                <w:b/>
                <w:bCs/>
                <w:spacing w:val="-2"/>
                <w:sz w:val="20"/>
              </w:rPr>
            </w:pPr>
            <w:r w:rsidRPr="00E246B3">
              <w:rPr>
                <w:b/>
                <w:bCs/>
                <w:spacing w:val="-2"/>
                <w:sz w:val="20"/>
              </w:rPr>
              <w:t>Name of candidate:</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Duration of appointment:</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whole period (start and end dates) for which this position will be engaged</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number of days/week/months/ that has been scheduled for this position</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expected time schedule for this position (e.g. attach high level Gantt chart</w:t>
            </w:r>
            <w:r w:rsidRPr="00E246B3">
              <w:rPr>
                <w:sz w:val="20"/>
              </w:rPr>
              <w:t>]</w:t>
            </w:r>
          </w:p>
        </w:tc>
      </w:tr>
      <w:tr w:rsidR="009F58E6" w:rsidRPr="00E246B3" w:rsidTr="00071678">
        <w:trPr>
          <w:cantSplit/>
        </w:trPr>
        <w:tc>
          <w:tcPr>
            <w:tcW w:w="720" w:type="dxa"/>
            <w:tcBorders>
              <w:top w:val="single" w:sz="6" w:space="0" w:color="auto"/>
              <w:left w:val="single" w:sz="6" w:space="0" w:color="auto"/>
              <w:bottom w:val="nil"/>
              <w:right w:val="nil"/>
            </w:tcBorders>
            <w:hideMark/>
          </w:tcPr>
          <w:p w:rsidR="009F58E6" w:rsidRPr="00E246B3" w:rsidRDefault="000A316B" w:rsidP="00071678">
            <w:pPr>
              <w:suppressAutoHyphens/>
              <w:spacing w:before="120" w:after="120"/>
              <w:rPr>
                <w:b/>
                <w:bCs/>
                <w:spacing w:val="-2"/>
                <w:sz w:val="20"/>
              </w:rPr>
            </w:pPr>
            <w:r w:rsidRPr="00E246B3">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pPr>
              <w:suppressAutoHyphens/>
              <w:spacing w:before="120" w:after="120"/>
              <w:rPr>
                <w:b/>
                <w:bCs/>
                <w:spacing w:val="-2"/>
                <w:sz w:val="20"/>
              </w:rPr>
            </w:pPr>
            <w:r w:rsidRPr="00E246B3">
              <w:rPr>
                <w:b/>
                <w:bCs/>
                <w:spacing w:val="-2"/>
                <w:sz w:val="20"/>
              </w:rPr>
              <w:t xml:space="preserve">Title of position: </w:t>
            </w:r>
            <w:r w:rsidR="000A316B" w:rsidRPr="00E246B3">
              <w:rPr>
                <w:bCs/>
                <w:i/>
                <w:spacing w:val="-2"/>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rsidP="00071678">
            <w:pPr>
              <w:suppressAutoHyphens/>
              <w:spacing w:before="120" w:after="120"/>
              <w:rPr>
                <w:b/>
                <w:bCs/>
                <w:spacing w:val="-2"/>
                <w:sz w:val="20"/>
              </w:rPr>
            </w:pPr>
            <w:r w:rsidRPr="00E246B3">
              <w:rPr>
                <w:b/>
                <w:bCs/>
                <w:spacing w:val="-2"/>
                <w:sz w:val="20"/>
              </w:rPr>
              <w:t xml:space="preserve">Name of candidate:  </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Duration of appointment:</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whole period (start and end dates) for which this position will be engaged</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number of days/week/months/ that has been scheduled for this position</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expected time schedule for this position (e.g. attach high level Gantt chart</w:t>
            </w:r>
            <w:r w:rsidRPr="00E246B3">
              <w:rPr>
                <w:sz w:val="20"/>
              </w:rPr>
              <w:t>]</w:t>
            </w:r>
          </w:p>
        </w:tc>
      </w:tr>
    </w:tbl>
    <w:p w:rsidR="009F58E6" w:rsidRPr="00E246B3" w:rsidRDefault="009F58E6" w:rsidP="009F58E6"/>
    <w:p w:rsidR="009F58E6" w:rsidRPr="00E246B3" w:rsidRDefault="009F58E6" w:rsidP="009F58E6"/>
    <w:p w:rsidR="006B2295" w:rsidRPr="00E246B3" w:rsidRDefault="006B2295" w:rsidP="006B2295">
      <w:pPr>
        <w:keepNext/>
        <w:suppressAutoHyphens/>
        <w:rPr>
          <w:rFonts w:ascii="Arial" w:hAnsi="Arial"/>
          <w:spacing w:val="-2"/>
          <w:sz w:val="20"/>
        </w:rPr>
      </w:pPr>
    </w:p>
    <w:p w:rsidR="00C64C86" w:rsidRPr="00E246B3" w:rsidRDefault="006B2295" w:rsidP="00067FDE">
      <w:pPr>
        <w:pStyle w:val="SPDForm2"/>
        <w:rPr>
          <w:rFonts w:ascii="Arial" w:hAnsi="Arial"/>
          <w:spacing w:val="-2"/>
          <w:sz w:val="20"/>
        </w:rPr>
      </w:pPr>
      <w:r w:rsidRPr="00E246B3">
        <w:rPr>
          <w:rFonts w:ascii="Arial" w:hAnsi="Arial"/>
          <w:spacing w:val="-2"/>
          <w:sz w:val="20"/>
        </w:rPr>
        <w:br w:type="page"/>
      </w:r>
    </w:p>
    <w:p w:rsidR="00291CBA" w:rsidRPr="00E246B3" w:rsidRDefault="00291CBA" w:rsidP="00291CBA">
      <w:pPr>
        <w:pStyle w:val="Heading1"/>
      </w:pPr>
      <w:bookmarkStart w:id="585" w:name="_Toc450635240"/>
      <w:bookmarkStart w:id="586" w:name="_Toc450635428"/>
      <w:bookmarkStart w:id="587" w:name="_Toc450646411"/>
      <w:bookmarkStart w:id="588" w:name="_Toc450646934"/>
      <w:bookmarkStart w:id="589" w:name="_Toc450647785"/>
      <w:bookmarkStart w:id="590" w:name="_Toc475971552"/>
      <w:bookmarkStart w:id="591" w:name="_Toc475973136"/>
      <w:bookmarkStart w:id="592" w:name="_Toc475973409"/>
      <w:bookmarkStart w:id="593" w:name="_Toc529290027"/>
      <w:r w:rsidRPr="00E246B3">
        <w:t>Form PER-2</w:t>
      </w:r>
      <w:bookmarkEnd w:id="585"/>
      <w:bookmarkEnd w:id="586"/>
      <w:bookmarkEnd w:id="587"/>
      <w:bookmarkEnd w:id="588"/>
      <w:bookmarkEnd w:id="589"/>
      <w:bookmarkEnd w:id="590"/>
      <w:bookmarkEnd w:id="591"/>
      <w:bookmarkEnd w:id="592"/>
      <w:bookmarkEnd w:id="593"/>
    </w:p>
    <w:p w:rsidR="00291CBA" w:rsidRPr="0065322C" w:rsidRDefault="00291CBA" w:rsidP="00291CBA">
      <w:pPr>
        <w:pStyle w:val="SPDForm2"/>
      </w:pPr>
      <w:bookmarkStart w:id="594" w:name="_Toc450646412"/>
      <w:bookmarkStart w:id="595" w:name="_Toc529290105"/>
      <w:r w:rsidRPr="00E246B3">
        <w:t xml:space="preserve">Resume of Proposed </w:t>
      </w:r>
      <w:r w:rsidR="000A316B" w:rsidRPr="00E246B3">
        <w:t xml:space="preserve">Key </w:t>
      </w:r>
      <w:r w:rsidRPr="00E246B3">
        <w:t>Personnel</w:t>
      </w:r>
      <w:bookmarkEnd w:id="594"/>
      <w:bookmarkEnd w:id="595"/>
      <w:r w:rsidRPr="00E246B3">
        <w:t xml:space="preserve">  </w:t>
      </w:r>
    </w:p>
    <w:p w:rsidR="006B2295" w:rsidRPr="0065322C" w:rsidRDefault="006B2295" w:rsidP="006B2295">
      <w:pPr>
        <w:suppressAutoHyphens/>
        <w:rPr>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6B2295" w:rsidRPr="0065322C" w:rsidTr="00C64C86">
        <w:trPr>
          <w:cantSplit/>
          <w:trHeight w:val="399"/>
        </w:trPr>
        <w:tc>
          <w:tcPr>
            <w:tcW w:w="9090" w:type="dxa"/>
            <w:tcBorders>
              <w:top w:val="single" w:sz="6" w:space="0" w:color="auto"/>
              <w:left w:val="single" w:sz="6" w:space="0" w:color="auto"/>
              <w:bottom w:val="single" w:sz="6" w:space="0" w:color="auto"/>
              <w:right w:val="single" w:sz="6" w:space="0" w:color="auto"/>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of </w:t>
            </w:r>
            <w:r w:rsidR="0063667F" w:rsidRPr="0065322C">
              <w:rPr>
                <w:b/>
                <w:bCs/>
                <w:iCs/>
                <w:spacing w:val="-2"/>
                <w:sz w:val="22"/>
                <w:szCs w:val="22"/>
              </w:rPr>
              <w:t>Proposer</w:t>
            </w:r>
          </w:p>
          <w:p w:rsidR="006B2295" w:rsidRPr="0065322C" w:rsidRDefault="006B2295" w:rsidP="006B2295">
            <w:pPr>
              <w:suppressAutoHyphens/>
              <w:spacing w:after="71"/>
              <w:rPr>
                <w:b/>
                <w:bCs/>
                <w:iCs/>
                <w:spacing w:val="-2"/>
                <w:sz w:val="22"/>
                <w:szCs w:val="22"/>
              </w:rPr>
            </w:pPr>
          </w:p>
        </w:tc>
      </w:tr>
    </w:tbl>
    <w:p w:rsidR="006B2295" w:rsidRPr="0065322C" w:rsidRDefault="006B2295" w:rsidP="006B2295">
      <w:pPr>
        <w:suppressAutoHyphens/>
        <w:rPr>
          <w:b/>
          <w:bCs/>
          <w:iCs/>
          <w:spacing w:val="-2"/>
          <w:sz w:val="22"/>
          <w:szCs w:val="22"/>
        </w:rPr>
      </w:pPr>
    </w:p>
    <w:p w:rsidR="006B2295" w:rsidRPr="0065322C" w:rsidRDefault="006B2295" w:rsidP="006B2295">
      <w:pPr>
        <w:suppressAutoHyphens/>
        <w:rPr>
          <w:b/>
          <w:bCs/>
          <w:iCs/>
          <w:spacing w:val="-2"/>
          <w:sz w:val="22"/>
          <w:szCs w:val="22"/>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65322C" w:rsidTr="006B2295">
        <w:trPr>
          <w:cantSplit/>
        </w:trPr>
        <w:tc>
          <w:tcPr>
            <w:tcW w:w="9090" w:type="dxa"/>
            <w:gridSpan w:val="3"/>
            <w:tcBorders>
              <w:top w:val="single" w:sz="6" w:space="0" w:color="auto"/>
              <w:left w:val="single" w:sz="6" w:space="0" w:color="auto"/>
              <w:bottom w:val="nil"/>
              <w:right w:val="single" w:sz="6" w:space="0" w:color="auto"/>
            </w:tcBorders>
          </w:tcPr>
          <w:p w:rsidR="006B2295" w:rsidRPr="0065322C" w:rsidRDefault="006B2295" w:rsidP="00C64C86">
            <w:pPr>
              <w:suppressAutoHyphens/>
              <w:spacing w:before="60" w:after="120"/>
              <w:rPr>
                <w:b/>
                <w:bCs/>
                <w:iCs/>
                <w:spacing w:val="-2"/>
                <w:sz w:val="22"/>
                <w:szCs w:val="22"/>
              </w:rPr>
            </w:pPr>
            <w:r w:rsidRPr="0065322C">
              <w:rPr>
                <w:b/>
                <w:bCs/>
                <w:iCs/>
                <w:spacing w:val="-2"/>
                <w:sz w:val="22"/>
                <w:szCs w:val="22"/>
              </w:rPr>
              <w:t>Position</w:t>
            </w:r>
          </w:p>
        </w:tc>
      </w:tr>
      <w:tr w:rsidR="006B2295" w:rsidRPr="0065322C" w:rsidTr="006B2295">
        <w:trPr>
          <w:cantSplit/>
        </w:trPr>
        <w:tc>
          <w:tcPr>
            <w:tcW w:w="1440" w:type="dxa"/>
            <w:tcBorders>
              <w:top w:val="single" w:sz="6" w:space="0" w:color="auto"/>
              <w:left w:val="single" w:sz="6" w:space="0" w:color="auto"/>
              <w:bottom w:val="nil"/>
              <w:right w:val="nil"/>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Personnel information</w:t>
            </w:r>
          </w:p>
        </w:tc>
        <w:tc>
          <w:tcPr>
            <w:tcW w:w="3960" w:type="dxa"/>
            <w:tcBorders>
              <w:top w:val="single" w:sz="6" w:space="0" w:color="auto"/>
              <w:left w:val="single" w:sz="6" w:space="0" w:color="auto"/>
              <w:bottom w:val="nil"/>
              <w:right w:val="nil"/>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w:t>
            </w:r>
          </w:p>
          <w:p w:rsidR="006B2295" w:rsidRPr="0065322C" w:rsidRDefault="006B2295" w:rsidP="006B2295">
            <w:pPr>
              <w:suppressAutoHyphens/>
              <w:spacing w:after="71"/>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Date of birth</w:t>
            </w:r>
          </w:p>
        </w:tc>
      </w:tr>
      <w:tr w:rsidR="006B2295" w:rsidRPr="0065322C" w:rsidTr="006B2295">
        <w:trPr>
          <w:cantSplit/>
        </w:trPr>
        <w:tc>
          <w:tcPr>
            <w:tcW w:w="1440" w:type="dxa"/>
            <w:tcBorders>
              <w:top w:val="nil"/>
              <w:left w:val="single" w:sz="6" w:space="0" w:color="auto"/>
              <w:bottom w:val="nil"/>
              <w:right w:val="nil"/>
            </w:tcBorders>
          </w:tcPr>
          <w:p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Professional qualifications</w:t>
            </w:r>
          </w:p>
          <w:p w:rsidR="006B2295" w:rsidRPr="0065322C" w:rsidRDefault="006B2295" w:rsidP="006B2295">
            <w:pPr>
              <w:suppressAutoHyphens/>
              <w:spacing w:before="60" w:after="120"/>
              <w:rPr>
                <w:b/>
                <w:bCs/>
                <w:iCs/>
                <w:spacing w:val="-2"/>
                <w:sz w:val="22"/>
                <w:szCs w:val="22"/>
              </w:rPr>
            </w:pPr>
          </w:p>
        </w:tc>
      </w:tr>
      <w:tr w:rsidR="006B2295" w:rsidRPr="0065322C" w:rsidTr="006B2295">
        <w:trPr>
          <w:cantSplit/>
        </w:trPr>
        <w:tc>
          <w:tcPr>
            <w:tcW w:w="1440" w:type="dxa"/>
            <w:tcBorders>
              <w:top w:val="single" w:sz="6" w:space="0" w:color="auto"/>
              <w:left w:val="single" w:sz="6" w:space="0" w:color="auto"/>
              <w:bottom w:val="nil"/>
              <w:right w:val="nil"/>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Present employment</w:t>
            </w:r>
          </w:p>
        </w:tc>
        <w:tc>
          <w:tcPr>
            <w:tcW w:w="7650" w:type="dxa"/>
            <w:gridSpan w:val="2"/>
            <w:tcBorders>
              <w:top w:val="single" w:sz="6" w:space="0" w:color="auto"/>
              <w:left w:val="single" w:sz="6" w:space="0" w:color="auto"/>
              <w:bottom w:val="nil"/>
              <w:right w:val="single" w:sz="6" w:space="0" w:color="auto"/>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Name of employer</w:t>
            </w:r>
          </w:p>
          <w:p w:rsidR="006B2295" w:rsidRPr="0065322C" w:rsidRDefault="006B2295" w:rsidP="006B2295">
            <w:pPr>
              <w:suppressAutoHyphens/>
              <w:spacing w:after="71"/>
              <w:rPr>
                <w:b/>
                <w:bCs/>
                <w:iCs/>
                <w:spacing w:val="-2"/>
                <w:sz w:val="22"/>
                <w:szCs w:val="22"/>
              </w:rPr>
            </w:pPr>
          </w:p>
        </w:tc>
      </w:tr>
      <w:tr w:rsidR="006B2295" w:rsidRPr="0065322C" w:rsidTr="006B2295">
        <w:trPr>
          <w:cantSplit/>
        </w:trPr>
        <w:tc>
          <w:tcPr>
            <w:tcW w:w="1440" w:type="dxa"/>
            <w:tcBorders>
              <w:top w:val="nil"/>
              <w:left w:val="single" w:sz="6" w:space="0" w:color="auto"/>
              <w:bottom w:val="nil"/>
              <w:right w:val="nil"/>
            </w:tcBorders>
          </w:tcPr>
          <w:p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Address of employer</w:t>
            </w:r>
          </w:p>
          <w:p w:rsidR="006B2295" w:rsidRPr="0065322C" w:rsidRDefault="006B2295" w:rsidP="006B2295">
            <w:pPr>
              <w:suppressAutoHyphens/>
              <w:spacing w:before="60" w:after="120"/>
              <w:rPr>
                <w:b/>
                <w:bCs/>
                <w:iCs/>
                <w:spacing w:val="-2"/>
                <w:sz w:val="22"/>
                <w:szCs w:val="22"/>
              </w:rPr>
            </w:pPr>
          </w:p>
        </w:tc>
      </w:tr>
      <w:tr w:rsidR="006B2295" w:rsidRPr="0065322C" w:rsidTr="006B2295">
        <w:trPr>
          <w:cantSplit/>
        </w:trPr>
        <w:tc>
          <w:tcPr>
            <w:tcW w:w="1440" w:type="dxa"/>
            <w:tcBorders>
              <w:top w:val="nil"/>
              <w:left w:val="single" w:sz="6" w:space="0" w:color="auto"/>
              <w:bottom w:val="nil"/>
              <w:right w:val="nil"/>
            </w:tcBorders>
          </w:tcPr>
          <w:p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Telephone</w:t>
            </w:r>
          </w:p>
          <w:p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Contact (manager / personnel officer)</w:t>
            </w:r>
          </w:p>
        </w:tc>
      </w:tr>
      <w:tr w:rsidR="006B2295" w:rsidRPr="0065322C" w:rsidTr="006B2295">
        <w:trPr>
          <w:cantSplit/>
        </w:trPr>
        <w:tc>
          <w:tcPr>
            <w:tcW w:w="1440" w:type="dxa"/>
            <w:tcBorders>
              <w:top w:val="nil"/>
              <w:left w:val="single" w:sz="6" w:space="0" w:color="auto"/>
              <w:bottom w:val="nil"/>
              <w:right w:val="nil"/>
            </w:tcBorders>
          </w:tcPr>
          <w:p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Fax</w:t>
            </w:r>
          </w:p>
          <w:p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E-mail</w:t>
            </w:r>
          </w:p>
        </w:tc>
      </w:tr>
      <w:tr w:rsidR="006B2295" w:rsidRPr="0065322C" w:rsidTr="006B2295">
        <w:trPr>
          <w:cantSplit/>
        </w:trPr>
        <w:tc>
          <w:tcPr>
            <w:tcW w:w="1440" w:type="dxa"/>
            <w:tcBorders>
              <w:top w:val="nil"/>
              <w:left w:val="single" w:sz="6" w:space="0" w:color="auto"/>
              <w:bottom w:val="single" w:sz="6" w:space="0" w:color="auto"/>
              <w:right w:val="nil"/>
            </w:tcBorders>
          </w:tcPr>
          <w:p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single" w:sz="6" w:space="0" w:color="auto"/>
              <w:right w:val="nil"/>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Job title</w:t>
            </w:r>
          </w:p>
          <w:p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single" w:sz="6" w:space="0" w:color="auto"/>
              <w:right w:val="single" w:sz="6" w:space="0" w:color="auto"/>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Years with present employer</w:t>
            </w:r>
          </w:p>
        </w:tc>
      </w:tr>
    </w:tbl>
    <w:p w:rsidR="006B2295" w:rsidRPr="0065322C" w:rsidRDefault="006B2295" w:rsidP="006B2295">
      <w:pPr>
        <w:suppressAutoHyphens/>
        <w:rPr>
          <w:i/>
          <w:spacing w:val="-2"/>
          <w:sz w:val="22"/>
          <w:szCs w:val="22"/>
        </w:rPr>
      </w:pPr>
    </w:p>
    <w:p w:rsidR="006B2295" w:rsidRPr="0065322C" w:rsidRDefault="006B2295" w:rsidP="006B2295">
      <w:pPr>
        <w:suppressAutoHyphens/>
        <w:rPr>
          <w:iCs/>
          <w:spacing w:val="-2"/>
          <w:sz w:val="22"/>
          <w:szCs w:val="22"/>
        </w:rPr>
      </w:pPr>
    </w:p>
    <w:p w:rsidR="006B2295" w:rsidRPr="0065322C" w:rsidRDefault="006B2295" w:rsidP="006B2295">
      <w:pPr>
        <w:suppressAutoHyphens/>
        <w:rPr>
          <w:iCs/>
          <w:spacing w:val="-2"/>
          <w:sz w:val="22"/>
          <w:szCs w:val="22"/>
        </w:rPr>
      </w:pPr>
      <w:r w:rsidRPr="0065322C">
        <w:rPr>
          <w:iCs/>
          <w:spacing w:val="-2"/>
          <w:sz w:val="22"/>
          <w:szCs w:val="22"/>
        </w:rPr>
        <w:t>Summarize professional experience over the last 20 years, in reverse chronological order. Indicate particular technical and managerial experience relevant to the project.</w:t>
      </w:r>
    </w:p>
    <w:p w:rsidR="006B2295" w:rsidRPr="0065322C" w:rsidRDefault="006B2295" w:rsidP="006B2295">
      <w:pPr>
        <w:suppressAutoHyphens/>
        <w:rPr>
          <w:i/>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6B2295" w:rsidRPr="0065322C" w:rsidTr="006B2295">
        <w:trPr>
          <w:cantSplit/>
        </w:trPr>
        <w:tc>
          <w:tcPr>
            <w:tcW w:w="1080" w:type="dxa"/>
            <w:tcBorders>
              <w:top w:val="single" w:sz="6" w:space="0" w:color="auto"/>
              <w:left w:val="single" w:sz="6" w:space="0" w:color="auto"/>
              <w:bottom w:val="nil"/>
              <w:right w:val="nil"/>
            </w:tcBorders>
            <w:hideMark/>
          </w:tcPr>
          <w:p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From</w:t>
            </w:r>
          </w:p>
        </w:tc>
        <w:tc>
          <w:tcPr>
            <w:tcW w:w="1080" w:type="dxa"/>
            <w:tcBorders>
              <w:top w:val="single" w:sz="6" w:space="0" w:color="auto"/>
              <w:left w:val="single" w:sz="6" w:space="0" w:color="auto"/>
              <w:bottom w:val="nil"/>
              <w:right w:val="nil"/>
            </w:tcBorders>
            <w:hideMark/>
          </w:tcPr>
          <w:p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To</w:t>
            </w:r>
          </w:p>
        </w:tc>
        <w:tc>
          <w:tcPr>
            <w:tcW w:w="6930" w:type="dxa"/>
            <w:tcBorders>
              <w:top w:val="single" w:sz="6" w:space="0" w:color="auto"/>
              <w:left w:val="single" w:sz="6" w:space="0" w:color="auto"/>
              <w:bottom w:val="nil"/>
              <w:right w:val="single" w:sz="6" w:space="0" w:color="auto"/>
            </w:tcBorders>
            <w:hideMark/>
          </w:tcPr>
          <w:p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Company / Project / Position / Relevant technical and management experience</w:t>
            </w:r>
          </w:p>
        </w:tc>
      </w:tr>
      <w:tr w:rsidR="006B2295" w:rsidRPr="0065322C" w:rsidTr="006B2295">
        <w:trPr>
          <w:cantSplit/>
        </w:trPr>
        <w:tc>
          <w:tcPr>
            <w:tcW w:w="1080" w:type="dxa"/>
            <w:tcBorders>
              <w:top w:val="single" w:sz="6" w:space="0" w:color="auto"/>
              <w:left w:val="single" w:sz="6" w:space="0" w:color="auto"/>
              <w:bottom w:val="nil"/>
              <w:right w:val="nil"/>
            </w:tcBorders>
          </w:tcPr>
          <w:p w:rsidR="006B2295" w:rsidRPr="0065322C" w:rsidRDefault="006B2295" w:rsidP="006B2295">
            <w:pPr>
              <w:suppressAutoHyphens/>
              <w:spacing w:after="71"/>
              <w:rPr>
                <w:i/>
                <w:spacing w:val="-2"/>
                <w:sz w:val="22"/>
                <w:szCs w:val="22"/>
              </w:rPr>
            </w:pPr>
          </w:p>
        </w:tc>
        <w:tc>
          <w:tcPr>
            <w:tcW w:w="1080" w:type="dxa"/>
            <w:tcBorders>
              <w:top w:val="single" w:sz="6" w:space="0" w:color="auto"/>
              <w:left w:val="single" w:sz="6" w:space="0" w:color="auto"/>
              <w:bottom w:val="nil"/>
              <w:right w:val="nil"/>
            </w:tcBorders>
          </w:tcPr>
          <w:p w:rsidR="006B2295" w:rsidRPr="0065322C" w:rsidRDefault="006B2295" w:rsidP="006B2295">
            <w:pPr>
              <w:suppressAutoHyphens/>
              <w:spacing w:after="71"/>
              <w:rPr>
                <w:i/>
                <w:spacing w:val="-2"/>
                <w:sz w:val="22"/>
                <w:szCs w:val="22"/>
              </w:rPr>
            </w:pPr>
          </w:p>
        </w:tc>
        <w:tc>
          <w:tcPr>
            <w:tcW w:w="6930" w:type="dxa"/>
            <w:tcBorders>
              <w:top w:val="single" w:sz="6" w:space="0" w:color="auto"/>
              <w:left w:val="single" w:sz="6" w:space="0" w:color="auto"/>
              <w:bottom w:val="nil"/>
              <w:right w:val="single" w:sz="6" w:space="0" w:color="auto"/>
            </w:tcBorders>
          </w:tcPr>
          <w:p w:rsidR="006B2295" w:rsidRPr="0065322C" w:rsidRDefault="006B2295" w:rsidP="006B2295">
            <w:pPr>
              <w:suppressAutoHyphens/>
              <w:spacing w:after="71"/>
              <w:rPr>
                <w:i/>
                <w:spacing w:val="-2"/>
                <w:sz w:val="22"/>
                <w:szCs w:val="22"/>
              </w:rPr>
            </w:pPr>
          </w:p>
        </w:tc>
      </w:tr>
      <w:tr w:rsidR="006B2295" w:rsidRPr="0065322C" w:rsidTr="006B2295">
        <w:trPr>
          <w:cantSplit/>
        </w:trPr>
        <w:tc>
          <w:tcPr>
            <w:tcW w:w="1080" w:type="dxa"/>
            <w:tcBorders>
              <w:top w:val="dotted" w:sz="4" w:space="0" w:color="auto"/>
              <w:left w:val="single" w:sz="6" w:space="0" w:color="auto"/>
              <w:bottom w:val="nil"/>
              <w:right w:val="nil"/>
            </w:tcBorders>
          </w:tcPr>
          <w:p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nil"/>
              <w:right w:val="nil"/>
            </w:tcBorders>
          </w:tcPr>
          <w:p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nil"/>
              <w:right w:val="single" w:sz="6" w:space="0" w:color="auto"/>
            </w:tcBorders>
          </w:tcPr>
          <w:p w:rsidR="006B2295" w:rsidRPr="0065322C" w:rsidRDefault="006B2295" w:rsidP="006B2295">
            <w:pPr>
              <w:suppressAutoHyphens/>
              <w:spacing w:after="71"/>
              <w:rPr>
                <w:i/>
                <w:spacing w:val="-2"/>
                <w:sz w:val="22"/>
                <w:szCs w:val="22"/>
              </w:rPr>
            </w:pPr>
          </w:p>
        </w:tc>
      </w:tr>
      <w:tr w:rsidR="006B2295" w:rsidRPr="0065322C" w:rsidTr="0065322C">
        <w:trPr>
          <w:cantSplit/>
          <w:trHeight w:val="83"/>
        </w:trPr>
        <w:tc>
          <w:tcPr>
            <w:tcW w:w="1080" w:type="dxa"/>
            <w:tcBorders>
              <w:top w:val="dotted" w:sz="4" w:space="0" w:color="auto"/>
              <w:left w:val="single" w:sz="6" w:space="0" w:color="auto"/>
              <w:bottom w:val="dotted" w:sz="4" w:space="0" w:color="auto"/>
              <w:right w:val="nil"/>
            </w:tcBorders>
          </w:tcPr>
          <w:p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dotted" w:sz="4" w:space="0" w:color="auto"/>
              <w:right w:val="nil"/>
            </w:tcBorders>
          </w:tcPr>
          <w:p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dotted" w:sz="4" w:space="0" w:color="auto"/>
              <w:right w:val="single" w:sz="6" w:space="0" w:color="auto"/>
            </w:tcBorders>
          </w:tcPr>
          <w:p w:rsidR="006B2295" w:rsidRPr="0065322C" w:rsidRDefault="006B2295" w:rsidP="006B2295">
            <w:pPr>
              <w:suppressAutoHyphens/>
              <w:spacing w:after="71"/>
              <w:rPr>
                <w:i/>
                <w:spacing w:val="-2"/>
                <w:sz w:val="22"/>
                <w:szCs w:val="22"/>
              </w:rPr>
            </w:pPr>
          </w:p>
        </w:tc>
      </w:tr>
      <w:tr w:rsidR="006B2295" w:rsidRPr="0065322C" w:rsidTr="006B2295">
        <w:trPr>
          <w:cantSplit/>
        </w:trPr>
        <w:tc>
          <w:tcPr>
            <w:tcW w:w="1080" w:type="dxa"/>
            <w:tcBorders>
              <w:top w:val="nil"/>
              <w:left w:val="single" w:sz="6" w:space="0" w:color="auto"/>
              <w:bottom w:val="single" w:sz="6" w:space="0" w:color="auto"/>
              <w:right w:val="nil"/>
            </w:tcBorders>
          </w:tcPr>
          <w:p w:rsidR="006B2295" w:rsidRPr="0065322C" w:rsidRDefault="006B2295" w:rsidP="006B2295">
            <w:pPr>
              <w:suppressAutoHyphens/>
              <w:spacing w:after="71"/>
              <w:rPr>
                <w:i/>
                <w:spacing w:val="-2"/>
                <w:sz w:val="22"/>
                <w:szCs w:val="22"/>
              </w:rPr>
            </w:pPr>
          </w:p>
        </w:tc>
        <w:tc>
          <w:tcPr>
            <w:tcW w:w="1080" w:type="dxa"/>
            <w:tcBorders>
              <w:top w:val="nil"/>
              <w:left w:val="single" w:sz="6" w:space="0" w:color="auto"/>
              <w:bottom w:val="single" w:sz="6" w:space="0" w:color="auto"/>
              <w:right w:val="nil"/>
            </w:tcBorders>
          </w:tcPr>
          <w:p w:rsidR="006B2295" w:rsidRPr="0065322C" w:rsidRDefault="006B2295" w:rsidP="006B2295">
            <w:pPr>
              <w:suppressAutoHyphens/>
              <w:spacing w:after="71"/>
              <w:rPr>
                <w:i/>
                <w:spacing w:val="-2"/>
                <w:sz w:val="22"/>
                <w:szCs w:val="22"/>
              </w:rPr>
            </w:pPr>
          </w:p>
        </w:tc>
        <w:tc>
          <w:tcPr>
            <w:tcW w:w="6930" w:type="dxa"/>
            <w:tcBorders>
              <w:top w:val="nil"/>
              <w:left w:val="single" w:sz="6" w:space="0" w:color="auto"/>
              <w:bottom w:val="single" w:sz="6" w:space="0" w:color="auto"/>
              <w:right w:val="single" w:sz="6" w:space="0" w:color="auto"/>
            </w:tcBorders>
          </w:tcPr>
          <w:p w:rsidR="006B2295" w:rsidRPr="0065322C" w:rsidRDefault="006B2295" w:rsidP="006B2295">
            <w:pPr>
              <w:suppressAutoHyphens/>
              <w:spacing w:after="71"/>
              <w:rPr>
                <w:i/>
                <w:spacing w:val="-2"/>
                <w:sz w:val="22"/>
                <w:szCs w:val="22"/>
              </w:rPr>
            </w:pPr>
          </w:p>
        </w:tc>
      </w:tr>
    </w:tbl>
    <w:p w:rsidR="006B2295" w:rsidRPr="00E246B3" w:rsidRDefault="006B2295" w:rsidP="00067FDE">
      <w:pPr>
        <w:pStyle w:val="SPDForm2"/>
      </w:pPr>
      <w:r w:rsidRPr="00E246B3">
        <w:rPr>
          <w:sz w:val="32"/>
          <w:highlight w:val="green"/>
        </w:rPr>
        <w:br w:type="page"/>
      </w:r>
      <w:bookmarkStart w:id="596" w:name="_Toc125873862"/>
      <w:bookmarkStart w:id="597" w:name="_Toc197236041"/>
      <w:bookmarkStart w:id="598" w:name="_Toc450646413"/>
      <w:bookmarkStart w:id="599" w:name="_Toc529290106"/>
      <w:r w:rsidRPr="00E246B3">
        <w:t xml:space="preserve">Proposed Subcontractors for Major Items of </w:t>
      </w:r>
      <w:bookmarkEnd w:id="596"/>
      <w:r w:rsidRPr="00E246B3">
        <w:t>Plant and Installation Services</w:t>
      </w:r>
      <w:bookmarkEnd w:id="597"/>
      <w:bookmarkEnd w:id="598"/>
      <w:bookmarkEnd w:id="599"/>
    </w:p>
    <w:p w:rsidR="006B2295" w:rsidRPr="00E246B3" w:rsidRDefault="006B2295" w:rsidP="006B2295">
      <w:pPr>
        <w:jc w:val="center"/>
        <w:rPr>
          <w:b/>
          <w:i/>
          <w:sz w:val="36"/>
          <w:highlight w:val="green"/>
        </w:rPr>
      </w:pPr>
    </w:p>
    <w:p w:rsidR="006B2295" w:rsidRPr="00E246B3" w:rsidRDefault="006B2295" w:rsidP="006B2295"/>
    <w:p w:rsidR="006B2295" w:rsidRPr="00E246B3" w:rsidRDefault="006B2295" w:rsidP="006B2295">
      <w:pPr>
        <w:rPr>
          <w:u w:val="single"/>
        </w:rPr>
      </w:pPr>
      <w:r w:rsidRPr="00E246B3">
        <w:t xml:space="preserve">A list of major items of </w:t>
      </w:r>
      <w:r w:rsidRPr="00E246B3">
        <w:rPr>
          <w:u w:val="single"/>
        </w:rPr>
        <w:t>Plant and Installation Services is provided below.</w:t>
      </w:r>
    </w:p>
    <w:p w:rsidR="006B2295" w:rsidRPr="00E246B3" w:rsidRDefault="006B2295" w:rsidP="006B2295"/>
    <w:p w:rsidR="006B2295" w:rsidRPr="00E246B3" w:rsidRDefault="006B2295" w:rsidP="006B2295">
      <w:r w:rsidRPr="00E246B3">
        <w:t xml:space="preserve">The following Subcontractors and/or manufacturers are proposed for carrying out the item of the facilities indicated.  </w:t>
      </w:r>
      <w:r w:rsidR="0063667F" w:rsidRPr="00E246B3">
        <w:t>Proposer</w:t>
      </w:r>
      <w:r w:rsidRPr="00E246B3">
        <w:t>s are free to propose more than one for each item</w:t>
      </w:r>
    </w:p>
    <w:p w:rsidR="006B2295" w:rsidRPr="00E246B3" w:rsidRDefault="006B2295" w:rsidP="006B2295">
      <w:pPr>
        <w:tabs>
          <w:tab w:val="left" w:pos="2520"/>
          <w:tab w:val="left" w:pos="7200"/>
        </w:tabs>
        <w:rPr>
          <w:b/>
        </w:rPr>
      </w:pPr>
    </w:p>
    <w:p w:rsidR="006B2295" w:rsidRPr="00E246B3" w:rsidRDefault="006B2295" w:rsidP="006B2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B2295" w:rsidRPr="00E246B3" w:rsidTr="006B2295">
        <w:tc>
          <w:tcPr>
            <w:tcW w:w="3072"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suppressAutoHyphens/>
              <w:jc w:val="center"/>
              <w:rPr>
                <w:rFonts w:ascii="Tms Rmn" w:hAnsi="Tms Rmn"/>
                <w:b/>
              </w:rPr>
            </w:pPr>
            <w:r w:rsidRPr="00E246B3">
              <w:rPr>
                <w:rFonts w:ascii="Tms Rmn" w:hAnsi="Tms Rmn"/>
                <w:b/>
              </w:rPr>
              <w:t>Major Items of Plant and Installation Services</w:t>
            </w:r>
          </w:p>
        </w:tc>
        <w:tc>
          <w:tcPr>
            <w:tcW w:w="4416"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suppressAutoHyphens/>
              <w:ind w:hanging="25"/>
              <w:jc w:val="center"/>
              <w:rPr>
                <w:rFonts w:ascii="Tms Rmn" w:hAnsi="Tms Rmn"/>
                <w:b/>
              </w:rPr>
            </w:pPr>
            <w:r w:rsidRPr="00E246B3">
              <w:rPr>
                <w:rFonts w:ascii="Tms Rmn" w:hAnsi="Tms Rmn"/>
                <w:b/>
              </w:rPr>
              <w:t>Proposed Subcontractors/Manufacturers</w:t>
            </w:r>
          </w:p>
        </w:tc>
        <w:tc>
          <w:tcPr>
            <w:tcW w:w="1728"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suppressAutoHyphens/>
              <w:jc w:val="center"/>
              <w:rPr>
                <w:rFonts w:ascii="Tms Rmn" w:hAnsi="Tms Rmn"/>
                <w:b/>
              </w:rPr>
            </w:pPr>
            <w:r w:rsidRPr="00E246B3">
              <w:rPr>
                <w:rFonts w:ascii="Tms Rmn" w:hAnsi="Tms Rmn"/>
                <w:b/>
              </w:rPr>
              <w:t>Nationality</w:t>
            </w:r>
          </w:p>
        </w:tc>
      </w:tr>
      <w:tr w:rsidR="006B2295" w:rsidRPr="00E246B3" w:rsidTr="006B2295">
        <w:tc>
          <w:tcPr>
            <w:tcW w:w="3072"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r>
      <w:tr w:rsidR="006B2295" w:rsidRPr="00E246B3" w:rsidTr="006B2295">
        <w:tc>
          <w:tcPr>
            <w:tcW w:w="3072"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r>
      <w:tr w:rsidR="006B2295" w:rsidRPr="00E246B3" w:rsidTr="006B2295">
        <w:tc>
          <w:tcPr>
            <w:tcW w:w="3072"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r>
    </w:tbl>
    <w:p w:rsidR="00DF478C" w:rsidRPr="00E246B3" w:rsidRDefault="00DF478C" w:rsidP="00DF478C"/>
    <w:p w:rsidR="00DF478C" w:rsidRPr="00E246B3" w:rsidRDefault="00DF478C" w:rsidP="00DF478C">
      <w:pPr>
        <w:jc w:val="center"/>
        <w:rPr>
          <w:rFonts w:ascii="Arial" w:hAnsi="Arial"/>
          <w:b/>
          <w:spacing w:val="-2"/>
          <w:sz w:val="20"/>
        </w:rPr>
      </w:pPr>
      <w:bookmarkStart w:id="600" w:name="_Toc125873866"/>
    </w:p>
    <w:bookmarkEnd w:id="600"/>
    <w:p w:rsidR="00C64C86" w:rsidRPr="00E246B3" w:rsidRDefault="006B2295" w:rsidP="00D9352C">
      <w:pPr>
        <w:spacing w:before="120" w:after="240"/>
        <w:jc w:val="center"/>
        <w:rPr>
          <w:b/>
          <w:bCs/>
          <w:iCs/>
          <w:sz w:val="32"/>
        </w:rPr>
      </w:pPr>
      <w:r w:rsidRPr="00E246B3">
        <w:rPr>
          <w:i/>
          <w:sz w:val="32"/>
          <w:highlight w:val="green"/>
        </w:rPr>
        <w:br w:type="page"/>
      </w:r>
      <w:bookmarkStart w:id="601" w:name="_Toc197236043"/>
      <w:bookmarkStart w:id="602" w:name="_Toc125873864"/>
      <w:r w:rsidR="00983A9C" w:rsidRPr="00E246B3">
        <w:rPr>
          <w:b/>
          <w:bCs/>
          <w:iCs/>
          <w:sz w:val="32"/>
        </w:rPr>
        <w:t xml:space="preserve"> </w:t>
      </w:r>
      <w:r w:rsidRPr="00E246B3">
        <w:rPr>
          <w:b/>
          <w:sz w:val="36"/>
        </w:rPr>
        <w:t>Others</w:t>
      </w:r>
    </w:p>
    <w:p w:rsidR="006B2295" w:rsidRPr="00E246B3" w:rsidRDefault="006B2295" w:rsidP="00C64C86">
      <w:pPr>
        <w:spacing w:before="120" w:after="240"/>
        <w:jc w:val="left"/>
      </w:pPr>
      <w:r w:rsidRPr="00E246B3">
        <w:t xml:space="preserve">Commercial or contractual aspects of the </w:t>
      </w:r>
      <w:r w:rsidR="00923E18" w:rsidRPr="00E246B3">
        <w:t>RFP</w:t>
      </w:r>
      <w:r w:rsidRPr="00E246B3">
        <w:t xml:space="preserve"> documents that the </w:t>
      </w:r>
      <w:r w:rsidR="0063667F" w:rsidRPr="00E246B3">
        <w:t>Proposer</w:t>
      </w:r>
      <w:r w:rsidRPr="00E246B3">
        <w:t xml:space="preserve"> would like to discuss with the Employer during clarifications</w:t>
      </w:r>
      <w:bookmarkEnd w:id="601"/>
      <w:r w:rsidR="00DE7E70" w:rsidRPr="00E246B3">
        <w:t>.</w:t>
      </w:r>
      <w:r w:rsidRPr="00E246B3">
        <w:t xml:space="preserve"> </w:t>
      </w:r>
      <w:bookmarkEnd w:id="602"/>
    </w:p>
    <w:p w:rsidR="00C64C86" w:rsidRPr="00E246B3" w:rsidRDefault="00C64C86">
      <w:pPr>
        <w:jc w:val="left"/>
        <w:rPr>
          <w:b/>
          <w:sz w:val="36"/>
        </w:rPr>
      </w:pPr>
      <w:bookmarkStart w:id="603" w:name="_Toc197236058"/>
      <w:bookmarkStart w:id="604" w:name="_Toc125871322"/>
      <w:bookmarkStart w:id="605" w:name="_Toc68319426"/>
      <w:r w:rsidRPr="00E246B3">
        <w:rPr>
          <w:b/>
          <w:sz w:val="36"/>
        </w:rPr>
        <w:br w:type="page"/>
      </w:r>
    </w:p>
    <w:p w:rsidR="00DF478C" w:rsidRPr="00E246B3" w:rsidRDefault="00DF478C" w:rsidP="00067FDE">
      <w:pPr>
        <w:pStyle w:val="SPDForm2"/>
      </w:pPr>
      <w:bookmarkStart w:id="606" w:name="_Toc450646414"/>
      <w:bookmarkStart w:id="607" w:name="_Toc529290107"/>
      <w:r w:rsidRPr="00E246B3">
        <w:t>Manufacturer’s Authorization</w:t>
      </w:r>
      <w:bookmarkEnd w:id="603"/>
      <w:bookmarkEnd w:id="604"/>
      <w:bookmarkEnd w:id="606"/>
      <w:bookmarkEnd w:id="607"/>
      <w:r w:rsidRPr="00E246B3">
        <w:t xml:space="preserve"> </w:t>
      </w:r>
      <w:bookmarkEnd w:id="605"/>
    </w:p>
    <w:p w:rsidR="00DF478C" w:rsidRPr="00E246B3" w:rsidRDefault="00DF478C" w:rsidP="00DF478C"/>
    <w:p w:rsidR="00DF478C" w:rsidRPr="00E246B3" w:rsidRDefault="00DF478C" w:rsidP="00DF478C">
      <w:pPr>
        <w:rPr>
          <w:sz w:val="36"/>
        </w:rPr>
      </w:pPr>
    </w:p>
    <w:p w:rsidR="00DF478C" w:rsidRPr="00E246B3" w:rsidRDefault="00DF478C" w:rsidP="00DF478C">
      <w:pPr>
        <w:ind w:left="720" w:hanging="720"/>
        <w:jc w:val="right"/>
      </w:pPr>
      <w:r w:rsidRPr="00E246B3">
        <w:t xml:space="preserve">Date: </w:t>
      </w:r>
      <w:r w:rsidRPr="00E246B3">
        <w:rPr>
          <w:i/>
        </w:rPr>
        <w:t>__________________</w:t>
      </w:r>
    </w:p>
    <w:p w:rsidR="00DF478C" w:rsidRPr="00E246B3" w:rsidRDefault="00A7711D" w:rsidP="00DF478C">
      <w:pPr>
        <w:ind w:left="720" w:hanging="720"/>
        <w:jc w:val="right"/>
      </w:pPr>
      <w:r w:rsidRPr="00E246B3">
        <w:t xml:space="preserve">RFP </w:t>
      </w:r>
      <w:r w:rsidR="00DF478C" w:rsidRPr="00E246B3">
        <w:t xml:space="preserve">No.: </w:t>
      </w:r>
      <w:r w:rsidR="00DF478C" w:rsidRPr="00E246B3">
        <w:rPr>
          <w:i/>
        </w:rPr>
        <w:t>_________________</w:t>
      </w:r>
    </w:p>
    <w:p w:rsidR="00DF478C" w:rsidRPr="00E246B3" w:rsidRDefault="00DF478C" w:rsidP="00DF478C">
      <w:pPr>
        <w:ind w:left="720" w:hanging="720"/>
        <w:jc w:val="right"/>
      </w:pPr>
    </w:p>
    <w:p w:rsidR="00DF478C" w:rsidRPr="00E246B3" w:rsidRDefault="00DF478C" w:rsidP="00DF478C">
      <w:r w:rsidRPr="00E246B3">
        <w:t xml:space="preserve">To:  </w:t>
      </w:r>
      <w:r w:rsidRPr="00E246B3">
        <w:rPr>
          <w:i/>
        </w:rPr>
        <w:t>________________________</w:t>
      </w:r>
      <w:r w:rsidRPr="00E246B3">
        <w:t xml:space="preserve"> </w:t>
      </w:r>
    </w:p>
    <w:p w:rsidR="00DF478C" w:rsidRPr="00E246B3" w:rsidRDefault="00DF478C" w:rsidP="00DF478C">
      <w:pPr>
        <w:rPr>
          <w:i/>
        </w:rPr>
      </w:pPr>
    </w:p>
    <w:p w:rsidR="00DF478C" w:rsidRPr="00E246B3" w:rsidRDefault="00DF478C" w:rsidP="00DF478C">
      <w:r w:rsidRPr="00E246B3">
        <w:t>WHEREAS</w:t>
      </w:r>
    </w:p>
    <w:p w:rsidR="00DF478C" w:rsidRPr="00E246B3" w:rsidRDefault="00DF478C" w:rsidP="00DF478C"/>
    <w:p w:rsidR="00DF478C" w:rsidRPr="00E246B3" w:rsidRDefault="00DF478C" w:rsidP="00DF478C">
      <w:r w:rsidRPr="00E246B3">
        <w:t xml:space="preserve">We </w:t>
      </w:r>
      <w:r w:rsidRPr="00E246B3">
        <w:rPr>
          <w:i/>
        </w:rPr>
        <w:t>___________________,</w:t>
      </w:r>
      <w:r w:rsidRPr="00E246B3">
        <w:t xml:space="preserve"> who are official manufacturers of</w:t>
      </w:r>
      <w:r w:rsidRPr="00E246B3">
        <w:rPr>
          <w:b/>
          <w:i/>
        </w:rPr>
        <w:t xml:space="preserve"> </w:t>
      </w:r>
      <w:r w:rsidRPr="00E246B3">
        <w:rPr>
          <w:i/>
        </w:rPr>
        <w:t>____________________,</w:t>
      </w:r>
      <w:r w:rsidRPr="00E246B3">
        <w:t xml:space="preserve"> having factories at _____________________, do hereby authorize </w:t>
      </w:r>
      <w:r w:rsidRPr="00E246B3">
        <w:rPr>
          <w:i/>
        </w:rPr>
        <w:t xml:space="preserve">______________________ </w:t>
      </w:r>
      <w:r w:rsidRPr="00E246B3">
        <w:t xml:space="preserve">to submit a </w:t>
      </w:r>
      <w:r w:rsidR="0063667F" w:rsidRPr="00E246B3">
        <w:t xml:space="preserve">Proposal </w:t>
      </w:r>
      <w:r w:rsidRPr="00E246B3">
        <w:t xml:space="preserve">the purpose of which is to provide the following goods, manufactured by </w:t>
      </w:r>
      <w:r w:rsidRPr="00E246B3">
        <w:rPr>
          <w:iCs/>
        </w:rPr>
        <w:t xml:space="preserve">us </w:t>
      </w:r>
      <w:r w:rsidRPr="00E246B3">
        <w:rPr>
          <w:i/>
        </w:rPr>
        <w:t>_______________________,</w:t>
      </w:r>
      <w:r w:rsidRPr="00E246B3">
        <w:t xml:space="preserve"> and to subsequently negotiate and sign the Contract.</w:t>
      </w:r>
    </w:p>
    <w:p w:rsidR="00DF478C" w:rsidRPr="00E246B3" w:rsidRDefault="00DF478C" w:rsidP="00DF478C"/>
    <w:p w:rsidR="00DF478C" w:rsidRPr="00E246B3" w:rsidRDefault="00DF478C" w:rsidP="00DF478C">
      <w:r w:rsidRPr="00E246B3">
        <w:t>We hereby extend our full guarantee and warranty in accordance with Clause 27 of the General Conditions, with respect to the goods offered by the above firm.</w:t>
      </w:r>
    </w:p>
    <w:p w:rsidR="00DF478C" w:rsidRPr="00E246B3" w:rsidRDefault="00DF478C" w:rsidP="00DF478C"/>
    <w:p w:rsidR="00DF478C" w:rsidRPr="00E246B3" w:rsidRDefault="00DF478C" w:rsidP="00DF478C">
      <w:r w:rsidRPr="00E246B3">
        <w:t xml:space="preserve">Signed: </w:t>
      </w:r>
      <w:r w:rsidRPr="00E246B3">
        <w:rPr>
          <w:i/>
          <w:iCs/>
        </w:rPr>
        <w:t xml:space="preserve">_______________________________________ </w:t>
      </w:r>
    </w:p>
    <w:p w:rsidR="00DF478C" w:rsidRPr="00E246B3" w:rsidRDefault="00DF478C" w:rsidP="00DF478C"/>
    <w:p w:rsidR="00DF478C" w:rsidRPr="00E246B3" w:rsidRDefault="00DF478C" w:rsidP="00DF478C"/>
    <w:p w:rsidR="00DF478C" w:rsidRPr="00E246B3" w:rsidRDefault="00DF478C" w:rsidP="00DF478C">
      <w:r w:rsidRPr="00E246B3">
        <w:t xml:space="preserve">Name: </w:t>
      </w:r>
      <w:r w:rsidRPr="00E246B3">
        <w:rPr>
          <w:i/>
          <w:iCs/>
        </w:rPr>
        <w:t>______________________________________</w:t>
      </w:r>
      <w:r w:rsidRPr="00E246B3">
        <w:tab/>
      </w:r>
    </w:p>
    <w:p w:rsidR="00DF478C" w:rsidRPr="00E246B3" w:rsidRDefault="00DF478C" w:rsidP="00DF478C"/>
    <w:p w:rsidR="00DF478C" w:rsidRPr="00E246B3" w:rsidRDefault="00DF478C" w:rsidP="00DF478C">
      <w:r w:rsidRPr="00E246B3">
        <w:t>Title:</w:t>
      </w:r>
      <w:r w:rsidRPr="00E246B3">
        <w:rPr>
          <w:i/>
          <w:iCs/>
        </w:rPr>
        <w:t>______________________________________</w:t>
      </w:r>
    </w:p>
    <w:p w:rsidR="00DF478C" w:rsidRPr="00E246B3" w:rsidRDefault="00DF478C" w:rsidP="00DF478C"/>
    <w:p w:rsidR="00DF478C" w:rsidRPr="00E246B3" w:rsidRDefault="00DF478C" w:rsidP="00DF478C">
      <w:pPr>
        <w:jc w:val="left"/>
      </w:pPr>
      <w:r w:rsidRPr="00E246B3">
        <w:t xml:space="preserve">Duly authorized to sign this Authorization on behalf of: </w:t>
      </w:r>
      <w:r w:rsidRPr="00E246B3">
        <w:rPr>
          <w:i/>
          <w:iCs/>
        </w:rPr>
        <w:t>______________________________________</w:t>
      </w:r>
    </w:p>
    <w:p w:rsidR="00DF478C" w:rsidRPr="00E246B3" w:rsidRDefault="00DF478C" w:rsidP="00DF478C">
      <w:pPr>
        <w:rPr>
          <w:i/>
        </w:rPr>
      </w:pPr>
    </w:p>
    <w:p w:rsidR="00DF478C" w:rsidRPr="00E246B3" w:rsidRDefault="00DF478C" w:rsidP="00DF478C"/>
    <w:p w:rsidR="00DF478C" w:rsidRPr="00E246B3" w:rsidRDefault="00DF478C" w:rsidP="00DF478C">
      <w:r w:rsidRPr="00E246B3">
        <w:t xml:space="preserve">Dated on ____________ day of __________________, _______ </w:t>
      </w:r>
    </w:p>
    <w:p w:rsidR="00DF478C" w:rsidRPr="00E246B3" w:rsidRDefault="00DF478C" w:rsidP="00DF478C"/>
    <w:p w:rsidR="007137A0" w:rsidRPr="00E246B3" w:rsidRDefault="007137A0" w:rsidP="00DF478C"/>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067FDE">
      <w:pPr>
        <w:pStyle w:val="SPDForm2"/>
      </w:pPr>
      <w:bookmarkStart w:id="608" w:name="_Toc450646415"/>
      <w:bookmarkStart w:id="609" w:name="_Toc529290108"/>
      <w:r w:rsidRPr="00E246B3">
        <w:t>Form of Proposal Security (Bank Guarantee)</w:t>
      </w:r>
      <w:bookmarkEnd w:id="608"/>
      <w:bookmarkEnd w:id="609"/>
    </w:p>
    <w:p w:rsidR="007137A0" w:rsidRPr="00951C24" w:rsidRDefault="007137A0" w:rsidP="007137A0">
      <w:pPr>
        <w:jc w:val="left"/>
        <w:rPr>
          <w:i/>
          <w:iCs/>
          <w:szCs w:val="24"/>
        </w:rPr>
      </w:pPr>
      <w:r w:rsidRPr="00951C24">
        <w:rPr>
          <w:i/>
          <w:iCs/>
          <w:szCs w:val="24"/>
        </w:rPr>
        <w:t>[The bank shall fill in this Bank Guarantee Form in accordance with the instructions indicated.]</w:t>
      </w:r>
    </w:p>
    <w:p w:rsidR="007137A0" w:rsidRPr="00951C24" w:rsidRDefault="007137A0" w:rsidP="007137A0">
      <w:pPr>
        <w:spacing w:before="100" w:beforeAutospacing="1" w:after="100" w:afterAutospacing="1"/>
        <w:jc w:val="left"/>
        <w:rPr>
          <w:rFonts w:eastAsia="Arial Unicode MS"/>
          <w:i/>
          <w:iCs/>
          <w:szCs w:val="24"/>
        </w:rPr>
      </w:pPr>
      <w:r w:rsidRPr="00951C24" w:rsidDel="003732C2">
        <w:rPr>
          <w:i/>
          <w:iCs/>
          <w:szCs w:val="24"/>
        </w:rPr>
        <w:t xml:space="preserve"> </w:t>
      </w:r>
      <w:r w:rsidRPr="00951C24">
        <w:rPr>
          <w:rFonts w:eastAsia="Arial Unicode MS"/>
          <w:i/>
          <w:iCs/>
          <w:szCs w:val="24"/>
        </w:rPr>
        <w:t>[Guarantor letterhead or SWIFT identifier code]</w:t>
      </w:r>
    </w:p>
    <w:p w:rsidR="007137A0" w:rsidRPr="00951C24" w:rsidRDefault="007137A0" w:rsidP="007137A0">
      <w:pPr>
        <w:suppressAutoHyphens/>
        <w:spacing w:after="120"/>
        <w:rPr>
          <w:szCs w:val="24"/>
        </w:rPr>
      </w:pPr>
      <w:r w:rsidRPr="00951C24">
        <w:rPr>
          <w:b/>
          <w:szCs w:val="24"/>
        </w:rPr>
        <w:t xml:space="preserve"> </w:t>
      </w:r>
      <w:r w:rsidRPr="00951C24">
        <w:rPr>
          <w:szCs w:val="24"/>
        </w:rPr>
        <w:t xml:space="preserve">__________________________ </w:t>
      </w:r>
      <w:r w:rsidRPr="00951C24">
        <w:rPr>
          <w:i/>
          <w:szCs w:val="24"/>
        </w:rPr>
        <w:t xml:space="preserve"> </w:t>
      </w:r>
    </w:p>
    <w:p w:rsidR="007137A0" w:rsidRPr="00951C24" w:rsidRDefault="007137A0" w:rsidP="007137A0">
      <w:pPr>
        <w:suppressAutoHyphens/>
        <w:spacing w:after="200"/>
        <w:rPr>
          <w:rFonts w:eastAsia="Arial Unicode MS"/>
          <w:szCs w:val="24"/>
        </w:rPr>
      </w:pPr>
      <w:r w:rsidRPr="00951C24">
        <w:rPr>
          <w:rFonts w:eastAsia="Arial Unicode MS"/>
          <w:b/>
          <w:szCs w:val="24"/>
        </w:rPr>
        <w:t xml:space="preserve">Beneficiary:  </w:t>
      </w:r>
      <w:r w:rsidRPr="00951C24">
        <w:rPr>
          <w:rFonts w:eastAsia="Arial Unicode MS"/>
          <w:i/>
          <w:iCs/>
          <w:szCs w:val="24"/>
        </w:rPr>
        <w:t>[</w:t>
      </w:r>
      <w:r w:rsidR="00CE380B" w:rsidRPr="00951C24">
        <w:rPr>
          <w:rFonts w:eastAsia="Arial Unicode MS"/>
          <w:i/>
          <w:iCs/>
          <w:szCs w:val="24"/>
        </w:rPr>
        <w:t>Employer</w:t>
      </w:r>
      <w:r w:rsidRPr="00951C24">
        <w:rPr>
          <w:rFonts w:eastAsia="Arial Unicode MS"/>
          <w:i/>
          <w:iCs/>
          <w:szCs w:val="24"/>
        </w:rPr>
        <w:t xml:space="preserve"> to insert its name and address]</w:t>
      </w:r>
      <w:r w:rsidRPr="00951C24">
        <w:rPr>
          <w:rFonts w:eastAsia="Arial Unicode MS"/>
          <w:szCs w:val="24"/>
        </w:rPr>
        <w:t xml:space="preserve"> _________________________ </w:t>
      </w:r>
    </w:p>
    <w:p w:rsidR="007137A0" w:rsidRPr="00951C24" w:rsidRDefault="007137A0" w:rsidP="007137A0">
      <w:pPr>
        <w:spacing w:before="100" w:beforeAutospacing="1" w:after="100" w:afterAutospacing="1"/>
        <w:jc w:val="left"/>
        <w:rPr>
          <w:rFonts w:eastAsia="Arial Unicode MS"/>
          <w:i/>
          <w:iCs/>
          <w:szCs w:val="24"/>
        </w:rPr>
      </w:pPr>
      <w:r w:rsidRPr="00951C24">
        <w:rPr>
          <w:rFonts w:eastAsia="Arial Unicode MS"/>
          <w:b/>
          <w:bCs/>
          <w:szCs w:val="24"/>
        </w:rPr>
        <w:t xml:space="preserve">RFP No.:  </w:t>
      </w:r>
      <w:r w:rsidRPr="00951C24">
        <w:rPr>
          <w:rFonts w:eastAsia="Arial Unicode MS"/>
          <w:i/>
          <w:iCs/>
          <w:szCs w:val="24"/>
        </w:rPr>
        <w:t>[</w:t>
      </w:r>
      <w:r w:rsidR="00CE380B" w:rsidRPr="00951C24">
        <w:rPr>
          <w:rFonts w:eastAsia="Arial Unicode MS"/>
          <w:i/>
          <w:iCs/>
          <w:szCs w:val="24"/>
        </w:rPr>
        <w:t>Employer</w:t>
      </w:r>
      <w:r w:rsidRPr="00951C24">
        <w:rPr>
          <w:rFonts w:eastAsia="Arial Unicode MS"/>
          <w:i/>
          <w:iCs/>
          <w:szCs w:val="24"/>
        </w:rPr>
        <w:t xml:space="preserve"> to insert reference number for the Invitation for Proposals]</w:t>
      </w:r>
    </w:p>
    <w:p w:rsidR="007137A0" w:rsidRPr="00951C24" w:rsidRDefault="007137A0" w:rsidP="007137A0">
      <w:pPr>
        <w:spacing w:before="100" w:beforeAutospacing="1" w:after="100" w:afterAutospacing="1"/>
        <w:jc w:val="left"/>
        <w:rPr>
          <w:rFonts w:eastAsia="Arial Unicode MS"/>
          <w:i/>
          <w:iCs/>
          <w:szCs w:val="24"/>
        </w:rPr>
      </w:pPr>
      <w:r w:rsidRPr="00951C24">
        <w:rPr>
          <w:rFonts w:eastAsia="Arial Unicode MS"/>
          <w:b/>
          <w:bCs/>
          <w:szCs w:val="24"/>
        </w:rPr>
        <w:t>Alternative No</w:t>
      </w:r>
      <w:r w:rsidRPr="00951C24">
        <w:rPr>
          <w:rFonts w:eastAsia="Arial Unicode MS"/>
          <w:i/>
          <w:iCs/>
          <w:szCs w:val="24"/>
        </w:rPr>
        <w:t>.: [Insert identification No if this is a Proposal for an alternative]</w:t>
      </w:r>
    </w:p>
    <w:p w:rsidR="007137A0" w:rsidRPr="00951C24" w:rsidRDefault="007137A0" w:rsidP="007137A0">
      <w:pPr>
        <w:suppressAutoHyphens/>
        <w:spacing w:after="200"/>
        <w:rPr>
          <w:rFonts w:eastAsia="Arial Unicode MS"/>
          <w:szCs w:val="24"/>
        </w:rPr>
      </w:pPr>
      <w:r w:rsidRPr="00951C24">
        <w:rPr>
          <w:rFonts w:eastAsia="Arial Unicode MS"/>
          <w:b/>
          <w:szCs w:val="24"/>
        </w:rPr>
        <w:t>Date:</w:t>
      </w:r>
      <w:r w:rsidRPr="00951C24">
        <w:rPr>
          <w:rFonts w:eastAsia="Arial Unicode MS"/>
          <w:szCs w:val="24"/>
        </w:rPr>
        <w:t xml:space="preserve">  ____</w:t>
      </w:r>
      <w:r w:rsidR="008D11E2" w:rsidRPr="00951C24">
        <w:rPr>
          <w:rFonts w:eastAsia="Arial Unicode MS"/>
          <w:szCs w:val="24"/>
        </w:rPr>
        <w:t>_</w:t>
      </w:r>
      <w:r w:rsidR="008D11E2" w:rsidRPr="00951C24">
        <w:rPr>
          <w:rFonts w:eastAsia="Arial Unicode MS"/>
          <w:i/>
          <w:iCs/>
          <w:szCs w:val="24"/>
        </w:rPr>
        <w:t xml:space="preserve"> [</w:t>
      </w:r>
      <w:r w:rsidRPr="00951C24">
        <w:rPr>
          <w:rFonts w:eastAsia="Arial Unicode MS"/>
          <w:i/>
          <w:iCs/>
          <w:szCs w:val="24"/>
        </w:rPr>
        <w:t>Insert date of issue]</w:t>
      </w:r>
      <w:r w:rsidRPr="00951C24">
        <w:rPr>
          <w:rFonts w:eastAsia="Arial Unicode MS"/>
          <w:szCs w:val="24"/>
        </w:rPr>
        <w:t xml:space="preserve"> ____________________ </w:t>
      </w:r>
    </w:p>
    <w:p w:rsidR="007137A0" w:rsidRPr="00951C24" w:rsidRDefault="007137A0" w:rsidP="007137A0">
      <w:pPr>
        <w:suppressAutoHyphens/>
        <w:spacing w:after="200"/>
        <w:rPr>
          <w:rFonts w:eastAsia="Arial Unicode MS"/>
          <w:szCs w:val="24"/>
        </w:rPr>
      </w:pPr>
      <w:r w:rsidRPr="00951C24">
        <w:rPr>
          <w:rFonts w:eastAsia="Arial Unicode MS"/>
          <w:b/>
          <w:szCs w:val="24"/>
        </w:rPr>
        <w:t>PROPOSAL GUARANTEE No.:</w:t>
      </w:r>
      <w:r w:rsidRPr="00951C24">
        <w:rPr>
          <w:rFonts w:eastAsia="Arial Unicode MS"/>
          <w:szCs w:val="24"/>
        </w:rPr>
        <w:t xml:space="preserve"> </w:t>
      </w:r>
      <w:r w:rsidR="008D11E2" w:rsidRPr="00951C24">
        <w:rPr>
          <w:rFonts w:eastAsia="Arial Unicode MS"/>
          <w:szCs w:val="24"/>
        </w:rPr>
        <w:t>_</w:t>
      </w:r>
      <w:r w:rsidR="008D11E2" w:rsidRPr="00951C24">
        <w:rPr>
          <w:rFonts w:eastAsia="Arial Unicode MS"/>
          <w:i/>
          <w:iCs/>
          <w:szCs w:val="24"/>
        </w:rPr>
        <w:t xml:space="preserve"> [</w:t>
      </w:r>
      <w:r w:rsidRPr="00951C24">
        <w:rPr>
          <w:rFonts w:eastAsia="Arial Unicode MS"/>
          <w:i/>
          <w:iCs/>
          <w:szCs w:val="24"/>
        </w:rPr>
        <w:t>Insert guarantee reference number</w:t>
      </w:r>
      <w:r w:rsidR="008D11E2" w:rsidRPr="00951C24">
        <w:rPr>
          <w:rFonts w:eastAsia="Arial Unicode MS"/>
          <w:i/>
          <w:iCs/>
          <w:szCs w:val="24"/>
        </w:rPr>
        <w:t>]</w:t>
      </w:r>
      <w:r w:rsidR="008D11E2" w:rsidRPr="00951C24">
        <w:rPr>
          <w:rFonts w:eastAsia="Arial Unicode MS"/>
          <w:szCs w:val="24"/>
        </w:rPr>
        <w:t xml:space="preserve"> _</w:t>
      </w:r>
      <w:r w:rsidRPr="00951C24">
        <w:rPr>
          <w:rFonts w:eastAsia="Arial Unicode MS"/>
          <w:szCs w:val="24"/>
        </w:rPr>
        <w:t xml:space="preserve">______________________ </w:t>
      </w:r>
    </w:p>
    <w:p w:rsidR="007137A0" w:rsidRPr="00951C24" w:rsidRDefault="007137A0" w:rsidP="007137A0">
      <w:pPr>
        <w:suppressAutoHyphens/>
        <w:spacing w:after="200"/>
        <w:rPr>
          <w:rFonts w:eastAsia="Arial Unicode MS"/>
          <w:szCs w:val="24"/>
        </w:rPr>
      </w:pPr>
      <w:r w:rsidRPr="00951C24">
        <w:rPr>
          <w:rFonts w:eastAsia="Arial Unicode MS"/>
          <w:szCs w:val="24"/>
        </w:rPr>
        <w:t xml:space="preserve">We have been informed that ____ </w:t>
      </w:r>
      <w:r w:rsidRPr="00951C24">
        <w:rPr>
          <w:rFonts w:eastAsia="Arial Unicode MS"/>
          <w:i/>
          <w:iCs/>
          <w:szCs w:val="24"/>
        </w:rPr>
        <w:t xml:space="preserve">[insert name of the Proposer, which in the case of a joint venture shall be the name of the joint venture (whether legally constituted or prospective) or the names of all members thereof] </w:t>
      </w:r>
      <w:r w:rsidRPr="00951C24">
        <w:rPr>
          <w:rFonts w:eastAsia="Arial Unicode MS"/>
          <w:szCs w:val="24"/>
        </w:rPr>
        <w:t xml:space="preserve">______________________ (hereinafter called “the Applicant”) has submitted or will submit the Beneficiary its </w:t>
      </w:r>
      <w:r w:rsidR="008D11E2" w:rsidRPr="00951C24">
        <w:rPr>
          <w:rFonts w:eastAsia="Arial Unicode MS"/>
          <w:szCs w:val="24"/>
        </w:rPr>
        <w:t>Proposal _</w:t>
      </w:r>
      <w:r w:rsidRPr="00951C24">
        <w:rPr>
          <w:rFonts w:eastAsia="Arial Unicode MS"/>
          <w:szCs w:val="24"/>
        </w:rPr>
        <w:t>__________ (hereinafter called “the Proposal”) for the execution of _______________</w:t>
      </w:r>
      <w:r w:rsidR="008D11E2" w:rsidRPr="00951C24">
        <w:rPr>
          <w:rFonts w:eastAsia="Arial Unicode MS"/>
          <w:szCs w:val="24"/>
        </w:rPr>
        <w:t>_ under</w:t>
      </w:r>
      <w:r w:rsidRPr="00951C24">
        <w:rPr>
          <w:rFonts w:eastAsia="Arial Unicode MS"/>
          <w:szCs w:val="24"/>
        </w:rPr>
        <w:t xml:space="preserve"> Request for Proposals No. __________</w:t>
      </w:r>
      <w:r w:rsidR="008D11E2" w:rsidRPr="00951C24">
        <w:rPr>
          <w:rFonts w:eastAsia="Arial Unicode MS"/>
          <w:szCs w:val="24"/>
        </w:rPr>
        <w:t>_ (</w:t>
      </w:r>
      <w:r w:rsidRPr="00951C24">
        <w:rPr>
          <w:rFonts w:eastAsia="Arial Unicode MS"/>
          <w:szCs w:val="24"/>
        </w:rPr>
        <w:t xml:space="preserve">“the RFP”). </w:t>
      </w:r>
    </w:p>
    <w:p w:rsidR="007137A0" w:rsidRPr="00951C24" w:rsidRDefault="007137A0" w:rsidP="007137A0">
      <w:pPr>
        <w:suppressAutoHyphens/>
        <w:spacing w:after="200"/>
        <w:rPr>
          <w:rFonts w:eastAsia="Arial Unicode MS"/>
          <w:szCs w:val="24"/>
        </w:rPr>
      </w:pPr>
      <w:r w:rsidRPr="00951C24">
        <w:rPr>
          <w:rFonts w:eastAsia="Arial Unicode MS"/>
          <w:szCs w:val="24"/>
        </w:rPr>
        <w:t>Furthermore, we understand that, according to the Beneficiary’s, Proposals must be supported by a Proposal guarantee.</w:t>
      </w:r>
    </w:p>
    <w:p w:rsidR="007137A0" w:rsidRPr="00951C24" w:rsidRDefault="007137A0" w:rsidP="007137A0">
      <w:pPr>
        <w:suppressAutoHyphens/>
        <w:spacing w:after="200"/>
        <w:rPr>
          <w:rFonts w:eastAsia="Arial Unicode MS"/>
          <w:szCs w:val="24"/>
        </w:rPr>
      </w:pPr>
      <w:r w:rsidRPr="00951C24">
        <w:rPr>
          <w:rFonts w:eastAsia="Arial Unicode MS"/>
          <w:szCs w:val="24"/>
        </w:rPr>
        <w:t xml:space="preserve">At the request of the Applicant, we as Guarantor, hereby irrevocably undertake to pay the Beneficiary any sum or sums not exceeding in total an amount of ___________ </w:t>
      </w:r>
      <w:r w:rsidRPr="00951C24">
        <w:rPr>
          <w:rFonts w:eastAsia="Arial Unicode MS"/>
          <w:i/>
          <w:szCs w:val="24"/>
        </w:rPr>
        <w:t xml:space="preserve"> </w:t>
      </w:r>
      <w:r w:rsidRPr="00951C24">
        <w:rPr>
          <w:rFonts w:eastAsia="Arial Unicode MS"/>
          <w:szCs w:val="24"/>
        </w:rPr>
        <w:t>(____________)</w:t>
      </w:r>
      <w:r w:rsidRPr="00951C24">
        <w:rPr>
          <w:rFonts w:eastAsia="Arial Unicode MS"/>
          <w:i/>
          <w:szCs w:val="24"/>
        </w:rPr>
        <w:t xml:space="preserve"> </w:t>
      </w:r>
      <w:r w:rsidRPr="00951C24">
        <w:rPr>
          <w:rFonts w:eastAsia="Arial Unicode MS"/>
          <w:szCs w:val="24"/>
        </w:rPr>
        <w:t>upon receipt by us of the Beneficiary’s complying  demand supported by the Beneficiary’s  statement, whether in the demand itself or a separate signed document accompanying the demand, stating that either the Applicant:</w:t>
      </w:r>
    </w:p>
    <w:p w:rsidR="007137A0" w:rsidRPr="00951C24" w:rsidRDefault="007137A0" w:rsidP="007137A0">
      <w:pPr>
        <w:tabs>
          <w:tab w:val="left" w:pos="1260"/>
        </w:tabs>
        <w:suppressAutoHyphens/>
        <w:spacing w:after="200"/>
        <w:ind w:left="1260" w:right="720" w:hanging="540"/>
        <w:rPr>
          <w:rFonts w:eastAsia="Arial Unicode MS"/>
          <w:szCs w:val="24"/>
        </w:rPr>
      </w:pPr>
      <w:r w:rsidRPr="00951C24">
        <w:rPr>
          <w:rFonts w:eastAsia="Arial Unicode MS"/>
          <w:szCs w:val="24"/>
        </w:rPr>
        <w:t xml:space="preserve">(a) </w:t>
      </w:r>
      <w:r w:rsidRPr="00951C24">
        <w:rPr>
          <w:rFonts w:eastAsia="Arial Unicode MS"/>
          <w:szCs w:val="24"/>
        </w:rPr>
        <w:tab/>
        <w:t>has withdrawn its Proposal during the period of Proposal validity set forth in the Applicant’s Letter of Proposal (“the Proposal Validity Period”), or any extension thereof provided by  the Applicant; or</w:t>
      </w:r>
    </w:p>
    <w:p w:rsidR="007137A0" w:rsidRPr="00951C24" w:rsidRDefault="007137A0" w:rsidP="007137A0">
      <w:pPr>
        <w:tabs>
          <w:tab w:val="left" w:pos="1260"/>
        </w:tabs>
        <w:suppressAutoHyphens/>
        <w:spacing w:after="200"/>
        <w:ind w:left="1260" w:right="720" w:hanging="540"/>
        <w:rPr>
          <w:rFonts w:eastAsia="Arial Unicode MS"/>
          <w:szCs w:val="24"/>
        </w:rPr>
      </w:pPr>
      <w:r w:rsidRPr="00951C24">
        <w:rPr>
          <w:rFonts w:eastAsia="Arial Unicode MS"/>
          <w:szCs w:val="24"/>
        </w:rPr>
        <w:t xml:space="preserve">(b) </w:t>
      </w:r>
      <w:r w:rsidRPr="00951C24">
        <w:rPr>
          <w:rFonts w:eastAsia="Arial Unicode MS"/>
          <w:szCs w:val="24"/>
        </w:rPr>
        <w:tab/>
        <w:t>having been notified of the acceptance of its Proposal by the Beneficiary during the period of Proposal validity or any extension thereof provided by the Applicant has failed to: (i) execute the Contract Agreement, if required, or (ii) furnish the performance security, in accordance with the Instructions to Proposers (“</w:t>
      </w:r>
      <w:r w:rsidR="003540DA" w:rsidRPr="00951C24">
        <w:rPr>
          <w:rFonts w:eastAsia="Arial Unicode MS"/>
          <w:szCs w:val="24"/>
        </w:rPr>
        <w:t>ITP</w:t>
      </w:r>
      <w:r w:rsidRPr="00951C24">
        <w:rPr>
          <w:rFonts w:eastAsia="Arial Unicode MS"/>
          <w:szCs w:val="24"/>
        </w:rPr>
        <w:t>”) of the Beneficiary’s RFP Document.</w:t>
      </w:r>
    </w:p>
    <w:p w:rsidR="007137A0" w:rsidRPr="00951C24" w:rsidRDefault="007137A0" w:rsidP="007137A0">
      <w:pPr>
        <w:suppressAutoHyphens/>
        <w:spacing w:after="200"/>
        <w:rPr>
          <w:rFonts w:eastAsia="Arial Unicode MS"/>
          <w:color w:val="000000"/>
          <w:szCs w:val="24"/>
        </w:rPr>
      </w:pPr>
      <w:r w:rsidRPr="00951C24">
        <w:rPr>
          <w:rFonts w:eastAsia="Arial Unicode MS"/>
          <w:color w:val="000000"/>
          <w:szCs w:val="24"/>
        </w:rPr>
        <w:t>This guarantee will expire:  (a) if the Applicant is the successful Proposer, upon our receipt of copies of the contract agreement signed by the Applicant and the Performance Security issued to</w:t>
      </w:r>
      <w:r w:rsidRPr="00951C24">
        <w:rPr>
          <w:rFonts w:eastAsia="Arial Unicode MS"/>
          <w:szCs w:val="24"/>
        </w:rPr>
        <w:t xml:space="preserve"> the Beneficiary in relation to such Contract Agreement</w:t>
      </w:r>
      <w:r w:rsidRPr="00951C24">
        <w:rPr>
          <w:rFonts w:eastAsia="Arial Unicode MS"/>
          <w:color w:val="000000"/>
          <w:szCs w:val="24"/>
        </w:rPr>
        <w:t>; or (b) if the Applicant  is not the successful Proposer, upon the earlier of (i) our receipt of a copy of the Beneficiary’s  notification to the Applicant of the results of the RFP process; or (ii) twenty-eight days after the expiration of the Proposer’s Proposal Validity Period.</w:t>
      </w:r>
    </w:p>
    <w:p w:rsidR="007137A0" w:rsidRPr="00951C24" w:rsidRDefault="007137A0" w:rsidP="007137A0">
      <w:pPr>
        <w:suppressAutoHyphens/>
        <w:spacing w:after="200"/>
        <w:rPr>
          <w:rFonts w:eastAsia="Arial Unicode MS"/>
          <w:szCs w:val="24"/>
        </w:rPr>
      </w:pPr>
      <w:r w:rsidRPr="00951C24">
        <w:rPr>
          <w:rFonts w:eastAsia="Arial Unicode MS"/>
          <w:szCs w:val="24"/>
        </w:rPr>
        <w:t>Consequently, any demand for payment under this guarantee must be received by us at the office on or before that date.</w:t>
      </w:r>
    </w:p>
    <w:p w:rsidR="007137A0" w:rsidRPr="00951C24" w:rsidRDefault="007137A0" w:rsidP="007137A0">
      <w:pPr>
        <w:suppressAutoHyphens/>
        <w:spacing w:after="200"/>
        <w:rPr>
          <w:rFonts w:eastAsia="Arial Unicode MS"/>
          <w:szCs w:val="24"/>
        </w:rPr>
      </w:pPr>
      <w:r w:rsidRPr="00951C24">
        <w:rPr>
          <w:rFonts w:eastAsia="Arial Unicode MS"/>
          <w:szCs w:val="24"/>
        </w:rPr>
        <w:t>This guarantee is subject to the Uniform Rules for Demand Guarantees (URDG) 2010 Revision, ICC Publication No</w:t>
      </w:r>
      <w:r w:rsidRPr="0065322C">
        <w:rPr>
          <w:rFonts w:eastAsia="Arial Unicode MS"/>
          <w:szCs w:val="24"/>
        </w:rPr>
        <w:t>. 758.</w:t>
      </w:r>
    </w:p>
    <w:p w:rsidR="007137A0" w:rsidRPr="00951C24" w:rsidRDefault="007137A0" w:rsidP="007137A0">
      <w:pPr>
        <w:suppressAutoHyphens/>
        <w:spacing w:after="200"/>
        <w:rPr>
          <w:rFonts w:eastAsia="Arial Unicode MS"/>
          <w:szCs w:val="24"/>
        </w:rPr>
      </w:pPr>
    </w:p>
    <w:p w:rsidR="007137A0" w:rsidRPr="00951C24" w:rsidRDefault="007137A0" w:rsidP="007137A0">
      <w:pPr>
        <w:suppressAutoHyphens/>
        <w:spacing w:beforeAutospacing="1" w:afterAutospacing="1"/>
        <w:rPr>
          <w:rFonts w:eastAsia="Arial Unicode MS"/>
          <w:b/>
          <w:szCs w:val="24"/>
        </w:rPr>
      </w:pPr>
      <w:r w:rsidRPr="00951C24">
        <w:rPr>
          <w:rFonts w:eastAsia="Arial Unicode MS"/>
          <w:b/>
          <w:szCs w:val="24"/>
        </w:rPr>
        <w:t>_____________________________</w:t>
      </w:r>
    </w:p>
    <w:p w:rsidR="007137A0" w:rsidRPr="00951C24" w:rsidRDefault="007137A0" w:rsidP="007137A0">
      <w:pPr>
        <w:suppressAutoHyphens/>
        <w:spacing w:beforeAutospacing="1" w:afterAutospacing="1"/>
        <w:rPr>
          <w:rFonts w:eastAsia="Arial Unicode MS"/>
          <w:i/>
          <w:szCs w:val="24"/>
        </w:rPr>
      </w:pPr>
      <w:r w:rsidRPr="00951C24">
        <w:rPr>
          <w:rFonts w:eastAsia="Arial Unicode MS"/>
          <w:i/>
          <w:szCs w:val="24"/>
        </w:rPr>
        <w:t>[signature(s)]</w:t>
      </w:r>
    </w:p>
    <w:p w:rsidR="007137A0" w:rsidRPr="00E246B3" w:rsidRDefault="007137A0" w:rsidP="007137A0">
      <w:pPr>
        <w:suppressAutoHyphens/>
        <w:spacing w:beforeAutospacing="1" w:afterAutospacing="1"/>
        <w:rPr>
          <w:rFonts w:eastAsia="Arial Unicode MS"/>
          <w:i/>
          <w:sz w:val="20"/>
          <w:szCs w:val="24"/>
        </w:rPr>
        <w:sectPr w:rsidR="007137A0" w:rsidRPr="00E246B3" w:rsidSect="002D007A">
          <w:headerReference w:type="default" r:id="rId39"/>
          <w:headerReference w:type="first" r:id="rId40"/>
          <w:footnotePr>
            <w:numRestart w:val="eachSect"/>
          </w:footnotePr>
          <w:pgSz w:w="12240" w:h="15840" w:code="1"/>
          <w:pgMar w:top="1440" w:right="1440" w:bottom="1440" w:left="1440" w:header="720" w:footer="720" w:gutter="0"/>
          <w:cols w:space="720"/>
          <w:titlePg/>
        </w:sectPr>
      </w:pPr>
    </w:p>
    <w:p w:rsidR="007137A0" w:rsidRPr="00E246B3" w:rsidRDefault="007137A0" w:rsidP="00067FDE">
      <w:pPr>
        <w:pStyle w:val="SPDForm2"/>
      </w:pPr>
      <w:bookmarkStart w:id="610" w:name="_Toc125871320"/>
      <w:bookmarkStart w:id="611" w:name="_Toc482500894"/>
      <w:bookmarkStart w:id="612" w:name="_Toc87082191"/>
      <w:bookmarkStart w:id="613" w:name="_Toc103155217"/>
      <w:bookmarkStart w:id="614" w:name="_Toc450646416"/>
      <w:bookmarkStart w:id="615" w:name="_Toc529290109"/>
      <w:r w:rsidRPr="00E246B3">
        <w:t>Form of Proposal Security</w:t>
      </w:r>
      <w:bookmarkEnd w:id="610"/>
      <w:r w:rsidRPr="00E246B3">
        <w:t xml:space="preserve"> (Proposal Bond)</w:t>
      </w:r>
      <w:bookmarkEnd w:id="611"/>
      <w:bookmarkEnd w:id="612"/>
      <w:bookmarkEnd w:id="613"/>
      <w:bookmarkEnd w:id="614"/>
      <w:bookmarkEnd w:id="615"/>
      <w:r w:rsidRPr="00E246B3">
        <w:t xml:space="preserve">  </w:t>
      </w:r>
    </w:p>
    <w:p w:rsidR="007137A0" w:rsidRPr="00E246B3" w:rsidRDefault="007137A0" w:rsidP="007137A0">
      <w:pPr>
        <w:suppressAutoHyphens/>
        <w:spacing w:after="200"/>
        <w:rPr>
          <w:szCs w:val="24"/>
        </w:rPr>
      </w:pPr>
      <w:r w:rsidRPr="00E246B3">
        <w:rPr>
          <w:szCs w:val="24"/>
        </w:rPr>
        <w:t>BOND NO. ______________________</w:t>
      </w:r>
    </w:p>
    <w:p w:rsidR="007137A0" w:rsidRPr="00E246B3" w:rsidRDefault="007137A0" w:rsidP="007137A0">
      <w:pPr>
        <w:suppressAutoHyphens/>
        <w:spacing w:after="160"/>
        <w:rPr>
          <w:szCs w:val="24"/>
        </w:rPr>
      </w:pPr>
      <w:r w:rsidRPr="00E246B3">
        <w:rPr>
          <w:szCs w:val="24"/>
        </w:rPr>
        <w:t xml:space="preserve">BY THIS BOND </w:t>
      </w:r>
      <w:r w:rsidRPr="00E246B3">
        <w:rPr>
          <w:i/>
          <w:szCs w:val="24"/>
        </w:rPr>
        <w:t>_____________</w:t>
      </w:r>
      <w:r w:rsidRPr="00E246B3">
        <w:rPr>
          <w:szCs w:val="24"/>
        </w:rPr>
        <w:t xml:space="preserve"> as Principal (hereinafter called “the Principal”), and </w:t>
      </w:r>
      <w:r w:rsidRPr="00E246B3">
        <w:rPr>
          <w:i/>
          <w:szCs w:val="24"/>
        </w:rPr>
        <w:t>___________________,</w:t>
      </w:r>
      <w:r w:rsidRPr="00E246B3">
        <w:rPr>
          <w:szCs w:val="24"/>
        </w:rPr>
        <w:t xml:space="preserve"> </w:t>
      </w:r>
      <w:r w:rsidRPr="00E246B3">
        <w:rPr>
          <w:b/>
          <w:szCs w:val="24"/>
        </w:rPr>
        <w:t xml:space="preserve">authorized to transact business in </w:t>
      </w:r>
      <w:r w:rsidRPr="00E246B3">
        <w:rPr>
          <w:i/>
          <w:szCs w:val="24"/>
        </w:rPr>
        <w:t>________________,</w:t>
      </w:r>
      <w:r w:rsidRPr="00E246B3">
        <w:rPr>
          <w:szCs w:val="24"/>
        </w:rPr>
        <w:t xml:space="preserve"> as Surety (hereinafter called “the Surety”), are held and firmly bound unto </w:t>
      </w:r>
      <w:r w:rsidRPr="00E246B3">
        <w:rPr>
          <w:i/>
          <w:szCs w:val="24"/>
        </w:rPr>
        <w:t>_________________</w:t>
      </w:r>
      <w:r w:rsidRPr="00E246B3">
        <w:rPr>
          <w:szCs w:val="24"/>
        </w:rPr>
        <w:t xml:space="preserve"> as Obligee (hereinafter called “the </w:t>
      </w:r>
      <w:r w:rsidR="00CE380B" w:rsidRPr="00E246B3">
        <w:rPr>
          <w:szCs w:val="24"/>
        </w:rPr>
        <w:t>Employer</w:t>
      </w:r>
      <w:r w:rsidRPr="00E246B3">
        <w:rPr>
          <w:szCs w:val="24"/>
        </w:rPr>
        <w:t xml:space="preserve">”) in the sum of </w:t>
      </w:r>
      <w:r w:rsidRPr="00E246B3">
        <w:rPr>
          <w:i/>
          <w:szCs w:val="24"/>
        </w:rPr>
        <w:t>____________</w:t>
      </w:r>
      <w:r w:rsidRPr="00E246B3">
        <w:rPr>
          <w:szCs w:val="24"/>
          <w:vertAlign w:val="superscript"/>
        </w:rPr>
        <w:footnoteReference w:id="10"/>
      </w:r>
      <w:r w:rsidRPr="00E246B3">
        <w:rPr>
          <w:szCs w:val="24"/>
        </w:rPr>
        <w:t xml:space="preserve"> (</w:t>
      </w:r>
      <w:r w:rsidRPr="00E246B3">
        <w:rPr>
          <w:i/>
          <w:szCs w:val="24"/>
        </w:rPr>
        <w:t>__________</w:t>
      </w:r>
      <w:r w:rsidRPr="00E246B3">
        <w:rPr>
          <w:szCs w:val="24"/>
        </w:rPr>
        <w:t>), for the payment of which sum, well and truly to be made, we, the said Principal and Surety, bind ourselves, our successors and assigns, jointly and severally, firmly by these presents.</w:t>
      </w:r>
    </w:p>
    <w:p w:rsidR="007137A0" w:rsidRPr="00E246B3" w:rsidRDefault="007137A0" w:rsidP="007137A0">
      <w:pPr>
        <w:suppressAutoHyphens/>
        <w:spacing w:after="160"/>
        <w:rPr>
          <w:szCs w:val="24"/>
        </w:rPr>
      </w:pPr>
      <w:r w:rsidRPr="00E246B3">
        <w:rPr>
          <w:szCs w:val="24"/>
        </w:rPr>
        <w:t xml:space="preserve">WHEREAS the Principal has submitted or will submit a written Proposal to the </w:t>
      </w:r>
      <w:r w:rsidR="00CE380B" w:rsidRPr="00E246B3">
        <w:rPr>
          <w:szCs w:val="24"/>
        </w:rPr>
        <w:t>Employer</w:t>
      </w:r>
      <w:r w:rsidRPr="00E246B3">
        <w:rPr>
          <w:szCs w:val="24"/>
        </w:rPr>
        <w:t xml:space="preserve"> dated the ___ day of ______, 20__, for the supply  of </w:t>
      </w:r>
      <w:r w:rsidRPr="00E246B3">
        <w:rPr>
          <w:i/>
          <w:szCs w:val="24"/>
        </w:rPr>
        <w:t>___[name of Contract]</w:t>
      </w:r>
      <w:r w:rsidRPr="00E246B3">
        <w:rPr>
          <w:szCs w:val="24"/>
        </w:rPr>
        <w:t xml:space="preserve"> </w:t>
      </w:r>
      <w:r w:rsidRPr="00E246B3">
        <w:rPr>
          <w:i/>
          <w:szCs w:val="24"/>
        </w:rPr>
        <w:t xml:space="preserve">__________ </w:t>
      </w:r>
      <w:r w:rsidRPr="00E246B3">
        <w:rPr>
          <w:szCs w:val="24"/>
        </w:rPr>
        <w:t>(hereinafter called the “Proposal”).</w:t>
      </w:r>
    </w:p>
    <w:p w:rsidR="007137A0" w:rsidRPr="00E246B3" w:rsidRDefault="007137A0" w:rsidP="007137A0">
      <w:pPr>
        <w:suppressAutoHyphens/>
        <w:spacing w:after="160"/>
        <w:rPr>
          <w:szCs w:val="24"/>
        </w:rPr>
      </w:pPr>
      <w:r w:rsidRPr="00E246B3">
        <w:rPr>
          <w:szCs w:val="24"/>
        </w:rPr>
        <w:t>NOW, THEREFORE, THE CONDITION OF THIS OBLIGATION is such that if the Principal:</w:t>
      </w:r>
    </w:p>
    <w:p w:rsidR="007137A0" w:rsidRPr="00E246B3" w:rsidRDefault="00F16114" w:rsidP="0005387B">
      <w:pPr>
        <w:numPr>
          <w:ilvl w:val="0"/>
          <w:numId w:val="9"/>
        </w:numPr>
        <w:tabs>
          <w:tab w:val="num" w:pos="1260"/>
        </w:tabs>
        <w:suppressAutoHyphens/>
        <w:spacing w:after="160"/>
        <w:ind w:left="1260" w:hanging="540"/>
        <w:rPr>
          <w:szCs w:val="24"/>
        </w:rPr>
      </w:pPr>
      <w:r w:rsidRPr="00E246B3">
        <w:rPr>
          <w:szCs w:val="24"/>
        </w:rPr>
        <w:t>h</w:t>
      </w:r>
      <w:r w:rsidR="007137A0" w:rsidRPr="00E246B3">
        <w:rPr>
          <w:szCs w:val="24"/>
        </w:rPr>
        <w:t>as withdrawn its Proposal during the period of Proposal validity set forth in the Principal’s Letter of Proposal (the Proposal Validity Period), or any extension provided by the Principal; or</w:t>
      </w:r>
    </w:p>
    <w:p w:rsidR="007137A0" w:rsidRPr="00E246B3" w:rsidRDefault="007137A0" w:rsidP="0005387B">
      <w:pPr>
        <w:numPr>
          <w:ilvl w:val="0"/>
          <w:numId w:val="9"/>
        </w:numPr>
        <w:tabs>
          <w:tab w:val="num" w:pos="1260"/>
        </w:tabs>
        <w:suppressAutoHyphens/>
        <w:spacing w:after="160"/>
        <w:ind w:left="1260" w:hanging="540"/>
        <w:rPr>
          <w:szCs w:val="24"/>
        </w:rPr>
      </w:pPr>
      <w:r w:rsidRPr="00E246B3">
        <w:rPr>
          <w:szCs w:val="24"/>
        </w:rPr>
        <w:t xml:space="preserve">having been notified of the acceptance of its Proposal by the </w:t>
      </w:r>
      <w:r w:rsidR="00CE380B" w:rsidRPr="00E246B3">
        <w:rPr>
          <w:szCs w:val="24"/>
        </w:rPr>
        <w:t>Employer</w:t>
      </w:r>
      <w:r w:rsidRPr="00E246B3">
        <w:rPr>
          <w:szCs w:val="24"/>
        </w:rPr>
        <w:t xml:space="preserve"> during the Proposal Validity Period or any extension thereto provided by the Applicant has failed to; (i) execute the Contract Agreement, or (ii</w:t>
      </w:r>
      <w:r w:rsidR="00F16114" w:rsidRPr="00E246B3">
        <w:rPr>
          <w:szCs w:val="24"/>
        </w:rPr>
        <w:t>) furnish</w:t>
      </w:r>
      <w:r w:rsidRPr="00E246B3">
        <w:rPr>
          <w:szCs w:val="24"/>
        </w:rPr>
        <w:t xml:space="preserve"> the Performance Security in accordance with the Instructions to Proposers (“</w:t>
      </w:r>
      <w:r w:rsidR="003540DA" w:rsidRPr="00E246B3">
        <w:rPr>
          <w:szCs w:val="24"/>
        </w:rPr>
        <w:t>ITP</w:t>
      </w:r>
      <w:r w:rsidRPr="00E246B3">
        <w:rPr>
          <w:szCs w:val="24"/>
        </w:rPr>
        <w:t xml:space="preserve">”) of the </w:t>
      </w:r>
      <w:r w:rsidR="00CE380B" w:rsidRPr="00E246B3">
        <w:rPr>
          <w:szCs w:val="24"/>
        </w:rPr>
        <w:t>Employer</w:t>
      </w:r>
      <w:r w:rsidRPr="00E246B3">
        <w:rPr>
          <w:szCs w:val="24"/>
        </w:rPr>
        <w:t>’s RFP Document.</w:t>
      </w:r>
    </w:p>
    <w:p w:rsidR="007137A0" w:rsidRPr="00E246B3" w:rsidRDefault="007137A0" w:rsidP="007137A0">
      <w:pPr>
        <w:suppressAutoHyphens/>
        <w:spacing w:after="160"/>
        <w:rPr>
          <w:szCs w:val="24"/>
        </w:rPr>
      </w:pPr>
      <w:r w:rsidRPr="00E246B3">
        <w:rPr>
          <w:szCs w:val="24"/>
        </w:rPr>
        <w:t xml:space="preserve">then the Surety undertakes to immediately pay to the </w:t>
      </w:r>
      <w:r w:rsidR="00CE380B" w:rsidRPr="00E246B3">
        <w:rPr>
          <w:szCs w:val="24"/>
        </w:rPr>
        <w:t>Employer</w:t>
      </w:r>
      <w:r w:rsidRPr="00E246B3">
        <w:rPr>
          <w:szCs w:val="24"/>
        </w:rPr>
        <w:t xml:space="preserve"> up to the above amount upon receipt of the </w:t>
      </w:r>
      <w:r w:rsidR="00CE380B" w:rsidRPr="00E246B3">
        <w:rPr>
          <w:szCs w:val="24"/>
        </w:rPr>
        <w:t>Employer</w:t>
      </w:r>
      <w:r w:rsidRPr="00E246B3">
        <w:rPr>
          <w:szCs w:val="24"/>
        </w:rPr>
        <w:t xml:space="preserve">’s first written demand, without the </w:t>
      </w:r>
      <w:r w:rsidR="00CE380B" w:rsidRPr="00E246B3">
        <w:rPr>
          <w:szCs w:val="24"/>
        </w:rPr>
        <w:t>Employer</w:t>
      </w:r>
      <w:r w:rsidRPr="00E246B3">
        <w:rPr>
          <w:szCs w:val="24"/>
        </w:rPr>
        <w:t xml:space="preserve"> having to substantiate its demand, provided that in its demand the </w:t>
      </w:r>
      <w:r w:rsidR="00CE380B" w:rsidRPr="00E246B3">
        <w:rPr>
          <w:szCs w:val="24"/>
        </w:rPr>
        <w:t>Employer</w:t>
      </w:r>
      <w:r w:rsidRPr="00E246B3">
        <w:rPr>
          <w:szCs w:val="24"/>
        </w:rPr>
        <w:t xml:space="preserve"> shall state that the demand arises from the occurrence of any of the above events, specifying which event(s) has occurred. </w:t>
      </w:r>
    </w:p>
    <w:p w:rsidR="007137A0" w:rsidRPr="00E246B3" w:rsidRDefault="007137A0" w:rsidP="007137A0">
      <w:pPr>
        <w:suppressAutoHyphens/>
        <w:spacing w:after="160"/>
        <w:rPr>
          <w:szCs w:val="24"/>
        </w:rPr>
      </w:pPr>
      <w:r w:rsidRPr="00E246B3">
        <w:rPr>
          <w:szCs w:val="24"/>
        </w:rPr>
        <w:t>The Surety hereby agrees that its obligation will remain in full force and effect up to and including the date 28 days after the date of expiration of the Proposal Validity Period set forth in the Principal’s Letter of Proposal or extended thereto provided by the Principal</w:t>
      </w:r>
      <w:r w:rsidR="008D11E2" w:rsidRPr="00E246B3">
        <w:rPr>
          <w:szCs w:val="24"/>
        </w:rPr>
        <w:t>...</w:t>
      </w:r>
    </w:p>
    <w:p w:rsidR="007137A0" w:rsidRPr="00E246B3" w:rsidRDefault="007137A0" w:rsidP="007137A0">
      <w:pPr>
        <w:suppressAutoHyphens/>
        <w:spacing w:after="160"/>
        <w:rPr>
          <w:szCs w:val="24"/>
        </w:rPr>
      </w:pPr>
      <w:r w:rsidRPr="00E246B3">
        <w:rPr>
          <w:szCs w:val="24"/>
        </w:rPr>
        <w:t>IN TESTIMONY WHEREOF, the Principal and the Surety have caused these presents to be executed in their respective names this ____ day of ____________ 20__.</w:t>
      </w:r>
    </w:p>
    <w:p w:rsidR="007137A0" w:rsidRPr="00E246B3" w:rsidRDefault="007137A0" w:rsidP="007137A0">
      <w:pPr>
        <w:tabs>
          <w:tab w:val="left" w:pos="4320"/>
        </w:tabs>
        <w:suppressAutoHyphens/>
        <w:spacing w:after="160"/>
        <w:rPr>
          <w:szCs w:val="24"/>
        </w:rPr>
      </w:pPr>
      <w:r w:rsidRPr="00E246B3">
        <w:rPr>
          <w:szCs w:val="24"/>
        </w:rPr>
        <w:t>Principal: _______________________</w:t>
      </w:r>
      <w:r w:rsidRPr="00E246B3">
        <w:rPr>
          <w:szCs w:val="24"/>
        </w:rPr>
        <w:tab/>
        <w:t>Surety: _____________________________</w:t>
      </w:r>
      <w:r w:rsidRPr="00E246B3">
        <w:rPr>
          <w:szCs w:val="24"/>
        </w:rPr>
        <w:br/>
      </w:r>
      <w:r w:rsidRPr="00E246B3">
        <w:rPr>
          <w:szCs w:val="24"/>
        </w:rPr>
        <w:tab/>
        <w:t>Corporate Seal (where appropriate)</w:t>
      </w:r>
    </w:p>
    <w:p w:rsidR="007137A0" w:rsidRPr="00E246B3" w:rsidRDefault="007137A0" w:rsidP="007137A0">
      <w:pPr>
        <w:tabs>
          <w:tab w:val="left" w:pos="4320"/>
        </w:tabs>
        <w:suppressAutoHyphens/>
        <w:spacing w:after="200"/>
        <w:rPr>
          <w:szCs w:val="24"/>
        </w:rPr>
      </w:pPr>
      <w:r w:rsidRPr="00E246B3">
        <w:rPr>
          <w:szCs w:val="24"/>
        </w:rPr>
        <w:t>_______________________________</w:t>
      </w:r>
      <w:r w:rsidRPr="00E246B3">
        <w:rPr>
          <w:szCs w:val="24"/>
        </w:rPr>
        <w:tab/>
        <w:t>___________________________________</w:t>
      </w:r>
      <w:r w:rsidR="008D11E2" w:rsidRPr="00E246B3">
        <w:rPr>
          <w:szCs w:val="24"/>
        </w:rPr>
        <w:t xml:space="preserve">_ </w:t>
      </w:r>
      <w:r w:rsidRPr="00E246B3">
        <w:rPr>
          <w:szCs w:val="24"/>
        </w:rPr>
        <w:br/>
      </w:r>
      <w:r w:rsidRPr="00E246B3">
        <w:rPr>
          <w:i/>
          <w:szCs w:val="24"/>
        </w:rPr>
        <w:t>(Signature)</w:t>
      </w:r>
      <w:r w:rsidRPr="00E246B3">
        <w:rPr>
          <w:i/>
          <w:szCs w:val="24"/>
        </w:rPr>
        <w:tab/>
        <w:t>(Signature)</w:t>
      </w:r>
    </w:p>
    <w:p w:rsidR="007137A0" w:rsidRPr="00E246B3" w:rsidRDefault="007137A0" w:rsidP="007137A0">
      <w:pPr>
        <w:tabs>
          <w:tab w:val="left" w:pos="4320"/>
        </w:tabs>
        <w:suppressAutoHyphens/>
        <w:spacing w:after="200"/>
        <w:rPr>
          <w:i/>
          <w:szCs w:val="24"/>
        </w:rPr>
      </w:pPr>
      <w:r w:rsidRPr="00E246B3">
        <w:rPr>
          <w:i/>
          <w:szCs w:val="24"/>
        </w:rPr>
        <w:t>(Printed name and title)</w:t>
      </w:r>
      <w:r w:rsidRPr="00E246B3">
        <w:rPr>
          <w:i/>
          <w:szCs w:val="24"/>
        </w:rPr>
        <w:tab/>
        <w:t>(Printed name and title)</w:t>
      </w:r>
    </w:p>
    <w:p w:rsidR="007137A0" w:rsidRPr="00E246B3" w:rsidRDefault="007137A0" w:rsidP="00067FDE">
      <w:pPr>
        <w:pStyle w:val="SPDForm2"/>
        <w:rPr>
          <w:b w:val="0"/>
        </w:rPr>
      </w:pPr>
      <w:r w:rsidRPr="00E246B3">
        <w:rPr>
          <w:b w:val="0"/>
          <w:i/>
        </w:rPr>
        <w:br w:type="page"/>
      </w:r>
      <w:bookmarkStart w:id="616" w:name="_Toc125871321"/>
      <w:bookmarkStart w:id="617" w:name="_Toc450646417"/>
      <w:bookmarkStart w:id="618" w:name="_Toc529290110"/>
      <w:r w:rsidRPr="00E246B3">
        <w:t>Form of Proposal-Securing Declaration</w:t>
      </w:r>
      <w:bookmarkEnd w:id="616"/>
      <w:bookmarkEnd w:id="617"/>
      <w:bookmarkEnd w:id="618"/>
    </w:p>
    <w:p w:rsidR="007137A0" w:rsidRPr="00E246B3" w:rsidRDefault="007137A0" w:rsidP="00C74D2C">
      <w:pPr>
        <w:jc w:val="center"/>
        <w:rPr>
          <w:i/>
          <w:iCs/>
          <w:szCs w:val="24"/>
        </w:rPr>
      </w:pPr>
      <w:r w:rsidRPr="00E246B3">
        <w:rPr>
          <w:i/>
          <w:iCs/>
          <w:szCs w:val="24"/>
        </w:rPr>
        <w:t>[The Proposer shall fill in this Form in accordance with the instructions indicated.]</w:t>
      </w:r>
    </w:p>
    <w:p w:rsidR="007137A0" w:rsidRPr="00E246B3" w:rsidRDefault="007137A0" w:rsidP="007137A0">
      <w:pPr>
        <w:tabs>
          <w:tab w:val="left" w:pos="4968"/>
          <w:tab w:val="left" w:pos="9558"/>
        </w:tabs>
        <w:suppressAutoHyphens/>
        <w:spacing w:after="120"/>
        <w:rPr>
          <w:szCs w:val="24"/>
        </w:rPr>
      </w:pPr>
    </w:p>
    <w:p w:rsidR="007137A0" w:rsidRPr="00E246B3" w:rsidRDefault="007137A0" w:rsidP="007137A0">
      <w:pPr>
        <w:tabs>
          <w:tab w:val="right" w:pos="9360"/>
        </w:tabs>
        <w:ind w:left="720" w:hanging="720"/>
        <w:jc w:val="right"/>
        <w:rPr>
          <w:szCs w:val="24"/>
        </w:rPr>
      </w:pPr>
      <w:r w:rsidRPr="00E246B3">
        <w:rPr>
          <w:szCs w:val="24"/>
        </w:rPr>
        <w:t xml:space="preserve">Date: </w:t>
      </w:r>
      <w:r w:rsidRPr="00E246B3">
        <w:rPr>
          <w:i/>
          <w:szCs w:val="24"/>
        </w:rPr>
        <w:t>[date (as day, month and year)]</w:t>
      </w:r>
    </w:p>
    <w:p w:rsidR="007137A0" w:rsidRPr="00E246B3" w:rsidRDefault="007137A0" w:rsidP="007137A0">
      <w:pPr>
        <w:tabs>
          <w:tab w:val="right" w:pos="9360"/>
        </w:tabs>
        <w:ind w:left="720" w:hanging="720"/>
        <w:jc w:val="right"/>
        <w:rPr>
          <w:i/>
          <w:szCs w:val="24"/>
        </w:rPr>
      </w:pPr>
      <w:r w:rsidRPr="00E246B3">
        <w:rPr>
          <w:szCs w:val="24"/>
        </w:rPr>
        <w:t xml:space="preserve">Proposal No.: </w:t>
      </w:r>
      <w:r w:rsidRPr="00E246B3">
        <w:rPr>
          <w:i/>
          <w:szCs w:val="24"/>
        </w:rPr>
        <w:t>[number of RFP process]</w:t>
      </w:r>
    </w:p>
    <w:p w:rsidR="007137A0" w:rsidRPr="00E246B3" w:rsidRDefault="007137A0" w:rsidP="007137A0">
      <w:pPr>
        <w:tabs>
          <w:tab w:val="right" w:pos="9360"/>
        </w:tabs>
        <w:ind w:left="720" w:hanging="720"/>
        <w:jc w:val="right"/>
        <w:rPr>
          <w:szCs w:val="24"/>
        </w:rPr>
      </w:pPr>
      <w:r w:rsidRPr="00E246B3">
        <w:rPr>
          <w:szCs w:val="24"/>
        </w:rPr>
        <w:t xml:space="preserve">Alternative No.: </w:t>
      </w:r>
      <w:r w:rsidRPr="00E246B3">
        <w:rPr>
          <w:i/>
          <w:iCs/>
          <w:szCs w:val="24"/>
        </w:rPr>
        <w:t>[insert identification No if this is a Proposal for an alternative]</w:t>
      </w:r>
    </w:p>
    <w:p w:rsidR="007137A0" w:rsidRPr="00E246B3" w:rsidRDefault="007137A0" w:rsidP="007137A0">
      <w:pPr>
        <w:tabs>
          <w:tab w:val="right" w:pos="9360"/>
        </w:tabs>
        <w:ind w:left="720" w:hanging="720"/>
        <w:jc w:val="right"/>
        <w:rPr>
          <w:szCs w:val="24"/>
        </w:rPr>
      </w:pPr>
    </w:p>
    <w:p w:rsidR="007137A0" w:rsidRPr="00E246B3" w:rsidRDefault="007137A0" w:rsidP="007137A0">
      <w:pPr>
        <w:spacing w:after="200"/>
        <w:jc w:val="left"/>
        <w:rPr>
          <w:b/>
          <w:szCs w:val="24"/>
        </w:rPr>
      </w:pPr>
      <w:r w:rsidRPr="00E246B3">
        <w:rPr>
          <w:szCs w:val="24"/>
        </w:rPr>
        <w:t xml:space="preserve">To: </w:t>
      </w:r>
      <w:r w:rsidRPr="00E246B3">
        <w:rPr>
          <w:i/>
          <w:szCs w:val="24"/>
        </w:rPr>
        <w:t xml:space="preserve">[complete name of </w:t>
      </w:r>
      <w:r w:rsidR="00CE380B" w:rsidRPr="00E246B3">
        <w:rPr>
          <w:i/>
          <w:szCs w:val="24"/>
        </w:rPr>
        <w:t>Employer</w:t>
      </w:r>
      <w:r w:rsidRPr="00E246B3">
        <w:rPr>
          <w:i/>
          <w:szCs w:val="24"/>
        </w:rPr>
        <w:t>]</w:t>
      </w:r>
    </w:p>
    <w:p w:rsidR="007137A0" w:rsidRPr="00E246B3" w:rsidRDefault="007137A0" w:rsidP="007137A0">
      <w:pPr>
        <w:suppressAutoHyphens/>
        <w:spacing w:after="200"/>
        <w:rPr>
          <w:szCs w:val="24"/>
        </w:rPr>
      </w:pPr>
      <w:r w:rsidRPr="00E246B3">
        <w:rPr>
          <w:szCs w:val="24"/>
        </w:rPr>
        <w:t xml:space="preserve">We, the undersigned, declare that: </w:t>
      </w:r>
      <w:r w:rsidRPr="00E246B3">
        <w:rPr>
          <w:szCs w:val="24"/>
        </w:rPr>
        <w:tab/>
      </w:r>
      <w:r w:rsidRPr="00E246B3">
        <w:rPr>
          <w:szCs w:val="24"/>
        </w:rPr>
        <w:tab/>
      </w:r>
      <w:r w:rsidRPr="00E246B3">
        <w:rPr>
          <w:szCs w:val="24"/>
        </w:rPr>
        <w:tab/>
      </w:r>
    </w:p>
    <w:p w:rsidR="007137A0" w:rsidRPr="00E246B3" w:rsidRDefault="007137A0" w:rsidP="007137A0">
      <w:pPr>
        <w:suppressAutoHyphens/>
        <w:spacing w:after="200"/>
        <w:rPr>
          <w:rFonts w:eastAsia="Arial Unicode MS"/>
          <w:szCs w:val="24"/>
        </w:rPr>
      </w:pPr>
      <w:r w:rsidRPr="00E246B3">
        <w:rPr>
          <w:rFonts w:eastAsia="Arial Unicode MS"/>
          <w:szCs w:val="24"/>
        </w:rPr>
        <w:t xml:space="preserve">We understand that, according to your conditions, </w:t>
      </w:r>
      <w:r w:rsidR="00A7711D" w:rsidRPr="00E246B3">
        <w:rPr>
          <w:rFonts w:eastAsia="Arial Unicode MS"/>
          <w:szCs w:val="24"/>
        </w:rPr>
        <w:t xml:space="preserve">Proposals </w:t>
      </w:r>
      <w:r w:rsidRPr="00E246B3">
        <w:rPr>
          <w:rFonts w:eastAsia="Arial Unicode MS"/>
          <w:szCs w:val="24"/>
        </w:rPr>
        <w:t>must be supported by a Proposal-Securing Declaration.</w:t>
      </w:r>
    </w:p>
    <w:p w:rsidR="007137A0" w:rsidRPr="00E246B3" w:rsidRDefault="007137A0" w:rsidP="007137A0">
      <w:pPr>
        <w:suppressAutoHyphens/>
        <w:spacing w:after="200"/>
        <w:rPr>
          <w:rFonts w:eastAsia="Arial Unicode MS"/>
          <w:szCs w:val="24"/>
        </w:rPr>
      </w:pPr>
      <w:r w:rsidRPr="00E246B3">
        <w:rPr>
          <w:rFonts w:eastAsia="Arial Unicode MS"/>
          <w:szCs w:val="24"/>
        </w:rPr>
        <w:t>We accept that we will automatically be suspended from being el</w:t>
      </w:r>
      <w:r w:rsidR="00923E18" w:rsidRPr="00E246B3">
        <w:rPr>
          <w:rFonts w:eastAsia="Arial Unicode MS"/>
          <w:szCs w:val="24"/>
        </w:rPr>
        <w:t xml:space="preserve">igible for submitting proposals or </w:t>
      </w:r>
      <w:r w:rsidRPr="00E246B3">
        <w:rPr>
          <w:rFonts w:eastAsia="Arial Unicode MS"/>
          <w:szCs w:val="24"/>
        </w:rPr>
        <w:t>bid</w:t>
      </w:r>
      <w:r w:rsidR="00923E18" w:rsidRPr="00E246B3">
        <w:rPr>
          <w:rFonts w:eastAsia="Arial Unicode MS"/>
          <w:szCs w:val="24"/>
        </w:rPr>
        <w:t>ding</w:t>
      </w:r>
      <w:r w:rsidRPr="00E246B3">
        <w:rPr>
          <w:rFonts w:eastAsia="Arial Unicode MS"/>
          <w:szCs w:val="24"/>
        </w:rPr>
        <w:t xml:space="preserve"> in any contract with the </w:t>
      </w:r>
      <w:r w:rsidR="00CE380B" w:rsidRPr="00E246B3">
        <w:rPr>
          <w:rFonts w:eastAsia="Arial Unicode MS"/>
          <w:szCs w:val="24"/>
        </w:rPr>
        <w:t>Employer</w:t>
      </w:r>
      <w:r w:rsidRPr="00E246B3">
        <w:rPr>
          <w:rFonts w:eastAsia="Arial Unicode MS"/>
          <w:szCs w:val="24"/>
        </w:rPr>
        <w:t xml:space="preserve"> for the period of time of </w:t>
      </w:r>
      <w:r w:rsidRPr="00E246B3">
        <w:rPr>
          <w:rFonts w:eastAsia="Arial Unicode MS"/>
          <w:i/>
          <w:szCs w:val="24"/>
        </w:rPr>
        <w:t>_[number of months or years]</w:t>
      </w:r>
      <w:r w:rsidRPr="00E246B3">
        <w:rPr>
          <w:rFonts w:eastAsia="Arial Unicode MS"/>
          <w:szCs w:val="24"/>
        </w:rPr>
        <w:t xml:space="preserve"> </w:t>
      </w:r>
      <w:r w:rsidRPr="00E246B3">
        <w:rPr>
          <w:rFonts w:eastAsia="Arial Unicode MS"/>
          <w:i/>
          <w:szCs w:val="24"/>
        </w:rPr>
        <w:t xml:space="preserve">_______________, </w:t>
      </w:r>
      <w:r w:rsidRPr="00E246B3">
        <w:rPr>
          <w:rFonts w:eastAsia="Arial Unicode MS"/>
          <w:szCs w:val="24"/>
        </w:rPr>
        <w:t xml:space="preserve">starting on </w:t>
      </w:r>
      <w:r w:rsidRPr="00E246B3">
        <w:rPr>
          <w:rFonts w:eastAsia="Arial Unicode MS"/>
          <w:i/>
          <w:szCs w:val="24"/>
        </w:rPr>
        <w:t>__[date]__________,</w:t>
      </w:r>
      <w:r w:rsidRPr="00E246B3">
        <w:rPr>
          <w:rFonts w:eastAsia="Arial Unicode MS"/>
          <w:szCs w:val="24"/>
        </w:rPr>
        <w:t xml:space="preserve"> if we are in breach of our obligation(s) under the Proposal conditions, because we:</w:t>
      </w:r>
    </w:p>
    <w:p w:rsidR="007137A0" w:rsidRPr="00E246B3" w:rsidRDefault="007137A0" w:rsidP="007137A0">
      <w:pPr>
        <w:suppressAutoHyphens/>
        <w:spacing w:after="200"/>
        <w:ind w:left="540" w:hanging="540"/>
        <w:rPr>
          <w:rFonts w:eastAsia="Arial Unicode MS"/>
          <w:szCs w:val="24"/>
        </w:rPr>
      </w:pPr>
      <w:r w:rsidRPr="00E246B3">
        <w:rPr>
          <w:rFonts w:eastAsia="Arial Unicode MS"/>
          <w:szCs w:val="24"/>
        </w:rPr>
        <w:t xml:space="preserve">(a) </w:t>
      </w:r>
      <w:r w:rsidRPr="00E246B3">
        <w:rPr>
          <w:rFonts w:eastAsia="Arial Unicode MS"/>
          <w:szCs w:val="24"/>
        </w:rPr>
        <w:tab/>
        <w:t>have withdrawn our Proposal during the period of Proposal validity specified in the Letter of Proposal; or</w:t>
      </w:r>
    </w:p>
    <w:p w:rsidR="007137A0" w:rsidRPr="00E246B3" w:rsidRDefault="007137A0" w:rsidP="007137A0">
      <w:pPr>
        <w:suppressAutoHyphens/>
        <w:spacing w:after="200"/>
        <w:ind w:left="540" w:hanging="540"/>
        <w:rPr>
          <w:rFonts w:eastAsia="Arial Unicode MS"/>
          <w:szCs w:val="24"/>
        </w:rPr>
      </w:pPr>
      <w:r w:rsidRPr="00E246B3">
        <w:rPr>
          <w:rFonts w:eastAsia="Arial Unicode MS"/>
          <w:szCs w:val="24"/>
        </w:rPr>
        <w:t xml:space="preserve">(b) </w:t>
      </w:r>
      <w:r w:rsidRPr="00E246B3">
        <w:rPr>
          <w:rFonts w:eastAsia="Arial Unicode MS"/>
          <w:szCs w:val="24"/>
        </w:rPr>
        <w:tab/>
        <w:t xml:space="preserve">having been notified of the acceptance of our Proposal by the </w:t>
      </w:r>
      <w:r w:rsidR="00CE380B" w:rsidRPr="00E246B3">
        <w:rPr>
          <w:rFonts w:eastAsia="Arial Unicode MS"/>
          <w:szCs w:val="24"/>
        </w:rPr>
        <w:t>Employer</w:t>
      </w:r>
      <w:r w:rsidRPr="00E246B3">
        <w:rPr>
          <w:rFonts w:eastAsia="Arial Unicode MS"/>
          <w:szCs w:val="24"/>
        </w:rPr>
        <w:t xml:space="preserve"> during the period of Proposal validity, (i) fail or refuse to execute the Contract, if required, or (ii) fail or refuse to furnish the Performance Security, in accordance with the </w:t>
      </w:r>
      <w:r w:rsidR="003540DA" w:rsidRPr="00E246B3">
        <w:rPr>
          <w:rFonts w:eastAsia="Arial Unicode MS"/>
          <w:szCs w:val="24"/>
        </w:rPr>
        <w:t>ITP</w:t>
      </w:r>
      <w:r w:rsidRPr="00E246B3">
        <w:rPr>
          <w:rFonts w:eastAsia="Arial Unicode MS"/>
          <w:szCs w:val="24"/>
        </w:rPr>
        <w:t>.</w:t>
      </w:r>
    </w:p>
    <w:p w:rsidR="007137A0" w:rsidRPr="00E246B3" w:rsidRDefault="007137A0" w:rsidP="007137A0">
      <w:pPr>
        <w:suppressAutoHyphens/>
        <w:spacing w:after="200"/>
        <w:rPr>
          <w:rFonts w:eastAsia="Arial Unicode MS"/>
          <w:szCs w:val="24"/>
        </w:rPr>
      </w:pPr>
      <w:r w:rsidRPr="00E246B3">
        <w:rPr>
          <w:rFonts w:eastAsia="Arial Unicode MS"/>
          <w:szCs w:val="24"/>
        </w:rPr>
        <w:t>We understand this Proposal-Securing Declaration shall expire if we are not the successful Proposer, upon the earlier of (i) our receipt of your notification to us of the name of the successful Proposer; or (ii) twenty-eight days after the expiration of our Proposal.</w:t>
      </w:r>
    </w:p>
    <w:p w:rsidR="007137A0" w:rsidRPr="00E246B3" w:rsidRDefault="007137A0" w:rsidP="007137A0">
      <w:pPr>
        <w:tabs>
          <w:tab w:val="left" w:pos="6120"/>
        </w:tabs>
        <w:spacing w:after="200"/>
        <w:jc w:val="left"/>
        <w:rPr>
          <w:iCs/>
          <w:szCs w:val="24"/>
        </w:rPr>
      </w:pPr>
      <w:r w:rsidRPr="00E246B3">
        <w:rPr>
          <w:iCs/>
          <w:szCs w:val="24"/>
        </w:rPr>
        <w:t>Name of the Proposer</w:t>
      </w:r>
      <w:r w:rsidRPr="00E246B3">
        <w:rPr>
          <w:b/>
          <w:bCs/>
          <w:iCs/>
          <w:szCs w:val="24"/>
        </w:rPr>
        <w:t>*</w:t>
      </w:r>
      <w:r w:rsidRPr="00E246B3">
        <w:rPr>
          <w:iCs/>
          <w:szCs w:val="24"/>
          <w:u w:val="single"/>
        </w:rPr>
        <w:tab/>
      </w:r>
    </w:p>
    <w:p w:rsidR="007137A0" w:rsidRPr="00E246B3" w:rsidRDefault="007137A0" w:rsidP="007137A0">
      <w:pPr>
        <w:tabs>
          <w:tab w:val="right" w:pos="9000"/>
        </w:tabs>
        <w:spacing w:after="200"/>
        <w:jc w:val="left"/>
        <w:rPr>
          <w:iCs/>
          <w:szCs w:val="24"/>
          <w:u w:val="single"/>
        </w:rPr>
      </w:pPr>
      <w:r w:rsidRPr="00E246B3">
        <w:rPr>
          <w:iCs/>
          <w:szCs w:val="24"/>
        </w:rPr>
        <w:t>Name of the person duly authorized to sign the Proposal on behalf of the Proposer</w:t>
      </w:r>
      <w:r w:rsidRPr="00E246B3">
        <w:rPr>
          <w:b/>
          <w:bCs/>
          <w:iCs/>
          <w:szCs w:val="24"/>
        </w:rPr>
        <w:t>**</w:t>
      </w:r>
      <w:r w:rsidRPr="00E246B3">
        <w:rPr>
          <w:iCs/>
          <w:szCs w:val="24"/>
          <w:u w:val="single"/>
        </w:rPr>
        <w:tab/>
      </w:r>
      <w:r w:rsidRPr="00E246B3">
        <w:rPr>
          <w:iCs/>
          <w:szCs w:val="24"/>
        </w:rPr>
        <w:t>_______</w:t>
      </w:r>
    </w:p>
    <w:p w:rsidR="007137A0" w:rsidRPr="00E246B3" w:rsidRDefault="007137A0" w:rsidP="007137A0">
      <w:pPr>
        <w:tabs>
          <w:tab w:val="right" w:pos="9000"/>
        </w:tabs>
        <w:spacing w:after="200"/>
        <w:jc w:val="left"/>
        <w:rPr>
          <w:iCs/>
          <w:szCs w:val="24"/>
        </w:rPr>
      </w:pPr>
      <w:r w:rsidRPr="00E246B3">
        <w:rPr>
          <w:iCs/>
          <w:szCs w:val="24"/>
        </w:rPr>
        <w:t>Title of the person signing the Proposal</w:t>
      </w:r>
      <w:r w:rsidRPr="00E246B3">
        <w:rPr>
          <w:iCs/>
          <w:szCs w:val="24"/>
          <w:u w:val="single"/>
        </w:rPr>
        <w:tab/>
      </w:r>
      <w:r w:rsidRPr="00E246B3">
        <w:rPr>
          <w:iCs/>
          <w:szCs w:val="24"/>
        </w:rPr>
        <w:t>______________________</w:t>
      </w:r>
    </w:p>
    <w:p w:rsidR="007137A0" w:rsidRPr="00E246B3" w:rsidRDefault="007137A0" w:rsidP="007137A0">
      <w:pPr>
        <w:tabs>
          <w:tab w:val="right" w:pos="9000"/>
        </w:tabs>
        <w:spacing w:after="200"/>
        <w:jc w:val="left"/>
        <w:rPr>
          <w:iCs/>
          <w:szCs w:val="24"/>
        </w:rPr>
      </w:pPr>
      <w:r w:rsidRPr="00E246B3">
        <w:rPr>
          <w:iCs/>
          <w:szCs w:val="24"/>
        </w:rPr>
        <w:t>Signature of the person named above</w:t>
      </w:r>
      <w:r w:rsidRPr="00E246B3">
        <w:rPr>
          <w:iCs/>
          <w:szCs w:val="24"/>
          <w:u w:val="single"/>
        </w:rPr>
        <w:tab/>
      </w:r>
      <w:r w:rsidRPr="00E246B3">
        <w:rPr>
          <w:iCs/>
          <w:szCs w:val="24"/>
        </w:rPr>
        <w:t>______________________</w:t>
      </w:r>
    </w:p>
    <w:p w:rsidR="007137A0" w:rsidRPr="00E246B3" w:rsidRDefault="007137A0" w:rsidP="007137A0">
      <w:pPr>
        <w:tabs>
          <w:tab w:val="left" w:pos="6120"/>
        </w:tabs>
        <w:spacing w:after="200"/>
        <w:jc w:val="left"/>
        <w:rPr>
          <w:iCs/>
          <w:szCs w:val="24"/>
        </w:rPr>
      </w:pPr>
      <w:r w:rsidRPr="00E246B3">
        <w:rPr>
          <w:iCs/>
          <w:szCs w:val="24"/>
        </w:rPr>
        <w:t>Date signed ________________________________ day of ___________________, _____</w:t>
      </w:r>
    </w:p>
    <w:p w:rsidR="007137A0" w:rsidRPr="00E246B3" w:rsidRDefault="007137A0" w:rsidP="007137A0">
      <w:pPr>
        <w:tabs>
          <w:tab w:val="left" w:pos="6120"/>
        </w:tabs>
        <w:spacing w:after="200"/>
        <w:jc w:val="left"/>
        <w:rPr>
          <w:iCs/>
          <w:szCs w:val="24"/>
        </w:rPr>
      </w:pPr>
      <w:r w:rsidRPr="00E246B3">
        <w:rPr>
          <w:b/>
          <w:bCs/>
          <w:iCs/>
          <w:szCs w:val="24"/>
        </w:rPr>
        <w:t>*</w:t>
      </w:r>
      <w:r w:rsidRPr="00E246B3">
        <w:rPr>
          <w:iCs/>
          <w:szCs w:val="24"/>
        </w:rPr>
        <w:t>: In the case of the Proposal submitted by joint venture specify the name of the Joint Venture as Proposer</w:t>
      </w:r>
    </w:p>
    <w:p w:rsidR="007137A0" w:rsidRPr="00E246B3" w:rsidRDefault="007137A0" w:rsidP="007137A0">
      <w:pPr>
        <w:tabs>
          <w:tab w:val="right" w:pos="9000"/>
        </w:tabs>
        <w:suppressAutoHyphens/>
        <w:jc w:val="left"/>
        <w:rPr>
          <w:bCs/>
          <w:iCs/>
          <w:szCs w:val="24"/>
        </w:rPr>
      </w:pPr>
      <w:r w:rsidRPr="00E246B3">
        <w:rPr>
          <w:bCs/>
          <w:iCs/>
          <w:szCs w:val="24"/>
        </w:rPr>
        <w:t>**: Person signing the Proposal shall have the power of attorney given by the Proposer attached to the Proposal</w:t>
      </w:r>
    </w:p>
    <w:p w:rsidR="007137A0" w:rsidRPr="00E246B3" w:rsidRDefault="007137A0" w:rsidP="007137A0">
      <w:pPr>
        <w:tabs>
          <w:tab w:val="right" w:pos="9000"/>
        </w:tabs>
        <w:suppressAutoHyphens/>
        <w:jc w:val="left"/>
        <w:rPr>
          <w:bCs/>
          <w:iCs/>
          <w:szCs w:val="24"/>
        </w:rPr>
      </w:pPr>
    </w:p>
    <w:p w:rsidR="007137A0" w:rsidRPr="00E246B3" w:rsidRDefault="007137A0" w:rsidP="00C74D2C">
      <w:pPr>
        <w:tabs>
          <w:tab w:val="right" w:pos="9000"/>
        </w:tabs>
        <w:suppressAutoHyphens/>
        <w:jc w:val="left"/>
        <w:rPr>
          <w:szCs w:val="24"/>
        </w:rPr>
      </w:pPr>
      <w:r w:rsidRPr="00E246B3" w:rsidDel="00ED0C65">
        <w:rPr>
          <w:iCs/>
          <w:szCs w:val="24"/>
        </w:rPr>
        <w:t xml:space="preserve"> </w:t>
      </w:r>
      <w:r w:rsidRPr="00E246B3">
        <w:rPr>
          <w:i/>
          <w:iCs/>
          <w:szCs w:val="24"/>
        </w:rPr>
        <w:t>[Note: In case of a Joint Venture, the Proposal-Securing Declaration must be in the name of all members to the Joint Venture that submits the Proposal.]</w:t>
      </w:r>
    </w:p>
    <w:p w:rsidR="0064379B" w:rsidRPr="00E246B3" w:rsidRDefault="0064379B" w:rsidP="007137A0">
      <w:pPr>
        <w:suppressAutoHyphens/>
        <w:spacing w:before="480" w:after="120"/>
        <w:jc w:val="center"/>
        <w:outlineLvl w:val="0"/>
        <w:rPr>
          <w:b/>
          <w:smallCaps/>
          <w:sz w:val="36"/>
        </w:rPr>
        <w:sectPr w:rsidR="0064379B" w:rsidRPr="00E246B3" w:rsidSect="00067FDE">
          <w:pgSz w:w="12240" w:h="15840"/>
          <w:pgMar w:top="1440" w:right="1440" w:bottom="1440" w:left="1800" w:header="720" w:footer="720" w:gutter="0"/>
          <w:pgNumType w:chapStyle="1"/>
          <w:cols w:space="720"/>
        </w:sectPr>
      </w:pPr>
      <w:bookmarkStart w:id="619" w:name="_Toc41971245"/>
      <w:bookmarkStart w:id="620" w:name="_Toc125954069"/>
      <w:bookmarkStart w:id="621" w:name="_Toc197840924"/>
      <w:bookmarkStart w:id="622" w:name="_Toc449888895"/>
      <w:bookmarkStart w:id="623" w:name="_Toc450067895"/>
    </w:p>
    <w:p w:rsidR="007137A0" w:rsidRPr="00E246B3" w:rsidRDefault="007137A0" w:rsidP="00493A07">
      <w:pPr>
        <w:pStyle w:val="Head11b"/>
        <w:pBdr>
          <w:bottom w:val="none" w:sz="0" w:space="0" w:color="auto"/>
        </w:pBdr>
        <w:rPr>
          <w:b w:val="0"/>
          <w:smallCaps w:val="0"/>
          <w:sz w:val="36"/>
        </w:rPr>
      </w:pPr>
      <w:bookmarkStart w:id="624" w:name="_Toc529266022"/>
      <w:r w:rsidRPr="00E246B3">
        <w:rPr>
          <w:b w:val="0"/>
          <w:smallCaps w:val="0"/>
          <w:sz w:val="36"/>
        </w:rPr>
        <w:t>Section V - Eligible Countries</w:t>
      </w:r>
      <w:bookmarkEnd w:id="619"/>
      <w:bookmarkEnd w:id="620"/>
      <w:bookmarkEnd w:id="621"/>
      <w:bookmarkEnd w:id="622"/>
      <w:bookmarkEnd w:id="623"/>
      <w:bookmarkEnd w:id="624"/>
    </w:p>
    <w:p w:rsidR="007137A0" w:rsidRPr="00E246B3" w:rsidRDefault="007137A0" w:rsidP="007137A0">
      <w:pPr>
        <w:suppressAutoHyphens/>
        <w:spacing w:after="120"/>
        <w:jc w:val="center"/>
        <w:rPr>
          <w:b/>
          <w:sz w:val="20"/>
        </w:rPr>
      </w:pPr>
    </w:p>
    <w:p w:rsidR="007137A0" w:rsidRPr="00E246B3" w:rsidRDefault="007137A0" w:rsidP="007137A0">
      <w:pPr>
        <w:jc w:val="center"/>
        <w:rPr>
          <w:b/>
          <w:szCs w:val="24"/>
        </w:rPr>
      </w:pPr>
      <w:r w:rsidRPr="00E246B3">
        <w:rPr>
          <w:b/>
          <w:szCs w:val="24"/>
        </w:rPr>
        <w:t xml:space="preserve">Eligibility for the Provision of </w:t>
      </w:r>
      <w:r w:rsidR="00DE7E70" w:rsidRPr="00E246B3">
        <w:rPr>
          <w:b/>
          <w:szCs w:val="24"/>
        </w:rPr>
        <w:t>Goods, Works and non-consulting Services in Bank-Financed Procurement</w:t>
      </w:r>
      <w:r w:rsidR="00CE380B" w:rsidRPr="00E246B3">
        <w:rPr>
          <w:b/>
          <w:szCs w:val="24"/>
        </w:rPr>
        <w:t xml:space="preserve"> </w:t>
      </w:r>
    </w:p>
    <w:p w:rsidR="007137A0" w:rsidRPr="00E246B3" w:rsidRDefault="007137A0" w:rsidP="007137A0">
      <w:pPr>
        <w:jc w:val="center"/>
        <w:rPr>
          <w:szCs w:val="24"/>
        </w:rPr>
      </w:pPr>
    </w:p>
    <w:p w:rsidR="007137A0" w:rsidRPr="00E246B3" w:rsidRDefault="007137A0" w:rsidP="007137A0">
      <w:pPr>
        <w:jc w:val="center"/>
        <w:rPr>
          <w:szCs w:val="24"/>
        </w:rPr>
      </w:pPr>
    </w:p>
    <w:p w:rsidR="007137A0" w:rsidRPr="00E246B3" w:rsidRDefault="007137A0" w:rsidP="007137A0">
      <w:pPr>
        <w:rPr>
          <w:szCs w:val="24"/>
        </w:rPr>
      </w:pPr>
      <w:r w:rsidRPr="00E246B3">
        <w:rPr>
          <w:szCs w:val="24"/>
        </w:rPr>
        <w:t xml:space="preserve">In reference to </w:t>
      </w:r>
      <w:r w:rsidR="003540DA" w:rsidRPr="00A455F1">
        <w:rPr>
          <w:b/>
          <w:szCs w:val="24"/>
        </w:rPr>
        <w:t>ITP</w:t>
      </w:r>
      <w:r w:rsidRPr="00A455F1">
        <w:rPr>
          <w:b/>
          <w:szCs w:val="24"/>
        </w:rPr>
        <w:t xml:space="preserve"> 4.8</w:t>
      </w:r>
      <w:r w:rsidRPr="00E246B3">
        <w:rPr>
          <w:szCs w:val="24"/>
        </w:rPr>
        <w:t xml:space="preserve"> and </w:t>
      </w:r>
      <w:r w:rsidR="00A455F1" w:rsidRPr="00A455F1">
        <w:rPr>
          <w:b/>
          <w:szCs w:val="24"/>
        </w:rPr>
        <w:t xml:space="preserve">ITP </w:t>
      </w:r>
      <w:r w:rsidRPr="00A455F1">
        <w:rPr>
          <w:b/>
          <w:szCs w:val="24"/>
        </w:rPr>
        <w:t>5.1</w:t>
      </w:r>
      <w:r w:rsidRPr="00E246B3">
        <w:rPr>
          <w:szCs w:val="24"/>
        </w:rPr>
        <w:t xml:space="preserve">, for the information of the Proposers, at the present time </w:t>
      </w:r>
      <w:r w:rsidR="00DE7E70" w:rsidRPr="00E246B3">
        <w:rPr>
          <w:szCs w:val="24"/>
        </w:rPr>
        <w:t xml:space="preserve">firms, goods and </w:t>
      </w:r>
      <w:r w:rsidR="008D11E2" w:rsidRPr="00E246B3">
        <w:rPr>
          <w:szCs w:val="24"/>
        </w:rPr>
        <w:t>services from</w:t>
      </w:r>
      <w:r w:rsidRPr="00E246B3">
        <w:rPr>
          <w:szCs w:val="24"/>
        </w:rPr>
        <w:t xml:space="preserve"> the following countries are excluded from this RFP process:</w:t>
      </w:r>
    </w:p>
    <w:p w:rsidR="007137A0" w:rsidRPr="00E246B3" w:rsidRDefault="007137A0" w:rsidP="007137A0">
      <w:pPr>
        <w:ind w:left="1440" w:hanging="720"/>
        <w:rPr>
          <w:szCs w:val="24"/>
        </w:rPr>
      </w:pPr>
    </w:p>
    <w:p w:rsidR="007137A0" w:rsidRPr="00E246B3" w:rsidRDefault="007137A0" w:rsidP="00493A07">
      <w:pPr>
        <w:ind w:left="270"/>
        <w:jc w:val="left"/>
        <w:rPr>
          <w:i/>
          <w:iCs/>
          <w:spacing w:val="-4"/>
          <w:szCs w:val="24"/>
        </w:rPr>
      </w:pPr>
      <w:r w:rsidRPr="00E246B3">
        <w:rPr>
          <w:spacing w:val="-2"/>
          <w:szCs w:val="24"/>
        </w:rPr>
        <w:t xml:space="preserve">Under </w:t>
      </w:r>
      <w:r w:rsidR="003540DA" w:rsidRPr="00A455F1">
        <w:rPr>
          <w:b/>
          <w:spacing w:val="-2"/>
          <w:szCs w:val="24"/>
        </w:rPr>
        <w:t>ITP</w:t>
      </w:r>
      <w:r w:rsidRPr="00A455F1">
        <w:rPr>
          <w:b/>
          <w:spacing w:val="-2"/>
          <w:szCs w:val="24"/>
        </w:rPr>
        <w:t xml:space="preserve"> 4.8(a)</w:t>
      </w:r>
      <w:r w:rsidRPr="00E246B3">
        <w:rPr>
          <w:spacing w:val="-2"/>
          <w:szCs w:val="24"/>
        </w:rPr>
        <w:t xml:space="preserve"> and </w:t>
      </w:r>
      <w:r w:rsidR="00A455F1" w:rsidRPr="00A455F1">
        <w:rPr>
          <w:b/>
          <w:spacing w:val="-2"/>
          <w:szCs w:val="24"/>
        </w:rPr>
        <w:t xml:space="preserve">ITP </w:t>
      </w:r>
      <w:r w:rsidRPr="00A455F1">
        <w:rPr>
          <w:b/>
          <w:spacing w:val="-2"/>
          <w:szCs w:val="24"/>
        </w:rPr>
        <w:t>5.1</w:t>
      </w:r>
      <w:r w:rsidR="008D11E2" w:rsidRPr="00E246B3">
        <w:rPr>
          <w:spacing w:val="-2"/>
          <w:szCs w:val="24"/>
        </w:rPr>
        <w:t>:</w:t>
      </w:r>
      <w:r w:rsidR="008D11E2" w:rsidRPr="00E246B3">
        <w:rPr>
          <w:i/>
          <w:iCs/>
          <w:spacing w:val="-4"/>
          <w:szCs w:val="24"/>
        </w:rPr>
        <w:t xml:space="preserve"> [</w:t>
      </w:r>
      <w:r w:rsidRPr="00E246B3">
        <w:rPr>
          <w:i/>
          <w:iCs/>
          <w:spacing w:val="-4"/>
          <w:szCs w:val="24"/>
        </w:rPr>
        <w:t>insert a list of the countries following approval by the Bank to apply the restriction or state “none”].</w:t>
      </w:r>
    </w:p>
    <w:p w:rsidR="007137A0" w:rsidRPr="00E246B3" w:rsidRDefault="007137A0" w:rsidP="00493A07">
      <w:pPr>
        <w:ind w:left="270"/>
        <w:jc w:val="left"/>
        <w:rPr>
          <w:i/>
          <w:iCs/>
          <w:spacing w:val="-4"/>
          <w:szCs w:val="24"/>
        </w:rPr>
      </w:pPr>
    </w:p>
    <w:p w:rsidR="007137A0" w:rsidRPr="00E246B3" w:rsidRDefault="007137A0" w:rsidP="00493A07">
      <w:pPr>
        <w:ind w:left="270"/>
        <w:jc w:val="left"/>
        <w:rPr>
          <w:b/>
          <w:szCs w:val="24"/>
        </w:rPr>
      </w:pPr>
      <w:r w:rsidRPr="00E246B3">
        <w:rPr>
          <w:spacing w:val="-7"/>
          <w:szCs w:val="24"/>
        </w:rPr>
        <w:t xml:space="preserve">Under </w:t>
      </w:r>
      <w:r w:rsidR="003540DA" w:rsidRPr="00A455F1">
        <w:rPr>
          <w:b/>
          <w:spacing w:val="-2"/>
          <w:szCs w:val="24"/>
        </w:rPr>
        <w:t>ITP</w:t>
      </w:r>
      <w:r w:rsidR="00493A07" w:rsidRPr="00A455F1">
        <w:rPr>
          <w:b/>
          <w:spacing w:val="-2"/>
          <w:szCs w:val="24"/>
        </w:rPr>
        <w:t xml:space="preserve"> 4.8(b)</w:t>
      </w:r>
      <w:r w:rsidR="00493A07" w:rsidRPr="00E246B3">
        <w:rPr>
          <w:spacing w:val="-7"/>
          <w:szCs w:val="24"/>
        </w:rPr>
        <w:t xml:space="preserve"> and </w:t>
      </w:r>
      <w:r w:rsidR="00A455F1" w:rsidRPr="00A455F1">
        <w:rPr>
          <w:b/>
          <w:spacing w:val="-2"/>
          <w:szCs w:val="24"/>
        </w:rPr>
        <w:t xml:space="preserve">ITP </w:t>
      </w:r>
      <w:r w:rsidR="00493A07" w:rsidRPr="00A455F1">
        <w:rPr>
          <w:b/>
          <w:spacing w:val="-2"/>
          <w:szCs w:val="24"/>
        </w:rPr>
        <w:t>5.1</w:t>
      </w:r>
      <w:r w:rsidR="00493A07" w:rsidRPr="00E246B3">
        <w:rPr>
          <w:spacing w:val="-7"/>
          <w:szCs w:val="24"/>
        </w:rPr>
        <w:t>:</w:t>
      </w:r>
      <w:r w:rsidRPr="00E246B3">
        <w:rPr>
          <w:i/>
          <w:iCs/>
          <w:spacing w:val="-4"/>
          <w:szCs w:val="24"/>
        </w:rPr>
        <w:t xml:space="preserve"> [insert a list of the countries following approval by the Bank to apply the restriction or state “none”]</w:t>
      </w:r>
    </w:p>
    <w:p w:rsidR="007137A0" w:rsidRPr="00E246B3" w:rsidRDefault="007137A0" w:rsidP="007137A0">
      <w:pPr>
        <w:suppressAutoHyphens/>
        <w:spacing w:before="480" w:after="120"/>
        <w:jc w:val="center"/>
        <w:outlineLvl w:val="0"/>
        <w:rPr>
          <w:b/>
          <w:smallCaps/>
          <w:sz w:val="36"/>
        </w:rPr>
      </w:pPr>
      <w:bookmarkStart w:id="625" w:name="_Toc449888896"/>
      <w:bookmarkStart w:id="626" w:name="_Toc450067896"/>
    </w:p>
    <w:p w:rsidR="0064379B" w:rsidRPr="00E246B3" w:rsidRDefault="0064379B" w:rsidP="007137A0">
      <w:pPr>
        <w:suppressAutoHyphens/>
        <w:spacing w:before="480" w:after="120"/>
        <w:jc w:val="center"/>
        <w:outlineLvl w:val="0"/>
        <w:rPr>
          <w:b/>
          <w:smallCaps/>
          <w:sz w:val="36"/>
        </w:rPr>
        <w:sectPr w:rsidR="0064379B" w:rsidRPr="00E246B3" w:rsidSect="00EE24A1">
          <w:headerReference w:type="default" r:id="rId41"/>
          <w:pgSz w:w="12240" w:h="15840"/>
          <w:pgMar w:top="1440" w:right="1440" w:bottom="1440" w:left="1800" w:header="720" w:footer="720" w:gutter="0"/>
          <w:pgNumType w:chapStyle="1"/>
          <w:cols w:space="720"/>
        </w:sectPr>
      </w:pPr>
    </w:p>
    <w:p w:rsidR="007137A0" w:rsidRPr="00E246B3" w:rsidRDefault="007137A0" w:rsidP="00493A07">
      <w:pPr>
        <w:pStyle w:val="Head11b"/>
        <w:pBdr>
          <w:bottom w:val="none" w:sz="0" w:space="0" w:color="auto"/>
        </w:pBdr>
        <w:rPr>
          <w:smallCaps w:val="0"/>
          <w:sz w:val="36"/>
        </w:rPr>
      </w:pPr>
      <w:bookmarkStart w:id="627" w:name="_Toc529266023"/>
      <w:r w:rsidRPr="00E246B3">
        <w:rPr>
          <w:b w:val="0"/>
          <w:smallCaps w:val="0"/>
          <w:sz w:val="36"/>
        </w:rPr>
        <w:t>Section VI - Fraud and Corruption</w:t>
      </w:r>
      <w:bookmarkEnd w:id="625"/>
      <w:bookmarkEnd w:id="626"/>
      <w:bookmarkEnd w:id="627"/>
    </w:p>
    <w:p w:rsidR="00B10FE1" w:rsidRPr="00E246B3" w:rsidRDefault="00B10FE1" w:rsidP="00B10FE1">
      <w:pPr>
        <w:suppressAutoHyphens/>
        <w:spacing w:after="120"/>
        <w:jc w:val="center"/>
        <w:rPr>
          <w:rFonts w:eastAsiaTheme="minorHAnsi"/>
          <w:b/>
          <w:sz w:val="28"/>
          <w:szCs w:val="28"/>
        </w:rPr>
      </w:pPr>
      <w:r w:rsidRPr="00E246B3">
        <w:rPr>
          <w:rFonts w:eastAsiaTheme="minorHAnsi"/>
          <w:b/>
          <w:sz w:val="28"/>
          <w:szCs w:val="28"/>
        </w:rPr>
        <w:t>(Section VI shall not be modified)</w:t>
      </w:r>
    </w:p>
    <w:p w:rsidR="00B10FE1" w:rsidRPr="00E246B3" w:rsidRDefault="00B10FE1" w:rsidP="00B10FE1">
      <w:pPr>
        <w:suppressAutoHyphens/>
        <w:spacing w:after="120"/>
        <w:rPr>
          <w:rFonts w:eastAsiaTheme="minorHAnsi"/>
          <w:sz w:val="20"/>
        </w:rPr>
      </w:pPr>
    </w:p>
    <w:p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Purpose</w:t>
      </w:r>
    </w:p>
    <w:p w:rsidR="003B6B5A" w:rsidRPr="00E246B3" w:rsidRDefault="00B10FE1" w:rsidP="00493A07">
      <w:pPr>
        <w:numPr>
          <w:ilvl w:val="1"/>
          <w:numId w:val="63"/>
        </w:numPr>
        <w:suppressAutoHyphens/>
        <w:spacing w:after="120"/>
        <w:ind w:left="360"/>
        <w:rPr>
          <w:rFonts w:eastAsiaTheme="minorHAnsi"/>
          <w:szCs w:val="24"/>
        </w:rPr>
      </w:pPr>
      <w:r w:rsidRPr="00E246B3">
        <w:rPr>
          <w:rFonts w:eastAsiaTheme="minorHAnsi"/>
          <w:szCs w:val="24"/>
        </w:rPr>
        <w:t>The Bank’s Anti-Corruption Guidelines and this annex apply with respect to procurement under Bank Investment Project Financing operations.</w:t>
      </w:r>
    </w:p>
    <w:p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Requirements</w:t>
      </w:r>
    </w:p>
    <w:p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rsidR="00B10FE1" w:rsidRPr="00E246B3" w:rsidRDefault="00B10FE1" w:rsidP="00493A07">
      <w:pPr>
        <w:numPr>
          <w:ilvl w:val="0"/>
          <w:numId w:val="64"/>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rsidR="00B10FE1" w:rsidRPr="00E246B3" w:rsidRDefault="00B10FE1"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B10FE1" w:rsidRPr="00E246B3" w:rsidRDefault="00B10FE1" w:rsidP="00C74D2C">
      <w:pPr>
        <w:numPr>
          <w:ilvl w:val="0"/>
          <w:numId w:val="64"/>
        </w:numPr>
        <w:suppressAutoHyphens/>
        <w:autoSpaceDE w:val="0"/>
        <w:autoSpaceDN w:val="0"/>
        <w:adjustRightInd w:val="0"/>
        <w:spacing w:after="120"/>
        <w:ind w:left="171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B10FE1" w:rsidRPr="00E246B3" w:rsidRDefault="00C13B38"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Pursuant to the Bank’s Anti-</w:t>
      </w:r>
      <w:r w:rsidR="00B10FE1" w:rsidRPr="00E246B3">
        <w:rPr>
          <w:rFonts w:eastAsiaTheme="minorHAnsi"/>
          <w:color w:val="000000"/>
          <w:szCs w:val="24"/>
        </w:rPr>
        <w:t>Corruption Guidelines</w:t>
      </w:r>
      <w:r w:rsidRPr="00E246B3">
        <w:rPr>
          <w:rFonts w:eastAsiaTheme="minorHAnsi"/>
          <w:color w:val="000000"/>
          <w:szCs w:val="24"/>
        </w:rPr>
        <w:t>,</w:t>
      </w:r>
      <w:r w:rsidR="00B10FE1" w:rsidRPr="00E246B3">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E246B3">
        <w:rPr>
          <w:rFonts w:eastAsiaTheme="minorHAnsi"/>
          <w:color w:val="000000"/>
          <w:szCs w:val="24"/>
          <w:vertAlign w:val="superscript"/>
        </w:rPr>
        <w:footnoteReference w:id="11"/>
      </w:r>
      <w:r w:rsidR="00B10FE1" w:rsidRPr="00E246B3">
        <w:rPr>
          <w:rFonts w:eastAsiaTheme="minorHAnsi"/>
          <w:color w:val="000000"/>
          <w:szCs w:val="24"/>
        </w:rPr>
        <w:t xml:space="preserve"> (ii) to be a nominated</w:t>
      </w:r>
      <w:r w:rsidR="00B10FE1" w:rsidRPr="00E246B3">
        <w:rPr>
          <w:rFonts w:eastAsiaTheme="minorHAnsi"/>
          <w:color w:val="000000"/>
          <w:szCs w:val="24"/>
          <w:vertAlign w:val="superscript"/>
        </w:rPr>
        <w:footnoteReference w:id="12"/>
      </w:r>
      <w:r w:rsidR="00B10FE1"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3C6A5C" w:rsidRPr="00E246B3" w:rsidRDefault="00B10FE1" w:rsidP="00C74D2C">
      <w:pPr>
        <w:pStyle w:val="ListParagraph"/>
        <w:numPr>
          <w:ilvl w:val="0"/>
          <w:numId w:val="64"/>
        </w:numPr>
        <w:spacing w:after="120"/>
        <w:ind w:left="1710"/>
        <w:contextualSpacing w:val="0"/>
        <w:rPr>
          <w:rFonts w:eastAsia="Calibri"/>
          <w:sz w:val="22"/>
          <w:szCs w:val="22"/>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 personnel, permit the Bank to inspect</w:t>
      </w:r>
      <w:r w:rsidRPr="00E246B3">
        <w:rPr>
          <w:rFonts w:eastAsiaTheme="minorHAnsi"/>
          <w:vertAlign w:val="superscript"/>
        </w:rPr>
        <w:footnoteReference w:id="13"/>
      </w:r>
      <w:r w:rsidRPr="00E246B3">
        <w:rPr>
          <w:rFonts w:eastAsiaTheme="minorHAnsi"/>
          <w:color w:val="000000"/>
          <w:szCs w:val="24"/>
        </w:rPr>
        <w:t xml:space="preserve"> all accounts, records and other documents relating to the </w:t>
      </w:r>
      <w:r w:rsidR="00FC5C4A" w:rsidRPr="00E246B3">
        <w:rPr>
          <w:rFonts w:eastAsiaTheme="minorHAnsi"/>
          <w:color w:val="000000"/>
        </w:rPr>
        <w:t xml:space="preserve">procurement process, selection and/or contract execution, </w:t>
      </w:r>
      <w:r w:rsidRPr="00E246B3">
        <w:rPr>
          <w:rFonts w:eastAsiaTheme="minorHAnsi"/>
          <w:color w:val="000000"/>
          <w:szCs w:val="24"/>
        </w:rPr>
        <w:t xml:space="preserve"> and to have them audited by auditors appointed by the Bank.</w:t>
      </w:r>
    </w:p>
    <w:p w:rsidR="003C6A5C" w:rsidRPr="00E246B3" w:rsidRDefault="003C6A5C" w:rsidP="003C6A5C">
      <w:pPr>
        <w:suppressAutoHyphens/>
        <w:spacing w:after="120" w:line="259" w:lineRule="auto"/>
        <w:ind w:left="540"/>
        <w:rPr>
          <w:rFonts w:eastAsia="Calibri"/>
          <w:color w:val="000000"/>
          <w:sz w:val="22"/>
          <w:szCs w:val="22"/>
        </w:rPr>
        <w:sectPr w:rsidR="003C6A5C" w:rsidRPr="00E246B3" w:rsidSect="00EE24A1">
          <w:headerReference w:type="default" r:id="rId42"/>
          <w:footnotePr>
            <w:numRestart w:val="eachSect"/>
          </w:footnotePr>
          <w:pgSz w:w="12240" w:h="15840"/>
          <w:pgMar w:top="1440" w:right="1440" w:bottom="1440" w:left="1800" w:header="720" w:footer="720" w:gutter="0"/>
          <w:pgNumType w:chapStyle="1"/>
          <w:cols w:space="720"/>
        </w:sectPr>
      </w:pPr>
    </w:p>
    <w:p w:rsidR="003C6A5C" w:rsidRPr="00E246B3" w:rsidRDefault="003C6A5C" w:rsidP="003C6A5C">
      <w:pPr>
        <w:suppressAutoHyphens/>
        <w:spacing w:after="120" w:line="259" w:lineRule="auto"/>
        <w:ind w:left="540"/>
        <w:rPr>
          <w:rFonts w:eastAsia="Calibri"/>
          <w:color w:val="000000"/>
          <w:sz w:val="22"/>
          <w:szCs w:val="22"/>
        </w:rPr>
      </w:pPr>
    </w:p>
    <w:p w:rsidR="007F63F4" w:rsidRPr="00E246B3" w:rsidRDefault="007F63F4" w:rsidP="00067FDE">
      <w:pPr>
        <w:pStyle w:val="Head0"/>
        <w:rPr>
          <w:rFonts w:ascii="Times New Roman" w:hAnsi="Times New Roman"/>
          <w:sz w:val="44"/>
          <w:szCs w:val="44"/>
        </w:rPr>
      </w:pPr>
      <w:bookmarkStart w:id="628" w:name="_Toc461939622"/>
      <w:bookmarkStart w:id="629" w:name="_Toc438954447"/>
      <w:bookmarkStart w:id="630" w:name="_Toc438817753"/>
      <w:bookmarkStart w:id="631" w:name="_Toc438725758"/>
      <w:bookmarkStart w:id="632" w:name="_Toc438529602"/>
      <w:bookmarkStart w:id="633" w:name="_Toc197840925"/>
      <w:bookmarkStart w:id="634" w:name="_Toc125954070"/>
      <w:bookmarkStart w:id="635" w:name="_Toc529266024"/>
      <w:r w:rsidRPr="00E246B3">
        <w:rPr>
          <w:rFonts w:ascii="Times New Roman" w:hAnsi="Times New Roman"/>
          <w:sz w:val="44"/>
          <w:szCs w:val="44"/>
        </w:rPr>
        <w:t>PART 2 –Employer’s Requirement</w:t>
      </w:r>
      <w:bookmarkEnd w:id="628"/>
      <w:bookmarkEnd w:id="629"/>
      <w:bookmarkEnd w:id="630"/>
      <w:bookmarkEnd w:id="631"/>
      <w:bookmarkEnd w:id="632"/>
      <w:r w:rsidRPr="00E246B3">
        <w:rPr>
          <w:rFonts w:ascii="Times New Roman" w:hAnsi="Times New Roman"/>
          <w:sz w:val="44"/>
          <w:szCs w:val="44"/>
        </w:rPr>
        <w:t>s</w:t>
      </w:r>
      <w:bookmarkEnd w:id="633"/>
      <w:bookmarkEnd w:id="634"/>
      <w:bookmarkEnd w:id="635"/>
    </w:p>
    <w:p w:rsidR="00493A07" w:rsidRPr="00E246B3" w:rsidRDefault="00493A07">
      <w:pPr>
        <w:jc w:val="left"/>
        <w:rPr>
          <w:sz w:val="44"/>
          <w:szCs w:val="44"/>
        </w:rPr>
        <w:sectPr w:rsidR="00493A07" w:rsidRPr="00E246B3" w:rsidSect="00DE0AA9">
          <w:headerReference w:type="even" r:id="rId43"/>
          <w:headerReference w:type="default" r:id="rId44"/>
          <w:footerReference w:type="even" r:id="rId45"/>
          <w:headerReference w:type="first" r:id="rId46"/>
          <w:pgSz w:w="12240" w:h="15840" w:code="1"/>
          <w:pgMar w:top="1440" w:right="1440" w:bottom="1440" w:left="1440" w:header="720" w:footer="720" w:gutter="0"/>
          <w:pgNumType w:chapStyle="1"/>
          <w:cols w:space="720"/>
        </w:sectPr>
      </w:pPr>
    </w:p>
    <w:p w:rsidR="007F63F4" w:rsidRPr="00E246B3" w:rsidRDefault="007F63F4" w:rsidP="007F63F4">
      <w:pPr>
        <w:rPr>
          <w:highlight w:val="green"/>
        </w:rPr>
      </w:pPr>
    </w:p>
    <w:p w:rsidR="007F63F4" w:rsidRPr="00E246B3" w:rsidRDefault="007F63F4" w:rsidP="007F63F4">
      <w:pPr>
        <w:rPr>
          <w:highlight w:val="green"/>
        </w:rPr>
      </w:pPr>
    </w:p>
    <w:p w:rsidR="007F63F4" w:rsidRPr="00E246B3" w:rsidRDefault="007F63F4" w:rsidP="007F63F4">
      <w:pPr>
        <w:rPr>
          <w:highlight w:val="green"/>
        </w:rPr>
      </w:pPr>
    </w:p>
    <w:p w:rsidR="007F63F4" w:rsidRPr="00E246B3" w:rsidRDefault="000E1A9E" w:rsidP="00493A07">
      <w:pPr>
        <w:pStyle w:val="Head11b"/>
        <w:pBdr>
          <w:bottom w:val="none" w:sz="0" w:space="0" w:color="auto"/>
        </w:pBdr>
        <w:rPr>
          <w:sz w:val="44"/>
          <w:szCs w:val="44"/>
        </w:rPr>
      </w:pPr>
      <w:bookmarkStart w:id="636" w:name="_Toc529266025"/>
      <w:r w:rsidRPr="00E246B3">
        <w:rPr>
          <w:sz w:val="44"/>
          <w:szCs w:val="44"/>
        </w:rPr>
        <w:t>Section</w:t>
      </w:r>
      <w:r w:rsidRPr="00E246B3">
        <w:rPr>
          <w:b w:val="0"/>
          <w:sz w:val="44"/>
          <w:szCs w:val="44"/>
        </w:rPr>
        <w:t xml:space="preserve"> VII.  Employer’s Requirements</w:t>
      </w:r>
      <w:bookmarkEnd w:id="636"/>
    </w:p>
    <w:p w:rsidR="00B220B2" w:rsidRPr="00E246B3" w:rsidRDefault="00B220B2" w:rsidP="00493A07"/>
    <w:p w:rsidR="004A172B" w:rsidRPr="00E246B3" w:rsidRDefault="004A172B" w:rsidP="004A172B">
      <w:pPr>
        <w:jc w:val="center"/>
        <w:rPr>
          <w:b/>
          <w:sz w:val="28"/>
          <w:szCs w:val="28"/>
        </w:rPr>
      </w:pPr>
      <w:r w:rsidRPr="00E246B3">
        <w:rPr>
          <w:b/>
          <w:sz w:val="28"/>
          <w:szCs w:val="28"/>
        </w:rPr>
        <w:t>Table of Content</w:t>
      </w:r>
    </w:p>
    <w:p w:rsidR="00963BC4" w:rsidRDefault="00CE092B">
      <w:pPr>
        <w:pStyle w:val="TOC1"/>
        <w:rPr>
          <w:rFonts w:asciiTheme="minorHAnsi" w:eastAsiaTheme="minorEastAsia" w:hAnsiTheme="minorHAnsi" w:cstheme="minorBidi"/>
          <w:b w:val="0"/>
          <w:noProof/>
          <w:sz w:val="22"/>
          <w:szCs w:val="22"/>
        </w:rPr>
      </w:pPr>
      <w:r w:rsidRPr="00E246B3">
        <w:fldChar w:fldCharType="begin"/>
      </w:r>
      <w:r w:rsidRPr="00E246B3">
        <w:instrText xml:space="preserve"> TOC \h \z \t "Heading 1,1,Heading 2,2,Heading 3,3,SPD 3 Employers Requirement,1,SPD 4 Employere Requirment Annex,2" </w:instrText>
      </w:r>
      <w:r w:rsidRPr="00E246B3">
        <w:fldChar w:fldCharType="separate"/>
      </w:r>
      <w:hyperlink w:anchor="_Toc529290021" w:history="1">
        <w:r w:rsidR="00963BC4" w:rsidRPr="00FD711A">
          <w:rPr>
            <w:rStyle w:val="Hyperlink"/>
            <w:noProof/>
          </w:rPr>
          <w:t>Table of Content</w:t>
        </w:r>
        <w:r w:rsidR="00963BC4">
          <w:rPr>
            <w:noProof/>
            <w:webHidden/>
          </w:rPr>
          <w:tab/>
        </w:r>
        <w:r w:rsidR="00963BC4">
          <w:rPr>
            <w:noProof/>
            <w:webHidden/>
          </w:rPr>
          <w:fldChar w:fldCharType="begin"/>
        </w:r>
        <w:r w:rsidR="00963BC4">
          <w:rPr>
            <w:noProof/>
            <w:webHidden/>
          </w:rPr>
          <w:instrText xml:space="preserve"> PAGEREF _Toc529290021 \h </w:instrText>
        </w:r>
        <w:r w:rsidR="00963BC4">
          <w:rPr>
            <w:noProof/>
            <w:webHidden/>
          </w:rPr>
        </w:r>
        <w:r w:rsidR="00963BC4">
          <w:rPr>
            <w:noProof/>
            <w:webHidden/>
          </w:rPr>
          <w:fldChar w:fldCharType="separate"/>
        </w:r>
        <w:r w:rsidR="00963BC4">
          <w:rPr>
            <w:noProof/>
            <w:webHidden/>
          </w:rPr>
          <w:t>4</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22" w:history="1">
        <w:r w:rsidR="00963BC4" w:rsidRPr="00FD711A">
          <w:rPr>
            <w:rStyle w:val="Hyperlink"/>
            <w:noProof/>
          </w:rPr>
          <w:t>Section I - Instructions to Proposers</w:t>
        </w:r>
        <w:r w:rsidR="00963BC4">
          <w:rPr>
            <w:noProof/>
            <w:webHidden/>
          </w:rPr>
          <w:tab/>
        </w:r>
        <w:r w:rsidR="00963BC4">
          <w:rPr>
            <w:noProof/>
            <w:webHidden/>
          </w:rPr>
          <w:fldChar w:fldCharType="begin"/>
        </w:r>
        <w:r w:rsidR="00963BC4">
          <w:rPr>
            <w:noProof/>
            <w:webHidden/>
          </w:rPr>
          <w:instrText xml:space="preserve"> PAGEREF _Toc529290022 \h </w:instrText>
        </w:r>
        <w:r w:rsidR="00963BC4">
          <w:rPr>
            <w:noProof/>
            <w:webHidden/>
          </w:rPr>
        </w:r>
        <w:r w:rsidR="00963BC4">
          <w:rPr>
            <w:noProof/>
            <w:webHidden/>
          </w:rPr>
          <w:fldChar w:fldCharType="separate"/>
        </w:r>
        <w:r w:rsidR="00963BC4">
          <w:rPr>
            <w:noProof/>
            <w:webHidden/>
          </w:rPr>
          <w:t>6</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23" w:history="1">
        <w:r w:rsidR="00963BC4" w:rsidRPr="00FD711A">
          <w:rPr>
            <w:rStyle w:val="Hyperlink"/>
            <w:rFonts w:ascii="Times New Roman" w:hAnsi="Times New Roman"/>
            <w:i/>
            <w:noProof/>
          </w:rPr>
          <w:t>[insert technical proposal for Work program and organization]</w:t>
        </w:r>
        <w:r w:rsidR="00963BC4">
          <w:rPr>
            <w:noProof/>
            <w:webHidden/>
          </w:rPr>
          <w:tab/>
        </w:r>
        <w:r w:rsidR="00963BC4">
          <w:rPr>
            <w:noProof/>
            <w:webHidden/>
          </w:rPr>
          <w:fldChar w:fldCharType="begin"/>
        </w:r>
        <w:r w:rsidR="00963BC4">
          <w:rPr>
            <w:noProof/>
            <w:webHidden/>
          </w:rPr>
          <w:instrText xml:space="preserve"> PAGEREF _Toc529290023 \h </w:instrText>
        </w:r>
        <w:r w:rsidR="00963BC4">
          <w:rPr>
            <w:noProof/>
            <w:webHidden/>
          </w:rPr>
        </w:r>
        <w:r w:rsidR="00963BC4">
          <w:rPr>
            <w:noProof/>
            <w:webHidden/>
          </w:rPr>
          <w:fldChar w:fldCharType="separate"/>
        </w:r>
        <w:r w:rsidR="00963BC4">
          <w:rPr>
            <w:noProof/>
            <w:webHidden/>
          </w:rPr>
          <w:t>71</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24" w:history="1">
        <w:r w:rsidR="00963BC4" w:rsidRPr="00FD711A">
          <w:rPr>
            <w:rStyle w:val="Hyperlink"/>
            <w:noProof/>
          </w:rPr>
          <w:t>Form CCC</w:t>
        </w:r>
        <w:r w:rsidR="00963BC4">
          <w:rPr>
            <w:noProof/>
            <w:webHidden/>
          </w:rPr>
          <w:tab/>
        </w:r>
        <w:r w:rsidR="00963BC4">
          <w:rPr>
            <w:noProof/>
            <w:webHidden/>
          </w:rPr>
          <w:fldChar w:fldCharType="begin"/>
        </w:r>
        <w:r w:rsidR="00963BC4">
          <w:rPr>
            <w:noProof/>
            <w:webHidden/>
          </w:rPr>
          <w:instrText xml:space="preserve"> PAGEREF _Toc529290024 \h </w:instrText>
        </w:r>
        <w:r w:rsidR="00963BC4">
          <w:rPr>
            <w:noProof/>
            <w:webHidden/>
          </w:rPr>
        </w:r>
        <w:r w:rsidR="00963BC4">
          <w:rPr>
            <w:noProof/>
            <w:webHidden/>
          </w:rPr>
          <w:fldChar w:fldCharType="separate"/>
        </w:r>
        <w:r w:rsidR="00963BC4">
          <w:rPr>
            <w:noProof/>
            <w:webHidden/>
          </w:rPr>
          <w:t>75</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25" w:history="1">
        <w:r w:rsidR="00963BC4" w:rsidRPr="00FD711A">
          <w:rPr>
            <w:rStyle w:val="Hyperlink"/>
            <w:noProof/>
          </w:rPr>
          <w:t>Form FUNC</w:t>
        </w:r>
        <w:r w:rsidR="00963BC4">
          <w:rPr>
            <w:noProof/>
            <w:webHidden/>
          </w:rPr>
          <w:tab/>
        </w:r>
        <w:r w:rsidR="00963BC4">
          <w:rPr>
            <w:noProof/>
            <w:webHidden/>
          </w:rPr>
          <w:fldChar w:fldCharType="begin"/>
        </w:r>
        <w:r w:rsidR="00963BC4">
          <w:rPr>
            <w:noProof/>
            <w:webHidden/>
          </w:rPr>
          <w:instrText xml:space="preserve"> PAGEREF _Toc529290025 \h </w:instrText>
        </w:r>
        <w:r w:rsidR="00963BC4">
          <w:rPr>
            <w:noProof/>
            <w:webHidden/>
          </w:rPr>
        </w:r>
        <w:r w:rsidR="00963BC4">
          <w:rPr>
            <w:noProof/>
            <w:webHidden/>
          </w:rPr>
          <w:fldChar w:fldCharType="separate"/>
        </w:r>
        <w:r w:rsidR="00963BC4">
          <w:rPr>
            <w:noProof/>
            <w:webHidden/>
          </w:rPr>
          <w:t>78</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26" w:history="1">
        <w:r w:rsidR="00963BC4" w:rsidRPr="00FD711A">
          <w:rPr>
            <w:rStyle w:val="Hyperlink"/>
            <w:noProof/>
          </w:rPr>
          <w:t>Form PER -1</w:t>
        </w:r>
        <w:r w:rsidR="00963BC4">
          <w:rPr>
            <w:noProof/>
            <w:webHidden/>
          </w:rPr>
          <w:tab/>
        </w:r>
        <w:r w:rsidR="00963BC4">
          <w:rPr>
            <w:noProof/>
            <w:webHidden/>
          </w:rPr>
          <w:fldChar w:fldCharType="begin"/>
        </w:r>
        <w:r w:rsidR="00963BC4">
          <w:rPr>
            <w:noProof/>
            <w:webHidden/>
          </w:rPr>
          <w:instrText xml:space="preserve"> PAGEREF _Toc529290026 \h </w:instrText>
        </w:r>
        <w:r w:rsidR="00963BC4">
          <w:rPr>
            <w:noProof/>
            <w:webHidden/>
          </w:rPr>
        </w:r>
        <w:r w:rsidR="00963BC4">
          <w:rPr>
            <w:noProof/>
            <w:webHidden/>
          </w:rPr>
          <w:fldChar w:fldCharType="separate"/>
        </w:r>
        <w:r w:rsidR="00963BC4">
          <w:rPr>
            <w:noProof/>
            <w:webHidden/>
          </w:rPr>
          <w:t>79</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27" w:history="1">
        <w:r w:rsidR="00963BC4" w:rsidRPr="00FD711A">
          <w:rPr>
            <w:rStyle w:val="Hyperlink"/>
            <w:noProof/>
          </w:rPr>
          <w:t>Form PER-2</w:t>
        </w:r>
        <w:r w:rsidR="00963BC4">
          <w:rPr>
            <w:noProof/>
            <w:webHidden/>
          </w:rPr>
          <w:tab/>
        </w:r>
        <w:r w:rsidR="00963BC4">
          <w:rPr>
            <w:noProof/>
            <w:webHidden/>
          </w:rPr>
          <w:fldChar w:fldCharType="begin"/>
        </w:r>
        <w:r w:rsidR="00963BC4">
          <w:rPr>
            <w:noProof/>
            <w:webHidden/>
          </w:rPr>
          <w:instrText xml:space="preserve"> PAGEREF _Toc529290027 \h </w:instrText>
        </w:r>
        <w:r w:rsidR="00963BC4">
          <w:rPr>
            <w:noProof/>
            <w:webHidden/>
          </w:rPr>
        </w:r>
        <w:r w:rsidR="00963BC4">
          <w:rPr>
            <w:noProof/>
            <w:webHidden/>
          </w:rPr>
          <w:fldChar w:fldCharType="separate"/>
        </w:r>
        <w:r w:rsidR="00963BC4">
          <w:rPr>
            <w:noProof/>
            <w:webHidden/>
          </w:rPr>
          <w:t>80</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28" w:history="1">
        <w:r w:rsidR="00963BC4" w:rsidRPr="00FD711A">
          <w:rPr>
            <w:rStyle w:val="Hyperlink"/>
            <w:noProof/>
          </w:rPr>
          <w:t>Employer’s Requirements</w:t>
        </w:r>
        <w:r w:rsidR="00963BC4">
          <w:rPr>
            <w:noProof/>
            <w:webHidden/>
          </w:rPr>
          <w:tab/>
        </w:r>
        <w:r w:rsidR="00963BC4">
          <w:rPr>
            <w:noProof/>
            <w:webHidden/>
          </w:rPr>
          <w:fldChar w:fldCharType="begin"/>
        </w:r>
        <w:r w:rsidR="00963BC4">
          <w:rPr>
            <w:noProof/>
            <w:webHidden/>
          </w:rPr>
          <w:instrText xml:space="preserve"> PAGEREF _Toc529290028 \h </w:instrText>
        </w:r>
        <w:r w:rsidR="00963BC4">
          <w:rPr>
            <w:noProof/>
            <w:webHidden/>
          </w:rPr>
        </w:r>
        <w:r w:rsidR="00963BC4">
          <w:rPr>
            <w:noProof/>
            <w:webHidden/>
          </w:rPr>
          <w:fldChar w:fldCharType="separate"/>
        </w:r>
        <w:r w:rsidR="00963BC4">
          <w:rPr>
            <w:noProof/>
            <w:webHidden/>
          </w:rPr>
          <w:t>93</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29" w:history="1">
        <w:r w:rsidR="00963BC4" w:rsidRPr="00FD711A">
          <w:rPr>
            <w:rStyle w:val="Hyperlink"/>
            <w:noProof/>
          </w:rPr>
          <w:t>Scope of Supply of Plant and Installation Services by the Contractor</w:t>
        </w:r>
        <w:r w:rsidR="00963BC4">
          <w:rPr>
            <w:noProof/>
            <w:webHidden/>
          </w:rPr>
          <w:tab/>
        </w:r>
        <w:r w:rsidR="00963BC4">
          <w:rPr>
            <w:noProof/>
            <w:webHidden/>
          </w:rPr>
          <w:fldChar w:fldCharType="begin"/>
        </w:r>
        <w:r w:rsidR="00963BC4">
          <w:rPr>
            <w:noProof/>
            <w:webHidden/>
          </w:rPr>
          <w:instrText xml:space="preserve"> PAGEREF _Toc529290029 \h </w:instrText>
        </w:r>
        <w:r w:rsidR="00963BC4">
          <w:rPr>
            <w:noProof/>
            <w:webHidden/>
          </w:rPr>
        </w:r>
        <w:r w:rsidR="00963BC4">
          <w:rPr>
            <w:noProof/>
            <w:webHidden/>
          </w:rPr>
          <w:fldChar w:fldCharType="separate"/>
        </w:r>
        <w:r w:rsidR="00963BC4">
          <w:rPr>
            <w:noProof/>
            <w:webHidden/>
          </w:rPr>
          <w:t>95</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30" w:history="1">
        <w:r w:rsidR="00963BC4" w:rsidRPr="00FD711A">
          <w:rPr>
            <w:rStyle w:val="Hyperlink"/>
            <w:noProof/>
          </w:rPr>
          <w:t>Specifications</w:t>
        </w:r>
        <w:r w:rsidR="00963BC4">
          <w:rPr>
            <w:noProof/>
            <w:webHidden/>
          </w:rPr>
          <w:tab/>
        </w:r>
        <w:r w:rsidR="00963BC4">
          <w:rPr>
            <w:noProof/>
            <w:webHidden/>
          </w:rPr>
          <w:fldChar w:fldCharType="begin"/>
        </w:r>
        <w:r w:rsidR="00963BC4">
          <w:rPr>
            <w:noProof/>
            <w:webHidden/>
          </w:rPr>
          <w:instrText xml:space="preserve"> PAGEREF _Toc529290030 \h </w:instrText>
        </w:r>
        <w:r w:rsidR="00963BC4">
          <w:rPr>
            <w:noProof/>
            <w:webHidden/>
          </w:rPr>
        </w:r>
        <w:r w:rsidR="00963BC4">
          <w:rPr>
            <w:noProof/>
            <w:webHidden/>
          </w:rPr>
          <w:fldChar w:fldCharType="separate"/>
        </w:r>
        <w:r w:rsidR="00963BC4">
          <w:rPr>
            <w:noProof/>
            <w:webHidden/>
          </w:rPr>
          <w:t>96</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31" w:history="1">
        <w:r w:rsidR="00963BC4" w:rsidRPr="00FD711A">
          <w:rPr>
            <w:rStyle w:val="Hyperlink"/>
            <w:noProof/>
          </w:rPr>
          <w:t>Forms and Procedures</w:t>
        </w:r>
        <w:r w:rsidR="00963BC4">
          <w:rPr>
            <w:noProof/>
            <w:webHidden/>
          </w:rPr>
          <w:tab/>
        </w:r>
        <w:r w:rsidR="00963BC4">
          <w:rPr>
            <w:noProof/>
            <w:webHidden/>
          </w:rPr>
          <w:fldChar w:fldCharType="begin"/>
        </w:r>
        <w:r w:rsidR="00963BC4">
          <w:rPr>
            <w:noProof/>
            <w:webHidden/>
          </w:rPr>
          <w:instrText xml:space="preserve"> PAGEREF _Toc529290031 \h </w:instrText>
        </w:r>
        <w:r w:rsidR="00963BC4">
          <w:rPr>
            <w:noProof/>
            <w:webHidden/>
          </w:rPr>
        </w:r>
        <w:r w:rsidR="00963BC4">
          <w:rPr>
            <w:noProof/>
            <w:webHidden/>
          </w:rPr>
          <w:fldChar w:fldCharType="separate"/>
        </w:r>
        <w:r w:rsidR="00963BC4">
          <w:rPr>
            <w:noProof/>
            <w:webHidden/>
          </w:rPr>
          <w:t>97</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32" w:history="1">
        <w:r w:rsidR="00963BC4" w:rsidRPr="00FD711A">
          <w:rPr>
            <w:rStyle w:val="Hyperlink"/>
            <w:noProof/>
          </w:rPr>
          <w:t>Form of Completion Certificate</w:t>
        </w:r>
        <w:r w:rsidR="00963BC4">
          <w:rPr>
            <w:noProof/>
            <w:webHidden/>
          </w:rPr>
          <w:tab/>
        </w:r>
        <w:r w:rsidR="00963BC4">
          <w:rPr>
            <w:noProof/>
            <w:webHidden/>
          </w:rPr>
          <w:fldChar w:fldCharType="begin"/>
        </w:r>
        <w:r w:rsidR="00963BC4">
          <w:rPr>
            <w:noProof/>
            <w:webHidden/>
          </w:rPr>
          <w:instrText xml:space="preserve"> PAGEREF _Toc529290032 \h </w:instrText>
        </w:r>
        <w:r w:rsidR="00963BC4">
          <w:rPr>
            <w:noProof/>
            <w:webHidden/>
          </w:rPr>
        </w:r>
        <w:r w:rsidR="00963BC4">
          <w:rPr>
            <w:noProof/>
            <w:webHidden/>
          </w:rPr>
          <w:fldChar w:fldCharType="separate"/>
        </w:r>
        <w:r w:rsidR="00963BC4">
          <w:rPr>
            <w:noProof/>
            <w:webHidden/>
          </w:rPr>
          <w:t>98</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33" w:history="1">
        <w:r w:rsidR="00963BC4" w:rsidRPr="00FD711A">
          <w:rPr>
            <w:rStyle w:val="Hyperlink"/>
            <w:noProof/>
          </w:rPr>
          <w:t>Form of Operational Acceptance Certificate</w:t>
        </w:r>
        <w:r w:rsidR="00963BC4">
          <w:rPr>
            <w:noProof/>
            <w:webHidden/>
          </w:rPr>
          <w:tab/>
        </w:r>
        <w:r w:rsidR="00963BC4">
          <w:rPr>
            <w:noProof/>
            <w:webHidden/>
          </w:rPr>
          <w:fldChar w:fldCharType="begin"/>
        </w:r>
        <w:r w:rsidR="00963BC4">
          <w:rPr>
            <w:noProof/>
            <w:webHidden/>
          </w:rPr>
          <w:instrText xml:space="preserve"> PAGEREF _Toc529290033 \h </w:instrText>
        </w:r>
        <w:r w:rsidR="00963BC4">
          <w:rPr>
            <w:noProof/>
            <w:webHidden/>
          </w:rPr>
        </w:r>
        <w:r w:rsidR="00963BC4">
          <w:rPr>
            <w:noProof/>
            <w:webHidden/>
          </w:rPr>
          <w:fldChar w:fldCharType="separate"/>
        </w:r>
        <w:r w:rsidR="00963BC4">
          <w:rPr>
            <w:noProof/>
            <w:webHidden/>
          </w:rPr>
          <w:t>99</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34" w:history="1">
        <w:r w:rsidR="00963BC4" w:rsidRPr="00FD711A">
          <w:rPr>
            <w:rStyle w:val="Hyperlink"/>
            <w:noProof/>
          </w:rPr>
          <w:t>Change Order Procedure and Forms</w:t>
        </w:r>
        <w:r w:rsidR="00963BC4">
          <w:rPr>
            <w:noProof/>
            <w:webHidden/>
          </w:rPr>
          <w:tab/>
        </w:r>
        <w:r w:rsidR="00963BC4">
          <w:rPr>
            <w:noProof/>
            <w:webHidden/>
          </w:rPr>
          <w:fldChar w:fldCharType="begin"/>
        </w:r>
        <w:r w:rsidR="00963BC4">
          <w:rPr>
            <w:noProof/>
            <w:webHidden/>
          </w:rPr>
          <w:instrText xml:space="preserve"> PAGEREF _Toc529290034 \h </w:instrText>
        </w:r>
        <w:r w:rsidR="00963BC4">
          <w:rPr>
            <w:noProof/>
            <w:webHidden/>
          </w:rPr>
        </w:r>
        <w:r w:rsidR="00963BC4">
          <w:rPr>
            <w:noProof/>
            <w:webHidden/>
          </w:rPr>
          <w:fldChar w:fldCharType="separate"/>
        </w:r>
        <w:r w:rsidR="00963BC4">
          <w:rPr>
            <w:noProof/>
            <w:webHidden/>
          </w:rPr>
          <w:t>100</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35" w:history="1">
        <w:r w:rsidR="00963BC4" w:rsidRPr="00FD711A">
          <w:rPr>
            <w:rStyle w:val="Hyperlink"/>
            <w:noProof/>
          </w:rPr>
          <w:t>Change Order Procedure</w:t>
        </w:r>
        <w:r w:rsidR="00963BC4">
          <w:rPr>
            <w:noProof/>
            <w:webHidden/>
          </w:rPr>
          <w:tab/>
        </w:r>
        <w:r w:rsidR="00963BC4">
          <w:rPr>
            <w:noProof/>
            <w:webHidden/>
          </w:rPr>
          <w:fldChar w:fldCharType="begin"/>
        </w:r>
        <w:r w:rsidR="00963BC4">
          <w:rPr>
            <w:noProof/>
            <w:webHidden/>
          </w:rPr>
          <w:instrText xml:space="preserve"> PAGEREF _Toc529290035 \h </w:instrText>
        </w:r>
        <w:r w:rsidR="00963BC4">
          <w:rPr>
            <w:noProof/>
            <w:webHidden/>
          </w:rPr>
        </w:r>
        <w:r w:rsidR="00963BC4">
          <w:rPr>
            <w:noProof/>
            <w:webHidden/>
          </w:rPr>
          <w:fldChar w:fldCharType="separate"/>
        </w:r>
        <w:r w:rsidR="00963BC4">
          <w:rPr>
            <w:noProof/>
            <w:webHidden/>
          </w:rPr>
          <w:t>101</w:t>
        </w:r>
        <w:r w:rsidR="00963BC4">
          <w:rPr>
            <w:noProof/>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36" w:history="1">
        <w:r w:rsidR="00963BC4" w:rsidRPr="00FD711A">
          <w:rPr>
            <w:rStyle w:val="Hyperlink"/>
          </w:rPr>
          <w:t>Annex 1.  Request for Change Proposal</w:t>
        </w:r>
        <w:r w:rsidR="00963BC4">
          <w:rPr>
            <w:webHidden/>
          </w:rPr>
          <w:tab/>
        </w:r>
        <w:r w:rsidR="00963BC4">
          <w:rPr>
            <w:webHidden/>
          </w:rPr>
          <w:fldChar w:fldCharType="begin"/>
        </w:r>
        <w:r w:rsidR="00963BC4">
          <w:rPr>
            <w:webHidden/>
          </w:rPr>
          <w:instrText xml:space="preserve"> PAGEREF _Toc529290036 \h </w:instrText>
        </w:r>
        <w:r w:rsidR="00963BC4">
          <w:rPr>
            <w:webHidden/>
          </w:rPr>
        </w:r>
        <w:r w:rsidR="00963BC4">
          <w:rPr>
            <w:webHidden/>
          </w:rPr>
          <w:fldChar w:fldCharType="separate"/>
        </w:r>
        <w:r w:rsidR="00963BC4">
          <w:rPr>
            <w:webHidden/>
          </w:rPr>
          <w:t>102</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37" w:history="1">
        <w:r w:rsidR="00963BC4" w:rsidRPr="00FD711A">
          <w:rPr>
            <w:rStyle w:val="Hyperlink"/>
          </w:rPr>
          <w:t>Annex 2.  Estimate for Change Proposal</w:t>
        </w:r>
        <w:r w:rsidR="00963BC4">
          <w:rPr>
            <w:webHidden/>
          </w:rPr>
          <w:tab/>
        </w:r>
        <w:r w:rsidR="00963BC4">
          <w:rPr>
            <w:webHidden/>
          </w:rPr>
          <w:fldChar w:fldCharType="begin"/>
        </w:r>
        <w:r w:rsidR="00963BC4">
          <w:rPr>
            <w:webHidden/>
          </w:rPr>
          <w:instrText xml:space="preserve"> PAGEREF _Toc529290037 \h </w:instrText>
        </w:r>
        <w:r w:rsidR="00963BC4">
          <w:rPr>
            <w:webHidden/>
          </w:rPr>
        </w:r>
        <w:r w:rsidR="00963BC4">
          <w:rPr>
            <w:webHidden/>
          </w:rPr>
          <w:fldChar w:fldCharType="separate"/>
        </w:r>
        <w:r w:rsidR="00963BC4">
          <w:rPr>
            <w:webHidden/>
          </w:rPr>
          <w:t>104</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38" w:history="1">
        <w:r w:rsidR="00963BC4" w:rsidRPr="00FD711A">
          <w:rPr>
            <w:rStyle w:val="Hyperlink"/>
          </w:rPr>
          <w:t>Annex 3.  Acceptance of Estimate</w:t>
        </w:r>
        <w:r w:rsidR="00963BC4">
          <w:rPr>
            <w:webHidden/>
          </w:rPr>
          <w:tab/>
        </w:r>
        <w:r w:rsidR="00963BC4">
          <w:rPr>
            <w:webHidden/>
          </w:rPr>
          <w:fldChar w:fldCharType="begin"/>
        </w:r>
        <w:r w:rsidR="00963BC4">
          <w:rPr>
            <w:webHidden/>
          </w:rPr>
          <w:instrText xml:space="preserve"> PAGEREF _Toc529290038 \h </w:instrText>
        </w:r>
        <w:r w:rsidR="00963BC4">
          <w:rPr>
            <w:webHidden/>
          </w:rPr>
        </w:r>
        <w:r w:rsidR="00963BC4">
          <w:rPr>
            <w:webHidden/>
          </w:rPr>
          <w:fldChar w:fldCharType="separate"/>
        </w:r>
        <w:r w:rsidR="00963BC4">
          <w:rPr>
            <w:webHidden/>
          </w:rPr>
          <w:t>106</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39" w:history="1">
        <w:r w:rsidR="00963BC4" w:rsidRPr="00FD711A">
          <w:rPr>
            <w:rStyle w:val="Hyperlink"/>
          </w:rPr>
          <w:t>Annex 4.  Change Proposal</w:t>
        </w:r>
        <w:r w:rsidR="00963BC4">
          <w:rPr>
            <w:webHidden/>
          </w:rPr>
          <w:tab/>
        </w:r>
        <w:r w:rsidR="00963BC4">
          <w:rPr>
            <w:webHidden/>
          </w:rPr>
          <w:fldChar w:fldCharType="begin"/>
        </w:r>
        <w:r w:rsidR="00963BC4">
          <w:rPr>
            <w:webHidden/>
          </w:rPr>
          <w:instrText xml:space="preserve"> PAGEREF _Toc529290039 \h </w:instrText>
        </w:r>
        <w:r w:rsidR="00963BC4">
          <w:rPr>
            <w:webHidden/>
          </w:rPr>
        </w:r>
        <w:r w:rsidR="00963BC4">
          <w:rPr>
            <w:webHidden/>
          </w:rPr>
          <w:fldChar w:fldCharType="separate"/>
        </w:r>
        <w:r w:rsidR="00963BC4">
          <w:rPr>
            <w:webHidden/>
          </w:rPr>
          <w:t>107</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40" w:history="1">
        <w:r w:rsidR="00963BC4" w:rsidRPr="00FD711A">
          <w:rPr>
            <w:rStyle w:val="Hyperlink"/>
          </w:rPr>
          <w:t>Annex 5.  Change Order</w:t>
        </w:r>
        <w:r w:rsidR="00963BC4">
          <w:rPr>
            <w:webHidden/>
          </w:rPr>
          <w:tab/>
        </w:r>
        <w:r w:rsidR="00963BC4">
          <w:rPr>
            <w:webHidden/>
          </w:rPr>
          <w:fldChar w:fldCharType="begin"/>
        </w:r>
        <w:r w:rsidR="00963BC4">
          <w:rPr>
            <w:webHidden/>
          </w:rPr>
          <w:instrText xml:space="preserve"> PAGEREF _Toc529290040 \h </w:instrText>
        </w:r>
        <w:r w:rsidR="00963BC4">
          <w:rPr>
            <w:webHidden/>
          </w:rPr>
        </w:r>
        <w:r w:rsidR="00963BC4">
          <w:rPr>
            <w:webHidden/>
          </w:rPr>
          <w:fldChar w:fldCharType="separate"/>
        </w:r>
        <w:r w:rsidR="00963BC4">
          <w:rPr>
            <w:webHidden/>
          </w:rPr>
          <w:t>110</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41" w:history="1">
        <w:r w:rsidR="00963BC4" w:rsidRPr="00FD711A">
          <w:rPr>
            <w:rStyle w:val="Hyperlink"/>
          </w:rPr>
          <w:t>Annex 6.  Pending Agreement Change Order</w:t>
        </w:r>
        <w:r w:rsidR="00963BC4">
          <w:rPr>
            <w:webHidden/>
          </w:rPr>
          <w:tab/>
        </w:r>
        <w:r w:rsidR="00963BC4">
          <w:rPr>
            <w:webHidden/>
          </w:rPr>
          <w:fldChar w:fldCharType="begin"/>
        </w:r>
        <w:r w:rsidR="00963BC4">
          <w:rPr>
            <w:webHidden/>
          </w:rPr>
          <w:instrText xml:space="preserve"> PAGEREF _Toc529290041 \h </w:instrText>
        </w:r>
        <w:r w:rsidR="00963BC4">
          <w:rPr>
            <w:webHidden/>
          </w:rPr>
        </w:r>
        <w:r w:rsidR="00963BC4">
          <w:rPr>
            <w:webHidden/>
          </w:rPr>
          <w:fldChar w:fldCharType="separate"/>
        </w:r>
        <w:r w:rsidR="00963BC4">
          <w:rPr>
            <w:webHidden/>
          </w:rPr>
          <w:t>111</w:t>
        </w:r>
        <w:r w:rsidR="00963BC4">
          <w:rPr>
            <w:webHidden/>
          </w:rPr>
          <w:fldChar w:fldCharType="end"/>
        </w:r>
      </w:hyperlink>
    </w:p>
    <w:p w:rsidR="00963BC4" w:rsidRDefault="00574544">
      <w:pPr>
        <w:pStyle w:val="TOC2"/>
        <w:rPr>
          <w:rFonts w:asciiTheme="minorHAnsi" w:eastAsiaTheme="minorEastAsia" w:hAnsiTheme="minorHAnsi" w:cstheme="minorBidi"/>
          <w:sz w:val="22"/>
          <w:szCs w:val="22"/>
        </w:rPr>
      </w:pPr>
      <w:hyperlink w:anchor="_Toc529290042" w:history="1">
        <w:r w:rsidR="00963BC4" w:rsidRPr="00FD711A">
          <w:rPr>
            <w:rStyle w:val="Hyperlink"/>
          </w:rPr>
          <w:t>Annex 7.  Application for Change Proposal</w:t>
        </w:r>
        <w:r w:rsidR="00963BC4">
          <w:rPr>
            <w:webHidden/>
          </w:rPr>
          <w:tab/>
        </w:r>
        <w:r w:rsidR="00963BC4">
          <w:rPr>
            <w:webHidden/>
          </w:rPr>
          <w:fldChar w:fldCharType="begin"/>
        </w:r>
        <w:r w:rsidR="00963BC4">
          <w:rPr>
            <w:webHidden/>
          </w:rPr>
          <w:instrText xml:space="preserve"> PAGEREF _Toc529290042 \h </w:instrText>
        </w:r>
        <w:r w:rsidR="00963BC4">
          <w:rPr>
            <w:webHidden/>
          </w:rPr>
        </w:r>
        <w:r w:rsidR="00963BC4">
          <w:rPr>
            <w:webHidden/>
          </w:rPr>
          <w:fldChar w:fldCharType="separate"/>
        </w:r>
        <w:r w:rsidR="00963BC4">
          <w:rPr>
            <w:webHidden/>
          </w:rPr>
          <w:t>113</w:t>
        </w:r>
        <w:r w:rsidR="00963BC4">
          <w:rPr>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43" w:history="1">
        <w:r w:rsidR="00963BC4" w:rsidRPr="00FD711A">
          <w:rPr>
            <w:rStyle w:val="Hyperlink"/>
            <w:noProof/>
          </w:rPr>
          <w:t>Drawings</w:t>
        </w:r>
        <w:r w:rsidR="00963BC4">
          <w:rPr>
            <w:noProof/>
            <w:webHidden/>
          </w:rPr>
          <w:tab/>
        </w:r>
        <w:r w:rsidR="00963BC4">
          <w:rPr>
            <w:noProof/>
            <w:webHidden/>
          </w:rPr>
          <w:fldChar w:fldCharType="begin"/>
        </w:r>
        <w:r w:rsidR="00963BC4">
          <w:rPr>
            <w:noProof/>
            <w:webHidden/>
          </w:rPr>
          <w:instrText xml:space="preserve"> PAGEREF _Toc529290043 \h </w:instrText>
        </w:r>
        <w:r w:rsidR="00963BC4">
          <w:rPr>
            <w:noProof/>
            <w:webHidden/>
          </w:rPr>
        </w:r>
        <w:r w:rsidR="00963BC4">
          <w:rPr>
            <w:noProof/>
            <w:webHidden/>
          </w:rPr>
          <w:fldChar w:fldCharType="separate"/>
        </w:r>
        <w:r w:rsidR="00963BC4">
          <w:rPr>
            <w:noProof/>
            <w:webHidden/>
          </w:rPr>
          <w:t>114</w:t>
        </w:r>
        <w:r w:rsidR="00963BC4">
          <w:rPr>
            <w:noProof/>
            <w:webHidden/>
          </w:rPr>
          <w:fldChar w:fldCharType="end"/>
        </w:r>
      </w:hyperlink>
    </w:p>
    <w:p w:rsidR="00963BC4" w:rsidRDefault="00574544">
      <w:pPr>
        <w:pStyle w:val="TOC1"/>
        <w:rPr>
          <w:rFonts w:asciiTheme="minorHAnsi" w:eastAsiaTheme="minorEastAsia" w:hAnsiTheme="minorHAnsi" w:cstheme="minorBidi"/>
          <w:b w:val="0"/>
          <w:noProof/>
          <w:sz w:val="22"/>
          <w:szCs w:val="22"/>
        </w:rPr>
      </w:pPr>
      <w:hyperlink w:anchor="_Toc529290044" w:history="1">
        <w:r w:rsidR="00963BC4" w:rsidRPr="00FD711A">
          <w:rPr>
            <w:rStyle w:val="Hyperlink"/>
            <w:noProof/>
          </w:rPr>
          <w:t>Supplementary Information</w:t>
        </w:r>
        <w:r w:rsidR="00963BC4">
          <w:rPr>
            <w:noProof/>
            <w:webHidden/>
          </w:rPr>
          <w:tab/>
        </w:r>
        <w:r w:rsidR="00963BC4">
          <w:rPr>
            <w:noProof/>
            <w:webHidden/>
          </w:rPr>
          <w:fldChar w:fldCharType="begin"/>
        </w:r>
        <w:r w:rsidR="00963BC4">
          <w:rPr>
            <w:noProof/>
            <w:webHidden/>
          </w:rPr>
          <w:instrText xml:space="preserve"> PAGEREF _Toc529290044 \h </w:instrText>
        </w:r>
        <w:r w:rsidR="00963BC4">
          <w:rPr>
            <w:noProof/>
            <w:webHidden/>
          </w:rPr>
        </w:r>
        <w:r w:rsidR="00963BC4">
          <w:rPr>
            <w:noProof/>
            <w:webHidden/>
          </w:rPr>
          <w:fldChar w:fldCharType="separate"/>
        </w:r>
        <w:r w:rsidR="00963BC4">
          <w:rPr>
            <w:noProof/>
            <w:webHidden/>
          </w:rPr>
          <w:t>115</w:t>
        </w:r>
        <w:r w:rsidR="00963BC4">
          <w:rPr>
            <w:noProof/>
            <w:webHidden/>
          </w:rPr>
          <w:fldChar w:fldCharType="end"/>
        </w:r>
      </w:hyperlink>
    </w:p>
    <w:p w:rsidR="00963BC4" w:rsidRDefault="00963BC4">
      <w:pPr>
        <w:pStyle w:val="TOC1"/>
        <w:rPr>
          <w:rFonts w:asciiTheme="minorHAnsi" w:eastAsiaTheme="minorEastAsia" w:hAnsiTheme="minorHAnsi" w:cstheme="minorBidi"/>
          <w:b w:val="0"/>
          <w:noProof/>
          <w:sz w:val="22"/>
          <w:szCs w:val="22"/>
        </w:rPr>
      </w:pPr>
    </w:p>
    <w:p w:rsidR="008D3EE4" w:rsidRDefault="00CE092B" w:rsidP="008D3EE4">
      <w:pPr>
        <w:pStyle w:val="TOC1"/>
      </w:pPr>
      <w:r w:rsidRPr="00E246B3">
        <w:fldChar w:fldCharType="end"/>
      </w:r>
    </w:p>
    <w:p w:rsidR="004A172B" w:rsidRPr="00E246B3" w:rsidRDefault="004A172B" w:rsidP="008D3EE4">
      <w:pPr>
        <w:pStyle w:val="TOC1"/>
        <w:rPr>
          <w:rFonts w:ascii="Arial" w:hAnsi="Arial"/>
        </w:rPr>
      </w:pPr>
      <w:r w:rsidRPr="00E246B3">
        <w:rPr>
          <w:rFonts w:ascii="Arial" w:hAnsi="Arial"/>
        </w:rPr>
        <w:br w:type="page"/>
      </w:r>
    </w:p>
    <w:p w:rsidR="003D6CD7" w:rsidRPr="00E246B3" w:rsidRDefault="003D6CD7" w:rsidP="003D6CD7">
      <w:pPr>
        <w:tabs>
          <w:tab w:val="right" w:leader="underscore" w:pos="9504"/>
        </w:tabs>
        <w:spacing w:before="120" w:after="120"/>
        <w:jc w:val="center"/>
        <w:outlineLvl w:val="1"/>
        <w:rPr>
          <w:rFonts w:ascii="Arial" w:hAnsi="Arial"/>
        </w:rPr>
      </w:pPr>
    </w:p>
    <w:p w:rsidR="006E3D41" w:rsidRPr="008D3EE4" w:rsidRDefault="006E3D41" w:rsidP="008D3EE4">
      <w:pPr>
        <w:pStyle w:val="SPD3EmployersRequirement"/>
      </w:pPr>
      <w:bookmarkStart w:id="637" w:name="_Toc450635243"/>
      <w:bookmarkStart w:id="638" w:name="_Toc529290028"/>
      <w:bookmarkStart w:id="639" w:name="_Toc190498778"/>
      <w:bookmarkStart w:id="640" w:name="_Toc190498603"/>
      <w:bookmarkStart w:id="641" w:name="_Toc125874274"/>
      <w:r w:rsidRPr="008D3EE4">
        <w:t>Employer’s Requirements</w:t>
      </w:r>
      <w:bookmarkEnd w:id="637"/>
      <w:bookmarkEnd w:id="638"/>
    </w:p>
    <w:p w:rsidR="006E3D41" w:rsidRPr="00E246B3" w:rsidRDefault="006E3D41" w:rsidP="006E3D41">
      <w:pPr>
        <w:suppressAutoHyphens/>
        <w:spacing w:after="120"/>
        <w:jc w:val="center"/>
        <w:rPr>
          <w:sz w:val="22"/>
        </w:rPr>
      </w:pPr>
    </w:p>
    <w:p w:rsidR="006E3D41" w:rsidRPr="00E246B3" w:rsidRDefault="006E3D41" w:rsidP="006E3D41">
      <w:pPr>
        <w:pBdr>
          <w:bottom w:val="single" w:sz="24" w:space="3" w:color="C0C0C0"/>
        </w:pBdr>
        <w:suppressAutoHyphens/>
        <w:spacing w:after="120"/>
        <w:jc w:val="center"/>
        <w:outlineLvl w:val="1"/>
        <w:rPr>
          <w:rFonts w:eastAsia="Calibri"/>
          <w:i/>
          <w:color w:val="000000"/>
          <w:sz w:val="22"/>
          <w:szCs w:val="22"/>
        </w:rPr>
      </w:pPr>
      <w:bookmarkStart w:id="642" w:name="_Toc450635244"/>
      <w:bookmarkStart w:id="643" w:name="_Toc521498746"/>
      <w:bookmarkStart w:id="644" w:name="_Toc215902370"/>
      <w:bookmarkStart w:id="645" w:name="_Toc449888903"/>
      <w:r w:rsidRPr="00E246B3">
        <w:rPr>
          <w:rFonts w:eastAsia="Calibri"/>
          <w:i/>
          <w:color w:val="000000"/>
          <w:sz w:val="22"/>
          <w:szCs w:val="22"/>
        </w:rPr>
        <w:t>Notes on preparing the Employer’s Requirements</w:t>
      </w:r>
      <w:bookmarkEnd w:id="642"/>
      <w:r w:rsidRPr="00E246B3">
        <w:rPr>
          <w:rFonts w:eastAsia="Calibri"/>
          <w:i/>
          <w:color w:val="000000"/>
          <w:sz w:val="22"/>
          <w:szCs w:val="22"/>
        </w:rPr>
        <w:t xml:space="preserve"> </w:t>
      </w:r>
      <w:bookmarkEnd w:id="643"/>
      <w:bookmarkEnd w:id="644"/>
      <w:bookmarkEnd w:id="645"/>
    </w:p>
    <w:p w:rsidR="006E3D41" w:rsidRPr="00951C24" w:rsidRDefault="006E3D41" w:rsidP="006E3D41">
      <w:pPr>
        <w:autoSpaceDE w:val="0"/>
        <w:autoSpaceDN w:val="0"/>
        <w:adjustRightInd w:val="0"/>
        <w:rPr>
          <w:i/>
        </w:rPr>
      </w:pPr>
      <w:r w:rsidRPr="00951C24">
        <w:rPr>
          <w:i/>
        </w:rPr>
        <w:t>This Section contains the Scope, the Specifications, the Drawings, Supplementary Information that describe the Facilities and Forms to be used during the implementation of the contract.</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This is a “single responsibility contract”. </w:t>
      </w:r>
      <w:r w:rsidRPr="00951C24">
        <w:rPr>
          <w:b/>
          <w:i/>
        </w:rPr>
        <w:t xml:space="preserve">The Employer is not expected to invite proposals with detailed technical specifications. However, the Employer does and must know what it wants and must communicate its needs to the </w:t>
      </w:r>
      <w:r w:rsidR="00FC5C4A" w:rsidRPr="00951C24">
        <w:rPr>
          <w:b/>
          <w:i/>
        </w:rPr>
        <w:t>Proposers</w:t>
      </w:r>
      <w:r w:rsidRPr="00951C24">
        <w:rPr>
          <w:b/>
          <w:i/>
        </w:rPr>
        <w:t>.</w:t>
      </w:r>
      <w:r w:rsidRPr="00951C24">
        <w:rPr>
          <w:i/>
        </w:rPr>
        <w:t xml:space="preserve"> </w:t>
      </w:r>
      <w:r w:rsidRPr="00951C24">
        <w:rPr>
          <w:b/>
          <w:i/>
        </w:rPr>
        <w:t>Hence, this section on Employer’s Requirements replaces the usual Technical Specifications of a more traditional approach</w:t>
      </w:r>
      <w:r w:rsidRPr="00951C24">
        <w:rPr>
          <w:i/>
        </w:rPr>
        <w:t>.</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To enable </w:t>
      </w:r>
      <w:r w:rsidR="00FC5C4A" w:rsidRPr="00951C24">
        <w:rPr>
          <w:i/>
        </w:rPr>
        <w:t xml:space="preserve">Proposers </w:t>
      </w:r>
      <w:r w:rsidRPr="00951C24">
        <w:rPr>
          <w:i/>
        </w:rPr>
        <w:t xml:space="preserve">to propose appropriate solutions, the Employer should specify its requirements as clearly and as precisely as possible. </w:t>
      </w:r>
      <w:r w:rsidRPr="00951C24">
        <w:rPr>
          <w:b/>
          <w:i/>
        </w:rPr>
        <w:t>The Employer’s requirements must therefore, specify exactly the particular requirements of the completed Facilities.</w:t>
      </w:r>
      <w:r w:rsidRPr="00951C24">
        <w:rPr>
          <w:i/>
        </w:rPr>
        <w:t xml:space="preserve"> Where the </w:t>
      </w:r>
      <w:r w:rsidRPr="00951C24">
        <w:rPr>
          <w:b/>
          <w:i/>
        </w:rPr>
        <w:t xml:space="preserve">performance </w:t>
      </w:r>
      <w:r w:rsidRPr="00951C24">
        <w:rPr>
          <w:i/>
        </w:rPr>
        <w:t>of the completed Facilities could be measured in quantitative terms such as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Facilities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While this section of the RFP document should endeavor to define the Employer’s Requirements as precisely as possible </w:t>
      </w:r>
      <w:r w:rsidRPr="00951C24">
        <w:rPr>
          <w:b/>
          <w:i/>
        </w:rPr>
        <w:t>care must be taken to avoid over specifying details</w:t>
      </w:r>
      <w:r w:rsidRPr="00951C24">
        <w:rPr>
          <w:i/>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Facilities.</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The Employer’s Requirements must be drawn up to permit the widest, possible competition and, at the same time, present a clear statement of the required standards of workmanship, materials performance and/or functions of the Facilities. The Employer’s Requirements should stipulate that all goods and materials to be incorporated in the Works are new, unused, of the most recent or current models and incorporate all recent improvements in design and materials.</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For such a turnkey contract, no detail drawings would generally be available when inviting proposals. It would, however, be useful to include </w:t>
      </w:r>
      <w:r w:rsidRPr="00951C24">
        <w:rPr>
          <w:b/>
          <w:i/>
        </w:rPr>
        <w:t>conceptual drawings</w:t>
      </w:r>
      <w:r w:rsidRPr="00951C24">
        <w:rPr>
          <w:i/>
        </w:rPr>
        <w:t xml:space="preserve"> as are appropriate to supplement or help explain the general concept of the Employer’s needs.</w:t>
      </w:r>
    </w:p>
    <w:p w:rsidR="00951C24" w:rsidRPr="00951C24" w:rsidRDefault="00951C24" w:rsidP="00951C24">
      <w:pPr>
        <w:autoSpaceDE w:val="0"/>
        <w:autoSpaceDN w:val="0"/>
        <w:adjustRightInd w:val="0"/>
        <w:spacing w:before="240" w:after="240"/>
        <w:ind w:right="-14"/>
        <w:rPr>
          <w:i/>
        </w:rPr>
      </w:pPr>
      <w:r w:rsidRPr="00951C24">
        <w:rPr>
          <w:i/>
        </w:rPr>
        <w:t xml:space="preserve">The Employer should specify any Environmental, Social, health, and safety requirements as appropriate. </w:t>
      </w:r>
    </w:p>
    <w:p w:rsidR="006E3D41" w:rsidRPr="00951C24" w:rsidRDefault="006E3D41" w:rsidP="006E3D41">
      <w:pPr>
        <w:suppressAutoHyphens/>
        <w:spacing w:after="180"/>
        <w:contextualSpacing/>
        <w:rPr>
          <w:rFonts w:eastAsia="Calibri"/>
          <w:i/>
          <w:color w:val="000000"/>
          <w:sz w:val="22"/>
          <w:szCs w:val="22"/>
        </w:rPr>
      </w:pPr>
      <w:r w:rsidRPr="00951C24">
        <w:rPr>
          <w:rFonts w:eastAsia="Calibri"/>
          <w:i/>
          <w:color w:val="000000"/>
          <w:sz w:val="22"/>
          <w:szCs w:val="22"/>
        </w:rPr>
        <w:t xml:space="preserve">Any </w:t>
      </w:r>
      <w:r w:rsidRPr="00951C24">
        <w:rPr>
          <w:rFonts w:eastAsia="Calibri"/>
          <w:b/>
          <w:i/>
          <w:color w:val="000000"/>
          <w:sz w:val="22"/>
          <w:szCs w:val="22"/>
        </w:rPr>
        <w:t xml:space="preserve">sustainable procurement </w:t>
      </w:r>
      <w:r w:rsidRPr="00951C24">
        <w:rPr>
          <w:rFonts w:eastAsia="Calibri"/>
          <w:i/>
          <w:color w:val="000000"/>
          <w:sz w:val="22"/>
          <w:szCs w:val="22"/>
        </w:rPr>
        <w:t xml:space="preserve">technical requirements shall be clearly specified. Please refer to the Bank’s Procurement Regulations for </w:t>
      </w:r>
      <w:r w:rsidR="00BD144A" w:rsidRPr="00951C24">
        <w:rPr>
          <w:rFonts w:eastAsia="Calibri"/>
          <w:i/>
          <w:color w:val="000000"/>
          <w:sz w:val="22"/>
          <w:szCs w:val="22"/>
        </w:rPr>
        <w:t xml:space="preserve">IPF </w:t>
      </w:r>
      <w:r w:rsidRPr="00951C24">
        <w:rPr>
          <w:rFonts w:eastAsia="Calibri"/>
          <w:i/>
          <w:color w:val="000000"/>
          <w:sz w:val="22"/>
          <w:szCs w:val="22"/>
        </w:rPr>
        <w:t xml:space="preserve">Borrowers and Sustainable procurement guidance notes/tool kit for further information. The sustainable procurement requirements may be specified to enable evaluation of such a requirement on a pass/fail basis and/or rated criteria (point system), as appropriate. </w:t>
      </w:r>
    </w:p>
    <w:p w:rsidR="006E3D41" w:rsidRPr="00E246B3" w:rsidRDefault="006E3D41" w:rsidP="006E3D41">
      <w:pPr>
        <w:jc w:val="center"/>
        <w:rPr>
          <w:b/>
          <w:sz w:val="36"/>
        </w:rPr>
      </w:pPr>
      <w:r w:rsidRPr="00E246B3">
        <w:rPr>
          <w:sz w:val="20"/>
          <w:highlight w:val="green"/>
        </w:rPr>
        <w:br w:type="page"/>
      </w:r>
    </w:p>
    <w:p w:rsidR="007F63F4" w:rsidRPr="008D3EE4" w:rsidRDefault="007F63F4" w:rsidP="008D3EE4">
      <w:pPr>
        <w:pStyle w:val="SPD3EmployersRequirement"/>
      </w:pPr>
      <w:bookmarkStart w:id="646" w:name="_Toc450635245"/>
      <w:bookmarkStart w:id="647" w:name="_Toc450646419"/>
      <w:bookmarkStart w:id="648" w:name="_Toc450647786"/>
      <w:bookmarkStart w:id="649" w:name="_Toc529290029"/>
      <w:r w:rsidRPr="00E246B3">
        <w:t>Scope of Supply of Plant and Installation Services by the Contractor</w:t>
      </w:r>
      <w:bookmarkEnd w:id="639"/>
      <w:bookmarkEnd w:id="640"/>
      <w:bookmarkEnd w:id="641"/>
      <w:bookmarkEnd w:id="646"/>
      <w:bookmarkEnd w:id="647"/>
      <w:bookmarkEnd w:id="648"/>
      <w:bookmarkEnd w:id="649"/>
    </w:p>
    <w:p w:rsidR="002D651F" w:rsidRPr="00E246B3" w:rsidRDefault="002D651F" w:rsidP="007F63F4">
      <w:pPr>
        <w:jc w:val="center"/>
        <w:rPr>
          <w:sz w:val="36"/>
          <w:highlight w:val="green"/>
        </w:rPr>
      </w:pPr>
    </w:p>
    <w:p w:rsidR="007F63F4" w:rsidRPr="00E246B3" w:rsidRDefault="002D651F" w:rsidP="007F63F4">
      <w:pPr>
        <w:jc w:val="center"/>
        <w:rPr>
          <w:b/>
          <w:szCs w:val="24"/>
          <w:highlight w:val="green"/>
        </w:rPr>
      </w:pPr>
      <w:r w:rsidRPr="00E246B3">
        <w:rPr>
          <w:szCs w:val="24"/>
        </w:rPr>
        <w:t>[</w:t>
      </w:r>
      <w:r w:rsidR="00DE7E70" w:rsidRPr="00E246B3">
        <w:rPr>
          <w:i/>
          <w:szCs w:val="24"/>
        </w:rPr>
        <w:t>Insert</w:t>
      </w:r>
      <w:r w:rsidRPr="00E246B3">
        <w:rPr>
          <w:i/>
          <w:szCs w:val="24"/>
        </w:rPr>
        <w:t xml:space="preserve"> scope</w:t>
      </w:r>
      <w:r w:rsidRPr="00E246B3">
        <w:rPr>
          <w:szCs w:val="24"/>
        </w:rPr>
        <w:t>]</w:t>
      </w:r>
      <w:r w:rsidR="007F63F4" w:rsidRPr="00E246B3">
        <w:rPr>
          <w:szCs w:val="24"/>
          <w:highlight w:val="green"/>
        </w:rPr>
        <w:br w:type="page"/>
      </w:r>
    </w:p>
    <w:p w:rsidR="006E3D41" w:rsidRPr="00E246B3" w:rsidRDefault="006E3D41" w:rsidP="008D3EE4">
      <w:pPr>
        <w:pStyle w:val="SPD3EmployersRequirement"/>
      </w:pPr>
      <w:bookmarkStart w:id="650" w:name="_Toc450646420"/>
      <w:bookmarkStart w:id="651" w:name="_Toc450647787"/>
      <w:bookmarkStart w:id="652" w:name="_Toc529290030"/>
      <w:bookmarkStart w:id="653" w:name="_Toc190498780"/>
      <w:bookmarkStart w:id="654" w:name="_Toc190498605"/>
      <w:bookmarkStart w:id="655" w:name="_Toc125874276"/>
      <w:r w:rsidRPr="00E246B3">
        <w:t>S</w:t>
      </w:r>
      <w:r w:rsidR="0062501B" w:rsidRPr="00E246B3">
        <w:t>pecific</w:t>
      </w:r>
      <w:r w:rsidRPr="00E246B3">
        <w:t>ations</w:t>
      </w:r>
      <w:bookmarkEnd w:id="650"/>
      <w:bookmarkEnd w:id="651"/>
      <w:bookmarkEnd w:id="652"/>
    </w:p>
    <w:p w:rsidR="006E3D41" w:rsidRPr="00E246B3" w:rsidRDefault="006E3D41" w:rsidP="006E3D41"/>
    <w:p w:rsidR="006E3D41" w:rsidRPr="00E246B3" w:rsidRDefault="006E3D41" w:rsidP="00096839">
      <w:pPr>
        <w:jc w:val="center"/>
        <w:rPr>
          <w:i/>
          <w:szCs w:val="24"/>
        </w:rPr>
      </w:pPr>
      <w:r w:rsidRPr="00E246B3">
        <w:rPr>
          <w:i/>
          <w:szCs w:val="24"/>
        </w:rPr>
        <w:t>[insert the specifications-</w:t>
      </w:r>
      <w:r w:rsidRPr="00E246B3">
        <w:rPr>
          <w:b/>
          <w:i/>
          <w:szCs w:val="24"/>
        </w:rPr>
        <w:t xml:space="preserve">see note above on drafting the </w:t>
      </w:r>
      <w:r w:rsidR="00D30B62" w:rsidRPr="00E246B3">
        <w:rPr>
          <w:b/>
          <w:i/>
          <w:szCs w:val="24"/>
        </w:rPr>
        <w:t>specifications</w:t>
      </w:r>
      <w:r w:rsidR="00D30B62" w:rsidRPr="00E246B3">
        <w:rPr>
          <w:i/>
          <w:szCs w:val="24"/>
        </w:rPr>
        <w:t>]</w:t>
      </w:r>
    </w:p>
    <w:p w:rsidR="006E3D41" w:rsidRPr="00E246B3" w:rsidRDefault="006E3D41" w:rsidP="006E3D41">
      <w:pPr>
        <w:jc w:val="left"/>
        <w:rPr>
          <w:i/>
        </w:rPr>
      </w:pPr>
    </w:p>
    <w:p w:rsidR="00922B41" w:rsidRPr="00E246B3" w:rsidRDefault="00922B41">
      <w:pPr>
        <w:jc w:val="left"/>
        <w:rPr>
          <w:i/>
        </w:rPr>
      </w:pPr>
      <w:r w:rsidRPr="00E246B3">
        <w:rPr>
          <w:i/>
        </w:rPr>
        <w:br w:type="page"/>
      </w:r>
    </w:p>
    <w:p w:rsidR="007F63F4" w:rsidRPr="00E246B3" w:rsidRDefault="007F63F4" w:rsidP="008D3EE4">
      <w:pPr>
        <w:pStyle w:val="SPD3EmployersRequirement"/>
      </w:pPr>
      <w:bookmarkStart w:id="656" w:name="_Toc450647788"/>
      <w:bookmarkStart w:id="657" w:name="_Toc529290031"/>
      <w:r w:rsidRPr="00E246B3">
        <w:t>Forms and Procedures</w:t>
      </w:r>
      <w:bookmarkEnd w:id="653"/>
      <w:bookmarkEnd w:id="654"/>
      <w:bookmarkEnd w:id="655"/>
      <w:bookmarkEnd w:id="656"/>
      <w:bookmarkEnd w:id="657"/>
    </w:p>
    <w:p w:rsidR="007F63F4" w:rsidRPr="00E246B3" w:rsidRDefault="007F63F4" w:rsidP="007F63F4">
      <w:pPr>
        <w:jc w:val="center"/>
        <w:rPr>
          <w:b/>
          <w:sz w:val="36"/>
          <w:highlight w:val="green"/>
        </w:rPr>
      </w:pPr>
    </w:p>
    <w:p w:rsidR="007F63F4" w:rsidRPr="00E246B3" w:rsidRDefault="007F63F4" w:rsidP="00F32486">
      <w:pPr>
        <w:pStyle w:val="SPD3EmployersRequirement"/>
      </w:pPr>
      <w:r w:rsidRPr="00E246B3">
        <w:rPr>
          <w:bCs/>
          <w:i/>
          <w:iCs/>
          <w:sz w:val="28"/>
        </w:rPr>
        <w:br w:type="page"/>
      </w:r>
      <w:bookmarkStart w:id="658" w:name="_Toc190498781"/>
      <w:bookmarkStart w:id="659" w:name="_Toc190498606"/>
      <w:bookmarkStart w:id="660" w:name="_Toc190498352"/>
      <w:bookmarkStart w:id="661" w:name="_Toc450646421"/>
      <w:bookmarkStart w:id="662" w:name="_Toc450647789"/>
      <w:bookmarkStart w:id="663" w:name="_Toc529290032"/>
      <w:r w:rsidRPr="00E246B3">
        <w:t>Form of Completion Certificate</w:t>
      </w:r>
      <w:bookmarkEnd w:id="658"/>
      <w:bookmarkEnd w:id="659"/>
      <w:bookmarkEnd w:id="660"/>
      <w:bookmarkEnd w:id="661"/>
      <w:bookmarkEnd w:id="662"/>
      <w:bookmarkEnd w:id="663"/>
    </w:p>
    <w:p w:rsidR="007F63F4" w:rsidRPr="00E246B3" w:rsidRDefault="007F63F4" w:rsidP="007F63F4">
      <w:pPr>
        <w:spacing w:line="360" w:lineRule="atLeast"/>
      </w:pPr>
    </w:p>
    <w:p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rsidR="007F63F4" w:rsidRPr="00E246B3" w:rsidRDefault="007F63F4" w:rsidP="007F63F4">
      <w:pPr>
        <w:tabs>
          <w:tab w:val="right" w:pos="6480"/>
          <w:tab w:val="left" w:pos="6660"/>
          <w:tab w:val="left" w:pos="9000"/>
        </w:tabs>
      </w:pPr>
      <w:r w:rsidRPr="00E246B3">
        <w:tab/>
      </w:r>
      <w:r w:rsidR="00427408" w:rsidRPr="00E246B3">
        <w:t xml:space="preserve">RFP </w:t>
      </w:r>
      <w:r w:rsidRPr="00E246B3">
        <w:t>N</w:t>
      </w:r>
      <w:r w:rsidRPr="00E246B3">
        <w:rPr>
          <w:vertAlign w:val="superscript"/>
        </w:rPr>
        <w:t>o</w:t>
      </w:r>
      <w:r w:rsidRPr="00E246B3">
        <w:t>:</w:t>
      </w:r>
      <w:r w:rsidRPr="00E246B3">
        <w:tab/>
      </w:r>
      <w:r w:rsidRPr="00E246B3">
        <w:rPr>
          <w:u w:val="single"/>
        </w:rPr>
        <w:tab/>
      </w:r>
    </w:p>
    <w:p w:rsidR="007F63F4" w:rsidRPr="00E246B3" w:rsidRDefault="007F63F4" w:rsidP="007F63F4"/>
    <w:p w:rsidR="007F63F4" w:rsidRPr="00E246B3" w:rsidRDefault="007F63F4" w:rsidP="007F63F4">
      <w:r w:rsidRPr="00E246B3">
        <w:rPr>
          <w:i/>
          <w:sz w:val="20"/>
        </w:rPr>
        <w:t>______________________________</w:t>
      </w:r>
    </w:p>
    <w:p w:rsidR="007F63F4" w:rsidRPr="00E246B3" w:rsidRDefault="007F63F4" w:rsidP="007F63F4"/>
    <w:p w:rsidR="007F63F4" w:rsidRPr="00E246B3" w:rsidRDefault="007F63F4" w:rsidP="007F63F4">
      <w:r w:rsidRPr="00E246B3">
        <w:t>To: _________________________________</w:t>
      </w:r>
    </w:p>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Pursuant to </w:t>
      </w:r>
      <w:r w:rsidR="001227E4" w:rsidRPr="00E246B3">
        <w:t xml:space="preserve">GCC </w:t>
      </w:r>
      <w:r w:rsidRPr="00E246B3">
        <w:t xml:space="preserve">Clause 24 (Completion of the Facilities) of the General Conditions of the Contract entered into between yourselves and the Employer dated </w:t>
      </w:r>
      <w:r w:rsidRPr="00E246B3">
        <w:rPr>
          <w:i/>
          <w:sz w:val="20"/>
        </w:rPr>
        <w:t>_____________</w:t>
      </w:r>
      <w:r w:rsidRPr="00E246B3">
        <w:t xml:space="preserve">, relating to the </w:t>
      </w:r>
      <w:r w:rsidRPr="00E246B3">
        <w:rPr>
          <w:i/>
          <w:sz w:val="20"/>
        </w:rPr>
        <w:t xml:space="preserve">____________________, </w:t>
      </w:r>
      <w:r w:rsidRPr="00E246B3">
        <w:t xml:space="preserve"> we hereby notify you that the following 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w:t>
      </w:r>
    </w:p>
    <w:p w:rsidR="007F63F4" w:rsidRPr="00E246B3" w:rsidRDefault="007F63F4" w:rsidP="007F63F4"/>
    <w:p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w:t>
      </w:r>
    </w:p>
    <w:p w:rsidR="007F63F4" w:rsidRPr="00E246B3" w:rsidRDefault="007F63F4" w:rsidP="007F63F4">
      <w:pPr>
        <w:ind w:left="720"/>
      </w:pPr>
    </w:p>
    <w:p w:rsidR="007F63F4" w:rsidRPr="00E246B3" w:rsidRDefault="007F63F4" w:rsidP="007F63F4">
      <w:pPr>
        <w:ind w:left="720"/>
      </w:pPr>
      <w:r w:rsidRPr="00E246B3">
        <w:t>2.</w:t>
      </w:r>
      <w:r w:rsidRPr="00E246B3">
        <w:tab/>
        <w:t xml:space="preserve">Date of Completion:  </w:t>
      </w:r>
      <w:r w:rsidRPr="00E246B3">
        <w:rPr>
          <w:i/>
          <w:sz w:val="20"/>
        </w:rPr>
        <w:t>__________________</w:t>
      </w:r>
    </w:p>
    <w:p w:rsidR="007F63F4" w:rsidRPr="00E246B3" w:rsidRDefault="007F63F4" w:rsidP="007F63F4"/>
    <w:p w:rsidR="007F63F4" w:rsidRPr="00E246B3" w:rsidRDefault="007F63F4" w:rsidP="007F63F4">
      <w:r w:rsidRPr="00E246B3">
        <w:t>However, you are required to complete the outstanding items listed in the attachment hereto as soon as practicable.</w:t>
      </w:r>
    </w:p>
    <w:p w:rsidR="007F63F4" w:rsidRPr="00E246B3" w:rsidRDefault="007F63F4" w:rsidP="007F63F4"/>
    <w:p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rsidR="007F63F4" w:rsidRPr="00E246B3" w:rsidRDefault="007F63F4" w:rsidP="007F63F4"/>
    <w:p w:rsidR="007F63F4" w:rsidRPr="00E246B3" w:rsidRDefault="007F63F4" w:rsidP="007F63F4">
      <w:r w:rsidRPr="00E246B3">
        <w:t>Very truly yours,</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w:t>
      </w:r>
    </w:p>
    <w:p w:rsidR="007F63F4" w:rsidRPr="00E246B3" w:rsidRDefault="007F63F4" w:rsidP="007F63F4">
      <w:r w:rsidRPr="00E246B3">
        <w:t>(Project Manager)</w:t>
      </w:r>
    </w:p>
    <w:p w:rsidR="007F63F4" w:rsidRPr="00E246B3" w:rsidRDefault="007F63F4" w:rsidP="00273E50">
      <w:pPr>
        <w:pStyle w:val="SPD3EmployersRequirement"/>
        <w:rPr>
          <w:b w:val="0"/>
          <w:caps/>
          <w:sz w:val="28"/>
        </w:rPr>
      </w:pPr>
      <w:r w:rsidRPr="00E246B3">
        <w:rPr>
          <w:sz w:val="28"/>
        </w:rPr>
        <w:br w:type="page"/>
      </w:r>
      <w:bookmarkStart w:id="664" w:name="_Toc190498782"/>
      <w:bookmarkStart w:id="665" w:name="_Toc190498607"/>
      <w:bookmarkStart w:id="666" w:name="_Toc190498353"/>
      <w:bookmarkStart w:id="667" w:name="_Toc450646422"/>
      <w:bookmarkStart w:id="668" w:name="_Toc529290033"/>
      <w:r w:rsidRPr="00E246B3">
        <w:t>Form of Operational Acceptance Certificate</w:t>
      </w:r>
      <w:bookmarkEnd w:id="664"/>
      <w:bookmarkEnd w:id="665"/>
      <w:bookmarkEnd w:id="666"/>
      <w:bookmarkEnd w:id="667"/>
      <w:bookmarkEnd w:id="668"/>
    </w:p>
    <w:p w:rsidR="007F63F4" w:rsidRPr="00E246B3" w:rsidRDefault="007F63F4" w:rsidP="007F63F4">
      <w:pPr>
        <w:spacing w:line="360" w:lineRule="atLeast"/>
      </w:pPr>
    </w:p>
    <w:p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rsidR="007F63F4" w:rsidRPr="00E246B3" w:rsidRDefault="007F63F4" w:rsidP="007F63F4"/>
    <w:p w:rsidR="007F63F4" w:rsidRPr="00E246B3" w:rsidRDefault="007F63F4" w:rsidP="007F63F4">
      <w:r w:rsidRPr="00E246B3">
        <w:rPr>
          <w:i/>
          <w:sz w:val="20"/>
        </w:rPr>
        <w:t>_________________________________________</w:t>
      </w:r>
    </w:p>
    <w:p w:rsidR="007F63F4" w:rsidRPr="00E246B3" w:rsidRDefault="007F63F4" w:rsidP="007F63F4"/>
    <w:p w:rsidR="007F63F4" w:rsidRPr="00E246B3" w:rsidRDefault="007F63F4" w:rsidP="007F63F4">
      <w:r w:rsidRPr="00E246B3">
        <w:t xml:space="preserve">To:  </w:t>
      </w:r>
      <w:r w:rsidRPr="00E246B3">
        <w:rPr>
          <w:i/>
          <w:sz w:val="20"/>
        </w:rPr>
        <w:t>________________________________________</w:t>
      </w:r>
    </w:p>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Pursuant to </w:t>
      </w:r>
      <w:r w:rsidR="001227E4" w:rsidRPr="00E246B3">
        <w:t xml:space="preserve">GCC </w:t>
      </w:r>
      <w:r w:rsidRPr="00E246B3">
        <w:t xml:space="preserve">Sub-Clause 25.3 (Operational Acceptance) of the General Conditions of the Contract entered into between yourselves and the Employer dated </w:t>
      </w:r>
      <w:r w:rsidRPr="00E246B3">
        <w:rPr>
          <w:i/>
          <w:sz w:val="20"/>
        </w:rPr>
        <w:t>_______________</w:t>
      </w:r>
      <w:r w:rsidRPr="00E246B3">
        <w:t xml:space="preserve">, relating to the </w:t>
      </w:r>
      <w:r w:rsidRPr="00E246B3">
        <w:rPr>
          <w:i/>
          <w:sz w:val="20"/>
        </w:rPr>
        <w:t>___________________________________</w:t>
      </w:r>
      <w:r w:rsidRPr="00E246B3">
        <w:t xml:space="preserve">, we hereby notify you that the Functional Guarantees of the following part(s) of the Facilities were satisfactorily attained on the date specified below.  </w:t>
      </w:r>
    </w:p>
    <w:p w:rsidR="007F63F4" w:rsidRPr="00E246B3" w:rsidRDefault="007F63F4" w:rsidP="007F63F4"/>
    <w:p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_______________________________</w:t>
      </w:r>
    </w:p>
    <w:p w:rsidR="007F63F4" w:rsidRPr="00E246B3" w:rsidRDefault="007F63F4" w:rsidP="007F63F4">
      <w:pPr>
        <w:ind w:left="720"/>
      </w:pPr>
    </w:p>
    <w:p w:rsidR="007F63F4" w:rsidRPr="00E246B3" w:rsidRDefault="007F63F4" w:rsidP="007F63F4">
      <w:pPr>
        <w:ind w:left="720"/>
      </w:pPr>
      <w:r w:rsidRPr="00E246B3">
        <w:t>2.</w:t>
      </w:r>
      <w:r w:rsidRPr="00E246B3">
        <w:tab/>
        <w:t xml:space="preserve">Date of Operational Acceptance:  </w:t>
      </w:r>
      <w:r w:rsidRPr="00E246B3">
        <w:rPr>
          <w:i/>
          <w:sz w:val="20"/>
        </w:rPr>
        <w:t>_______________________</w:t>
      </w:r>
    </w:p>
    <w:p w:rsidR="007F63F4" w:rsidRPr="00E246B3" w:rsidRDefault="007F63F4" w:rsidP="007F63F4"/>
    <w:p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rsidR="007F63F4" w:rsidRPr="00E246B3" w:rsidRDefault="007F63F4" w:rsidP="007F63F4"/>
    <w:p w:rsidR="007F63F4" w:rsidRPr="00E246B3" w:rsidRDefault="007F63F4" w:rsidP="007F63F4">
      <w:r w:rsidRPr="00E246B3">
        <w:t>Very truly yours,</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w:t>
      </w:r>
    </w:p>
    <w:p w:rsidR="007F63F4" w:rsidRPr="00E246B3" w:rsidRDefault="007F63F4" w:rsidP="007F63F4">
      <w:r w:rsidRPr="00E246B3">
        <w:t>(Project Manager)</w:t>
      </w:r>
    </w:p>
    <w:p w:rsidR="007F63F4" w:rsidRPr="00E246B3" w:rsidRDefault="007F63F4" w:rsidP="007F63F4"/>
    <w:p w:rsidR="007F63F4" w:rsidRPr="008D3EE4" w:rsidRDefault="007F63F4" w:rsidP="00273E50">
      <w:pPr>
        <w:pStyle w:val="SPD3EmployersRequirement"/>
      </w:pPr>
      <w:r w:rsidRPr="00E246B3">
        <w:rPr>
          <w:sz w:val="28"/>
        </w:rPr>
        <w:br w:type="page"/>
      </w:r>
      <w:bookmarkStart w:id="669" w:name="_Toc190498783"/>
      <w:bookmarkStart w:id="670" w:name="_Toc190498608"/>
      <w:bookmarkStart w:id="671" w:name="_Toc190498354"/>
      <w:bookmarkStart w:id="672" w:name="_Toc450646423"/>
      <w:bookmarkStart w:id="673" w:name="_Toc450647791"/>
      <w:bookmarkStart w:id="674" w:name="_Toc529290034"/>
      <w:r w:rsidRPr="00E246B3">
        <w:t>Change Order Procedure and Forms</w:t>
      </w:r>
      <w:bookmarkEnd w:id="669"/>
      <w:bookmarkEnd w:id="670"/>
      <w:bookmarkEnd w:id="671"/>
      <w:bookmarkEnd w:id="672"/>
      <w:bookmarkEnd w:id="673"/>
      <w:bookmarkEnd w:id="674"/>
    </w:p>
    <w:p w:rsidR="007F63F4" w:rsidRPr="00E246B3" w:rsidRDefault="007F63F4" w:rsidP="008D3EE4">
      <w:pPr>
        <w:pStyle w:val="SPD3EmployersRequirement"/>
      </w:pPr>
    </w:p>
    <w:p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rsidR="007F63F4" w:rsidRPr="00E246B3" w:rsidRDefault="007F63F4" w:rsidP="007F63F4"/>
    <w:p w:rsidR="007F63F4" w:rsidRPr="00E246B3" w:rsidRDefault="007F63F4" w:rsidP="007F63F4"/>
    <w:p w:rsidR="007F63F4" w:rsidRPr="00E246B3" w:rsidRDefault="007F63F4" w:rsidP="007F63F4">
      <w:pPr>
        <w:jc w:val="left"/>
      </w:pPr>
      <w:r w:rsidRPr="00E246B3">
        <w:t>CONTENTS</w:t>
      </w:r>
    </w:p>
    <w:p w:rsidR="007F63F4" w:rsidRPr="00E246B3" w:rsidRDefault="007F63F4" w:rsidP="007F63F4"/>
    <w:p w:rsidR="007F63F4" w:rsidRPr="00E246B3" w:rsidRDefault="007F63F4" w:rsidP="007F63F4">
      <w:pPr>
        <w:ind w:left="540" w:hanging="540"/>
      </w:pPr>
      <w:r w:rsidRPr="00E246B3">
        <w:t>1.</w:t>
      </w:r>
      <w:r w:rsidRPr="00E246B3">
        <w:tab/>
        <w:t>General</w:t>
      </w:r>
    </w:p>
    <w:p w:rsidR="007F63F4" w:rsidRPr="00E246B3" w:rsidRDefault="007F63F4" w:rsidP="007F63F4">
      <w:pPr>
        <w:ind w:left="540" w:hanging="540"/>
      </w:pPr>
      <w:r w:rsidRPr="00E246B3">
        <w:t>2.</w:t>
      </w:r>
      <w:r w:rsidRPr="00E246B3">
        <w:tab/>
        <w:t xml:space="preserve">Change Order Log </w:t>
      </w:r>
    </w:p>
    <w:p w:rsidR="007F63F4" w:rsidRPr="00E246B3" w:rsidRDefault="007F63F4" w:rsidP="007F63F4">
      <w:pPr>
        <w:ind w:left="540" w:hanging="540"/>
      </w:pPr>
      <w:r w:rsidRPr="00E246B3">
        <w:t>3.</w:t>
      </w:r>
      <w:r w:rsidRPr="00E246B3">
        <w:tab/>
        <w:t xml:space="preserve">References for Changes </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r w:rsidRPr="00E246B3">
        <w:t>ANNEXES</w:t>
      </w:r>
    </w:p>
    <w:p w:rsidR="007F63F4" w:rsidRPr="00E246B3" w:rsidRDefault="007F63F4" w:rsidP="007F63F4"/>
    <w:p w:rsidR="007F63F4" w:rsidRPr="00E246B3" w:rsidRDefault="007F63F4" w:rsidP="007F63F4">
      <w:pPr>
        <w:ind w:left="1080" w:hanging="1080"/>
      </w:pPr>
      <w:r w:rsidRPr="00E246B3">
        <w:t>Annex 1</w:t>
      </w:r>
      <w:r w:rsidRPr="00E246B3">
        <w:tab/>
        <w:t>Request for Change Proposal</w:t>
      </w:r>
    </w:p>
    <w:p w:rsidR="007F63F4" w:rsidRPr="00E246B3" w:rsidRDefault="007F63F4" w:rsidP="007F63F4">
      <w:pPr>
        <w:ind w:left="1080" w:hanging="1080"/>
      </w:pPr>
      <w:r w:rsidRPr="00E246B3">
        <w:t>Annex 2</w:t>
      </w:r>
      <w:r w:rsidRPr="00E246B3">
        <w:tab/>
        <w:t>Estimate for Change Proposal</w:t>
      </w:r>
    </w:p>
    <w:p w:rsidR="007F63F4" w:rsidRPr="00E246B3" w:rsidRDefault="007F63F4" w:rsidP="007F63F4">
      <w:pPr>
        <w:ind w:left="1080" w:hanging="1080"/>
      </w:pPr>
      <w:r w:rsidRPr="00E246B3">
        <w:t>Annex 3</w:t>
      </w:r>
      <w:r w:rsidRPr="00E246B3">
        <w:tab/>
        <w:t>Acceptance of Estimate</w:t>
      </w:r>
    </w:p>
    <w:p w:rsidR="007F63F4" w:rsidRPr="00E246B3" w:rsidRDefault="007F63F4" w:rsidP="007F63F4">
      <w:pPr>
        <w:ind w:left="1080" w:hanging="1080"/>
      </w:pPr>
      <w:r w:rsidRPr="00E246B3">
        <w:t>Annex 4</w:t>
      </w:r>
      <w:r w:rsidRPr="00E246B3">
        <w:tab/>
        <w:t>Change Proposal</w:t>
      </w:r>
    </w:p>
    <w:p w:rsidR="007F63F4" w:rsidRPr="00E246B3" w:rsidRDefault="007F63F4" w:rsidP="007F63F4">
      <w:pPr>
        <w:ind w:left="1080" w:hanging="1080"/>
      </w:pPr>
      <w:r w:rsidRPr="00E246B3">
        <w:t>Annex 5</w:t>
      </w:r>
      <w:r w:rsidRPr="00E246B3">
        <w:tab/>
        <w:t>Change Order</w:t>
      </w:r>
    </w:p>
    <w:p w:rsidR="007F63F4" w:rsidRPr="00E246B3" w:rsidRDefault="007F63F4" w:rsidP="007F63F4">
      <w:pPr>
        <w:ind w:left="1080" w:hanging="1080"/>
      </w:pPr>
      <w:r w:rsidRPr="00E246B3">
        <w:t>Annex 6</w:t>
      </w:r>
      <w:r w:rsidRPr="00E246B3">
        <w:tab/>
        <w:t>Pending Agreement Change Order</w:t>
      </w:r>
    </w:p>
    <w:p w:rsidR="007F63F4" w:rsidRPr="00E246B3" w:rsidRDefault="007F63F4" w:rsidP="007F63F4">
      <w:pPr>
        <w:ind w:left="1080" w:hanging="1080"/>
      </w:pPr>
      <w:r w:rsidRPr="00E246B3">
        <w:t>Annex 7</w:t>
      </w:r>
      <w:r w:rsidRPr="00E246B3">
        <w:tab/>
        <w:t>Application for Change Proposal</w:t>
      </w:r>
    </w:p>
    <w:p w:rsidR="007F63F4" w:rsidRPr="00E246B3" w:rsidRDefault="007F63F4" w:rsidP="007F63F4"/>
    <w:p w:rsidR="007F63F4" w:rsidRPr="00E246B3" w:rsidRDefault="007F63F4" w:rsidP="007F63F4"/>
    <w:p w:rsidR="007F63F4" w:rsidRPr="008D3EE4" w:rsidRDefault="007F63F4" w:rsidP="00273E50">
      <w:pPr>
        <w:pStyle w:val="SPD3EmployersRequirement"/>
      </w:pPr>
      <w:r w:rsidRPr="00E246B3">
        <w:br w:type="page"/>
      </w:r>
      <w:bookmarkStart w:id="675" w:name="_Toc190498784"/>
      <w:bookmarkStart w:id="676" w:name="_Toc190498609"/>
      <w:bookmarkStart w:id="677" w:name="_Toc190498355"/>
      <w:bookmarkStart w:id="678" w:name="_Toc450646424"/>
      <w:bookmarkStart w:id="679" w:name="_Toc450647792"/>
      <w:bookmarkStart w:id="680" w:name="_Toc529290035"/>
      <w:r w:rsidRPr="00E246B3">
        <w:t>Change Order Procedure</w:t>
      </w:r>
      <w:bookmarkEnd w:id="675"/>
      <w:bookmarkEnd w:id="676"/>
      <w:bookmarkEnd w:id="677"/>
      <w:bookmarkEnd w:id="678"/>
      <w:bookmarkEnd w:id="679"/>
      <w:bookmarkEnd w:id="680"/>
    </w:p>
    <w:p w:rsidR="007F63F4" w:rsidRPr="00E246B3" w:rsidRDefault="007F63F4" w:rsidP="008D3EE4">
      <w:pPr>
        <w:pStyle w:val="SPD3EmployersRequirement"/>
      </w:pPr>
    </w:p>
    <w:p w:rsidR="007F63F4" w:rsidRPr="00E246B3" w:rsidRDefault="007F63F4" w:rsidP="007F63F4">
      <w:pPr>
        <w:ind w:left="540" w:hanging="540"/>
      </w:pPr>
      <w:r w:rsidRPr="00E246B3">
        <w:rPr>
          <w:b/>
        </w:rPr>
        <w:t>1.</w:t>
      </w:r>
      <w:r w:rsidRPr="00E246B3">
        <w:rPr>
          <w:b/>
        </w:rPr>
        <w:tab/>
        <w:t>General</w:t>
      </w:r>
    </w:p>
    <w:p w:rsidR="007F63F4" w:rsidRPr="00E246B3" w:rsidRDefault="007F63F4" w:rsidP="007F63F4">
      <w:pPr>
        <w:ind w:left="540"/>
      </w:pPr>
    </w:p>
    <w:p w:rsidR="007F63F4" w:rsidRPr="00E246B3" w:rsidRDefault="007F63F4" w:rsidP="007F63F4">
      <w:pPr>
        <w:ind w:left="540"/>
      </w:pPr>
      <w:r w:rsidRPr="00E246B3">
        <w:t xml:space="preserve">This section provides samples of procedures and forms for implementing changes in the Facilities during the performance of the Contract in accordance with </w:t>
      </w:r>
      <w:r w:rsidR="001227E4" w:rsidRPr="00E246B3">
        <w:t xml:space="preserve">GCC </w:t>
      </w:r>
      <w:r w:rsidRPr="00E246B3">
        <w:t>Clause 39 (Change in the Facilities) of the General Conditions.</w:t>
      </w:r>
    </w:p>
    <w:p w:rsidR="007F63F4" w:rsidRPr="00E246B3" w:rsidRDefault="007F63F4" w:rsidP="007F63F4">
      <w:pPr>
        <w:ind w:left="540"/>
      </w:pPr>
    </w:p>
    <w:p w:rsidR="007F63F4" w:rsidRPr="00E246B3" w:rsidRDefault="007F63F4" w:rsidP="007F63F4">
      <w:pPr>
        <w:ind w:left="540"/>
      </w:pPr>
    </w:p>
    <w:p w:rsidR="007F63F4" w:rsidRPr="00E246B3" w:rsidRDefault="007F63F4" w:rsidP="007F63F4">
      <w:pPr>
        <w:ind w:left="540" w:hanging="540"/>
      </w:pPr>
      <w:r w:rsidRPr="00E246B3">
        <w:rPr>
          <w:b/>
        </w:rPr>
        <w:t>2.</w:t>
      </w:r>
      <w:r w:rsidRPr="00E246B3">
        <w:rPr>
          <w:b/>
        </w:rPr>
        <w:tab/>
        <w:t>Change Order Log</w:t>
      </w:r>
    </w:p>
    <w:p w:rsidR="007F63F4" w:rsidRPr="00E246B3" w:rsidRDefault="007F63F4" w:rsidP="007F63F4">
      <w:pPr>
        <w:ind w:left="540"/>
      </w:pPr>
    </w:p>
    <w:p w:rsidR="007F63F4" w:rsidRPr="00E246B3" w:rsidRDefault="007F63F4" w:rsidP="007F63F4">
      <w:pPr>
        <w:ind w:left="540"/>
      </w:pPr>
      <w:r w:rsidRPr="00E246B3">
        <w:t>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Employer.</w:t>
      </w:r>
    </w:p>
    <w:p w:rsidR="007F63F4" w:rsidRPr="00E246B3" w:rsidRDefault="007F63F4" w:rsidP="007F63F4">
      <w:pPr>
        <w:ind w:left="540"/>
      </w:pPr>
    </w:p>
    <w:p w:rsidR="007F63F4" w:rsidRPr="00E246B3" w:rsidRDefault="007F63F4" w:rsidP="007F63F4">
      <w:pPr>
        <w:ind w:left="540" w:hanging="540"/>
      </w:pPr>
      <w:r w:rsidRPr="00E246B3">
        <w:rPr>
          <w:b/>
        </w:rPr>
        <w:t>3.</w:t>
      </w:r>
      <w:r w:rsidRPr="00E246B3">
        <w:rPr>
          <w:b/>
        </w:rPr>
        <w:tab/>
        <w:t>References for Changes</w:t>
      </w:r>
    </w:p>
    <w:p w:rsidR="007F63F4" w:rsidRPr="00E246B3" w:rsidRDefault="007F63F4" w:rsidP="007F63F4">
      <w:pPr>
        <w:ind w:left="1080" w:hanging="540"/>
      </w:pPr>
    </w:p>
    <w:p w:rsidR="007F63F4" w:rsidRPr="00E246B3" w:rsidRDefault="007F63F4" w:rsidP="007F63F4">
      <w:pPr>
        <w:ind w:left="1080" w:hanging="540"/>
      </w:pPr>
      <w:r w:rsidRPr="00E246B3">
        <w:t>(1)</w:t>
      </w:r>
      <w:r w:rsidRPr="00E246B3">
        <w:tab/>
        <w:t xml:space="preserve">Request for Change as referred to in </w:t>
      </w:r>
      <w:r w:rsidR="001227E4" w:rsidRPr="00E246B3">
        <w:t xml:space="preserve">GCC </w:t>
      </w:r>
      <w:r w:rsidRPr="00E246B3">
        <w:t>Clause 39 shall be serially numbered CR-X-nnn.</w:t>
      </w:r>
    </w:p>
    <w:p w:rsidR="007F63F4" w:rsidRPr="00E246B3" w:rsidRDefault="007F63F4" w:rsidP="007F63F4">
      <w:pPr>
        <w:ind w:left="1080" w:hanging="540"/>
      </w:pPr>
    </w:p>
    <w:p w:rsidR="007F63F4" w:rsidRPr="00E246B3" w:rsidRDefault="007F63F4" w:rsidP="007F63F4">
      <w:pPr>
        <w:ind w:left="1080" w:hanging="540"/>
      </w:pPr>
      <w:r w:rsidRPr="00E246B3">
        <w:t>(2)</w:t>
      </w:r>
      <w:r w:rsidRPr="00E246B3">
        <w:tab/>
        <w:t xml:space="preserve">Estimate for Change Proposal as referred to in </w:t>
      </w:r>
      <w:r w:rsidR="001227E4" w:rsidRPr="00E246B3">
        <w:t xml:space="preserve">GCC </w:t>
      </w:r>
      <w:r w:rsidRPr="00E246B3">
        <w:t>Clause 39 shall be serially numbered CN-X-nnn.</w:t>
      </w:r>
    </w:p>
    <w:p w:rsidR="007F63F4" w:rsidRPr="00E246B3" w:rsidRDefault="007F63F4" w:rsidP="007F63F4">
      <w:pPr>
        <w:ind w:left="1080" w:hanging="540"/>
      </w:pPr>
    </w:p>
    <w:p w:rsidR="007F63F4" w:rsidRPr="00E246B3" w:rsidRDefault="007F63F4" w:rsidP="007F63F4">
      <w:pPr>
        <w:ind w:left="1080" w:hanging="540"/>
      </w:pPr>
      <w:r w:rsidRPr="00E246B3">
        <w:t>(3)</w:t>
      </w:r>
      <w:r w:rsidRPr="00E246B3">
        <w:tab/>
        <w:t xml:space="preserve">Acceptance of Estimate as referred to in </w:t>
      </w:r>
      <w:r w:rsidR="001227E4" w:rsidRPr="00E246B3">
        <w:t xml:space="preserve">GCC </w:t>
      </w:r>
      <w:r w:rsidRPr="00E246B3">
        <w:t>Clause 39 shall be serially numbered CA-X-nnn.</w:t>
      </w:r>
    </w:p>
    <w:p w:rsidR="007F63F4" w:rsidRPr="00E246B3" w:rsidRDefault="007F63F4" w:rsidP="007F63F4">
      <w:pPr>
        <w:ind w:left="1080" w:hanging="540"/>
      </w:pPr>
    </w:p>
    <w:p w:rsidR="007F63F4" w:rsidRPr="00E246B3" w:rsidRDefault="007F63F4" w:rsidP="007F63F4">
      <w:pPr>
        <w:ind w:left="1080" w:hanging="540"/>
      </w:pPr>
      <w:r w:rsidRPr="00E246B3">
        <w:t>(4)</w:t>
      </w:r>
      <w:r w:rsidRPr="00E246B3">
        <w:tab/>
        <w:t xml:space="preserve">Change Proposal as referred to in </w:t>
      </w:r>
      <w:r w:rsidR="001227E4" w:rsidRPr="00E246B3">
        <w:t xml:space="preserve">GCC </w:t>
      </w:r>
      <w:r w:rsidRPr="00E246B3">
        <w:t>Clause 39 shall be serially numbered CP-X-nnn.</w:t>
      </w:r>
    </w:p>
    <w:p w:rsidR="007F63F4" w:rsidRPr="00E246B3" w:rsidRDefault="007F63F4" w:rsidP="007F63F4">
      <w:pPr>
        <w:ind w:left="1080" w:hanging="540"/>
      </w:pPr>
    </w:p>
    <w:p w:rsidR="007F63F4" w:rsidRPr="00E246B3" w:rsidRDefault="007F63F4" w:rsidP="007F63F4">
      <w:pPr>
        <w:ind w:left="1080" w:hanging="540"/>
      </w:pPr>
      <w:r w:rsidRPr="00E246B3">
        <w:t>(5)</w:t>
      </w:r>
      <w:r w:rsidRPr="00E246B3">
        <w:tab/>
        <w:t xml:space="preserve">Change Order as referred to in </w:t>
      </w:r>
      <w:r w:rsidR="001227E4" w:rsidRPr="00E246B3">
        <w:t xml:space="preserve">GCC </w:t>
      </w:r>
      <w:r w:rsidRPr="00E246B3">
        <w:t>Clause 39 shall be serially numbered CO-X-nnn.</w:t>
      </w:r>
    </w:p>
    <w:p w:rsidR="007F63F4" w:rsidRPr="00E246B3" w:rsidRDefault="007F63F4" w:rsidP="007F63F4">
      <w:pPr>
        <w:ind w:left="1080" w:hanging="540"/>
      </w:pPr>
    </w:p>
    <w:p w:rsidR="007F63F4" w:rsidRPr="00E246B3" w:rsidRDefault="007F63F4" w:rsidP="007F63F4">
      <w:pPr>
        <w:tabs>
          <w:tab w:val="left" w:pos="1260"/>
        </w:tabs>
        <w:ind w:left="1800" w:hanging="1260"/>
      </w:pPr>
      <w:r w:rsidRPr="00E246B3">
        <w:t>Note:</w:t>
      </w:r>
      <w:r w:rsidRPr="00E246B3">
        <w:tab/>
        <w:t>(a)</w:t>
      </w:r>
      <w:r w:rsidRPr="00E246B3">
        <w:tab/>
        <w:t>Requests for Change issued from the Employer’s Home Office and the Site representatives of the Employer shall have the following respective references:</w:t>
      </w:r>
    </w:p>
    <w:p w:rsidR="007F63F4" w:rsidRPr="00E246B3" w:rsidRDefault="007F63F4" w:rsidP="007F63F4">
      <w:pPr>
        <w:ind w:left="1980" w:hanging="720"/>
      </w:pPr>
    </w:p>
    <w:p w:rsidR="007F63F4" w:rsidRPr="00E246B3" w:rsidRDefault="007F63F4" w:rsidP="007F63F4">
      <w:pPr>
        <w:tabs>
          <w:tab w:val="left" w:pos="3600"/>
        </w:tabs>
        <w:ind w:left="1800"/>
      </w:pPr>
      <w:r w:rsidRPr="00E246B3">
        <w:t>Home Office</w:t>
      </w:r>
      <w:r w:rsidRPr="00E246B3">
        <w:tab/>
        <w:t>CR-H-nnn</w:t>
      </w:r>
    </w:p>
    <w:p w:rsidR="007F63F4" w:rsidRPr="00E246B3" w:rsidRDefault="007F63F4" w:rsidP="007F63F4">
      <w:pPr>
        <w:tabs>
          <w:tab w:val="left" w:pos="3600"/>
        </w:tabs>
        <w:ind w:left="1800"/>
      </w:pPr>
      <w:r w:rsidRPr="00E246B3">
        <w:t>Site</w:t>
      </w:r>
      <w:r w:rsidRPr="00E246B3">
        <w:tab/>
        <w:t>CR-S-nnn</w:t>
      </w:r>
    </w:p>
    <w:p w:rsidR="007F63F4" w:rsidRPr="00E246B3" w:rsidRDefault="007F63F4" w:rsidP="007F63F4">
      <w:pPr>
        <w:ind w:left="1980" w:hanging="720"/>
      </w:pPr>
    </w:p>
    <w:p w:rsidR="007F63F4" w:rsidRPr="00E246B3" w:rsidRDefault="007F63F4" w:rsidP="007F63F4">
      <w:pPr>
        <w:ind w:left="1800" w:hanging="540"/>
      </w:pPr>
      <w:r w:rsidRPr="00E246B3">
        <w:t>(b)</w:t>
      </w:r>
      <w:r w:rsidRPr="00E246B3">
        <w:tab/>
        <w:t>The above number “nnn” is the same for Request for Change, Estimate for Change Proposal, Acceptance of Estimate, Change Proposal and Change Order.</w:t>
      </w:r>
    </w:p>
    <w:p w:rsidR="007F63F4" w:rsidRPr="00E246B3" w:rsidRDefault="007F63F4" w:rsidP="00273E50">
      <w:pPr>
        <w:pStyle w:val="SPD4EmployereRequirmentAnnex"/>
      </w:pPr>
      <w:r w:rsidRPr="00E246B3">
        <w:br w:type="page"/>
      </w:r>
      <w:bookmarkStart w:id="681" w:name="_Toc190498785"/>
      <w:bookmarkStart w:id="682" w:name="_Toc190498610"/>
      <w:bookmarkStart w:id="683" w:name="_Toc190498356"/>
      <w:bookmarkStart w:id="684" w:name="_Toc450635246"/>
      <w:bookmarkStart w:id="685" w:name="_Toc450635430"/>
      <w:bookmarkStart w:id="686" w:name="_Toc450642056"/>
      <w:bookmarkStart w:id="687" w:name="_Toc450646425"/>
      <w:bookmarkStart w:id="688" w:name="_Toc450647793"/>
      <w:bookmarkStart w:id="689" w:name="_Toc529290036"/>
      <w:r w:rsidRPr="00E246B3">
        <w:t>Annex 1.  Request for Change Proposal</w:t>
      </w:r>
      <w:bookmarkEnd w:id="681"/>
      <w:bookmarkEnd w:id="682"/>
      <w:bookmarkEnd w:id="683"/>
      <w:bookmarkEnd w:id="684"/>
      <w:bookmarkEnd w:id="685"/>
      <w:bookmarkEnd w:id="686"/>
      <w:bookmarkEnd w:id="687"/>
      <w:bookmarkEnd w:id="688"/>
      <w:bookmarkEnd w:id="689"/>
    </w:p>
    <w:p w:rsidR="007F63F4" w:rsidRPr="00E246B3" w:rsidRDefault="007F63F4" w:rsidP="007F63F4"/>
    <w:p w:rsidR="007F63F4" w:rsidRPr="00E246B3" w:rsidRDefault="007F63F4" w:rsidP="007F63F4">
      <w:pPr>
        <w:jc w:val="center"/>
      </w:pPr>
      <w:r w:rsidRPr="00E246B3">
        <w:t>(Employer’s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With reference to the captioned Contract, you are requested to prepare and submit a Change Proposal for the Change noted below in accordance with the following instructions within </w:t>
      </w:r>
      <w:r w:rsidRPr="00E246B3">
        <w:rPr>
          <w:i/>
          <w:sz w:val="20"/>
        </w:rPr>
        <w:t xml:space="preserve">_______________ </w:t>
      </w:r>
      <w:r w:rsidRPr="00E246B3">
        <w:t xml:space="preserve">days of the date of this letter </w:t>
      </w:r>
      <w:r w:rsidRPr="00E246B3">
        <w:rPr>
          <w:i/>
          <w:sz w:val="20"/>
        </w:rPr>
        <w:t>____________________</w:t>
      </w:r>
      <w:r w:rsidRPr="00E246B3">
        <w:t>.</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Change Request No. __________________</w:t>
      </w:r>
    </w:p>
    <w:p w:rsidR="007F63F4" w:rsidRPr="00E246B3" w:rsidRDefault="007F63F4" w:rsidP="007F63F4">
      <w:pPr>
        <w:ind w:left="540" w:hanging="540"/>
      </w:pPr>
    </w:p>
    <w:p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rsidR="007F63F4" w:rsidRPr="00E246B3" w:rsidRDefault="007F63F4" w:rsidP="007F63F4">
      <w:pPr>
        <w:ind w:left="2880"/>
      </w:pPr>
      <w:r w:rsidRPr="00E246B3">
        <w:t xml:space="preserve">Contractor (by Application for Change Proposal No. </w:t>
      </w:r>
      <w:r w:rsidRPr="00E246B3">
        <w:rPr>
          <w:i/>
          <w:sz w:val="20"/>
        </w:rPr>
        <w:t>_______</w:t>
      </w:r>
      <w:r w:rsidRPr="00E246B3">
        <w:rPr>
          <w:vertAlign w:val="superscript"/>
        </w:rPr>
        <w:footnoteReference w:id="14"/>
      </w:r>
      <w:r w:rsidRPr="00E246B3">
        <w:t xml:space="preserve">:  </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Reference drawings and/or technical documents for the request of Change:</w:t>
      </w:r>
    </w:p>
    <w:p w:rsidR="007F63F4" w:rsidRPr="00E246B3" w:rsidRDefault="007F63F4" w:rsidP="007F63F4">
      <w:pPr>
        <w:ind w:left="540" w:hanging="540"/>
      </w:pPr>
    </w:p>
    <w:p w:rsidR="007F63F4" w:rsidRPr="00E246B3" w:rsidRDefault="007F63F4" w:rsidP="007F63F4">
      <w:pPr>
        <w:tabs>
          <w:tab w:val="left" w:pos="4320"/>
        </w:tabs>
        <w:ind w:left="540"/>
      </w:pPr>
      <w:r w:rsidRPr="00E246B3">
        <w:rPr>
          <w:u w:val="single"/>
        </w:rPr>
        <w:t>Drawing No./Document No.</w:t>
      </w:r>
      <w:r w:rsidRPr="00E246B3">
        <w:tab/>
      </w:r>
      <w:r w:rsidRPr="00E246B3">
        <w:rPr>
          <w:u w:val="single"/>
        </w:rPr>
        <w:t>Description</w:t>
      </w:r>
    </w:p>
    <w:p w:rsidR="007F63F4" w:rsidRPr="00E246B3" w:rsidRDefault="007F63F4" w:rsidP="007F63F4">
      <w:pPr>
        <w:ind w:left="540" w:hanging="540"/>
      </w:pPr>
    </w:p>
    <w:p w:rsidR="007F63F4" w:rsidRPr="00E246B3" w:rsidRDefault="007F63F4" w:rsidP="007F63F4">
      <w:pPr>
        <w:ind w:left="540" w:hanging="540"/>
      </w:pPr>
    </w:p>
    <w:p w:rsidR="007F63F4" w:rsidRPr="00E246B3" w:rsidRDefault="007F63F4" w:rsidP="007F63F4">
      <w:pPr>
        <w:ind w:left="540" w:hanging="540"/>
      </w:pPr>
      <w:r w:rsidRPr="00E246B3">
        <w:t>7.</w:t>
      </w:r>
      <w:r w:rsidRPr="00E246B3">
        <w:tab/>
        <w:t xml:space="preserve">Detailed conditions or special requirements on the requested Change:  </w:t>
      </w:r>
      <w:r w:rsidRPr="00E246B3">
        <w:rPr>
          <w:i/>
          <w:sz w:val="20"/>
        </w:rPr>
        <w:t>________________</w:t>
      </w:r>
    </w:p>
    <w:p w:rsidR="007F63F4" w:rsidRPr="00E246B3" w:rsidRDefault="007F63F4" w:rsidP="007F63F4">
      <w:pPr>
        <w:ind w:left="540" w:hanging="540"/>
      </w:pPr>
    </w:p>
    <w:p w:rsidR="007F63F4" w:rsidRPr="00E246B3" w:rsidRDefault="007F63F4" w:rsidP="007F63F4">
      <w:pPr>
        <w:ind w:left="540" w:hanging="540"/>
      </w:pPr>
      <w:r w:rsidRPr="00E246B3">
        <w:t>8.</w:t>
      </w:r>
      <w:r w:rsidRPr="00E246B3">
        <w:tab/>
        <w:t>General Terms and Conditions:</w:t>
      </w:r>
    </w:p>
    <w:p w:rsidR="007F63F4" w:rsidRPr="00E246B3" w:rsidRDefault="007F63F4" w:rsidP="007F63F4">
      <w:pPr>
        <w:ind w:left="1080" w:hanging="540"/>
      </w:pPr>
    </w:p>
    <w:p w:rsidR="007F63F4" w:rsidRPr="00E246B3" w:rsidRDefault="007F63F4" w:rsidP="007F63F4">
      <w:pPr>
        <w:ind w:left="1080" w:hanging="540"/>
      </w:pPr>
      <w:r w:rsidRPr="00E246B3">
        <w:t>(a)</w:t>
      </w:r>
      <w:r w:rsidRPr="00E246B3">
        <w:tab/>
        <w:t>Please submit your estimate to us showing what effect the requested Change will have on the Contract Price.</w:t>
      </w:r>
    </w:p>
    <w:p w:rsidR="007F63F4" w:rsidRPr="00E246B3" w:rsidRDefault="007F63F4" w:rsidP="007F63F4">
      <w:pPr>
        <w:ind w:left="1080" w:hanging="540"/>
      </w:pPr>
    </w:p>
    <w:p w:rsidR="007F63F4" w:rsidRPr="00E246B3" w:rsidRDefault="007F63F4" w:rsidP="007F63F4">
      <w:pPr>
        <w:ind w:left="1080" w:hanging="540"/>
      </w:pPr>
      <w:r w:rsidRPr="00E246B3">
        <w:t>(b)</w:t>
      </w:r>
      <w:r w:rsidRPr="00E246B3">
        <w:tab/>
        <w:t>Your estimate shall include your claim for the additional time, if any, for completion of the requested Change.</w:t>
      </w:r>
    </w:p>
    <w:p w:rsidR="007F63F4" w:rsidRPr="00E246B3" w:rsidRDefault="007F63F4" w:rsidP="007F63F4">
      <w:pPr>
        <w:ind w:left="1080" w:hanging="540"/>
      </w:pPr>
    </w:p>
    <w:p w:rsidR="007F63F4" w:rsidRPr="00E246B3" w:rsidRDefault="007F63F4" w:rsidP="007F63F4">
      <w:pPr>
        <w:ind w:left="1080" w:hanging="540"/>
      </w:pPr>
      <w:r w:rsidRPr="00E246B3">
        <w:t>(c)</w:t>
      </w:r>
      <w:r w:rsidRPr="00E246B3">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rsidR="007F63F4" w:rsidRPr="00E246B3" w:rsidRDefault="007F63F4" w:rsidP="007F63F4">
      <w:pPr>
        <w:ind w:left="1080" w:hanging="540"/>
      </w:pPr>
    </w:p>
    <w:p w:rsidR="007F63F4" w:rsidRPr="00E246B3" w:rsidRDefault="007F63F4" w:rsidP="007F63F4">
      <w:pPr>
        <w:ind w:left="1080" w:hanging="540"/>
      </w:pPr>
      <w:r w:rsidRPr="00E246B3">
        <w:t>(d)</w:t>
      </w:r>
      <w:r w:rsidRPr="00E246B3">
        <w:tab/>
        <w:t>Any increase or decrease in the work of the Contractor relating to the services of its personnel shall be calculated.</w:t>
      </w:r>
    </w:p>
    <w:p w:rsidR="007F63F4" w:rsidRPr="00E246B3" w:rsidRDefault="007F63F4" w:rsidP="007F63F4">
      <w:pPr>
        <w:ind w:left="1080" w:hanging="540"/>
      </w:pPr>
    </w:p>
    <w:p w:rsidR="007F63F4" w:rsidRPr="00E246B3" w:rsidRDefault="007F63F4" w:rsidP="007F63F4">
      <w:pPr>
        <w:ind w:left="1080" w:hanging="540"/>
      </w:pPr>
      <w:r w:rsidRPr="00E246B3">
        <w:t>(e)</w:t>
      </w:r>
      <w:r w:rsidRPr="00E246B3">
        <w:tab/>
        <w:t>You shall not proceed with the execution of the work for the requested Change until we have accepted and confirmed the amount and nature in writing.</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(Employer’s Name)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 of signatory)</w:t>
      </w:r>
    </w:p>
    <w:p w:rsidR="007F63F4" w:rsidRPr="00E246B3" w:rsidRDefault="007F63F4" w:rsidP="007F63F4"/>
    <w:p w:rsidR="007F63F4" w:rsidRPr="00E246B3" w:rsidRDefault="007F63F4" w:rsidP="00273E50">
      <w:pPr>
        <w:pStyle w:val="SPD4EmployereRequirmentAnnex"/>
      </w:pPr>
      <w:r w:rsidRPr="00E246B3">
        <w:br w:type="page"/>
      </w:r>
      <w:bookmarkStart w:id="690" w:name="_Toc190498786"/>
      <w:bookmarkStart w:id="691" w:name="_Toc190498611"/>
      <w:bookmarkStart w:id="692" w:name="_Toc190498357"/>
      <w:bookmarkStart w:id="693" w:name="_Toc450635247"/>
      <w:bookmarkStart w:id="694" w:name="_Toc450635431"/>
      <w:bookmarkStart w:id="695" w:name="_Toc450642057"/>
      <w:bookmarkStart w:id="696" w:name="_Toc450646426"/>
      <w:bookmarkStart w:id="697" w:name="_Toc450647794"/>
      <w:bookmarkStart w:id="698" w:name="_Toc529290037"/>
      <w:r w:rsidRPr="00E246B3">
        <w:t>Annex 2.  Estimate for Change Proposal</w:t>
      </w:r>
      <w:bookmarkEnd w:id="690"/>
      <w:bookmarkEnd w:id="691"/>
      <w:bookmarkEnd w:id="692"/>
      <w:bookmarkEnd w:id="693"/>
      <w:bookmarkEnd w:id="694"/>
      <w:bookmarkEnd w:id="695"/>
      <w:bookmarkEnd w:id="696"/>
      <w:bookmarkEnd w:id="697"/>
      <w:bookmarkEnd w:id="698"/>
    </w:p>
    <w:p w:rsidR="007F63F4" w:rsidRPr="00E246B3" w:rsidRDefault="007F63F4" w:rsidP="00273E50">
      <w:pPr>
        <w:pStyle w:val="SPD4EmployereRequirmentAnnex"/>
      </w:pPr>
    </w:p>
    <w:p w:rsidR="007F63F4" w:rsidRPr="00E246B3" w:rsidRDefault="007F63F4" w:rsidP="007F63F4">
      <w:pPr>
        <w:jc w:val="center"/>
      </w:pPr>
      <w:r w:rsidRPr="00E246B3">
        <w:t>(Contractor’s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With reference to your Request for Change Proposal, we are pleased to notify you of the approximate cost of preparing the below-referenced Change Proposal in accordance with </w:t>
      </w:r>
      <w:r w:rsidR="001227E4" w:rsidRPr="00E246B3">
        <w:t xml:space="preserve">GCC </w:t>
      </w:r>
      <w:r w:rsidRPr="00E246B3">
        <w:t xml:space="preserve">Sub-Clause 39.2.1 of the General Conditions.  We acknowledge that your agreement to the cost of preparing the Change Proposal, in accordance with </w:t>
      </w:r>
      <w:r w:rsidR="001227E4" w:rsidRPr="00E246B3">
        <w:t xml:space="preserve">GCC </w:t>
      </w:r>
      <w:r w:rsidRPr="00E246B3">
        <w:t>Sub-Clause 39.2.2, is required before estimating the cost for change work.</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w:t>
      </w:r>
    </w:p>
    <w:p w:rsidR="007F63F4" w:rsidRPr="00E246B3" w:rsidRDefault="007F63F4" w:rsidP="007F63F4"/>
    <w:p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Scheduled Impact of Change:  </w:t>
      </w:r>
      <w:r w:rsidRPr="00E246B3">
        <w:rPr>
          <w:i/>
          <w:sz w:val="20"/>
        </w:rPr>
        <w:t>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Cost for Preparation of Change Proposal:  </w:t>
      </w:r>
      <w:r w:rsidRPr="00E246B3">
        <w:rPr>
          <w:i/>
          <w:sz w:val="20"/>
        </w:rPr>
        <w:t>_______________</w:t>
      </w:r>
      <w:r w:rsidRPr="00E246B3">
        <w:rPr>
          <w:sz w:val="20"/>
          <w:vertAlign w:val="superscript"/>
        </w:rPr>
        <w:footnoteReference w:id="15"/>
      </w:r>
    </w:p>
    <w:p w:rsidR="007F63F4" w:rsidRPr="00E246B3" w:rsidRDefault="007F63F4" w:rsidP="007F63F4">
      <w:pPr>
        <w:ind w:left="540" w:hanging="540"/>
      </w:pPr>
    </w:p>
    <w:p w:rsidR="007F63F4" w:rsidRPr="00E246B3" w:rsidRDefault="007F63F4" w:rsidP="007F63F4">
      <w:pPr>
        <w:tabs>
          <w:tab w:val="left" w:pos="6300"/>
        </w:tabs>
        <w:ind w:left="1080" w:hanging="540"/>
      </w:pPr>
      <w:r w:rsidRPr="00E246B3">
        <w:t>(a)</w:t>
      </w:r>
      <w:r w:rsidRPr="00E246B3">
        <w:tab/>
        <w:t>Engineering</w:t>
      </w:r>
      <w:r w:rsidRPr="00E246B3">
        <w:tab/>
        <w:t>(Amount)</w:t>
      </w:r>
    </w:p>
    <w:p w:rsidR="007F63F4" w:rsidRPr="00E246B3" w:rsidRDefault="007F63F4" w:rsidP="007F63F4"/>
    <w:p w:rsidR="007F63F4" w:rsidRPr="00E246B3" w:rsidRDefault="007F63F4" w:rsidP="007F63F4">
      <w:pPr>
        <w:tabs>
          <w:tab w:val="left" w:pos="3240"/>
          <w:tab w:val="left" w:pos="3960"/>
          <w:tab w:val="left" w:pos="5220"/>
          <w:tab w:val="left" w:pos="6300"/>
          <w:tab w:val="left" w:pos="7200"/>
        </w:tabs>
        <w:ind w:left="1620" w:hanging="540"/>
      </w:pPr>
      <w:r w:rsidRPr="00E246B3">
        <w:t>(i)</w:t>
      </w:r>
      <w:r w:rsidRPr="00E246B3">
        <w:tab/>
        <w:t>Engineer</w:t>
      </w:r>
      <w:r w:rsidRPr="00E246B3">
        <w:tab/>
      </w:r>
      <w:r w:rsidRPr="00E246B3">
        <w:rPr>
          <w:u w:val="single"/>
        </w:rPr>
        <w:tab/>
      </w:r>
      <w:r w:rsidRPr="00E246B3">
        <w:t xml:space="preserve"> hrs x </w:t>
      </w:r>
      <w:r w:rsidRPr="00E246B3">
        <w:rPr>
          <w:u w:val="single"/>
        </w:rPr>
        <w:tab/>
      </w:r>
      <w:r w:rsidRPr="00E246B3">
        <w:t xml:space="preserve"> rate/hr = </w:t>
      </w:r>
      <w:r w:rsidRPr="00E246B3">
        <w:tab/>
      </w:r>
      <w:r w:rsidRPr="00E246B3">
        <w:rPr>
          <w:u w:val="single"/>
        </w:rPr>
        <w:tab/>
      </w:r>
    </w:p>
    <w:p w:rsidR="007F63F4" w:rsidRPr="00E246B3" w:rsidRDefault="007F63F4" w:rsidP="007F63F4">
      <w:pPr>
        <w:tabs>
          <w:tab w:val="left" w:pos="3240"/>
          <w:tab w:val="left" w:pos="3960"/>
          <w:tab w:val="left" w:pos="5220"/>
          <w:tab w:val="left" w:pos="6300"/>
          <w:tab w:val="left" w:pos="7200"/>
        </w:tabs>
        <w:ind w:left="1620" w:hanging="540"/>
      </w:pPr>
      <w:r w:rsidRPr="00E246B3">
        <w:t>(ii)</w:t>
      </w:r>
      <w:r w:rsidRPr="00E246B3">
        <w:tab/>
        <w:t>Draftsperson</w:t>
      </w:r>
      <w:r w:rsidRPr="00E246B3">
        <w:tab/>
      </w:r>
      <w:r w:rsidRPr="00E246B3">
        <w:rPr>
          <w:u w:val="single"/>
        </w:rPr>
        <w:tab/>
      </w:r>
      <w:r w:rsidRPr="00E246B3">
        <w:t xml:space="preserve"> hrs x </w:t>
      </w:r>
      <w:r w:rsidRPr="00E246B3">
        <w:rPr>
          <w:u w:val="single"/>
        </w:rPr>
        <w:tab/>
      </w:r>
      <w:r w:rsidRPr="00E246B3">
        <w:t xml:space="preserve"> rate/hr =</w:t>
      </w:r>
      <w:r w:rsidRPr="00E246B3">
        <w:tab/>
      </w:r>
      <w:r w:rsidRPr="00E246B3">
        <w:rPr>
          <w:u w:val="single"/>
        </w:rPr>
        <w:tab/>
      </w:r>
    </w:p>
    <w:p w:rsidR="007F63F4" w:rsidRPr="00E246B3" w:rsidRDefault="007F63F4" w:rsidP="007F63F4">
      <w:pPr>
        <w:tabs>
          <w:tab w:val="left" w:pos="3240"/>
          <w:tab w:val="left" w:pos="3960"/>
          <w:tab w:val="left" w:pos="6300"/>
          <w:tab w:val="left" w:pos="7200"/>
        </w:tabs>
        <w:ind w:left="1620"/>
      </w:pPr>
      <w:r w:rsidRPr="00E246B3">
        <w:t>Sub-total</w:t>
      </w:r>
      <w:r w:rsidRPr="00E246B3">
        <w:tab/>
      </w:r>
      <w:r w:rsidRPr="00E246B3">
        <w:rPr>
          <w:u w:val="single"/>
        </w:rPr>
        <w:tab/>
      </w:r>
      <w:r w:rsidRPr="00E246B3">
        <w:t xml:space="preserve"> hrs</w:t>
      </w:r>
      <w:r w:rsidRPr="00E246B3">
        <w:tab/>
      </w:r>
      <w:r w:rsidRPr="00E246B3">
        <w:rPr>
          <w:u w:val="single"/>
        </w:rPr>
        <w:tab/>
      </w:r>
    </w:p>
    <w:p w:rsidR="007F63F4" w:rsidRPr="00E246B3" w:rsidRDefault="007F63F4" w:rsidP="007F63F4">
      <w:pPr>
        <w:ind w:left="1620"/>
      </w:pPr>
    </w:p>
    <w:p w:rsidR="007F63F4" w:rsidRPr="00E246B3" w:rsidRDefault="007F63F4" w:rsidP="007F63F4">
      <w:pPr>
        <w:tabs>
          <w:tab w:val="left" w:pos="6300"/>
          <w:tab w:val="left" w:pos="7200"/>
        </w:tabs>
        <w:ind w:left="1620"/>
      </w:pPr>
      <w:r w:rsidRPr="00E246B3">
        <w:t>Total Engineering Cost</w:t>
      </w:r>
      <w:r w:rsidRPr="00E246B3">
        <w:tab/>
      </w:r>
      <w:r w:rsidRPr="00E246B3">
        <w:rPr>
          <w:u w:val="single"/>
        </w:rPr>
        <w:tab/>
      </w:r>
    </w:p>
    <w:p w:rsidR="007F63F4" w:rsidRPr="00E246B3" w:rsidRDefault="007F63F4" w:rsidP="007F63F4">
      <w:pPr>
        <w:ind w:left="1620"/>
      </w:pPr>
    </w:p>
    <w:p w:rsidR="007F63F4" w:rsidRPr="00E246B3" w:rsidRDefault="007F63F4" w:rsidP="007F63F4">
      <w:pPr>
        <w:tabs>
          <w:tab w:val="left" w:pos="6300"/>
          <w:tab w:val="left" w:pos="7200"/>
        </w:tabs>
        <w:ind w:left="1080" w:hanging="540"/>
      </w:pPr>
      <w:r w:rsidRPr="00E246B3">
        <w:t>(b)</w:t>
      </w:r>
      <w:r w:rsidRPr="00E246B3">
        <w:tab/>
        <w:t>Other Cost</w:t>
      </w:r>
      <w:r w:rsidRPr="00E246B3">
        <w:tab/>
      </w:r>
      <w:r w:rsidRPr="00E246B3">
        <w:rPr>
          <w:u w:val="single"/>
        </w:rPr>
        <w:tab/>
      </w:r>
    </w:p>
    <w:p w:rsidR="007F63F4" w:rsidRPr="00E246B3" w:rsidRDefault="007F63F4" w:rsidP="007F63F4"/>
    <w:p w:rsidR="007F63F4" w:rsidRPr="00E246B3" w:rsidRDefault="007F63F4" w:rsidP="007F63F4">
      <w:pPr>
        <w:tabs>
          <w:tab w:val="left" w:pos="6300"/>
          <w:tab w:val="left" w:pos="7200"/>
        </w:tabs>
        <w:ind w:left="540"/>
      </w:pPr>
      <w:r w:rsidRPr="00E246B3">
        <w:t>Total Cost (a) + (b)</w:t>
      </w:r>
      <w:r w:rsidRPr="00E246B3">
        <w:tab/>
      </w:r>
      <w:r w:rsidRPr="00E246B3">
        <w:rPr>
          <w:u w:val="single"/>
        </w:rPr>
        <w:tab/>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(Contractor’s Name)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 of signatory)</w:t>
      </w:r>
    </w:p>
    <w:p w:rsidR="007F63F4" w:rsidRPr="00E246B3" w:rsidRDefault="007F63F4" w:rsidP="007F63F4"/>
    <w:p w:rsidR="007F63F4" w:rsidRPr="00E246B3" w:rsidRDefault="007F63F4" w:rsidP="007F63F4"/>
    <w:p w:rsidR="007F63F4" w:rsidRPr="00E246B3" w:rsidRDefault="007F63F4" w:rsidP="00273E50">
      <w:pPr>
        <w:pStyle w:val="SPD4EmployereRequirmentAnnex"/>
      </w:pPr>
      <w:r w:rsidRPr="00E246B3">
        <w:br w:type="page"/>
      </w:r>
      <w:bookmarkStart w:id="699" w:name="_Toc190498787"/>
      <w:bookmarkStart w:id="700" w:name="_Toc190498612"/>
      <w:bookmarkStart w:id="701" w:name="_Toc190498358"/>
      <w:bookmarkStart w:id="702" w:name="_Toc450635248"/>
      <w:bookmarkStart w:id="703" w:name="_Toc450635432"/>
      <w:bookmarkStart w:id="704" w:name="_Toc450642058"/>
      <w:bookmarkStart w:id="705" w:name="_Toc450646427"/>
      <w:bookmarkStart w:id="706" w:name="_Toc450647795"/>
      <w:bookmarkStart w:id="707" w:name="_Toc529290038"/>
      <w:r w:rsidRPr="00E246B3">
        <w:t>Annex 3.  Acceptance of Estimate</w:t>
      </w:r>
      <w:bookmarkEnd w:id="699"/>
      <w:bookmarkEnd w:id="700"/>
      <w:bookmarkEnd w:id="701"/>
      <w:bookmarkEnd w:id="702"/>
      <w:bookmarkEnd w:id="703"/>
      <w:bookmarkEnd w:id="704"/>
      <w:bookmarkEnd w:id="705"/>
      <w:bookmarkEnd w:id="706"/>
      <w:bookmarkEnd w:id="707"/>
    </w:p>
    <w:p w:rsidR="007F63F4" w:rsidRPr="00E246B3" w:rsidRDefault="007F63F4" w:rsidP="007F63F4"/>
    <w:p w:rsidR="007F63F4" w:rsidRPr="00E246B3" w:rsidRDefault="007F63F4" w:rsidP="007F63F4">
      <w:pPr>
        <w:jc w:val="center"/>
      </w:pPr>
      <w:r w:rsidRPr="00E246B3">
        <w:t>(Employer’s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w:t>
      </w:r>
    </w:p>
    <w:p w:rsidR="007F63F4" w:rsidRPr="00E246B3" w:rsidRDefault="007F63F4" w:rsidP="007F63F4">
      <w:r w:rsidRPr="00E246B3">
        <w:t xml:space="preserve">Contract Number:  </w:t>
      </w:r>
      <w:r w:rsidRPr="00E246B3">
        <w:rPr>
          <w:i/>
          <w:sz w:val="20"/>
        </w:rPr>
        <w:t>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We hereby accept your Estimate for Change Proposal and agree that you should proceed with the preparation of the Change Proposal.</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3.</w:t>
      </w:r>
      <w:r w:rsidRPr="00E246B3">
        <w:tab/>
        <w:t xml:space="preserve">Estimate for Change Proposal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Acceptance of Estimate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Brief Description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1227E4" w:rsidRPr="00E246B3">
        <w:t xml:space="preserve">GCC </w:t>
      </w:r>
      <w:r w:rsidRPr="00E246B3">
        <w:t>Clause 39 of the General Conditions.</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(Employer’s Name)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and Title of signatory)</w:t>
      </w:r>
    </w:p>
    <w:p w:rsidR="007F63F4" w:rsidRPr="00E246B3" w:rsidRDefault="007F63F4" w:rsidP="007F63F4"/>
    <w:p w:rsidR="007F63F4" w:rsidRPr="00E246B3" w:rsidRDefault="007F63F4" w:rsidP="00273E50">
      <w:pPr>
        <w:pStyle w:val="SPD4EmployereRequirmentAnnex"/>
      </w:pPr>
      <w:r w:rsidRPr="00E246B3">
        <w:br w:type="page"/>
      </w:r>
      <w:bookmarkStart w:id="708" w:name="_Toc190498788"/>
      <w:bookmarkStart w:id="709" w:name="_Toc190498613"/>
      <w:bookmarkStart w:id="710" w:name="_Toc190498359"/>
      <w:bookmarkStart w:id="711" w:name="_Toc450635249"/>
      <w:bookmarkStart w:id="712" w:name="_Toc450635433"/>
      <w:bookmarkStart w:id="713" w:name="_Toc450642059"/>
      <w:bookmarkStart w:id="714" w:name="_Toc450646428"/>
      <w:bookmarkStart w:id="715" w:name="_Toc450647796"/>
      <w:bookmarkStart w:id="716" w:name="_Toc529290039"/>
      <w:r w:rsidRPr="00E246B3">
        <w:t>Annex 4.  Change Proposal</w:t>
      </w:r>
      <w:bookmarkEnd w:id="708"/>
      <w:bookmarkEnd w:id="709"/>
      <w:bookmarkEnd w:id="710"/>
      <w:bookmarkEnd w:id="711"/>
      <w:bookmarkEnd w:id="712"/>
      <w:bookmarkEnd w:id="713"/>
      <w:bookmarkEnd w:id="714"/>
      <w:bookmarkEnd w:id="715"/>
      <w:bookmarkEnd w:id="716"/>
    </w:p>
    <w:p w:rsidR="007F63F4" w:rsidRPr="00E246B3" w:rsidRDefault="007F63F4" w:rsidP="007F63F4"/>
    <w:p w:rsidR="007F63F4" w:rsidRPr="00E246B3" w:rsidRDefault="007F63F4" w:rsidP="007F63F4">
      <w:pPr>
        <w:jc w:val="center"/>
      </w:pPr>
      <w:r w:rsidRPr="00E246B3">
        <w:t>(Contractor’s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In response to your Request for Change Proposal No. </w:t>
      </w:r>
      <w:r w:rsidRPr="00E246B3">
        <w:rPr>
          <w:i/>
          <w:sz w:val="20"/>
        </w:rPr>
        <w:t>_______________________________</w:t>
      </w:r>
      <w:r w:rsidRPr="00E246B3">
        <w:t>, we hereby submit our proposal as follows:</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 xml:space="preserve">Change Proposal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rsidR="007F63F4" w:rsidRPr="00E246B3" w:rsidRDefault="007F63F4" w:rsidP="007F63F4">
      <w:pPr>
        <w:ind w:left="2880"/>
      </w:pPr>
      <w:r w:rsidRPr="00E246B3">
        <w:t xml:space="preserve">Contractor: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Reasons for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 xml:space="preserve">Facilities and/or Item No. of Equipment related to the requested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7.</w:t>
      </w:r>
      <w:r w:rsidRPr="00E246B3">
        <w:tab/>
        <w:t>Reference drawings and/or technical documents for the requested Change:</w:t>
      </w:r>
    </w:p>
    <w:p w:rsidR="007F63F4" w:rsidRPr="00E246B3" w:rsidRDefault="007F63F4" w:rsidP="007F63F4">
      <w:pPr>
        <w:ind w:left="540" w:hanging="540"/>
      </w:pPr>
    </w:p>
    <w:p w:rsidR="007F63F4" w:rsidRPr="00E246B3" w:rsidRDefault="007F63F4" w:rsidP="007F63F4">
      <w:pPr>
        <w:tabs>
          <w:tab w:val="left" w:pos="3960"/>
        </w:tabs>
        <w:ind w:left="540"/>
      </w:pPr>
      <w:r w:rsidRPr="00E246B3">
        <w:rPr>
          <w:u w:val="single"/>
        </w:rPr>
        <w:t>Drawing/Document No.</w:t>
      </w:r>
      <w:r w:rsidRPr="00E246B3">
        <w:tab/>
      </w:r>
      <w:r w:rsidRPr="00E246B3">
        <w:rPr>
          <w:u w:val="single"/>
        </w:rPr>
        <w:t>Description</w:t>
      </w:r>
    </w:p>
    <w:p w:rsidR="007F63F4" w:rsidRPr="00E246B3" w:rsidRDefault="007F63F4" w:rsidP="007F63F4">
      <w:pPr>
        <w:ind w:left="540"/>
      </w:pPr>
    </w:p>
    <w:p w:rsidR="007F63F4" w:rsidRPr="00E246B3" w:rsidRDefault="007F63F4" w:rsidP="007F63F4"/>
    <w:p w:rsidR="007F63F4" w:rsidRPr="00E246B3" w:rsidRDefault="007F63F4" w:rsidP="007F63F4">
      <w:pPr>
        <w:ind w:left="540" w:hanging="540"/>
      </w:pPr>
      <w:r w:rsidRPr="00E246B3">
        <w:t>8.</w:t>
      </w:r>
      <w:r w:rsidRPr="00E246B3">
        <w:tab/>
        <w:t>Estimate of increase/decrease to the Contract Price resulting from Change Proposal:</w:t>
      </w:r>
      <w:r w:rsidRPr="00E246B3">
        <w:rPr>
          <w:vertAlign w:val="superscript"/>
        </w:rPr>
        <w:footnoteReference w:id="16"/>
      </w:r>
    </w:p>
    <w:p w:rsidR="007F63F4" w:rsidRPr="00E246B3" w:rsidRDefault="007F63F4" w:rsidP="007F63F4"/>
    <w:p w:rsidR="007F63F4" w:rsidRPr="00E246B3" w:rsidRDefault="007F63F4" w:rsidP="007F63F4">
      <w:pPr>
        <w:tabs>
          <w:tab w:val="center" w:pos="7560"/>
        </w:tabs>
      </w:pPr>
      <w:r w:rsidRPr="00E246B3">
        <w:tab/>
      </w:r>
      <w:r w:rsidRPr="00E246B3">
        <w:rPr>
          <w:u w:val="single"/>
        </w:rPr>
        <w:t>(Amount)</w:t>
      </w:r>
    </w:p>
    <w:p w:rsidR="007F63F4" w:rsidRPr="00E246B3" w:rsidRDefault="007F63F4" w:rsidP="007F63F4"/>
    <w:p w:rsidR="007F63F4" w:rsidRPr="00E246B3" w:rsidRDefault="007F63F4" w:rsidP="007F63F4">
      <w:pPr>
        <w:tabs>
          <w:tab w:val="left" w:pos="6480"/>
          <w:tab w:val="left" w:pos="8640"/>
        </w:tabs>
        <w:ind w:left="1080" w:hanging="540"/>
      </w:pPr>
      <w:r w:rsidRPr="00E246B3">
        <w:t>(a)</w:t>
      </w:r>
      <w:r w:rsidRPr="00E246B3">
        <w:tab/>
        <w:t>Direct material</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(b)</w:t>
      </w:r>
      <w:r w:rsidRPr="00E246B3">
        <w:tab/>
        <w:t>Major construction equipment</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3960"/>
          <w:tab w:val="left" w:pos="6480"/>
          <w:tab w:val="left" w:pos="8640"/>
        </w:tabs>
        <w:ind w:left="1080" w:hanging="540"/>
      </w:pPr>
      <w:r w:rsidRPr="00E246B3">
        <w:t>(c)</w:t>
      </w:r>
      <w:r w:rsidRPr="00E246B3">
        <w:tab/>
        <w:t xml:space="preserve">Direct field labor (Total </w:t>
      </w:r>
      <w:r w:rsidRPr="00E246B3">
        <w:rPr>
          <w:u w:val="single"/>
        </w:rPr>
        <w:tab/>
      </w:r>
      <w:r w:rsidRPr="00E246B3">
        <w:t xml:space="preserve"> hrs)</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(d)</w:t>
      </w:r>
      <w:r w:rsidRPr="00E246B3">
        <w:tab/>
        <w:t>Subcontracts</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(e)</w:t>
      </w:r>
      <w:r w:rsidRPr="00E246B3">
        <w:tab/>
        <w:t>Indirect material and labor</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(f)</w:t>
      </w:r>
      <w:r w:rsidRPr="00E246B3">
        <w:tab/>
        <w:t>Site supervision</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(g)</w:t>
      </w:r>
      <w:r w:rsidRPr="00E246B3">
        <w:tab/>
        <w:t>Head office technical staff salaries</w:t>
      </w:r>
    </w:p>
    <w:p w:rsidR="007F63F4" w:rsidRPr="00E246B3" w:rsidRDefault="007F63F4" w:rsidP="007F63F4">
      <w:pPr>
        <w:tabs>
          <w:tab w:val="left" w:pos="6480"/>
          <w:tab w:val="left" w:pos="8640"/>
        </w:tabs>
        <w:ind w:left="1080" w:hanging="540"/>
      </w:pPr>
    </w:p>
    <w:p w:rsidR="007F63F4" w:rsidRPr="00E246B3" w:rsidRDefault="007F63F4" w:rsidP="007F63F4">
      <w:pPr>
        <w:tabs>
          <w:tab w:val="left" w:pos="3960"/>
          <w:tab w:val="left" w:pos="4680"/>
          <w:tab w:val="left" w:pos="6120"/>
          <w:tab w:val="left" w:pos="7200"/>
          <w:tab w:val="left" w:pos="8640"/>
        </w:tabs>
        <w:ind w:left="1620"/>
      </w:pPr>
      <w:r w:rsidRPr="00E246B3">
        <w:t>Process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6120"/>
          <w:tab w:val="left" w:pos="7200"/>
          <w:tab w:val="left" w:pos="8640"/>
        </w:tabs>
        <w:ind w:left="1620"/>
      </w:pPr>
      <w:r w:rsidRPr="00E246B3">
        <w:t>Project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6120"/>
          <w:tab w:val="left" w:pos="7200"/>
          <w:tab w:val="left" w:pos="8640"/>
        </w:tabs>
        <w:ind w:left="1620"/>
      </w:pPr>
      <w:r w:rsidRPr="00E246B3">
        <w:t>Equipment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6120"/>
          <w:tab w:val="left" w:pos="7200"/>
          <w:tab w:val="left" w:pos="8640"/>
        </w:tabs>
        <w:ind w:left="1620"/>
      </w:pPr>
      <w:r w:rsidRPr="00E246B3">
        <w:t>Procurement</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6120"/>
          <w:tab w:val="left" w:pos="7200"/>
          <w:tab w:val="left" w:pos="8640"/>
        </w:tabs>
        <w:ind w:left="1620"/>
      </w:pPr>
      <w:r w:rsidRPr="00E246B3">
        <w:t>Draftsperson</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7200"/>
          <w:tab w:val="left" w:pos="8640"/>
        </w:tabs>
        <w:ind w:left="1620"/>
      </w:pPr>
      <w:r w:rsidRPr="00E246B3">
        <w:t>Total</w:t>
      </w:r>
      <w:r w:rsidRPr="00E246B3">
        <w:tab/>
      </w:r>
      <w:r w:rsidRPr="00E246B3">
        <w:rPr>
          <w:u w:val="single"/>
        </w:rPr>
        <w:tab/>
      </w:r>
      <w:r w:rsidRPr="00E246B3">
        <w:t xml:space="preserve"> hrs</w:t>
      </w:r>
      <w:r w:rsidRPr="00E246B3">
        <w:tab/>
      </w:r>
      <w:r w:rsidRPr="00E246B3">
        <w:rPr>
          <w:u w:val="single"/>
        </w:rPr>
        <w:tab/>
      </w:r>
    </w:p>
    <w:p w:rsidR="007F63F4" w:rsidRPr="00E246B3" w:rsidRDefault="007F63F4" w:rsidP="007F63F4">
      <w:pPr>
        <w:ind w:left="1440"/>
      </w:pPr>
    </w:p>
    <w:p w:rsidR="007F63F4" w:rsidRPr="00E246B3" w:rsidRDefault="007F63F4" w:rsidP="007F63F4">
      <w:pPr>
        <w:tabs>
          <w:tab w:val="left" w:pos="6480"/>
          <w:tab w:val="left" w:pos="8640"/>
        </w:tabs>
        <w:ind w:left="1080" w:hanging="540"/>
      </w:pPr>
      <w:r w:rsidRPr="00E246B3">
        <w:t>(h)</w:t>
      </w:r>
      <w:r w:rsidRPr="00E246B3">
        <w:tab/>
        <w:t>Extraordinary costs (computer, travel, etc.)</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4680"/>
          <w:tab w:val="left" w:pos="6480"/>
          <w:tab w:val="left" w:pos="8640"/>
        </w:tabs>
        <w:ind w:left="1080" w:hanging="540"/>
      </w:pPr>
      <w:r w:rsidRPr="00E246B3">
        <w:t>(i)</w:t>
      </w:r>
      <w:r w:rsidRPr="00E246B3">
        <w:tab/>
        <w:t xml:space="preserve">Fee for general administration, </w:t>
      </w:r>
      <w:r w:rsidRPr="00E246B3">
        <w:rPr>
          <w:u w:val="single"/>
        </w:rPr>
        <w:tab/>
      </w:r>
      <w:r w:rsidRPr="00E246B3">
        <w:t xml:space="preserve"> % of Items</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(j)</w:t>
      </w:r>
      <w:r w:rsidRPr="00E246B3">
        <w:tab/>
        <w:t>Taxes and customs duties</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Total lump sum cost of Change Proposal</w:t>
      </w:r>
      <w:r w:rsidRPr="00E246B3">
        <w:tab/>
      </w:r>
      <w:r w:rsidRPr="00E246B3">
        <w:rPr>
          <w:u w:val="single"/>
        </w:rPr>
        <w:tab/>
      </w:r>
    </w:p>
    <w:p w:rsidR="007F63F4" w:rsidRPr="00E246B3" w:rsidRDefault="007F63F4" w:rsidP="007F63F4">
      <w:pPr>
        <w:tabs>
          <w:tab w:val="left" w:pos="6480"/>
          <w:tab w:val="left" w:pos="8640"/>
        </w:tabs>
        <w:ind w:left="1080" w:hanging="540"/>
      </w:pPr>
      <w:r w:rsidRPr="00E246B3">
        <w:rPr>
          <w:i/>
          <w:sz w:val="20"/>
        </w:rPr>
        <w:t>(Sum of items (a) to (j))</w:t>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Cost to prepare Estimate for Change Proposal</w:t>
      </w:r>
      <w:r w:rsidRPr="00E246B3">
        <w:tab/>
      </w:r>
      <w:r w:rsidRPr="00E246B3">
        <w:rPr>
          <w:u w:val="single"/>
        </w:rPr>
        <w:tab/>
      </w:r>
    </w:p>
    <w:p w:rsidR="007F63F4" w:rsidRPr="00E246B3" w:rsidRDefault="007F63F4" w:rsidP="007F63F4">
      <w:pPr>
        <w:tabs>
          <w:tab w:val="left" w:pos="6480"/>
          <w:tab w:val="left" w:pos="8640"/>
        </w:tabs>
        <w:ind w:left="1080" w:hanging="540"/>
      </w:pPr>
      <w:r w:rsidRPr="00E246B3">
        <w:rPr>
          <w:i/>
          <w:sz w:val="20"/>
        </w:rPr>
        <w:t>(Amount payable if Change is not accepted)</w:t>
      </w:r>
    </w:p>
    <w:p w:rsidR="007F63F4" w:rsidRPr="00E246B3" w:rsidRDefault="007F63F4" w:rsidP="007F63F4">
      <w:pPr>
        <w:ind w:left="540" w:hanging="540"/>
      </w:pPr>
    </w:p>
    <w:p w:rsidR="007F63F4" w:rsidRPr="00E246B3" w:rsidRDefault="007F63F4" w:rsidP="007F63F4">
      <w:pPr>
        <w:ind w:left="540" w:hanging="540"/>
      </w:pPr>
      <w:r w:rsidRPr="00E246B3">
        <w:t>9.</w:t>
      </w:r>
      <w:r w:rsidRPr="00E246B3">
        <w:tab/>
        <w:t>Additional time for Completion required due to Change Proposal</w:t>
      </w:r>
    </w:p>
    <w:p w:rsidR="007F63F4" w:rsidRPr="00E246B3" w:rsidRDefault="007F63F4" w:rsidP="007F63F4">
      <w:pPr>
        <w:ind w:left="540" w:hanging="540"/>
      </w:pPr>
    </w:p>
    <w:p w:rsidR="007F63F4" w:rsidRPr="00E246B3" w:rsidRDefault="007F63F4" w:rsidP="007F63F4">
      <w:pPr>
        <w:ind w:left="540" w:hanging="540"/>
      </w:pPr>
      <w:r w:rsidRPr="00E246B3">
        <w:t>10.</w:t>
      </w:r>
      <w:r w:rsidRPr="00E246B3">
        <w:tab/>
        <w:t>Effect on the Functional Guarantees</w:t>
      </w:r>
    </w:p>
    <w:p w:rsidR="007F63F4" w:rsidRPr="00E246B3" w:rsidRDefault="007F63F4" w:rsidP="007F63F4">
      <w:pPr>
        <w:ind w:left="540" w:hanging="540"/>
      </w:pPr>
    </w:p>
    <w:p w:rsidR="007F63F4" w:rsidRPr="00E246B3" w:rsidRDefault="007F63F4" w:rsidP="007F63F4">
      <w:pPr>
        <w:ind w:left="540" w:hanging="540"/>
      </w:pPr>
      <w:r w:rsidRPr="00E246B3">
        <w:t>11.</w:t>
      </w:r>
      <w:r w:rsidRPr="00E246B3">
        <w:tab/>
        <w:t>Effect on the other terms and conditions of the Contract</w:t>
      </w:r>
    </w:p>
    <w:p w:rsidR="007F63F4" w:rsidRPr="00E246B3" w:rsidRDefault="007F63F4" w:rsidP="007F63F4">
      <w:pPr>
        <w:ind w:left="540" w:hanging="540"/>
      </w:pPr>
    </w:p>
    <w:p w:rsidR="007F63F4" w:rsidRPr="00E246B3" w:rsidRDefault="007F63F4" w:rsidP="007F63F4">
      <w:pPr>
        <w:ind w:left="540" w:hanging="540"/>
      </w:pPr>
      <w:r w:rsidRPr="00E246B3">
        <w:t>12.</w:t>
      </w:r>
      <w:r w:rsidRPr="00E246B3">
        <w:tab/>
        <w:t xml:space="preserve">Validity of this Proposal:  within </w:t>
      </w:r>
      <w:r w:rsidRPr="00E246B3">
        <w:rPr>
          <w:i/>
          <w:sz w:val="20"/>
        </w:rPr>
        <w:t>[Number]</w:t>
      </w:r>
      <w:r w:rsidRPr="00E246B3">
        <w:t xml:space="preserve"> days after receipt of this Proposal by the Employer</w:t>
      </w:r>
    </w:p>
    <w:p w:rsidR="007F63F4" w:rsidRPr="00E246B3" w:rsidRDefault="007F63F4" w:rsidP="007F63F4">
      <w:pPr>
        <w:ind w:left="540" w:hanging="540"/>
      </w:pPr>
    </w:p>
    <w:p w:rsidR="007F63F4" w:rsidRPr="00E246B3" w:rsidRDefault="007F63F4" w:rsidP="007F63F4">
      <w:pPr>
        <w:ind w:left="540" w:hanging="540"/>
      </w:pPr>
      <w:r w:rsidRPr="00E246B3">
        <w:t>13.</w:t>
      </w:r>
      <w:r w:rsidRPr="00E246B3">
        <w:tab/>
        <w:t>Other terms and conditions of this Change Proposal:</w:t>
      </w:r>
    </w:p>
    <w:p w:rsidR="007F63F4" w:rsidRPr="00E246B3" w:rsidRDefault="007F63F4" w:rsidP="007F63F4">
      <w:pPr>
        <w:ind w:left="540" w:hanging="540"/>
      </w:pPr>
    </w:p>
    <w:p w:rsidR="007F63F4" w:rsidRPr="00E246B3" w:rsidRDefault="007F63F4" w:rsidP="007F63F4">
      <w:pPr>
        <w:ind w:left="1080" w:hanging="540"/>
      </w:pPr>
      <w:r w:rsidRPr="00E246B3">
        <w:t>(a)</w:t>
      </w:r>
      <w:r w:rsidRPr="00E246B3">
        <w:tab/>
        <w:t xml:space="preserve">You are requested to notify us of your acceptance, comments or rejection of this detailed Change Proposal within </w:t>
      </w:r>
      <w:r w:rsidRPr="00E246B3">
        <w:rPr>
          <w:i/>
          <w:sz w:val="20"/>
        </w:rPr>
        <w:t xml:space="preserve">______________ </w:t>
      </w:r>
      <w:r w:rsidRPr="00E246B3">
        <w:t>days from your receipt of this Proposal.</w:t>
      </w:r>
    </w:p>
    <w:p w:rsidR="007F63F4" w:rsidRPr="00E246B3" w:rsidRDefault="007F63F4" w:rsidP="007F63F4">
      <w:pPr>
        <w:ind w:left="1080" w:hanging="540"/>
      </w:pPr>
    </w:p>
    <w:p w:rsidR="007F63F4" w:rsidRPr="00E246B3" w:rsidRDefault="007F63F4" w:rsidP="007F63F4">
      <w:pPr>
        <w:ind w:left="1080" w:hanging="540"/>
      </w:pPr>
      <w:r w:rsidRPr="00E246B3">
        <w:t>(b)</w:t>
      </w:r>
      <w:r w:rsidRPr="00E246B3">
        <w:tab/>
        <w:t>The amount of any increase and/or decrease shall be taken into account in the adjustment of the Contract Price.</w:t>
      </w:r>
    </w:p>
    <w:p w:rsidR="007F63F4" w:rsidRPr="00E246B3" w:rsidRDefault="007F63F4" w:rsidP="007F63F4">
      <w:pPr>
        <w:ind w:left="1080" w:hanging="540"/>
      </w:pPr>
    </w:p>
    <w:p w:rsidR="007F63F4" w:rsidRPr="00E246B3" w:rsidRDefault="007F63F4" w:rsidP="007F63F4">
      <w:pPr>
        <w:ind w:left="1080" w:hanging="540"/>
      </w:pPr>
      <w:r w:rsidRPr="00E246B3">
        <w:t>(c)</w:t>
      </w:r>
      <w:r w:rsidRPr="00E246B3">
        <w:tab/>
        <w:t>Contractor’s cost for preparation of this Change Proposal:</w:t>
      </w:r>
      <w:r w:rsidRPr="00E246B3">
        <w:rPr>
          <w:vertAlign w:val="superscript"/>
        </w:rPr>
        <w:footnoteReference w:customMarkFollows="1" w:id="17"/>
        <w:t>2</w:t>
      </w:r>
      <w:r w:rsidRPr="00E246B3">
        <w:t xml:space="preserve"> </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rPr>
          <w:u w:val="single"/>
        </w:rPr>
      </w:pPr>
      <w:r w:rsidRPr="00E246B3">
        <w:rPr>
          <w:u w:val="single"/>
        </w:rPr>
        <w:tab/>
      </w:r>
    </w:p>
    <w:p w:rsidR="007F63F4" w:rsidRPr="00E246B3" w:rsidRDefault="007F63F4" w:rsidP="007F63F4">
      <w:r w:rsidRPr="00E246B3">
        <w:t>(Contractor’s Name)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rPr>
          <w:u w:val="single"/>
        </w:rPr>
      </w:pPr>
      <w:r w:rsidRPr="00E246B3">
        <w:rPr>
          <w:u w:val="single"/>
        </w:rPr>
        <w:tab/>
      </w:r>
    </w:p>
    <w:p w:rsidR="007F63F4" w:rsidRPr="00E246B3" w:rsidRDefault="007F63F4" w:rsidP="007F63F4">
      <w:r w:rsidRPr="00E246B3">
        <w:t>(Title of signatory)</w:t>
      </w:r>
    </w:p>
    <w:p w:rsidR="007F63F4" w:rsidRPr="00E246B3" w:rsidRDefault="007F63F4" w:rsidP="007F63F4"/>
    <w:p w:rsidR="007F63F4" w:rsidRPr="00E246B3" w:rsidRDefault="007F63F4" w:rsidP="00273E50">
      <w:pPr>
        <w:pStyle w:val="SPD4EmployereRequirmentAnnex"/>
      </w:pPr>
      <w:r w:rsidRPr="00E246B3">
        <w:br w:type="page"/>
      </w:r>
      <w:bookmarkStart w:id="717" w:name="_Toc190498789"/>
      <w:bookmarkStart w:id="718" w:name="_Toc190498614"/>
      <w:bookmarkStart w:id="719" w:name="_Toc190498360"/>
      <w:bookmarkStart w:id="720" w:name="_Toc450635250"/>
      <w:bookmarkStart w:id="721" w:name="_Toc450635434"/>
      <w:bookmarkStart w:id="722" w:name="_Toc450642060"/>
      <w:bookmarkStart w:id="723" w:name="_Toc450646429"/>
      <w:bookmarkStart w:id="724" w:name="_Toc450647797"/>
      <w:bookmarkStart w:id="725" w:name="_Toc529290040"/>
      <w:r w:rsidRPr="00E246B3">
        <w:t>Annex 5.  Change Order</w:t>
      </w:r>
      <w:bookmarkEnd w:id="717"/>
      <w:bookmarkEnd w:id="718"/>
      <w:bookmarkEnd w:id="719"/>
      <w:bookmarkEnd w:id="720"/>
      <w:bookmarkEnd w:id="721"/>
      <w:bookmarkEnd w:id="722"/>
      <w:bookmarkEnd w:id="723"/>
      <w:bookmarkEnd w:id="724"/>
      <w:bookmarkEnd w:id="725"/>
    </w:p>
    <w:p w:rsidR="007F63F4" w:rsidRPr="00E246B3" w:rsidRDefault="007F63F4" w:rsidP="007F63F4"/>
    <w:p w:rsidR="007F63F4" w:rsidRPr="00E246B3" w:rsidRDefault="007F63F4" w:rsidP="007F63F4">
      <w:pPr>
        <w:jc w:val="center"/>
      </w:pPr>
      <w:r w:rsidRPr="00E246B3">
        <w:t>(Employer’s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pPr>
        <w:tabs>
          <w:tab w:val="left" w:pos="8460"/>
        </w:tabs>
      </w:pPr>
      <w:r w:rsidRPr="00E246B3">
        <w:t xml:space="preserve">We approve the Change Order for the work specified in the Change Proposal (No. </w:t>
      </w:r>
      <w:r w:rsidRPr="00E246B3">
        <w:rPr>
          <w:i/>
          <w:sz w:val="20"/>
        </w:rPr>
        <w:t>_______</w:t>
      </w:r>
      <w:r w:rsidRPr="00E246B3">
        <w:t xml:space="preserve">), and agree to adjust the Contract Price, Time for Completion and/or other conditions of the Contract in accordance with </w:t>
      </w:r>
      <w:r w:rsidR="001227E4" w:rsidRPr="00E246B3">
        <w:t xml:space="preserve">GCC </w:t>
      </w:r>
      <w:r w:rsidRPr="00E246B3">
        <w:t>Clause 39 of the General Conditions.</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rPr>
          <w:i/>
          <w:sz w:val="20"/>
        </w:rPr>
      </w:pPr>
      <w:r w:rsidRPr="00E246B3">
        <w:t>3.</w:t>
      </w:r>
      <w:r w:rsidRPr="00E246B3">
        <w:tab/>
        <w:t xml:space="preserve">Change Order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Originator of Change:</w:t>
      </w:r>
      <w:r w:rsidRPr="00E246B3">
        <w:tab/>
        <w:t xml:space="preserve">Employer:  </w:t>
      </w:r>
      <w:r w:rsidRPr="00E246B3">
        <w:rPr>
          <w:i/>
          <w:sz w:val="20"/>
        </w:rPr>
        <w:t>_______________________________</w:t>
      </w:r>
    </w:p>
    <w:p w:rsidR="007F63F4" w:rsidRPr="00E246B3" w:rsidRDefault="007F63F4" w:rsidP="007F63F4">
      <w:pPr>
        <w:ind w:left="2880"/>
      </w:pPr>
      <w:r w:rsidRPr="00E246B3">
        <w:t xml:space="preserve">Contractor: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tabs>
          <w:tab w:val="left" w:pos="5760"/>
        </w:tabs>
        <w:ind w:left="540" w:hanging="540"/>
      </w:pPr>
      <w:r w:rsidRPr="00E246B3">
        <w:t>5.</w:t>
      </w:r>
      <w:r w:rsidRPr="00E246B3">
        <w:tab/>
        <w:t>Authorized Price:</w:t>
      </w:r>
    </w:p>
    <w:p w:rsidR="007F63F4" w:rsidRPr="00E246B3" w:rsidRDefault="007F63F4" w:rsidP="007F63F4">
      <w:pPr>
        <w:tabs>
          <w:tab w:val="left" w:pos="5760"/>
        </w:tabs>
        <w:ind w:left="540" w:hanging="540"/>
      </w:pPr>
    </w:p>
    <w:p w:rsidR="007F63F4" w:rsidRPr="00E246B3" w:rsidRDefault="007F63F4" w:rsidP="007F63F4">
      <w:pPr>
        <w:tabs>
          <w:tab w:val="left" w:pos="5760"/>
        </w:tabs>
        <w:ind w:left="540"/>
      </w:pPr>
      <w:r w:rsidRPr="00E246B3">
        <w:t xml:space="preserve">Ref. No.:  </w:t>
      </w:r>
      <w:r w:rsidRPr="00E246B3">
        <w:rPr>
          <w:i/>
          <w:sz w:val="20"/>
        </w:rPr>
        <w:t>_______________________________</w:t>
      </w:r>
      <w:r w:rsidRPr="00E246B3">
        <w:tab/>
        <w:t xml:space="preserve">Date:  </w:t>
      </w:r>
      <w:r w:rsidRPr="00E246B3">
        <w:rPr>
          <w:i/>
          <w:sz w:val="20"/>
        </w:rPr>
        <w:t>__________________________</w:t>
      </w:r>
    </w:p>
    <w:p w:rsidR="007F63F4" w:rsidRPr="00E246B3" w:rsidRDefault="007F63F4" w:rsidP="007F63F4">
      <w:pPr>
        <w:ind w:left="540"/>
      </w:pPr>
      <w:r w:rsidRPr="00E246B3">
        <w:t xml:space="preserve">Foreign currency portion </w:t>
      </w:r>
      <w:r w:rsidRPr="00E246B3">
        <w:rPr>
          <w:i/>
          <w:sz w:val="20"/>
        </w:rPr>
        <w:t>__________</w:t>
      </w:r>
      <w:r w:rsidRPr="00E246B3">
        <w:t xml:space="preserve">  plus Local currency portion </w:t>
      </w:r>
      <w:r w:rsidRPr="00E246B3">
        <w:rPr>
          <w:i/>
          <w:sz w:val="20"/>
        </w:rPr>
        <w:t>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Adjustment of Time for Completion</w:t>
      </w:r>
    </w:p>
    <w:p w:rsidR="007F63F4" w:rsidRPr="00E246B3" w:rsidRDefault="007F63F4" w:rsidP="007F63F4">
      <w:pPr>
        <w:ind w:left="540" w:hanging="540"/>
      </w:pPr>
    </w:p>
    <w:p w:rsidR="007F63F4" w:rsidRPr="00E246B3" w:rsidRDefault="007F63F4" w:rsidP="007F63F4">
      <w:pPr>
        <w:tabs>
          <w:tab w:val="left" w:pos="2880"/>
          <w:tab w:val="left" w:pos="6480"/>
        </w:tabs>
        <w:ind w:left="540"/>
      </w:pPr>
      <w:r w:rsidRPr="00E246B3">
        <w:t>None</w:t>
      </w:r>
      <w:r w:rsidRPr="00E246B3">
        <w:tab/>
        <w:t xml:space="preserve">Increase </w:t>
      </w:r>
      <w:r w:rsidRPr="00E246B3">
        <w:rPr>
          <w:i/>
          <w:sz w:val="20"/>
        </w:rPr>
        <w:t>_________</w:t>
      </w:r>
      <w:r w:rsidRPr="00E246B3">
        <w:t xml:space="preserve"> days</w:t>
      </w:r>
      <w:r w:rsidRPr="00E246B3">
        <w:tab/>
        <w:t xml:space="preserve">Decrease </w:t>
      </w:r>
      <w:r w:rsidRPr="00E246B3">
        <w:rPr>
          <w:i/>
          <w:sz w:val="20"/>
        </w:rPr>
        <w:t>_________</w:t>
      </w:r>
      <w:r w:rsidRPr="00E246B3">
        <w:t xml:space="preserve"> days</w:t>
      </w:r>
    </w:p>
    <w:p w:rsidR="007F63F4" w:rsidRPr="00E246B3" w:rsidRDefault="007F63F4" w:rsidP="007F63F4">
      <w:pPr>
        <w:ind w:left="540" w:hanging="540"/>
      </w:pPr>
    </w:p>
    <w:p w:rsidR="007F63F4" w:rsidRPr="00E246B3" w:rsidRDefault="007F63F4" w:rsidP="007F63F4">
      <w:pPr>
        <w:ind w:left="540" w:hanging="540"/>
      </w:pPr>
      <w:r w:rsidRPr="00E246B3">
        <w:t>7.</w:t>
      </w:r>
      <w:r w:rsidRPr="00E246B3">
        <w:tab/>
        <w:t>Other effects, if any</w:t>
      </w:r>
    </w:p>
    <w:p w:rsidR="007F63F4" w:rsidRPr="00E246B3" w:rsidRDefault="007F63F4" w:rsidP="007F63F4"/>
    <w:p w:rsidR="007F63F4" w:rsidRPr="00E246B3" w:rsidRDefault="007F63F4" w:rsidP="007F63F4"/>
    <w:p w:rsidR="007F63F4" w:rsidRPr="00E246B3" w:rsidRDefault="007F63F4" w:rsidP="007F63F4">
      <w:pPr>
        <w:tabs>
          <w:tab w:val="left" w:pos="5760"/>
          <w:tab w:val="left" w:pos="6480"/>
          <w:tab w:val="left" w:pos="8640"/>
        </w:tabs>
      </w:pPr>
      <w:r w:rsidRPr="00E246B3">
        <w:t xml:space="preserve">Authorized by:  </w:t>
      </w:r>
      <w:r w:rsidRPr="00E246B3">
        <w:rPr>
          <w:u w:val="single"/>
        </w:rPr>
        <w:tab/>
      </w:r>
      <w:r w:rsidRPr="00E246B3">
        <w:tab/>
        <w:t xml:space="preserve">Date:  </w:t>
      </w:r>
      <w:r w:rsidRPr="00E246B3">
        <w:rPr>
          <w:u w:val="single"/>
        </w:rPr>
        <w:tab/>
      </w:r>
    </w:p>
    <w:p w:rsidR="007F63F4" w:rsidRPr="00E246B3" w:rsidRDefault="007F63F4" w:rsidP="007F63F4">
      <w:pPr>
        <w:ind w:left="1620"/>
      </w:pPr>
      <w:r w:rsidRPr="00E246B3">
        <w:t>(Employer)</w:t>
      </w:r>
    </w:p>
    <w:p w:rsidR="007F63F4" w:rsidRPr="00E246B3" w:rsidRDefault="007F63F4" w:rsidP="007F63F4"/>
    <w:p w:rsidR="007F63F4" w:rsidRPr="00E246B3" w:rsidRDefault="007F63F4" w:rsidP="007F63F4"/>
    <w:p w:rsidR="007F63F4" w:rsidRPr="00E246B3" w:rsidRDefault="007F63F4" w:rsidP="007F63F4">
      <w:pPr>
        <w:tabs>
          <w:tab w:val="left" w:pos="5760"/>
          <w:tab w:val="left" w:pos="6480"/>
          <w:tab w:val="left" w:pos="8640"/>
        </w:tabs>
      </w:pPr>
      <w:r w:rsidRPr="00E246B3">
        <w:t xml:space="preserve">Accepted by:  </w:t>
      </w:r>
      <w:r w:rsidRPr="00E246B3">
        <w:rPr>
          <w:u w:val="single"/>
        </w:rPr>
        <w:tab/>
      </w:r>
      <w:r w:rsidRPr="00E246B3">
        <w:tab/>
        <w:t xml:space="preserve">Date:  </w:t>
      </w:r>
      <w:r w:rsidRPr="00E246B3">
        <w:rPr>
          <w:u w:val="single"/>
        </w:rPr>
        <w:tab/>
      </w:r>
    </w:p>
    <w:p w:rsidR="007F63F4" w:rsidRPr="00E246B3" w:rsidRDefault="007F63F4" w:rsidP="007F63F4">
      <w:pPr>
        <w:jc w:val="left"/>
      </w:pPr>
      <w:r w:rsidRPr="00E246B3">
        <w:tab/>
      </w:r>
      <w:r w:rsidRPr="00E246B3">
        <w:tab/>
        <w:t>(Contractor)</w:t>
      </w:r>
    </w:p>
    <w:p w:rsidR="007F63F4" w:rsidRPr="00E246B3" w:rsidRDefault="007F63F4" w:rsidP="00273E50">
      <w:pPr>
        <w:pStyle w:val="SPD4EmployereRequirmentAnnex"/>
      </w:pPr>
      <w:r w:rsidRPr="00E246B3">
        <w:br w:type="page"/>
      </w:r>
      <w:bookmarkStart w:id="726" w:name="_Toc190498790"/>
      <w:bookmarkStart w:id="727" w:name="_Toc190498615"/>
      <w:bookmarkStart w:id="728" w:name="_Toc190498361"/>
      <w:bookmarkStart w:id="729" w:name="_Toc450635251"/>
      <w:bookmarkStart w:id="730" w:name="_Toc450635435"/>
      <w:bookmarkStart w:id="731" w:name="_Toc450641811"/>
      <w:bookmarkStart w:id="732" w:name="_Toc450642061"/>
      <w:bookmarkStart w:id="733" w:name="_Toc450646430"/>
      <w:bookmarkStart w:id="734" w:name="_Toc450647798"/>
      <w:bookmarkStart w:id="735" w:name="_Toc529290041"/>
      <w:r w:rsidRPr="00E246B3">
        <w:t>Annex 6.  Pending Agreement Change Order</w:t>
      </w:r>
      <w:bookmarkEnd w:id="726"/>
      <w:bookmarkEnd w:id="727"/>
      <w:bookmarkEnd w:id="728"/>
      <w:bookmarkEnd w:id="729"/>
      <w:bookmarkEnd w:id="730"/>
      <w:bookmarkEnd w:id="731"/>
      <w:bookmarkEnd w:id="732"/>
      <w:bookmarkEnd w:id="733"/>
      <w:bookmarkEnd w:id="734"/>
      <w:bookmarkEnd w:id="735"/>
    </w:p>
    <w:p w:rsidR="007F63F4" w:rsidRPr="00E246B3" w:rsidRDefault="007F63F4" w:rsidP="007F63F4"/>
    <w:p w:rsidR="007F63F4" w:rsidRPr="00E246B3" w:rsidRDefault="007F63F4" w:rsidP="007F63F4">
      <w:pPr>
        <w:jc w:val="center"/>
      </w:pPr>
      <w:r w:rsidRPr="00E246B3">
        <w:t>(Employer’s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pPr>
        <w:rPr>
          <w:i/>
          <w:sz w:val="20"/>
        </w:rPr>
      </w:pPr>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We instruct you to carry out the work in the Change Order detailed below in accordance with </w:t>
      </w:r>
      <w:r w:rsidR="001227E4" w:rsidRPr="00E246B3">
        <w:t xml:space="preserve">GCC </w:t>
      </w:r>
      <w:r w:rsidRPr="00E246B3">
        <w:t>Clause 39 of the General Conditions.</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tabs>
          <w:tab w:val="left" w:pos="7560"/>
        </w:tabs>
        <w:ind w:left="540" w:hanging="540"/>
      </w:pPr>
      <w:r w:rsidRPr="00E246B3">
        <w:t>2.</w:t>
      </w:r>
      <w:r w:rsidRPr="00E246B3">
        <w:tab/>
        <w:t xml:space="preserve">Employer’s Request for Change Proposal No./Rev.:  </w:t>
      </w:r>
      <w:r w:rsidRPr="00E246B3">
        <w:rPr>
          <w:i/>
          <w:sz w:val="20"/>
        </w:rPr>
        <w:t>_______________________________</w:t>
      </w:r>
      <w:r w:rsidRPr="00E246B3">
        <w:t xml:space="preserve"> dated:  </w:t>
      </w:r>
      <w:r w:rsidRPr="00E246B3">
        <w:rPr>
          <w:i/>
          <w:sz w:val="20"/>
        </w:rPr>
        <w:t>__________</w:t>
      </w:r>
    </w:p>
    <w:p w:rsidR="007F63F4" w:rsidRPr="00E246B3" w:rsidRDefault="007F63F4" w:rsidP="007F63F4">
      <w:pPr>
        <w:ind w:left="540" w:hanging="540"/>
      </w:pPr>
    </w:p>
    <w:p w:rsidR="007F63F4" w:rsidRPr="00E246B3" w:rsidRDefault="007F63F4" w:rsidP="007F63F4">
      <w:pPr>
        <w:tabs>
          <w:tab w:val="left" w:pos="7560"/>
        </w:tabs>
        <w:ind w:left="540" w:hanging="540"/>
      </w:pPr>
      <w:r w:rsidRPr="00E246B3">
        <w:t>3.</w:t>
      </w:r>
      <w:r w:rsidRPr="00E246B3">
        <w:tab/>
        <w:t xml:space="preserve">Contractor’s Change Proposal No./Rev.:  </w:t>
      </w:r>
      <w:r w:rsidRPr="00E246B3">
        <w:rPr>
          <w:i/>
          <w:sz w:val="20"/>
        </w:rPr>
        <w:t xml:space="preserve">_______________________________ </w:t>
      </w:r>
      <w:r w:rsidRPr="00E246B3">
        <w:t xml:space="preserve">dated:  </w:t>
      </w:r>
      <w:r w:rsidRPr="00E246B3">
        <w:rPr>
          <w:i/>
          <w:sz w:val="20"/>
        </w:rPr>
        <w:t>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Reference Drawings and/or technical documents for the requested Change:</w:t>
      </w:r>
    </w:p>
    <w:p w:rsidR="007F63F4" w:rsidRPr="00E246B3" w:rsidRDefault="007F63F4" w:rsidP="007F63F4">
      <w:pPr>
        <w:ind w:left="540" w:hanging="540"/>
      </w:pPr>
    </w:p>
    <w:p w:rsidR="007F63F4" w:rsidRPr="00E246B3" w:rsidRDefault="007F63F4" w:rsidP="007F63F4">
      <w:pPr>
        <w:tabs>
          <w:tab w:val="left" w:pos="4320"/>
        </w:tabs>
        <w:ind w:left="540"/>
      </w:pPr>
      <w:r w:rsidRPr="00E246B3">
        <w:rPr>
          <w:u w:val="single"/>
        </w:rPr>
        <w:t>Drawing/Document No.</w:t>
      </w:r>
      <w:r w:rsidRPr="00E246B3">
        <w:tab/>
      </w:r>
      <w:r w:rsidRPr="00E246B3">
        <w:rPr>
          <w:u w:val="single"/>
        </w:rPr>
        <w:t>Description</w:t>
      </w:r>
    </w:p>
    <w:p w:rsidR="007F63F4" w:rsidRPr="00E246B3" w:rsidRDefault="007F63F4" w:rsidP="007F63F4"/>
    <w:p w:rsidR="007F63F4" w:rsidRPr="00E246B3" w:rsidRDefault="007F63F4" w:rsidP="007F63F4"/>
    <w:p w:rsidR="007F63F4" w:rsidRPr="00E246B3" w:rsidRDefault="007F63F4" w:rsidP="007F63F4">
      <w:pPr>
        <w:ind w:left="540" w:hanging="540"/>
      </w:pPr>
      <w:r w:rsidRPr="00E246B3">
        <w:t>7.</w:t>
      </w:r>
      <w:r w:rsidRPr="00E246B3">
        <w:tab/>
        <w:t>Adjustment of Time for Completion:</w:t>
      </w:r>
    </w:p>
    <w:p w:rsidR="007F63F4" w:rsidRPr="00E246B3" w:rsidRDefault="007F63F4" w:rsidP="007F63F4">
      <w:pPr>
        <w:ind w:left="540" w:hanging="540"/>
      </w:pPr>
    </w:p>
    <w:p w:rsidR="007F63F4" w:rsidRPr="00E246B3" w:rsidRDefault="007F63F4" w:rsidP="007F63F4">
      <w:pPr>
        <w:ind w:left="540" w:hanging="540"/>
      </w:pPr>
      <w:r w:rsidRPr="00E246B3">
        <w:t>8.</w:t>
      </w:r>
      <w:r w:rsidRPr="00E246B3">
        <w:tab/>
        <w:t>Other change in the Contract terms:</w:t>
      </w:r>
    </w:p>
    <w:p w:rsidR="007F63F4" w:rsidRPr="00E246B3" w:rsidRDefault="007F63F4" w:rsidP="007F63F4">
      <w:pPr>
        <w:ind w:left="540" w:hanging="540"/>
      </w:pPr>
    </w:p>
    <w:p w:rsidR="007F63F4" w:rsidRPr="00E246B3" w:rsidRDefault="007F63F4" w:rsidP="007F63F4">
      <w:pPr>
        <w:ind w:left="540" w:hanging="540"/>
      </w:pPr>
      <w:r w:rsidRPr="00E246B3">
        <w:t>9.</w:t>
      </w:r>
      <w:r w:rsidRPr="00E246B3">
        <w:tab/>
        <w:t>Other terms and conditions:</w:t>
      </w:r>
    </w:p>
    <w:p w:rsidR="007F63F4" w:rsidRPr="00E246B3" w:rsidRDefault="007F63F4" w:rsidP="007F63F4"/>
    <w:p w:rsidR="007F63F4" w:rsidRPr="00E246B3" w:rsidRDefault="007F63F4" w:rsidP="007F63F4">
      <w:pPr>
        <w:tabs>
          <w:tab w:val="left" w:pos="7200"/>
        </w:tabs>
      </w:pPr>
      <w:r w:rsidRPr="00E246B3">
        <w:br w:type="page"/>
      </w:r>
      <w:r w:rsidRPr="00E246B3">
        <w:rPr>
          <w:u w:val="single"/>
        </w:rPr>
        <w:tab/>
      </w:r>
    </w:p>
    <w:p w:rsidR="007F63F4" w:rsidRPr="00E246B3" w:rsidRDefault="007F63F4" w:rsidP="007F63F4">
      <w:r w:rsidRPr="00E246B3">
        <w:t>(Employer’s Name)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rPr>
          <w:u w:val="single"/>
        </w:rPr>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 of signatory)</w:t>
      </w:r>
    </w:p>
    <w:p w:rsidR="007F63F4" w:rsidRPr="00E246B3" w:rsidRDefault="007F63F4" w:rsidP="007F63F4"/>
    <w:p w:rsidR="007F63F4" w:rsidRPr="00E246B3" w:rsidRDefault="007F63F4" w:rsidP="00273E50">
      <w:pPr>
        <w:pStyle w:val="SPD4EmployereRequirmentAnnex"/>
        <w:rPr>
          <w:b w:val="0"/>
        </w:rPr>
      </w:pPr>
      <w:r w:rsidRPr="00E246B3">
        <w:br w:type="page"/>
      </w:r>
      <w:bookmarkStart w:id="736" w:name="_Toc190498791"/>
      <w:bookmarkStart w:id="737" w:name="_Toc190498616"/>
      <w:bookmarkStart w:id="738" w:name="_Toc190498362"/>
      <w:bookmarkStart w:id="739" w:name="_Toc450635252"/>
      <w:bookmarkStart w:id="740" w:name="_Toc450635436"/>
      <w:bookmarkStart w:id="741" w:name="_Toc450642062"/>
      <w:bookmarkStart w:id="742" w:name="_Toc450646431"/>
      <w:bookmarkStart w:id="743" w:name="_Toc450647799"/>
      <w:bookmarkStart w:id="744" w:name="_Toc529290042"/>
      <w:r w:rsidRPr="00E246B3">
        <w:t>Annex 7.  Application for Change Proposal</w:t>
      </w:r>
      <w:bookmarkEnd w:id="736"/>
      <w:bookmarkEnd w:id="737"/>
      <w:bookmarkEnd w:id="738"/>
      <w:bookmarkEnd w:id="739"/>
      <w:bookmarkEnd w:id="740"/>
      <w:bookmarkEnd w:id="741"/>
      <w:bookmarkEnd w:id="742"/>
      <w:bookmarkEnd w:id="743"/>
      <w:bookmarkEnd w:id="744"/>
    </w:p>
    <w:p w:rsidR="007F63F4" w:rsidRPr="00E246B3" w:rsidRDefault="007F63F4" w:rsidP="007F63F4"/>
    <w:p w:rsidR="007F63F4" w:rsidRPr="00E246B3" w:rsidRDefault="007F63F4" w:rsidP="007F63F4">
      <w:pPr>
        <w:jc w:val="center"/>
      </w:pPr>
      <w:r w:rsidRPr="00E246B3">
        <w:t>(Contractor’s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pPr>
        <w:rPr>
          <w:i/>
          <w:sz w:val="20"/>
        </w:rPr>
      </w:pPr>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We hereby propose that the below-mentioned work be treated as a Change in the Facilities.</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tabs>
          <w:tab w:val="left" w:pos="7560"/>
        </w:tabs>
        <w:ind w:left="540" w:hanging="540"/>
      </w:pPr>
      <w:r w:rsidRPr="00E246B3">
        <w:t>2.</w:t>
      </w:r>
      <w:r w:rsidRPr="00E246B3">
        <w:tab/>
        <w:t xml:space="preserve">Application for Change Proposal No./Rev.: </w:t>
      </w:r>
      <w:r w:rsidRPr="00E246B3">
        <w:rPr>
          <w:i/>
          <w:sz w:val="20"/>
        </w:rPr>
        <w:t>_______________________________</w:t>
      </w:r>
      <w:r w:rsidRPr="00E246B3">
        <w:tab/>
        <w:t xml:space="preserve">dated: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Reasons for Change:</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Order of Magnitude Estimation (in the currencies of the Contract):</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Scheduled Impact of Change:</w:t>
      </w:r>
    </w:p>
    <w:p w:rsidR="007F63F4" w:rsidRPr="00E246B3" w:rsidRDefault="007F63F4" w:rsidP="007F63F4">
      <w:pPr>
        <w:ind w:left="540" w:hanging="540"/>
      </w:pPr>
    </w:p>
    <w:p w:rsidR="007F63F4" w:rsidRPr="00E246B3" w:rsidRDefault="007F63F4" w:rsidP="007F63F4">
      <w:pPr>
        <w:ind w:left="540" w:hanging="540"/>
      </w:pPr>
      <w:r w:rsidRPr="00E246B3">
        <w:t>7.</w:t>
      </w:r>
      <w:r w:rsidRPr="00E246B3">
        <w:tab/>
        <w:t>Effect on Functional Guarantees, if any:</w:t>
      </w:r>
    </w:p>
    <w:p w:rsidR="007F63F4" w:rsidRPr="00E246B3" w:rsidRDefault="007F63F4" w:rsidP="007F63F4">
      <w:pPr>
        <w:ind w:left="540" w:hanging="540"/>
      </w:pPr>
    </w:p>
    <w:p w:rsidR="007F63F4" w:rsidRPr="00E246B3" w:rsidRDefault="007F63F4" w:rsidP="007F63F4">
      <w:pPr>
        <w:ind w:left="540" w:hanging="540"/>
      </w:pPr>
      <w:r w:rsidRPr="00E246B3">
        <w:t>8.</w:t>
      </w:r>
      <w:r w:rsidRPr="00E246B3">
        <w:tab/>
        <w:t>Appendix:</w:t>
      </w:r>
    </w:p>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(Contractor’s Name)</w:t>
      </w:r>
    </w:p>
    <w:p w:rsidR="007F63F4" w:rsidRPr="00E246B3" w:rsidRDefault="007F63F4" w:rsidP="007F63F4"/>
    <w:p w:rsidR="007F63F4" w:rsidRPr="00E246B3" w:rsidRDefault="007F63F4" w:rsidP="007F63F4"/>
    <w:p w:rsidR="007F63F4" w:rsidRPr="00E246B3" w:rsidRDefault="007F63F4" w:rsidP="007F63F4">
      <w:pPr>
        <w:tabs>
          <w:tab w:val="left" w:pos="7200"/>
        </w:tabs>
        <w:rPr>
          <w:u w:val="single"/>
        </w:rPr>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pPr>
        <w:jc w:val="left"/>
      </w:pPr>
      <w:r w:rsidRPr="00E246B3">
        <w:t>(Title of signatory)</w:t>
      </w:r>
      <w:r w:rsidRPr="00E246B3">
        <w:rPr>
          <w:highlight w:val="green"/>
        </w:rPr>
        <w:br w:type="page"/>
      </w:r>
    </w:p>
    <w:p w:rsidR="003C6A5C" w:rsidRPr="00E246B3" w:rsidRDefault="00273E50" w:rsidP="008D3EE4">
      <w:pPr>
        <w:pStyle w:val="SPD3EmployersRequirement"/>
        <w:sectPr w:rsidR="003C6A5C" w:rsidRPr="00E246B3" w:rsidSect="00DE0AA9">
          <w:headerReference w:type="default" r:id="rId47"/>
          <w:pgSz w:w="12240" w:h="15840" w:code="1"/>
          <w:pgMar w:top="1440" w:right="1440" w:bottom="1440" w:left="1440" w:header="720" w:footer="720" w:gutter="0"/>
          <w:pgNumType w:chapStyle="1"/>
          <w:cols w:space="720"/>
        </w:sectPr>
      </w:pPr>
      <w:bookmarkStart w:id="745" w:name="_Toc23233013"/>
      <w:bookmarkStart w:id="746" w:name="_Toc23238062"/>
      <w:bookmarkStart w:id="747" w:name="_Toc41971553"/>
      <w:bookmarkStart w:id="748" w:name="_Toc125874277"/>
      <w:bookmarkStart w:id="749" w:name="_Toc190498617"/>
      <w:bookmarkStart w:id="750" w:name="_Toc190498792"/>
      <w:bookmarkStart w:id="751" w:name="_Toc450646432"/>
      <w:bookmarkStart w:id="752" w:name="_Toc450648625"/>
      <w:bookmarkStart w:id="753" w:name="_Toc529290043"/>
      <w:r w:rsidRPr="00E246B3">
        <w:t>Drawings</w:t>
      </w:r>
      <w:bookmarkEnd w:id="745"/>
      <w:bookmarkEnd w:id="746"/>
      <w:bookmarkEnd w:id="747"/>
      <w:bookmarkEnd w:id="748"/>
      <w:bookmarkEnd w:id="749"/>
      <w:bookmarkEnd w:id="750"/>
      <w:bookmarkEnd w:id="751"/>
      <w:bookmarkEnd w:id="752"/>
      <w:bookmarkEnd w:id="753"/>
    </w:p>
    <w:p w:rsidR="00273E50" w:rsidRPr="00E246B3" w:rsidRDefault="00273E50" w:rsidP="008D3EE4">
      <w:pPr>
        <w:pStyle w:val="SPD3EmployersRequirement"/>
      </w:pPr>
      <w:bookmarkStart w:id="754" w:name="_Toc450646433"/>
      <w:bookmarkStart w:id="755" w:name="_Toc450648626"/>
      <w:bookmarkStart w:id="756" w:name="_Toc475971570"/>
      <w:bookmarkStart w:id="757" w:name="_Toc529290044"/>
      <w:r w:rsidRPr="00E246B3">
        <w:t>Supplementary Information</w:t>
      </w:r>
      <w:bookmarkEnd w:id="754"/>
      <w:bookmarkEnd w:id="755"/>
      <w:bookmarkEnd w:id="756"/>
      <w:bookmarkEnd w:id="757"/>
    </w:p>
    <w:p w:rsidR="00493A07" w:rsidRPr="00E246B3" w:rsidRDefault="00493A07">
      <w:pPr>
        <w:jc w:val="left"/>
        <w:sectPr w:rsidR="00493A07" w:rsidRPr="00E246B3" w:rsidSect="00DE0AA9">
          <w:headerReference w:type="default" r:id="rId48"/>
          <w:pgSz w:w="12240" w:h="15840" w:code="1"/>
          <w:pgMar w:top="1440" w:right="1440" w:bottom="1440" w:left="1440" w:header="720" w:footer="720" w:gutter="0"/>
          <w:pgNumType w:chapStyle="1"/>
          <w:cols w:space="720"/>
        </w:sectPr>
      </w:pPr>
    </w:p>
    <w:p w:rsidR="007F63F4" w:rsidRPr="00E246B3" w:rsidRDefault="007F63F4" w:rsidP="00273E50">
      <w:pPr>
        <w:pStyle w:val="SPD3EmployersRequirement"/>
        <w:rPr>
          <w:highlight w:val="green"/>
        </w:rPr>
      </w:pPr>
    </w:p>
    <w:p w:rsidR="00DE0AA9" w:rsidRPr="00E246B3" w:rsidRDefault="00DE0AA9" w:rsidP="00067FDE">
      <w:pPr>
        <w:pStyle w:val="Head0"/>
        <w:rPr>
          <w:rFonts w:ascii="Times New Roman" w:hAnsi="Times New Roman"/>
          <w:sz w:val="44"/>
          <w:szCs w:val="44"/>
        </w:rPr>
      </w:pPr>
      <w:bookmarkStart w:id="758" w:name="_Toc529266026"/>
      <w:r w:rsidRPr="00E246B3">
        <w:rPr>
          <w:rFonts w:ascii="Times New Roman" w:hAnsi="Times New Roman"/>
          <w:sz w:val="44"/>
          <w:szCs w:val="44"/>
        </w:rPr>
        <w:t>PART 3 – Conditions of Contract</w:t>
      </w:r>
      <w:bookmarkEnd w:id="0"/>
      <w:bookmarkEnd w:id="1"/>
      <w:bookmarkEnd w:id="2"/>
      <w:bookmarkEnd w:id="3"/>
      <w:bookmarkEnd w:id="4"/>
      <w:r w:rsidRPr="00E246B3">
        <w:rPr>
          <w:rFonts w:ascii="Times New Roman" w:hAnsi="Times New Roman"/>
          <w:sz w:val="44"/>
          <w:szCs w:val="44"/>
        </w:rPr>
        <w:t xml:space="preserve"> and Contract Forms</w:t>
      </w:r>
      <w:bookmarkEnd w:id="5"/>
      <w:bookmarkEnd w:id="6"/>
      <w:bookmarkEnd w:id="758"/>
    </w:p>
    <w:p w:rsidR="00DE0AA9" w:rsidRPr="00E246B3" w:rsidRDefault="00DE0AA9" w:rsidP="00067FDE">
      <w:pPr>
        <w:pStyle w:val="Head0"/>
        <w:rPr>
          <w:rFonts w:ascii="Times New Roman" w:hAnsi="Times New Roman"/>
          <w:sz w:val="44"/>
          <w:szCs w:val="44"/>
        </w:rPr>
      </w:pPr>
    </w:p>
    <w:p w:rsidR="00DE0AA9" w:rsidRPr="00E246B3" w:rsidRDefault="00DE0AA9" w:rsidP="00DE0AA9">
      <w:pPr>
        <w:pStyle w:val="Subtitle"/>
        <w:jc w:val="both"/>
        <w:rPr>
          <w:b w:val="0"/>
          <w:noProof/>
          <w:sz w:val="24"/>
          <w:highlight w:val="green"/>
        </w:rPr>
      </w:pPr>
    </w:p>
    <w:p w:rsidR="00DE0AA9" w:rsidRPr="00E246B3" w:rsidRDefault="00DE0AA9" w:rsidP="00DE0AA9">
      <w:pPr>
        <w:pStyle w:val="Subtitle"/>
        <w:rPr>
          <w:b w:val="0"/>
          <w:noProof/>
          <w:sz w:val="24"/>
          <w:highlight w:val="green"/>
        </w:rPr>
      </w:pPr>
    </w:p>
    <w:p w:rsidR="00DE0AA9" w:rsidRPr="00E246B3" w:rsidRDefault="00DE0AA9" w:rsidP="00DE0AA9">
      <w:pPr>
        <w:pStyle w:val="Subtitle"/>
        <w:rPr>
          <w:b w:val="0"/>
          <w:noProof/>
          <w:sz w:val="24"/>
          <w:highlight w:val="green"/>
        </w:rPr>
      </w:pPr>
    </w:p>
    <w:p w:rsidR="00DE0AA9" w:rsidRPr="00E246B3" w:rsidRDefault="00DE0AA9" w:rsidP="00DE0AA9">
      <w:pPr>
        <w:pStyle w:val="Subtitle"/>
        <w:rPr>
          <w:noProof/>
          <w:sz w:val="24"/>
          <w:highlight w:val="green"/>
        </w:rPr>
      </w:pPr>
    </w:p>
    <w:p w:rsidR="00DE0AA9" w:rsidRPr="00E246B3" w:rsidRDefault="00DE0AA9" w:rsidP="00DE0AA9">
      <w:pPr>
        <w:rPr>
          <w:noProof/>
          <w:highlight w:val="green"/>
        </w:rPr>
      </w:pPr>
    </w:p>
    <w:p w:rsidR="00DE0AA9" w:rsidRPr="00E246B3" w:rsidRDefault="00DE0AA9" w:rsidP="00DE0AA9">
      <w:pPr>
        <w:pStyle w:val="Subtitle"/>
        <w:jc w:val="left"/>
        <w:rPr>
          <w:b w:val="0"/>
          <w:noProof/>
          <w:sz w:val="24"/>
          <w:highlight w:val="green"/>
        </w:rPr>
        <w:sectPr w:rsidR="00DE0AA9" w:rsidRPr="00E246B3" w:rsidSect="00DE0AA9">
          <w:headerReference w:type="default" r:id="rId49"/>
          <w:pgSz w:w="12240" w:h="15840" w:code="1"/>
          <w:pgMar w:top="1440" w:right="1440" w:bottom="1440" w:left="1440" w:header="720" w:footer="720" w:gutter="0"/>
          <w:pgNumType w:chapStyle="1"/>
          <w:cols w:space="720"/>
        </w:sectPr>
      </w:pPr>
    </w:p>
    <w:p w:rsidR="00DE0AA9" w:rsidRPr="00E246B3" w:rsidRDefault="00DE0AA9" w:rsidP="00DE0AA9">
      <w:pPr>
        <w:pStyle w:val="Subtitle"/>
        <w:jc w:val="left"/>
        <w:rPr>
          <w:b w:val="0"/>
          <w:noProof/>
          <w:sz w:val="24"/>
          <w:highlight w:val="green"/>
        </w:rPr>
      </w:pPr>
    </w:p>
    <w:p w:rsidR="00DE0AA9" w:rsidRPr="00E246B3" w:rsidRDefault="00DE0AA9" w:rsidP="00DE0AA9">
      <w:pPr>
        <w:pStyle w:val="explanatorynotes"/>
        <w:suppressAutoHyphens w:val="0"/>
        <w:spacing w:after="0" w:line="240" w:lineRule="auto"/>
        <w:rPr>
          <w:rFonts w:ascii="Times New Roman" w:hAnsi="Times New Roman"/>
          <w:noProof/>
          <w:highlight w:val="green"/>
        </w:rPr>
      </w:pPr>
      <w:bookmarkStart w:id="759" w:name="_Hlt41971333"/>
      <w:bookmarkStart w:id="760" w:name="_Hlt126646367"/>
      <w:bookmarkEnd w:id="759"/>
      <w:bookmarkEnd w:id="760"/>
    </w:p>
    <w:p w:rsidR="000E1A9E" w:rsidRPr="00E246B3" w:rsidRDefault="000E1A9E" w:rsidP="00493A07">
      <w:pPr>
        <w:pStyle w:val="Head11b"/>
        <w:pBdr>
          <w:bottom w:val="none" w:sz="0" w:space="0" w:color="auto"/>
        </w:pBdr>
        <w:rPr>
          <w:noProof/>
        </w:rPr>
      </w:pPr>
      <w:bookmarkStart w:id="761" w:name="_Toc529266027"/>
      <w:bookmarkStart w:id="762" w:name="_Toc37643992"/>
      <w:r w:rsidRPr="00E246B3">
        <w:rPr>
          <w:noProof/>
        </w:rPr>
        <w:t xml:space="preserve">Section VIII - General Conditions </w:t>
      </w:r>
      <w:r w:rsidR="00A302EB" w:rsidRPr="00E246B3">
        <w:rPr>
          <w:noProof/>
        </w:rPr>
        <w:t xml:space="preserve">of Contract </w:t>
      </w:r>
      <w:r w:rsidRPr="00E246B3">
        <w:rPr>
          <w:noProof/>
        </w:rPr>
        <w:t>(GCC)</w:t>
      </w:r>
      <w:bookmarkEnd w:id="761"/>
    </w:p>
    <w:p w:rsidR="000E1A9E" w:rsidRPr="00E246B3" w:rsidRDefault="000E1A9E" w:rsidP="00DE0AA9">
      <w:pPr>
        <w:jc w:val="center"/>
        <w:outlineLvl w:val="0"/>
        <w:rPr>
          <w:b/>
          <w:noProof/>
          <w:sz w:val="28"/>
          <w:szCs w:val="28"/>
        </w:rPr>
      </w:pPr>
    </w:p>
    <w:p w:rsidR="00DE0AA9" w:rsidRPr="00E246B3" w:rsidRDefault="00DE0AA9" w:rsidP="00DE0AA9">
      <w:pPr>
        <w:jc w:val="center"/>
        <w:outlineLvl w:val="0"/>
        <w:rPr>
          <w:b/>
          <w:noProof/>
          <w:sz w:val="28"/>
          <w:szCs w:val="28"/>
        </w:rPr>
      </w:pPr>
      <w:bookmarkStart w:id="763" w:name="_Toc450635253"/>
      <w:r w:rsidRPr="00E246B3">
        <w:rPr>
          <w:b/>
          <w:noProof/>
          <w:sz w:val="28"/>
          <w:szCs w:val="28"/>
        </w:rPr>
        <w:t>Table of Clauses</w:t>
      </w:r>
      <w:bookmarkEnd w:id="762"/>
      <w:bookmarkEnd w:id="763"/>
    </w:p>
    <w:p w:rsidR="00DE0AA9" w:rsidRPr="00E246B3" w:rsidRDefault="00DE0AA9" w:rsidP="00DE0AA9">
      <w:pPr>
        <w:rPr>
          <w:noProof/>
        </w:rPr>
      </w:pPr>
    </w:p>
    <w:p w:rsidR="00DE0AA9" w:rsidRPr="00E246B3" w:rsidRDefault="00DE0AA9" w:rsidP="00DE0AA9">
      <w:pPr>
        <w:jc w:val="center"/>
        <w:rPr>
          <w:noProof/>
        </w:rPr>
      </w:pPr>
    </w:p>
    <w:p w:rsidR="00395300" w:rsidRPr="00E246B3" w:rsidRDefault="00DE0AA9">
      <w:pPr>
        <w:pStyle w:val="TOC1"/>
        <w:tabs>
          <w:tab w:val="left" w:pos="900"/>
        </w:tabs>
        <w:rPr>
          <w:rFonts w:asciiTheme="minorHAnsi" w:eastAsiaTheme="minorEastAsia" w:hAnsiTheme="minorHAnsi" w:cstheme="minorBidi"/>
          <w:b w:val="0"/>
          <w:noProof/>
          <w:sz w:val="22"/>
          <w:szCs w:val="22"/>
        </w:rPr>
      </w:pPr>
      <w:r w:rsidRPr="00E246B3">
        <w:rPr>
          <w:noProof/>
          <w:sz w:val="28"/>
        </w:rPr>
        <w:fldChar w:fldCharType="begin"/>
      </w:r>
      <w:r w:rsidRPr="00E246B3">
        <w:rPr>
          <w:noProof/>
        </w:rPr>
        <w:instrText xml:space="preserve"> TOC \h \z \t "S7 Header 1,1,S7 Header 2,2" </w:instrText>
      </w:r>
      <w:r w:rsidRPr="00E246B3">
        <w:rPr>
          <w:noProof/>
          <w:sz w:val="28"/>
        </w:rPr>
        <w:fldChar w:fldCharType="separate"/>
      </w:r>
      <w:bookmarkStart w:id="764" w:name="_Hlt139095135"/>
      <w:bookmarkEnd w:id="764"/>
      <w:r w:rsidR="00395300" w:rsidRPr="00E246B3">
        <w:rPr>
          <w:rStyle w:val="Hyperlink"/>
          <w:noProof/>
        </w:rPr>
        <w:fldChar w:fldCharType="begin"/>
      </w:r>
      <w:r w:rsidR="00395300" w:rsidRPr="00E246B3">
        <w:rPr>
          <w:rStyle w:val="Hyperlink"/>
          <w:noProof/>
        </w:rPr>
        <w:instrText xml:space="preserve"> </w:instrText>
      </w:r>
      <w:r w:rsidR="00395300" w:rsidRPr="00E246B3">
        <w:rPr>
          <w:noProof/>
        </w:rPr>
        <w:instrText>HYPERLINK \l "_Toc454995606"</w:instrText>
      </w:r>
      <w:r w:rsidR="00395300" w:rsidRPr="00E246B3">
        <w:rPr>
          <w:rStyle w:val="Hyperlink"/>
          <w:noProof/>
        </w:rPr>
        <w:instrText xml:space="preserve"> </w:instrText>
      </w:r>
      <w:r w:rsidR="00395300" w:rsidRPr="00E246B3">
        <w:rPr>
          <w:rStyle w:val="Hyperlink"/>
          <w:noProof/>
        </w:rPr>
        <w:fldChar w:fldCharType="separate"/>
      </w:r>
      <w:r w:rsidR="00395300" w:rsidRPr="00E246B3">
        <w:rPr>
          <w:rStyle w:val="Hyperlink"/>
          <w:noProof/>
        </w:rPr>
        <w:t>A.</w:t>
      </w:r>
      <w:r w:rsidR="00395300" w:rsidRPr="00E246B3">
        <w:rPr>
          <w:rFonts w:asciiTheme="minorHAnsi" w:eastAsiaTheme="minorEastAsia" w:hAnsiTheme="minorHAnsi" w:cstheme="minorBidi"/>
          <w:b w:val="0"/>
          <w:noProof/>
          <w:sz w:val="22"/>
          <w:szCs w:val="22"/>
        </w:rPr>
        <w:tab/>
      </w:r>
      <w:r w:rsidR="00395300" w:rsidRPr="00E246B3">
        <w:rPr>
          <w:rStyle w:val="Hyperlink"/>
          <w:noProof/>
        </w:rPr>
        <w:t>Contract and Interpretation</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_Toc454995606 \h </w:instrText>
      </w:r>
      <w:r w:rsidR="00395300" w:rsidRPr="00E246B3">
        <w:rPr>
          <w:noProof/>
          <w:webHidden/>
        </w:rPr>
      </w:r>
      <w:r w:rsidR="00395300" w:rsidRPr="00E246B3">
        <w:rPr>
          <w:noProof/>
          <w:webHidden/>
        </w:rPr>
        <w:fldChar w:fldCharType="separate"/>
      </w:r>
      <w:r w:rsidR="00C40ED7">
        <w:rPr>
          <w:noProof/>
          <w:webHidden/>
        </w:rPr>
        <w:t>119</w:t>
      </w:r>
      <w:r w:rsidR="00395300" w:rsidRPr="00E246B3">
        <w:rPr>
          <w:noProof/>
          <w:webHidden/>
        </w:rPr>
        <w:fldChar w:fldCharType="end"/>
      </w:r>
      <w:r w:rsidR="00395300" w:rsidRPr="00E246B3">
        <w:rPr>
          <w:rStyle w:val="Hyperlink"/>
          <w:noProof/>
        </w:rPr>
        <w:fldChar w:fldCharType="end"/>
      </w:r>
    </w:p>
    <w:p w:rsidR="00395300" w:rsidRPr="00E246B3" w:rsidRDefault="00574544">
      <w:pPr>
        <w:pStyle w:val="TOC2"/>
        <w:rPr>
          <w:rFonts w:asciiTheme="minorHAnsi" w:eastAsiaTheme="minorEastAsia" w:hAnsiTheme="minorHAnsi" w:cstheme="minorBidi"/>
          <w:sz w:val="22"/>
          <w:szCs w:val="22"/>
        </w:rPr>
      </w:pPr>
      <w:hyperlink w:anchor="_Toc454995607" w:history="1">
        <w:r w:rsidR="00395300" w:rsidRPr="00E246B3">
          <w:rPr>
            <w:rStyle w:val="Hyperlink"/>
          </w:rPr>
          <w:t>1.</w:t>
        </w:r>
        <w:r w:rsidR="00395300" w:rsidRPr="00E246B3">
          <w:rPr>
            <w:rFonts w:asciiTheme="minorHAnsi" w:eastAsiaTheme="minorEastAsia" w:hAnsiTheme="minorHAnsi" w:cstheme="minorBidi"/>
            <w:sz w:val="22"/>
            <w:szCs w:val="22"/>
          </w:rPr>
          <w:tab/>
        </w:r>
        <w:r w:rsidR="00395300" w:rsidRPr="00E246B3">
          <w:rPr>
            <w:rStyle w:val="Hyperlink"/>
          </w:rPr>
          <w:t>Definitions</w:t>
        </w:r>
        <w:r w:rsidR="00395300" w:rsidRPr="00E246B3">
          <w:rPr>
            <w:webHidden/>
          </w:rPr>
          <w:tab/>
        </w:r>
        <w:r w:rsidR="00395300" w:rsidRPr="00E246B3">
          <w:rPr>
            <w:webHidden/>
          </w:rPr>
          <w:fldChar w:fldCharType="begin"/>
        </w:r>
        <w:r w:rsidR="00395300" w:rsidRPr="00E246B3">
          <w:rPr>
            <w:webHidden/>
          </w:rPr>
          <w:instrText xml:space="preserve"> PAGEREF _Toc454995607 \h </w:instrText>
        </w:r>
        <w:r w:rsidR="00395300" w:rsidRPr="00E246B3">
          <w:rPr>
            <w:webHidden/>
          </w:rPr>
        </w:r>
        <w:r w:rsidR="00395300" w:rsidRPr="00E246B3">
          <w:rPr>
            <w:webHidden/>
          </w:rPr>
          <w:fldChar w:fldCharType="separate"/>
        </w:r>
        <w:r w:rsidR="00C40ED7">
          <w:rPr>
            <w:webHidden/>
          </w:rPr>
          <w:t>119</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08" w:history="1">
        <w:r w:rsidR="00395300" w:rsidRPr="00E246B3">
          <w:rPr>
            <w:rStyle w:val="Hyperlink"/>
          </w:rPr>
          <w:t>2.</w:t>
        </w:r>
        <w:r w:rsidR="00395300" w:rsidRPr="00E246B3">
          <w:rPr>
            <w:rFonts w:asciiTheme="minorHAnsi" w:eastAsiaTheme="minorEastAsia" w:hAnsiTheme="minorHAnsi" w:cstheme="minorBidi"/>
            <w:sz w:val="22"/>
            <w:szCs w:val="22"/>
          </w:rPr>
          <w:tab/>
        </w:r>
        <w:r w:rsidR="00395300" w:rsidRPr="00E246B3">
          <w:rPr>
            <w:rStyle w:val="Hyperlink"/>
          </w:rPr>
          <w:t>Contract Documents</w:t>
        </w:r>
        <w:r w:rsidR="00395300" w:rsidRPr="00E246B3">
          <w:rPr>
            <w:webHidden/>
          </w:rPr>
          <w:tab/>
        </w:r>
        <w:r w:rsidR="00395300" w:rsidRPr="00E246B3">
          <w:rPr>
            <w:webHidden/>
          </w:rPr>
          <w:fldChar w:fldCharType="begin"/>
        </w:r>
        <w:r w:rsidR="00395300" w:rsidRPr="00E246B3">
          <w:rPr>
            <w:webHidden/>
          </w:rPr>
          <w:instrText xml:space="preserve"> PAGEREF _Toc454995608 \h </w:instrText>
        </w:r>
        <w:r w:rsidR="00395300" w:rsidRPr="00E246B3">
          <w:rPr>
            <w:webHidden/>
          </w:rPr>
        </w:r>
        <w:r w:rsidR="00395300" w:rsidRPr="00E246B3">
          <w:rPr>
            <w:webHidden/>
          </w:rPr>
          <w:fldChar w:fldCharType="separate"/>
        </w:r>
        <w:r w:rsidR="00C40ED7">
          <w:rPr>
            <w:webHidden/>
          </w:rPr>
          <w:t>122</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09" w:history="1">
        <w:r w:rsidR="00395300" w:rsidRPr="00E246B3">
          <w:rPr>
            <w:rStyle w:val="Hyperlink"/>
          </w:rPr>
          <w:t>3.</w:t>
        </w:r>
        <w:r w:rsidR="00395300" w:rsidRPr="00E246B3">
          <w:rPr>
            <w:rFonts w:asciiTheme="minorHAnsi" w:eastAsiaTheme="minorEastAsia" w:hAnsiTheme="minorHAnsi" w:cstheme="minorBidi"/>
            <w:sz w:val="22"/>
            <w:szCs w:val="22"/>
          </w:rPr>
          <w:tab/>
        </w:r>
        <w:r w:rsidR="00395300" w:rsidRPr="00E246B3">
          <w:rPr>
            <w:rStyle w:val="Hyperlink"/>
          </w:rPr>
          <w:t>Interpretation</w:t>
        </w:r>
        <w:r w:rsidR="00395300" w:rsidRPr="00E246B3">
          <w:rPr>
            <w:webHidden/>
          </w:rPr>
          <w:tab/>
        </w:r>
        <w:r w:rsidR="00395300" w:rsidRPr="00E246B3">
          <w:rPr>
            <w:webHidden/>
          </w:rPr>
          <w:fldChar w:fldCharType="begin"/>
        </w:r>
        <w:r w:rsidR="00395300" w:rsidRPr="00E246B3">
          <w:rPr>
            <w:webHidden/>
          </w:rPr>
          <w:instrText xml:space="preserve"> PAGEREF _Toc454995609 \h </w:instrText>
        </w:r>
        <w:r w:rsidR="00395300" w:rsidRPr="00E246B3">
          <w:rPr>
            <w:webHidden/>
          </w:rPr>
        </w:r>
        <w:r w:rsidR="00395300" w:rsidRPr="00E246B3">
          <w:rPr>
            <w:webHidden/>
          </w:rPr>
          <w:fldChar w:fldCharType="separate"/>
        </w:r>
        <w:r w:rsidR="00C40ED7">
          <w:rPr>
            <w:webHidden/>
          </w:rPr>
          <w:t>122</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10" w:history="1">
        <w:r w:rsidR="00395300" w:rsidRPr="00E246B3">
          <w:rPr>
            <w:rStyle w:val="Hyperlink"/>
          </w:rPr>
          <w:t>4.</w:t>
        </w:r>
        <w:r w:rsidR="00395300" w:rsidRPr="00E246B3">
          <w:rPr>
            <w:rFonts w:asciiTheme="minorHAnsi" w:eastAsiaTheme="minorEastAsia" w:hAnsiTheme="minorHAnsi" w:cstheme="minorBidi"/>
            <w:sz w:val="22"/>
            <w:szCs w:val="22"/>
          </w:rPr>
          <w:tab/>
        </w:r>
        <w:r w:rsidR="00395300" w:rsidRPr="00E246B3">
          <w:rPr>
            <w:rStyle w:val="Hyperlink"/>
          </w:rPr>
          <w:t>Communications</w:t>
        </w:r>
        <w:r w:rsidR="00395300" w:rsidRPr="00E246B3">
          <w:rPr>
            <w:webHidden/>
          </w:rPr>
          <w:tab/>
        </w:r>
        <w:r w:rsidR="00395300" w:rsidRPr="00E246B3">
          <w:rPr>
            <w:webHidden/>
          </w:rPr>
          <w:fldChar w:fldCharType="begin"/>
        </w:r>
        <w:r w:rsidR="00395300" w:rsidRPr="00E246B3">
          <w:rPr>
            <w:webHidden/>
          </w:rPr>
          <w:instrText xml:space="preserve"> PAGEREF _Toc454995610 \h </w:instrText>
        </w:r>
        <w:r w:rsidR="00395300" w:rsidRPr="00E246B3">
          <w:rPr>
            <w:webHidden/>
          </w:rPr>
        </w:r>
        <w:r w:rsidR="00395300" w:rsidRPr="00E246B3">
          <w:rPr>
            <w:webHidden/>
          </w:rPr>
          <w:fldChar w:fldCharType="separate"/>
        </w:r>
        <w:r w:rsidR="00C40ED7">
          <w:rPr>
            <w:webHidden/>
          </w:rPr>
          <w:t>124</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11" w:history="1">
        <w:r w:rsidR="00395300" w:rsidRPr="00E246B3">
          <w:rPr>
            <w:rStyle w:val="Hyperlink"/>
          </w:rPr>
          <w:t>5.</w:t>
        </w:r>
        <w:r w:rsidR="00395300" w:rsidRPr="00E246B3">
          <w:rPr>
            <w:rFonts w:asciiTheme="minorHAnsi" w:eastAsiaTheme="minorEastAsia" w:hAnsiTheme="minorHAnsi" w:cstheme="minorBidi"/>
            <w:sz w:val="22"/>
            <w:szCs w:val="22"/>
          </w:rPr>
          <w:tab/>
        </w:r>
        <w:r w:rsidR="00395300" w:rsidRPr="00E246B3">
          <w:rPr>
            <w:rStyle w:val="Hyperlink"/>
          </w:rPr>
          <w:t>Law and Language</w:t>
        </w:r>
        <w:r w:rsidR="00395300" w:rsidRPr="00E246B3">
          <w:rPr>
            <w:webHidden/>
          </w:rPr>
          <w:tab/>
        </w:r>
        <w:r w:rsidR="00395300" w:rsidRPr="00E246B3">
          <w:rPr>
            <w:webHidden/>
          </w:rPr>
          <w:fldChar w:fldCharType="begin"/>
        </w:r>
        <w:r w:rsidR="00395300" w:rsidRPr="00E246B3">
          <w:rPr>
            <w:webHidden/>
          </w:rPr>
          <w:instrText xml:space="preserve"> PAGEREF _Toc454995611 \h </w:instrText>
        </w:r>
        <w:r w:rsidR="00395300" w:rsidRPr="00E246B3">
          <w:rPr>
            <w:webHidden/>
          </w:rPr>
        </w:r>
        <w:r w:rsidR="00395300" w:rsidRPr="00E246B3">
          <w:rPr>
            <w:webHidden/>
          </w:rPr>
          <w:fldChar w:fldCharType="separate"/>
        </w:r>
        <w:r w:rsidR="00C40ED7">
          <w:rPr>
            <w:webHidden/>
          </w:rPr>
          <w:t>124</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12" w:history="1">
        <w:r w:rsidR="00395300" w:rsidRPr="00E246B3">
          <w:rPr>
            <w:rStyle w:val="Hyperlink"/>
          </w:rPr>
          <w:t>6.</w:t>
        </w:r>
        <w:r w:rsidR="00395300" w:rsidRPr="00E246B3">
          <w:rPr>
            <w:rFonts w:asciiTheme="minorHAnsi" w:eastAsiaTheme="minorEastAsia" w:hAnsiTheme="minorHAnsi" w:cstheme="minorBidi"/>
            <w:sz w:val="22"/>
            <w:szCs w:val="22"/>
          </w:rPr>
          <w:tab/>
        </w:r>
        <w:r w:rsidR="00395300" w:rsidRPr="00E246B3">
          <w:rPr>
            <w:rStyle w:val="Hyperlink"/>
          </w:rPr>
          <w:t>Fraud and Corruption</w:t>
        </w:r>
        <w:r w:rsidR="00395300" w:rsidRPr="00E246B3">
          <w:rPr>
            <w:webHidden/>
          </w:rPr>
          <w:tab/>
        </w:r>
        <w:r w:rsidR="00395300" w:rsidRPr="00E246B3">
          <w:rPr>
            <w:webHidden/>
          </w:rPr>
          <w:fldChar w:fldCharType="begin"/>
        </w:r>
        <w:r w:rsidR="00395300" w:rsidRPr="00E246B3">
          <w:rPr>
            <w:webHidden/>
          </w:rPr>
          <w:instrText xml:space="preserve"> PAGEREF _Toc454995612 \h </w:instrText>
        </w:r>
        <w:r w:rsidR="00395300" w:rsidRPr="00E246B3">
          <w:rPr>
            <w:webHidden/>
          </w:rPr>
        </w:r>
        <w:r w:rsidR="00395300" w:rsidRPr="00E246B3">
          <w:rPr>
            <w:webHidden/>
          </w:rPr>
          <w:fldChar w:fldCharType="separate"/>
        </w:r>
        <w:r w:rsidR="00C40ED7">
          <w:rPr>
            <w:webHidden/>
          </w:rPr>
          <w:t>124</w:t>
        </w:r>
        <w:r w:rsidR="00395300" w:rsidRPr="00E246B3">
          <w:rPr>
            <w:webHidden/>
          </w:rPr>
          <w:fldChar w:fldCharType="end"/>
        </w:r>
      </w:hyperlink>
    </w:p>
    <w:p w:rsidR="00395300" w:rsidRPr="00E246B3" w:rsidRDefault="00574544">
      <w:pPr>
        <w:pStyle w:val="TOC1"/>
        <w:tabs>
          <w:tab w:val="left" w:pos="900"/>
        </w:tabs>
        <w:rPr>
          <w:rFonts w:asciiTheme="minorHAnsi" w:eastAsiaTheme="minorEastAsia" w:hAnsiTheme="minorHAnsi" w:cstheme="minorBidi"/>
          <w:b w:val="0"/>
          <w:noProof/>
          <w:sz w:val="22"/>
          <w:szCs w:val="22"/>
        </w:rPr>
      </w:pPr>
      <w:hyperlink w:anchor="_Toc454995613" w:history="1">
        <w:r w:rsidR="00395300" w:rsidRPr="00E246B3">
          <w:rPr>
            <w:rStyle w:val="Hyperlink"/>
            <w:noProof/>
          </w:rPr>
          <w:t>B.</w:t>
        </w:r>
        <w:r w:rsidR="00395300" w:rsidRPr="00E246B3">
          <w:rPr>
            <w:rFonts w:asciiTheme="minorHAnsi" w:eastAsiaTheme="minorEastAsia" w:hAnsiTheme="minorHAnsi" w:cstheme="minorBidi"/>
            <w:b w:val="0"/>
            <w:noProof/>
            <w:sz w:val="22"/>
            <w:szCs w:val="22"/>
          </w:rPr>
          <w:tab/>
        </w:r>
        <w:r w:rsidR="00395300" w:rsidRPr="00E246B3">
          <w:rPr>
            <w:rStyle w:val="Hyperlink"/>
            <w:noProof/>
          </w:rPr>
          <w:t>Subject Matter of Contract</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_Toc454995613 \h </w:instrText>
        </w:r>
        <w:r w:rsidR="00395300" w:rsidRPr="00E246B3">
          <w:rPr>
            <w:noProof/>
            <w:webHidden/>
          </w:rPr>
        </w:r>
        <w:r w:rsidR="00395300" w:rsidRPr="00E246B3">
          <w:rPr>
            <w:noProof/>
            <w:webHidden/>
          </w:rPr>
          <w:fldChar w:fldCharType="separate"/>
        </w:r>
        <w:r w:rsidR="00C40ED7">
          <w:rPr>
            <w:noProof/>
            <w:webHidden/>
          </w:rPr>
          <w:t>124</w:t>
        </w:r>
        <w:r w:rsidR="00395300" w:rsidRPr="00E246B3">
          <w:rPr>
            <w:noProof/>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14" w:history="1">
        <w:r w:rsidR="00395300" w:rsidRPr="00E246B3">
          <w:rPr>
            <w:rStyle w:val="Hyperlink"/>
          </w:rPr>
          <w:t>7.</w:t>
        </w:r>
        <w:r w:rsidR="00395300" w:rsidRPr="00E246B3">
          <w:rPr>
            <w:rFonts w:asciiTheme="minorHAnsi" w:eastAsiaTheme="minorEastAsia" w:hAnsiTheme="minorHAnsi" w:cstheme="minorBidi"/>
            <w:sz w:val="22"/>
            <w:szCs w:val="22"/>
          </w:rPr>
          <w:tab/>
        </w:r>
        <w:r w:rsidR="00395300" w:rsidRPr="00E246B3">
          <w:rPr>
            <w:rStyle w:val="Hyperlink"/>
          </w:rPr>
          <w:t>Scope of Facilities</w:t>
        </w:r>
        <w:r w:rsidR="00395300" w:rsidRPr="00E246B3">
          <w:rPr>
            <w:webHidden/>
          </w:rPr>
          <w:tab/>
        </w:r>
        <w:r w:rsidR="00395300" w:rsidRPr="00E246B3">
          <w:rPr>
            <w:webHidden/>
          </w:rPr>
          <w:fldChar w:fldCharType="begin"/>
        </w:r>
        <w:r w:rsidR="00395300" w:rsidRPr="00E246B3">
          <w:rPr>
            <w:webHidden/>
          </w:rPr>
          <w:instrText xml:space="preserve"> PAGEREF _Toc454995614 \h </w:instrText>
        </w:r>
        <w:r w:rsidR="00395300" w:rsidRPr="00E246B3">
          <w:rPr>
            <w:webHidden/>
          </w:rPr>
        </w:r>
        <w:r w:rsidR="00395300" w:rsidRPr="00E246B3">
          <w:rPr>
            <w:webHidden/>
          </w:rPr>
          <w:fldChar w:fldCharType="separate"/>
        </w:r>
        <w:r w:rsidR="00C40ED7">
          <w:rPr>
            <w:webHidden/>
          </w:rPr>
          <w:t>125</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15" w:history="1">
        <w:r w:rsidR="00395300" w:rsidRPr="00E246B3">
          <w:rPr>
            <w:rStyle w:val="Hyperlink"/>
          </w:rPr>
          <w:t>8.</w:t>
        </w:r>
        <w:r w:rsidR="00395300" w:rsidRPr="00E246B3">
          <w:rPr>
            <w:rFonts w:asciiTheme="minorHAnsi" w:eastAsiaTheme="minorEastAsia" w:hAnsiTheme="minorHAnsi" w:cstheme="minorBidi"/>
            <w:sz w:val="22"/>
            <w:szCs w:val="22"/>
          </w:rPr>
          <w:tab/>
        </w:r>
        <w:r w:rsidR="00395300" w:rsidRPr="00E246B3">
          <w:rPr>
            <w:rStyle w:val="Hyperlink"/>
          </w:rPr>
          <w:t>Time for Commencement and Completion</w:t>
        </w:r>
        <w:r w:rsidR="00395300" w:rsidRPr="00E246B3">
          <w:rPr>
            <w:webHidden/>
          </w:rPr>
          <w:tab/>
        </w:r>
        <w:r w:rsidR="00395300" w:rsidRPr="00E246B3">
          <w:rPr>
            <w:webHidden/>
          </w:rPr>
          <w:fldChar w:fldCharType="begin"/>
        </w:r>
        <w:r w:rsidR="00395300" w:rsidRPr="00E246B3">
          <w:rPr>
            <w:webHidden/>
          </w:rPr>
          <w:instrText xml:space="preserve"> PAGEREF _Toc454995615 \h </w:instrText>
        </w:r>
        <w:r w:rsidR="00395300" w:rsidRPr="00E246B3">
          <w:rPr>
            <w:webHidden/>
          </w:rPr>
        </w:r>
        <w:r w:rsidR="00395300" w:rsidRPr="00E246B3">
          <w:rPr>
            <w:webHidden/>
          </w:rPr>
          <w:fldChar w:fldCharType="separate"/>
        </w:r>
        <w:r w:rsidR="00C40ED7">
          <w:rPr>
            <w:webHidden/>
          </w:rPr>
          <w:t>126</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16" w:history="1">
        <w:r w:rsidR="00395300" w:rsidRPr="00E246B3">
          <w:rPr>
            <w:rStyle w:val="Hyperlink"/>
          </w:rPr>
          <w:t>9.</w:t>
        </w:r>
        <w:r w:rsidR="00395300" w:rsidRPr="00E246B3">
          <w:rPr>
            <w:rFonts w:asciiTheme="minorHAnsi" w:eastAsiaTheme="minorEastAsia" w:hAnsiTheme="minorHAnsi" w:cstheme="minorBidi"/>
            <w:sz w:val="22"/>
            <w:szCs w:val="22"/>
          </w:rPr>
          <w:tab/>
        </w:r>
        <w:r w:rsidR="00395300" w:rsidRPr="00E246B3">
          <w:rPr>
            <w:rStyle w:val="Hyperlink"/>
          </w:rPr>
          <w:t>Contractor’s Responsibilities</w:t>
        </w:r>
        <w:r w:rsidR="00395300" w:rsidRPr="00E246B3">
          <w:rPr>
            <w:webHidden/>
          </w:rPr>
          <w:tab/>
        </w:r>
        <w:r w:rsidR="00395300" w:rsidRPr="00E246B3">
          <w:rPr>
            <w:webHidden/>
          </w:rPr>
          <w:fldChar w:fldCharType="begin"/>
        </w:r>
        <w:r w:rsidR="00395300" w:rsidRPr="00E246B3">
          <w:rPr>
            <w:webHidden/>
          </w:rPr>
          <w:instrText xml:space="preserve"> PAGEREF _Toc454995616 \h </w:instrText>
        </w:r>
        <w:r w:rsidR="00395300" w:rsidRPr="00E246B3">
          <w:rPr>
            <w:webHidden/>
          </w:rPr>
        </w:r>
        <w:r w:rsidR="00395300" w:rsidRPr="00E246B3">
          <w:rPr>
            <w:webHidden/>
          </w:rPr>
          <w:fldChar w:fldCharType="separate"/>
        </w:r>
        <w:r w:rsidR="00C40ED7">
          <w:rPr>
            <w:webHidden/>
          </w:rPr>
          <w:t>126</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17" w:history="1">
        <w:r w:rsidR="00395300" w:rsidRPr="00E246B3">
          <w:rPr>
            <w:rStyle w:val="Hyperlink"/>
          </w:rPr>
          <w:t>10.</w:t>
        </w:r>
        <w:r w:rsidR="00395300" w:rsidRPr="00E246B3">
          <w:rPr>
            <w:rFonts w:asciiTheme="minorHAnsi" w:eastAsiaTheme="minorEastAsia" w:hAnsiTheme="minorHAnsi" w:cstheme="minorBidi"/>
            <w:sz w:val="22"/>
            <w:szCs w:val="22"/>
          </w:rPr>
          <w:tab/>
        </w:r>
        <w:r w:rsidR="00395300" w:rsidRPr="00E246B3">
          <w:rPr>
            <w:rStyle w:val="Hyperlink"/>
          </w:rPr>
          <w:t>Employer’s Responsibilities</w:t>
        </w:r>
        <w:r w:rsidR="00395300" w:rsidRPr="00E246B3">
          <w:rPr>
            <w:webHidden/>
          </w:rPr>
          <w:tab/>
        </w:r>
        <w:r w:rsidR="00395300" w:rsidRPr="00E246B3">
          <w:rPr>
            <w:webHidden/>
          </w:rPr>
          <w:fldChar w:fldCharType="begin"/>
        </w:r>
        <w:r w:rsidR="00395300" w:rsidRPr="00E246B3">
          <w:rPr>
            <w:webHidden/>
          </w:rPr>
          <w:instrText xml:space="preserve"> PAGEREF _Toc454995617 \h </w:instrText>
        </w:r>
        <w:r w:rsidR="00395300" w:rsidRPr="00E246B3">
          <w:rPr>
            <w:webHidden/>
          </w:rPr>
        </w:r>
        <w:r w:rsidR="00395300" w:rsidRPr="00E246B3">
          <w:rPr>
            <w:webHidden/>
          </w:rPr>
          <w:fldChar w:fldCharType="separate"/>
        </w:r>
        <w:r w:rsidR="00C40ED7">
          <w:rPr>
            <w:webHidden/>
          </w:rPr>
          <w:t>127</w:t>
        </w:r>
        <w:r w:rsidR="00395300" w:rsidRPr="00E246B3">
          <w:rPr>
            <w:webHidden/>
          </w:rPr>
          <w:fldChar w:fldCharType="end"/>
        </w:r>
      </w:hyperlink>
    </w:p>
    <w:p w:rsidR="00395300" w:rsidRPr="00E246B3" w:rsidRDefault="00574544">
      <w:pPr>
        <w:pStyle w:val="TOC1"/>
        <w:tabs>
          <w:tab w:val="left" w:pos="900"/>
        </w:tabs>
        <w:rPr>
          <w:rFonts w:asciiTheme="minorHAnsi" w:eastAsiaTheme="minorEastAsia" w:hAnsiTheme="minorHAnsi" w:cstheme="minorBidi"/>
          <w:b w:val="0"/>
          <w:noProof/>
          <w:sz w:val="22"/>
          <w:szCs w:val="22"/>
        </w:rPr>
      </w:pPr>
      <w:hyperlink w:anchor="_Toc454995618" w:history="1">
        <w:r w:rsidR="00395300" w:rsidRPr="00E246B3">
          <w:rPr>
            <w:rStyle w:val="Hyperlink"/>
            <w:noProof/>
          </w:rPr>
          <w:t>C.</w:t>
        </w:r>
        <w:r w:rsidR="00395300" w:rsidRPr="00E246B3">
          <w:rPr>
            <w:rFonts w:asciiTheme="minorHAnsi" w:eastAsiaTheme="minorEastAsia" w:hAnsiTheme="minorHAnsi" w:cstheme="minorBidi"/>
            <w:b w:val="0"/>
            <w:noProof/>
            <w:sz w:val="22"/>
            <w:szCs w:val="22"/>
          </w:rPr>
          <w:tab/>
        </w:r>
        <w:r w:rsidR="00395300" w:rsidRPr="00E246B3">
          <w:rPr>
            <w:rStyle w:val="Hyperlink"/>
            <w:noProof/>
          </w:rPr>
          <w:t>Payment</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_Toc454995618 \h </w:instrText>
        </w:r>
        <w:r w:rsidR="00395300" w:rsidRPr="00E246B3">
          <w:rPr>
            <w:noProof/>
            <w:webHidden/>
          </w:rPr>
        </w:r>
        <w:r w:rsidR="00395300" w:rsidRPr="00E246B3">
          <w:rPr>
            <w:noProof/>
            <w:webHidden/>
          </w:rPr>
          <w:fldChar w:fldCharType="separate"/>
        </w:r>
        <w:r w:rsidR="00C40ED7">
          <w:rPr>
            <w:noProof/>
            <w:webHidden/>
          </w:rPr>
          <w:t>129</w:t>
        </w:r>
        <w:r w:rsidR="00395300" w:rsidRPr="00E246B3">
          <w:rPr>
            <w:noProof/>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19" w:history="1">
        <w:r w:rsidR="00395300" w:rsidRPr="00E246B3">
          <w:rPr>
            <w:rStyle w:val="Hyperlink"/>
          </w:rPr>
          <w:t>11.</w:t>
        </w:r>
        <w:r w:rsidR="00395300" w:rsidRPr="00E246B3">
          <w:rPr>
            <w:rFonts w:asciiTheme="minorHAnsi" w:eastAsiaTheme="minorEastAsia" w:hAnsiTheme="minorHAnsi" w:cstheme="minorBidi"/>
            <w:sz w:val="22"/>
            <w:szCs w:val="22"/>
          </w:rPr>
          <w:tab/>
        </w:r>
        <w:r w:rsidR="00395300" w:rsidRPr="00E246B3">
          <w:rPr>
            <w:rStyle w:val="Hyperlink"/>
          </w:rPr>
          <w:t>Contract Price</w:t>
        </w:r>
        <w:r w:rsidR="00395300" w:rsidRPr="00E246B3">
          <w:rPr>
            <w:webHidden/>
          </w:rPr>
          <w:tab/>
        </w:r>
        <w:r w:rsidR="00395300" w:rsidRPr="00E246B3">
          <w:rPr>
            <w:webHidden/>
          </w:rPr>
          <w:fldChar w:fldCharType="begin"/>
        </w:r>
        <w:r w:rsidR="00395300" w:rsidRPr="00E246B3">
          <w:rPr>
            <w:webHidden/>
          </w:rPr>
          <w:instrText xml:space="preserve"> PAGEREF _Toc454995619 \h </w:instrText>
        </w:r>
        <w:r w:rsidR="00395300" w:rsidRPr="00E246B3">
          <w:rPr>
            <w:webHidden/>
          </w:rPr>
        </w:r>
        <w:r w:rsidR="00395300" w:rsidRPr="00E246B3">
          <w:rPr>
            <w:webHidden/>
          </w:rPr>
          <w:fldChar w:fldCharType="separate"/>
        </w:r>
        <w:r w:rsidR="00C40ED7">
          <w:rPr>
            <w:webHidden/>
          </w:rPr>
          <w:t>129</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20" w:history="1">
        <w:r w:rsidR="00395300" w:rsidRPr="00E246B3">
          <w:rPr>
            <w:rStyle w:val="Hyperlink"/>
          </w:rPr>
          <w:t>12.</w:t>
        </w:r>
        <w:r w:rsidR="00395300" w:rsidRPr="00E246B3">
          <w:rPr>
            <w:rFonts w:asciiTheme="minorHAnsi" w:eastAsiaTheme="minorEastAsia" w:hAnsiTheme="minorHAnsi" w:cstheme="minorBidi"/>
            <w:sz w:val="22"/>
            <w:szCs w:val="22"/>
          </w:rPr>
          <w:tab/>
        </w:r>
        <w:r w:rsidR="00395300" w:rsidRPr="00E246B3">
          <w:rPr>
            <w:rStyle w:val="Hyperlink"/>
          </w:rPr>
          <w:t>Terms of Payment</w:t>
        </w:r>
        <w:r w:rsidR="00395300" w:rsidRPr="00E246B3">
          <w:rPr>
            <w:webHidden/>
          </w:rPr>
          <w:tab/>
        </w:r>
        <w:r w:rsidR="00395300" w:rsidRPr="00E246B3">
          <w:rPr>
            <w:webHidden/>
          </w:rPr>
          <w:fldChar w:fldCharType="begin"/>
        </w:r>
        <w:r w:rsidR="00395300" w:rsidRPr="00E246B3">
          <w:rPr>
            <w:webHidden/>
          </w:rPr>
          <w:instrText xml:space="preserve"> PAGEREF _Toc454995620 \h </w:instrText>
        </w:r>
        <w:r w:rsidR="00395300" w:rsidRPr="00E246B3">
          <w:rPr>
            <w:webHidden/>
          </w:rPr>
        </w:r>
        <w:r w:rsidR="00395300" w:rsidRPr="00E246B3">
          <w:rPr>
            <w:webHidden/>
          </w:rPr>
          <w:fldChar w:fldCharType="separate"/>
        </w:r>
        <w:r w:rsidR="00C40ED7">
          <w:rPr>
            <w:webHidden/>
          </w:rPr>
          <w:t>129</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21" w:history="1">
        <w:r w:rsidR="00395300" w:rsidRPr="00E246B3">
          <w:rPr>
            <w:rStyle w:val="Hyperlink"/>
          </w:rPr>
          <w:t>13.</w:t>
        </w:r>
        <w:r w:rsidR="00395300" w:rsidRPr="00E246B3">
          <w:rPr>
            <w:rFonts w:asciiTheme="minorHAnsi" w:eastAsiaTheme="minorEastAsia" w:hAnsiTheme="minorHAnsi" w:cstheme="minorBidi"/>
            <w:sz w:val="22"/>
            <w:szCs w:val="22"/>
          </w:rPr>
          <w:tab/>
        </w:r>
        <w:r w:rsidR="00395300" w:rsidRPr="00E246B3">
          <w:rPr>
            <w:rStyle w:val="Hyperlink"/>
          </w:rPr>
          <w:t>Securities</w:t>
        </w:r>
        <w:r w:rsidR="00395300" w:rsidRPr="00E246B3">
          <w:rPr>
            <w:webHidden/>
          </w:rPr>
          <w:tab/>
        </w:r>
        <w:r w:rsidR="00395300" w:rsidRPr="00E246B3">
          <w:rPr>
            <w:webHidden/>
          </w:rPr>
          <w:fldChar w:fldCharType="begin"/>
        </w:r>
        <w:r w:rsidR="00395300" w:rsidRPr="00E246B3">
          <w:rPr>
            <w:webHidden/>
          </w:rPr>
          <w:instrText xml:space="preserve"> PAGEREF _Toc454995621 \h </w:instrText>
        </w:r>
        <w:r w:rsidR="00395300" w:rsidRPr="00E246B3">
          <w:rPr>
            <w:webHidden/>
          </w:rPr>
        </w:r>
        <w:r w:rsidR="00395300" w:rsidRPr="00E246B3">
          <w:rPr>
            <w:webHidden/>
          </w:rPr>
          <w:fldChar w:fldCharType="separate"/>
        </w:r>
        <w:r w:rsidR="00C40ED7">
          <w:rPr>
            <w:webHidden/>
          </w:rPr>
          <w:t>129</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22" w:history="1">
        <w:r w:rsidR="00395300" w:rsidRPr="00E246B3">
          <w:rPr>
            <w:rStyle w:val="Hyperlink"/>
          </w:rPr>
          <w:t>14.</w:t>
        </w:r>
        <w:r w:rsidR="00395300" w:rsidRPr="00E246B3">
          <w:rPr>
            <w:rFonts w:asciiTheme="minorHAnsi" w:eastAsiaTheme="minorEastAsia" w:hAnsiTheme="minorHAnsi" w:cstheme="minorBidi"/>
            <w:sz w:val="22"/>
            <w:szCs w:val="22"/>
          </w:rPr>
          <w:tab/>
        </w:r>
        <w:r w:rsidR="00395300" w:rsidRPr="00E246B3">
          <w:rPr>
            <w:rStyle w:val="Hyperlink"/>
          </w:rPr>
          <w:t>Taxes and Duties</w:t>
        </w:r>
        <w:r w:rsidR="00395300" w:rsidRPr="00E246B3">
          <w:rPr>
            <w:webHidden/>
          </w:rPr>
          <w:tab/>
        </w:r>
        <w:r w:rsidR="00395300" w:rsidRPr="00E246B3">
          <w:rPr>
            <w:webHidden/>
          </w:rPr>
          <w:fldChar w:fldCharType="begin"/>
        </w:r>
        <w:r w:rsidR="00395300" w:rsidRPr="00E246B3">
          <w:rPr>
            <w:webHidden/>
          </w:rPr>
          <w:instrText xml:space="preserve"> PAGEREF _Toc454995622 \h </w:instrText>
        </w:r>
        <w:r w:rsidR="00395300" w:rsidRPr="00E246B3">
          <w:rPr>
            <w:webHidden/>
          </w:rPr>
        </w:r>
        <w:r w:rsidR="00395300" w:rsidRPr="00E246B3">
          <w:rPr>
            <w:webHidden/>
          </w:rPr>
          <w:fldChar w:fldCharType="separate"/>
        </w:r>
        <w:r w:rsidR="00C40ED7">
          <w:rPr>
            <w:webHidden/>
          </w:rPr>
          <w:t>131</w:t>
        </w:r>
        <w:r w:rsidR="00395300" w:rsidRPr="00E246B3">
          <w:rPr>
            <w:webHidden/>
          </w:rPr>
          <w:fldChar w:fldCharType="end"/>
        </w:r>
      </w:hyperlink>
    </w:p>
    <w:p w:rsidR="00395300" w:rsidRPr="00E246B3" w:rsidRDefault="00574544">
      <w:pPr>
        <w:pStyle w:val="TOC1"/>
        <w:tabs>
          <w:tab w:val="left" w:pos="900"/>
        </w:tabs>
        <w:rPr>
          <w:rFonts w:asciiTheme="minorHAnsi" w:eastAsiaTheme="minorEastAsia" w:hAnsiTheme="minorHAnsi" w:cstheme="minorBidi"/>
          <w:b w:val="0"/>
          <w:noProof/>
          <w:sz w:val="22"/>
          <w:szCs w:val="22"/>
        </w:rPr>
      </w:pPr>
      <w:hyperlink w:anchor="_Toc454995623" w:history="1">
        <w:r w:rsidR="00395300" w:rsidRPr="00E246B3">
          <w:rPr>
            <w:rStyle w:val="Hyperlink"/>
            <w:noProof/>
          </w:rPr>
          <w:t>D.</w:t>
        </w:r>
        <w:r w:rsidR="00395300" w:rsidRPr="00E246B3">
          <w:rPr>
            <w:rFonts w:asciiTheme="minorHAnsi" w:eastAsiaTheme="minorEastAsia" w:hAnsiTheme="minorHAnsi" w:cstheme="minorBidi"/>
            <w:b w:val="0"/>
            <w:noProof/>
            <w:sz w:val="22"/>
            <w:szCs w:val="22"/>
          </w:rPr>
          <w:tab/>
        </w:r>
        <w:r w:rsidR="00395300" w:rsidRPr="00E246B3">
          <w:rPr>
            <w:rStyle w:val="Hyperlink"/>
            <w:noProof/>
          </w:rPr>
          <w:t>Intellectual Property</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_Toc454995623 \h </w:instrText>
        </w:r>
        <w:r w:rsidR="00395300" w:rsidRPr="00E246B3">
          <w:rPr>
            <w:noProof/>
            <w:webHidden/>
          </w:rPr>
        </w:r>
        <w:r w:rsidR="00395300" w:rsidRPr="00E246B3">
          <w:rPr>
            <w:noProof/>
            <w:webHidden/>
          </w:rPr>
          <w:fldChar w:fldCharType="separate"/>
        </w:r>
        <w:r w:rsidR="00C40ED7">
          <w:rPr>
            <w:noProof/>
            <w:webHidden/>
          </w:rPr>
          <w:t>132</w:t>
        </w:r>
        <w:r w:rsidR="00395300" w:rsidRPr="00E246B3">
          <w:rPr>
            <w:noProof/>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24" w:history="1">
        <w:r w:rsidR="00395300" w:rsidRPr="00E246B3">
          <w:rPr>
            <w:rStyle w:val="Hyperlink"/>
          </w:rPr>
          <w:t>15.</w:t>
        </w:r>
        <w:r w:rsidR="00395300" w:rsidRPr="00E246B3">
          <w:rPr>
            <w:rFonts w:asciiTheme="minorHAnsi" w:eastAsiaTheme="minorEastAsia" w:hAnsiTheme="minorHAnsi" w:cstheme="minorBidi"/>
            <w:sz w:val="22"/>
            <w:szCs w:val="22"/>
          </w:rPr>
          <w:tab/>
        </w:r>
        <w:r w:rsidR="00395300" w:rsidRPr="00E246B3">
          <w:rPr>
            <w:rStyle w:val="Hyperlink"/>
          </w:rPr>
          <w:t>License/Use of Technical Information</w:t>
        </w:r>
        <w:r w:rsidR="00395300" w:rsidRPr="00E246B3">
          <w:rPr>
            <w:webHidden/>
          </w:rPr>
          <w:tab/>
        </w:r>
        <w:r w:rsidR="00395300" w:rsidRPr="00E246B3">
          <w:rPr>
            <w:webHidden/>
          </w:rPr>
          <w:fldChar w:fldCharType="begin"/>
        </w:r>
        <w:r w:rsidR="00395300" w:rsidRPr="00E246B3">
          <w:rPr>
            <w:webHidden/>
          </w:rPr>
          <w:instrText xml:space="preserve"> PAGEREF _Toc454995624 \h </w:instrText>
        </w:r>
        <w:r w:rsidR="00395300" w:rsidRPr="00E246B3">
          <w:rPr>
            <w:webHidden/>
          </w:rPr>
        </w:r>
        <w:r w:rsidR="00395300" w:rsidRPr="00E246B3">
          <w:rPr>
            <w:webHidden/>
          </w:rPr>
          <w:fldChar w:fldCharType="separate"/>
        </w:r>
        <w:r w:rsidR="00C40ED7">
          <w:rPr>
            <w:webHidden/>
          </w:rPr>
          <w:t>132</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25" w:history="1">
        <w:r w:rsidR="00395300" w:rsidRPr="00E246B3">
          <w:rPr>
            <w:rStyle w:val="Hyperlink"/>
          </w:rPr>
          <w:t>16.</w:t>
        </w:r>
        <w:r w:rsidR="00395300" w:rsidRPr="00E246B3">
          <w:rPr>
            <w:rFonts w:asciiTheme="minorHAnsi" w:eastAsiaTheme="minorEastAsia" w:hAnsiTheme="minorHAnsi" w:cstheme="minorBidi"/>
            <w:sz w:val="22"/>
            <w:szCs w:val="22"/>
          </w:rPr>
          <w:tab/>
        </w:r>
        <w:r w:rsidR="00395300" w:rsidRPr="00E246B3">
          <w:rPr>
            <w:rStyle w:val="Hyperlink"/>
          </w:rPr>
          <w:t>Confidential Information</w:t>
        </w:r>
        <w:r w:rsidR="00395300" w:rsidRPr="00E246B3">
          <w:rPr>
            <w:webHidden/>
          </w:rPr>
          <w:tab/>
        </w:r>
        <w:r w:rsidR="00395300" w:rsidRPr="00E246B3">
          <w:rPr>
            <w:webHidden/>
          </w:rPr>
          <w:fldChar w:fldCharType="begin"/>
        </w:r>
        <w:r w:rsidR="00395300" w:rsidRPr="00E246B3">
          <w:rPr>
            <w:webHidden/>
          </w:rPr>
          <w:instrText xml:space="preserve"> PAGEREF _Toc454995625 \h </w:instrText>
        </w:r>
        <w:r w:rsidR="00395300" w:rsidRPr="00E246B3">
          <w:rPr>
            <w:webHidden/>
          </w:rPr>
        </w:r>
        <w:r w:rsidR="00395300" w:rsidRPr="00E246B3">
          <w:rPr>
            <w:webHidden/>
          </w:rPr>
          <w:fldChar w:fldCharType="separate"/>
        </w:r>
        <w:r w:rsidR="00C40ED7">
          <w:rPr>
            <w:webHidden/>
          </w:rPr>
          <w:t>132</w:t>
        </w:r>
        <w:r w:rsidR="00395300" w:rsidRPr="00E246B3">
          <w:rPr>
            <w:webHidden/>
          </w:rPr>
          <w:fldChar w:fldCharType="end"/>
        </w:r>
      </w:hyperlink>
    </w:p>
    <w:p w:rsidR="00395300" w:rsidRPr="00E246B3" w:rsidRDefault="00574544">
      <w:pPr>
        <w:pStyle w:val="TOC1"/>
        <w:tabs>
          <w:tab w:val="left" w:pos="900"/>
        </w:tabs>
        <w:rPr>
          <w:rFonts w:asciiTheme="minorHAnsi" w:eastAsiaTheme="minorEastAsia" w:hAnsiTheme="minorHAnsi" w:cstheme="minorBidi"/>
          <w:b w:val="0"/>
          <w:noProof/>
          <w:sz w:val="22"/>
          <w:szCs w:val="22"/>
        </w:rPr>
      </w:pPr>
      <w:hyperlink w:anchor="_Toc454995626" w:history="1">
        <w:r w:rsidR="00395300" w:rsidRPr="00E246B3">
          <w:rPr>
            <w:rStyle w:val="Hyperlink"/>
            <w:noProof/>
          </w:rPr>
          <w:t>E.</w:t>
        </w:r>
        <w:r w:rsidR="00395300" w:rsidRPr="00E246B3">
          <w:rPr>
            <w:rFonts w:asciiTheme="minorHAnsi" w:eastAsiaTheme="minorEastAsia" w:hAnsiTheme="minorHAnsi" w:cstheme="minorBidi"/>
            <w:b w:val="0"/>
            <w:noProof/>
            <w:sz w:val="22"/>
            <w:szCs w:val="22"/>
          </w:rPr>
          <w:tab/>
        </w:r>
        <w:r w:rsidR="00395300" w:rsidRPr="00E246B3">
          <w:rPr>
            <w:rStyle w:val="Hyperlink"/>
            <w:noProof/>
          </w:rPr>
          <w:t>Execution of the Facilities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_Toc454995626 \h </w:instrText>
        </w:r>
        <w:r w:rsidR="00395300" w:rsidRPr="00E246B3">
          <w:rPr>
            <w:noProof/>
            <w:webHidden/>
          </w:rPr>
        </w:r>
        <w:r w:rsidR="00395300" w:rsidRPr="00E246B3">
          <w:rPr>
            <w:noProof/>
            <w:webHidden/>
          </w:rPr>
          <w:fldChar w:fldCharType="separate"/>
        </w:r>
        <w:r w:rsidR="00C40ED7">
          <w:rPr>
            <w:noProof/>
            <w:webHidden/>
          </w:rPr>
          <w:t>133</w:t>
        </w:r>
        <w:r w:rsidR="00395300" w:rsidRPr="00E246B3">
          <w:rPr>
            <w:noProof/>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27" w:history="1">
        <w:r w:rsidR="00395300" w:rsidRPr="00E246B3">
          <w:rPr>
            <w:rStyle w:val="Hyperlink"/>
          </w:rPr>
          <w:t>17.</w:t>
        </w:r>
        <w:r w:rsidR="00395300" w:rsidRPr="00E246B3">
          <w:rPr>
            <w:rFonts w:asciiTheme="minorHAnsi" w:eastAsiaTheme="minorEastAsia" w:hAnsiTheme="minorHAnsi" w:cstheme="minorBidi"/>
            <w:sz w:val="22"/>
            <w:szCs w:val="22"/>
          </w:rPr>
          <w:tab/>
        </w:r>
        <w:r w:rsidR="00395300" w:rsidRPr="00E246B3">
          <w:rPr>
            <w:rStyle w:val="Hyperlink"/>
          </w:rPr>
          <w:t>Representatives</w:t>
        </w:r>
        <w:r w:rsidR="00395300" w:rsidRPr="00E246B3">
          <w:rPr>
            <w:webHidden/>
          </w:rPr>
          <w:tab/>
        </w:r>
        <w:r w:rsidR="00395300" w:rsidRPr="00E246B3">
          <w:rPr>
            <w:webHidden/>
          </w:rPr>
          <w:fldChar w:fldCharType="begin"/>
        </w:r>
        <w:r w:rsidR="00395300" w:rsidRPr="00E246B3">
          <w:rPr>
            <w:webHidden/>
          </w:rPr>
          <w:instrText xml:space="preserve"> PAGEREF _Toc454995627 \h </w:instrText>
        </w:r>
        <w:r w:rsidR="00395300" w:rsidRPr="00E246B3">
          <w:rPr>
            <w:webHidden/>
          </w:rPr>
        </w:r>
        <w:r w:rsidR="00395300" w:rsidRPr="00E246B3">
          <w:rPr>
            <w:webHidden/>
          </w:rPr>
          <w:fldChar w:fldCharType="separate"/>
        </w:r>
        <w:r w:rsidR="00C40ED7">
          <w:rPr>
            <w:webHidden/>
          </w:rPr>
          <w:t>133</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28" w:history="1">
        <w:r w:rsidR="00395300" w:rsidRPr="00E246B3">
          <w:rPr>
            <w:rStyle w:val="Hyperlink"/>
          </w:rPr>
          <w:t>18.</w:t>
        </w:r>
        <w:r w:rsidR="00395300" w:rsidRPr="00E246B3">
          <w:rPr>
            <w:rFonts w:asciiTheme="minorHAnsi" w:eastAsiaTheme="minorEastAsia" w:hAnsiTheme="minorHAnsi" w:cstheme="minorBidi"/>
            <w:sz w:val="22"/>
            <w:szCs w:val="22"/>
          </w:rPr>
          <w:tab/>
        </w:r>
        <w:r w:rsidR="00395300" w:rsidRPr="00E246B3">
          <w:rPr>
            <w:rStyle w:val="Hyperlink"/>
          </w:rPr>
          <w:t>Work Program</w:t>
        </w:r>
        <w:r w:rsidR="00395300" w:rsidRPr="00E246B3">
          <w:rPr>
            <w:webHidden/>
          </w:rPr>
          <w:tab/>
        </w:r>
        <w:r w:rsidR="00395300" w:rsidRPr="00E246B3">
          <w:rPr>
            <w:webHidden/>
          </w:rPr>
          <w:fldChar w:fldCharType="begin"/>
        </w:r>
        <w:r w:rsidR="00395300" w:rsidRPr="00E246B3">
          <w:rPr>
            <w:webHidden/>
          </w:rPr>
          <w:instrText xml:space="preserve"> PAGEREF _Toc454995628 \h </w:instrText>
        </w:r>
        <w:r w:rsidR="00395300" w:rsidRPr="00E246B3">
          <w:rPr>
            <w:webHidden/>
          </w:rPr>
        </w:r>
        <w:r w:rsidR="00395300" w:rsidRPr="00E246B3">
          <w:rPr>
            <w:webHidden/>
          </w:rPr>
          <w:fldChar w:fldCharType="separate"/>
        </w:r>
        <w:r w:rsidR="00C40ED7">
          <w:rPr>
            <w:webHidden/>
          </w:rPr>
          <w:t>135</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29" w:history="1">
        <w:r w:rsidR="00395300" w:rsidRPr="00E246B3">
          <w:rPr>
            <w:rStyle w:val="Hyperlink"/>
          </w:rPr>
          <w:t>19.</w:t>
        </w:r>
        <w:r w:rsidR="00395300" w:rsidRPr="00E246B3">
          <w:rPr>
            <w:rFonts w:asciiTheme="minorHAnsi" w:eastAsiaTheme="minorEastAsia" w:hAnsiTheme="minorHAnsi" w:cstheme="minorBidi"/>
            <w:sz w:val="22"/>
            <w:szCs w:val="22"/>
          </w:rPr>
          <w:tab/>
        </w:r>
        <w:r w:rsidR="00395300" w:rsidRPr="00E246B3">
          <w:rPr>
            <w:rStyle w:val="Hyperlink"/>
          </w:rPr>
          <w:t>Subcontracting</w:t>
        </w:r>
        <w:r w:rsidR="00395300" w:rsidRPr="00E246B3">
          <w:rPr>
            <w:webHidden/>
          </w:rPr>
          <w:tab/>
        </w:r>
        <w:r w:rsidR="00395300" w:rsidRPr="00E246B3">
          <w:rPr>
            <w:webHidden/>
          </w:rPr>
          <w:fldChar w:fldCharType="begin"/>
        </w:r>
        <w:r w:rsidR="00395300" w:rsidRPr="00E246B3">
          <w:rPr>
            <w:webHidden/>
          </w:rPr>
          <w:instrText xml:space="preserve"> PAGEREF _Toc454995629 \h </w:instrText>
        </w:r>
        <w:r w:rsidR="00395300" w:rsidRPr="00E246B3">
          <w:rPr>
            <w:webHidden/>
          </w:rPr>
        </w:r>
        <w:r w:rsidR="00395300" w:rsidRPr="00E246B3">
          <w:rPr>
            <w:webHidden/>
          </w:rPr>
          <w:fldChar w:fldCharType="separate"/>
        </w:r>
        <w:r w:rsidR="00C40ED7">
          <w:rPr>
            <w:webHidden/>
          </w:rPr>
          <w:t>137</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30" w:history="1">
        <w:r w:rsidR="00395300" w:rsidRPr="00E246B3">
          <w:rPr>
            <w:rStyle w:val="Hyperlink"/>
          </w:rPr>
          <w:t>20.</w:t>
        </w:r>
        <w:r w:rsidR="00395300" w:rsidRPr="00E246B3">
          <w:rPr>
            <w:rFonts w:asciiTheme="minorHAnsi" w:eastAsiaTheme="minorEastAsia" w:hAnsiTheme="minorHAnsi" w:cstheme="minorBidi"/>
            <w:sz w:val="22"/>
            <w:szCs w:val="22"/>
          </w:rPr>
          <w:tab/>
        </w:r>
        <w:r w:rsidR="00395300" w:rsidRPr="00E246B3">
          <w:rPr>
            <w:rStyle w:val="Hyperlink"/>
          </w:rPr>
          <w:t>Design and Engineering</w:t>
        </w:r>
        <w:r w:rsidR="00395300" w:rsidRPr="00E246B3">
          <w:rPr>
            <w:webHidden/>
          </w:rPr>
          <w:tab/>
        </w:r>
        <w:r w:rsidR="00395300" w:rsidRPr="00E246B3">
          <w:rPr>
            <w:webHidden/>
          </w:rPr>
          <w:fldChar w:fldCharType="begin"/>
        </w:r>
        <w:r w:rsidR="00395300" w:rsidRPr="00E246B3">
          <w:rPr>
            <w:webHidden/>
          </w:rPr>
          <w:instrText xml:space="preserve"> PAGEREF _Toc454995630 \h </w:instrText>
        </w:r>
        <w:r w:rsidR="00395300" w:rsidRPr="00E246B3">
          <w:rPr>
            <w:webHidden/>
          </w:rPr>
        </w:r>
        <w:r w:rsidR="00395300" w:rsidRPr="00E246B3">
          <w:rPr>
            <w:webHidden/>
          </w:rPr>
          <w:fldChar w:fldCharType="separate"/>
        </w:r>
        <w:r w:rsidR="00C40ED7">
          <w:rPr>
            <w:webHidden/>
          </w:rPr>
          <w:t>137</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31" w:history="1">
        <w:r w:rsidR="00395300" w:rsidRPr="00E246B3">
          <w:rPr>
            <w:rStyle w:val="Hyperlink"/>
          </w:rPr>
          <w:t>21.</w:t>
        </w:r>
        <w:r w:rsidR="00395300" w:rsidRPr="00E246B3">
          <w:rPr>
            <w:rFonts w:asciiTheme="minorHAnsi" w:eastAsiaTheme="minorEastAsia" w:hAnsiTheme="minorHAnsi" w:cstheme="minorBidi"/>
            <w:sz w:val="22"/>
            <w:szCs w:val="22"/>
          </w:rPr>
          <w:tab/>
        </w:r>
        <w:r w:rsidR="00395300" w:rsidRPr="00E246B3">
          <w:rPr>
            <w:rStyle w:val="Hyperlink"/>
          </w:rPr>
          <w:t>Procurement</w:t>
        </w:r>
        <w:r w:rsidR="00395300" w:rsidRPr="00E246B3">
          <w:rPr>
            <w:webHidden/>
          </w:rPr>
          <w:tab/>
        </w:r>
        <w:r w:rsidR="00395300" w:rsidRPr="00E246B3">
          <w:rPr>
            <w:webHidden/>
          </w:rPr>
          <w:fldChar w:fldCharType="begin"/>
        </w:r>
        <w:r w:rsidR="00395300" w:rsidRPr="00E246B3">
          <w:rPr>
            <w:webHidden/>
          </w:rPr>
          <w:instrText xml:space="preserve"> PAGEREF _Toc454995631 \h </w:instrText>
        </w:r>
        <w:r w:rsidR="00395300" w:rsidRPr="00E246B3">
          <w:rPr>
            <w:webHidden/>
          </w:rPr>
        </w:r>
        <w:r w:rsidR="00395300" w:rsidRPr="00E246B3">
          <w:rPr>
            <w:webHidden/>
          </w:rPr>
          <w:fldChar w:fldCharType="separate"/>
        </w:r>
        <w:r w:rsidR="00C40ED7">
          <w:rPr>
            <w:webHidden/>
          </w:rPr>
          <w:t>140</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32" w:history="1">
        <w:r w:rsidR="00395300" w:rsidRPr="00E246B3">
          <w:rPr>
            <w:rStyle w:val="Hyperlink"/>
          </w:rPr>
          <w:t>22.</w:t>
        </w:r>
        <w:r w:rsidR="00395300" w:rsidRPr="00E246B3">
          <w:rPr>
            <w:rFonts w:asciiTheme="minorHAnsi" w:eastAsiaTheme="minorEastAsia" w:hAnsiTheme="minorHAnsi" w:cstheme="minorBidi"/>
            <w:sz w:val="22"/>
            <w:szCs w:val="22"/>
          </w:rPr>
          <w:tab/>
        </w:r>
        <w:r w:rsidR="00395300" w:rsidRPr="00E246B3">
          <w:rPr>
            <w:rStyle w:val="Hyperlink"/>
          </w:rPr>
          <w:t>Installation</w:t>
        </w:r>
        <w:r w:rsidR="00395300" w:rsidRPr="00E246B3">
          <w:rPr>
            <w:webHidden/>
          </w:rPr>
          <w:tab/>
        </w:r>
        <w:r w:rsidR="00395300" w:rsidRPr="00E246B3">
          <w:rPr>
            <w:webHidden/>
          </w:rPr>
          <w:fldChar w:fldCharType="begin"/>
        </w:r>
        <w:r w:rsidR="00395300" w:rsidRPr="00E246B3">
          <w:rPr>
            <w:webHidden/>
          </w:rPr>
          <w:instrText xml:space="preserve"> PAGEREF _Toc454995632 \h </w:instrText>
        </w:r>
        <w:r w:rsidR="00395300" w:rsidRPr="00E246B3">
          <w:rPr>
            <w:webHidden/>
          </w:rPr>
        </w:r>
        <w:r w:rsidR="00395300" w:rsidRPr="00E246B3">
          <w:rPr>
            <w:webHidden/>
          </w:rPr>
          <w:fldChar w:fldCharType="separate"/>
        </w:r>
        <w:r w:rsidR="00C40ED7">
          <w:rPr>
            <w:webHidden/>
          </w:rPr>
          <w:t>141</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33" w:history="1">
        <w:r w:rsidR="00395300" w:rsidRPr="00E246B3">
          <w:rPr>
            <w:rStyle w:val="Hyperlink"/>
          </w:rPr>
          <w:t>23.</w:t>
        </w:r>
        <w:r w:rsidR="00395300" w:rsidRPr="00E246B3">
          <w:rPr>
            <w:rFonts w:asciiTheme="minorHAnsi" w:eastAsiaTheme="minorEastAsia" w:hAnsiTheme="minorHAnsi" w:cstheme="minorBidi"/>
            <w:sz w:val="22"/>
            <w:szCs w:val="22"/>
          </w:rPr>
          <w:tab/>
        </w:r>
        <w:r w:rsidR="00395300" w:rsidRPr="00E246B3">
          <w:rPr>
            <w:rStyle w:val="Hyperlink"/>
          </w:rPr>
          <w:t>Test and Inspection</w:t>
        </w:r>
        <w:r w:rsidR="00395300" w:rsidRPr="00E246B3">
          <w:rPr>
            <w:webHidden/>
          </w:rPr>
          <w:tab/>
        </w:r>
        <w:r w:rsidR="00395300" w:rsidRPr="00E246B3">
          <w:rPr>
            <w:webHidden/>
          </w:rPr>
          <w:fldChar w:fldCharType="begin"/>
        </w:r>
        <w:r w:rsidR="00395300" w:rsidRPr="00E246B3">
          <w:rPr>
            <w:webHidden/>
          </w:rPr>
          <w:instrText xml:space="preserve"> PAGEREF _Toc454995633 \h </w:instrText>
        </w:r>
        <w:r w:rsidR="00395300" w:rsidRPr="00E246B3">
          <w:rPr>
            <w:webHidden/>
          </w:rPr>
        </w:r>
        <w:r w:rsidR="00395300" w:rsidRPr="00E246B3">
          <w:rPr>
            <w:webHidden/>
          </w:rPr>
          <w:fldChar w:fldCharType="separate"/>
        </w:r>
        <w:r w:rsidR="00C40ED7">
          <w:rPr>
            <w:webHidden/>
          </w:rPr>
          <w:t>149</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34" w:history="1">
        <w:r w:rsidR="00395300" w:rsidRPr="00E246B3">
          <w:rPr>
            <w:rStyle w:val="Hyperlink"/>
          </w:rPr>
          <w:t>24.</w:t>
        </w:r>
        <w:r w:rsidR="00395300" w:rsidRPr="00E246B3">
          <w:rPr>
            <w:rFonts w:asciiTheme="minorHAnsi" w:eastAsiaTheme="minorEastAsia" w:hAnsiTheme="minorHAnsi" w:cstheme="minorBidi"/>
            <w:sz w:val="22"/>
            <w:szCs w:val="22"/>
          </w:rPr>
          <w:tab/>
        </w:r>
        <w:r w:rsidR="00395300" w:rsidRPr="00E246B3">
          <w:rPr>
            <w:rStyle w:val="Hyperlink"/>
          </w:rPr>
          <w:t>Completion of the Facilities</w:t>
        </w:r>
        <w:r w:rsidR="00395300" w:rsidRPr="00E246B3">
          <w:rPr>
            <w:webHidden/>
          </w:rPr>
          <w:tab/>
        </w:r>
        <w:r w:rsidR="00395300" w:rsidRPr="00E246B3">
          <w:rPr>
            <w:webHidden/>
          </w:rPr>
          <w:fldChar w:fldCharType="begin"/>
        </w:r>
        <w:r w:rsidR="00395300" w:rsidRPr="00E246B3">
          <w:rPr>
            <w:webHidden/>
          </w:rPr>
          <w:instrText xml:space="preserve"> PAGEREF _Toc454995634 \h </w:instrText>
        </w:r>
        <w:r w:rsidR="00395300" w:rsidRPr="00E246B3">
          <w:rPr>
            <w:webHidden/>
          </w:rPr>
        </w:r>
        <w:r w:rsidR="00395300" w:rsidRPr="00E246B3">
          <w:rPr>
            <w:webHidden/>
          </w:rPr>
          <w:fldChar w:fldCharType="separate"/>
        </w:r>
        <w:r w:rsidR="00C40ED7">
          <w:rPr>
            <w:webHidden/>
          </w:rPr>
          <w:t>151</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35" w:history="1">
        <w:r w:rsidR="00395300" w:rsidRPr="00E246B3">
          <w:rPr>
            <w:rStyle w:val="Hyperlink"/>
          </w:rPr>
          <w:t xml:space="preserve">25. </w:t>
        </w:r>
        <w:r w:rsidR="00395300" w:rsidRPr="00E246B3">
          <w:rPr>
            <w:rFonts w:asciiTheme="minorHAnsi" w:eastAsiaTheme="minorEastAsia" w:hAnsiTheme="minorHAnsi" w:cstheme="minorBidi"/>
            <w:sz w:val="22"/>
            <w:szCs w:val="22"/>
          </w:rPr>
          <w:tab/>
        </w:r>
        <w:r w:rsidR="00395300" w:rsidRPr="00E246B3">
          <w:rPr>
            <w:rStyle w:val="Hyperlink"/>
          </w:rPr>
          <w:t>Commissioning and Operational Acceptance</w:t>
        </w:r>
        <w:r w:rsidR="00395300" w:rsidRPr="00E246B3">
          <w:rPr>
            <w:webHidden/>
          </w:rPr>
          <w:tab/>
        </w:r>
        <w:r w:rsidR="00395300" w:rsidRPr="00E246B3">
          <w:rPr>
            <w:webHidden/>
          </w:rPr>
          <w:fldChar w:fldCharType="begin"/>
        </w:r>
        <w:r w:rsidR="00395300" w:rsidRPr="00E246B3">
          <w:rPr>
            <w:webHidden/>
          </w:rPr>
          <w:instrText xml:space="preserve"> PAGEREF _Toc454995635 \h </w:instrText>
        </w:r>
        <w:r w:rsidR="00395300" w:rsidRPr="00E246B3">
          <w:rPr>
            <w:webHidden/>
          </w:rPr>
        </w:r>
        <w:r w:rsidR="00395300" w:rsidRPr="00E246B3">
          <w:rPr>
            <w:webHidden/>
          </w:rPr>
          <w:fldChar w:fldCharType="separate"/>
        </w:r>
        <w:r w:rsidR="00C40ED7">
          <w:rPr>
            <w:webHidden/>
          </w:rPr>
          <w:t>153</w:t>
        </w:r>
        <w:r w:rsidR="00395300" w:rsidRPr="00E246B3">
          <w:rPr>
            <w:webHidden/>
          </w:rPr>
          <w:fldChar w:fldCharType="end"/>
        </w:r>
      </w:hyperlink>
    </w:p>
    <w:p w:rsidR="00395300" w:rsidRPr="00E246B3" w:rsidRDefault="00574544">
      <w:pPr>
        <w:pStyle w:val="TOC1"/>
        <w:tabs>
          <w:tab w:val="left" w:pos="900"/>
        </w:tabs>
        <w:rPr>
          <w:rFonts w:asciiTheme="minorHAnsi" w:eastAsiaTheme="minorEastAsia" w:hAnsiTheme="minorHAnsi" w:cstheme="minorBidi"/>
          <w:b w:val="0"/>
          <w:noProof/>
          <w:sz w:val="22"/>
          <w:szCs w:val="22"/>
        </w:rPr>
      </w:pPr>
      <w:hyperlink w:anchor="_Toc454995636" w:history="1">
        <w:r w:rsidR="00395300" w:rsidRPr="00E246B3">
          <w:rPr>
            <w:rStyle w:val="Hyperlink"/>
            <w:noProof/>
          </w:rPr>
          <w:t>F.</w:t>
        </w:r>
        <w:r w:rsidR="00395300" w:rsidRPr="00E246B3">
          <w:rPr>
            <w:rFonts w:asciiTheme="minorHAnsi" w:eastAsiaTheme="minorEastAsia" w:hAnsiTheme="minorHAnsi" w:cstheme="minorBidi"/>
            <w:b w:val="0"/>
            <w:noProof/>
            <w:sz w:val="22"/>
            <w:szCs w:val="22"/>
          </w:rPr>
          <w:tab/>
        </w:r>
        <w:r w:rsidR="00395300" w:rsidRPr="00E246B3">
          <w:rPr>
            <w:rStyle w:val="Hyperlink"/>
            <w:noProof/>
          </w:rPr>
          <w:t>Guarantees and Liabilities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_Toc454995636 \h </w:instrText>
        </w:r>
        <w:r w:rsidR="00395300" w:rsidRPr="00E246B3">
          <w:rPr>
            <w:noProof/>
            <w:webHidden/>
          </w:rPr>
        </w:r>
        <w:r w:rsidR="00395300" w:rsidRPr="00E246B3">
          <w:rPr>
            <w:noProof/>
            <w:webHidden/>
          </w:rPr>
          <w:fldChar w:fldCharType="separate"/>
        </w:r>
        <w:r w:rsidR="00C40ED7">
          <w:rPr>
            <w:noProof/>
            <w:webHidden/>
          </w:rPr>
          <w:t>156</w:t>
        </w:r>
        <w:r w:rsidR="00395300" w:rsidRPr="00E246B3">
          <w:rPr>
            <w:noProof/>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37" w:history="1">
        <w:r w:rsidR="00395300" w:rsidRPr="00E246B3">
          <w:rPr>
            <w:rStyle w:val="Hyperlink"/>
          </w:rPr>
          <w:t>26.</w:t>
        </w:r>
        <w:r w:rsidR="00395300" w:rsidRPr="00E246B3">
          <w:rPr>
            <w:rFonts w:asciiTheme="minorHAnsi" w:eastAsiaTheme="minorEastAsia" w:hAnsiTheme="minorHAnsi" w:cstheme="minorBidi"/>
            <w:sz w:val="22"/>
            <w:szCs w:val="22"/>
          </w:rPr>
          <w:tab/>
        </w:r>
        <w:r w:rsidR="00395300" w:rsidRPr="00E246B3">
          <w:rPr>
            <w:rStyle w:val="Hyperlink"/>
          </w:rPr>
          <w:t>Completion Time Guarantee</w:t>
        </w:r>
        <w:r w:rsidR="00395300" w:rsidRPr="00E246B3">
          <w:rPr>
            <w:webHidden/>
          </w:rPr>
          <w:tab/>
        </w:r>
        <w:r w:rsidR="00395300" w:rsidRPr="00E246B3">
          <w:rPr>
            <w:webHidden/>
          </w:rPr>
          <w:fldChar w:fldCharType="begin"/>
        </w:r>
        <w:r w:rsidR="00395300" w:rsidRPr="00E246B3">
          <w:rPr>
            <w:webHidden/>
          </w:rPr>
          <w:instrText xml:space="preserve"> PAGEREF _Toc454995637 \h </w:instrText>
        </w:r>
        <w:r w:rsidR="00395300" w:rsidRPr="00E246B3">
          <w:rPr>
            <w:webHidden/>
          </w:rPr>
        </w:r>
        <w:r w:rsidR="00395300" w:rsidRPr="00E246B3">
          <w:rPr>
            <w:webHidden/>
          </w:rPr>
          <w:fldChar w:fldCharType="separate"/>
        </w:r>
        <w:r w:rsidR="00C40ED7">
          <w:rPr>
            <w:webHidden/>
          </w:rPr>
          <w:t>156</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38" w:history="1">
        <w:r w:rsidR="00395300" w:rsidRPr="00E246B3">
          <w:rPr>
            <w:rStyle w:val="Hyperlink"/>
          </w:rPr>
          <w:t>27.</w:t>
        </w:r>
        <w:r w:rsidR="00395300" w:rsidRPr="00E246B3">
          <w:rPr>
            <w:rFonts w:asciiTheme="minorHAnsi" w:eastAsiaTheme="minorEastAsia" w:hAnsiTheme="minorHAnsi" w:cstheme="minorBidi"/>
            <w:sz w:val="22"/>
            <w:szCs w:val="22"/>
          </w:rPr>
          <w:tab/>
        </w:r>
        <w:r w:rsidR="00395300" w:rsidRPr="00E246B3">
          <w:rPr>
            <w:rStyle w:val="Hyperlink"/>
          </w:rPr>
          <w:t>Defect Liability</w:t>
        </w:r>
        <w:r w:rsidR="00395300" w:rsidRPr="00E246B3">
          <w:rPr>
            <w:webHidden/>
          </w:rPr>
          <w:tab/>
        </w:r>
        <w:r w:rsidR="00395300" w:rsidRPr="00E246B3">
          <w:rPr>
            <w:webHidden/>
          </w:rPr>
          <w:fldChar w:fldCharType="begin"/>
        </w:r>
        <w:r w:rsidR="00395300" w:rsidRPr="00E246B3">
          <w:rPr>
            <w:webHidden/>
          </w:rPr>
          <w:instrText xml:space="preserve"> PAGEREF _Toc454995638 \h </w:instrText>
        </w:r>
        <w:r w:rsidR="00395300" w:rsidRPr="00E246B3">
          <w:rPr>
            <w:webHidden/>
          </w:rPr>
        </w:r>
        <w:r w:rsidR="00395300" w:rsidRPr="00E246B3">
          <w:rPr>
            <w:webHidden/>
          </w:rPr>
          <w:fldChar w:fldCharType="separate"/>
        </w:r>
        <w:r w:rsidR="00C40ED7">
          <w:rPr>
            <w:webHidden/>
          </w:rPr>
          <w:t>157</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39" w:history="1">
        <w:r w:rsidR="00395300" w:rsidRPr="00E246B3">
          <w:rPr>
            <w:rStyle w:val="Hyperlink"/>
          </w:rPr>
          <w:t>28.</w:t>
        </w:r>
        <w:r w:rsidR="00395300" w:rsidRPr="00E246B3">
          <w:rPr>
            <w:rFonts w:asciiTheme="minorHAnsi" w:eastAsiaTheme="minorEastAsia" w:hAnsiTheme="minorHAnsi" w:cstheme="minorBidi"/>
            <w:sz w:val="22"/>
            <w:szCs w:val="22"/>
          </w:rPr>
          <w:tab/>
        </w:r>
        <w:r w:rsidR="00395300" w:rsidRPr="00E246B3">
          <w:rPr>
            <w:rStyle w:val="Hyperlink"/>
          </w:rPr>
          <w:t>Functional Guarantees</w:t>
        </w:r>
        <w:r w:rsidR="00395300" w:rsidRPr="00E246B3">
          <w:rPr>
            <w:webHidden/>
          </w:rPr>
          <w:tab/>
        </w:r>
        <w:r w:rsidR="00395300" w:rsidRPr="00E246B3">
          <w:rPr>
            <w:webHidden/>
          </w:rPr>
          <w:fldChar w:fldCharType="begin"/>
        </w:r>
        <w:r w:rsidR="00395300" w:rsidRPr="00E246B3">
          <w:rPr>
            <w:webHidden/>
          </w:rPr>
          <w:instrText xml:space="preserve"> PAGEREF _Toc454995639 \h </w:instrText>
        </w:r>
        <w:r w:rsidR="00395300" w:rsidRPr="00E246B3">
          <w:rPr>
            <w:webHidden/>
          </w:rPr>
        </w:r>
        <w:r w:rsidR="00395300" w:rsidRPr="00E246B3">
          <w:rPr>
            <w:webHidden/>
          </w:rPr>
          <w:fldChar w:fldCharType="separate"/>
        </w:r>
        <w:r w:rsidR="00C40ED7">
          <w:rPr>
            <w:webHidden/>
          </w:rPr>
          <w:t>160</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40" w:history="1">
        <w:r w:rsidR="00395300" w:rsidRPr="00E246B3">
          <w:rPr>
            <w:rStyle w:val="Hyperlink"/>
          </w:rPr>
          <w:t>29.</w:t>
        </w:r>
        <w:r w:rsidR="00395300" w:rsidRPr="00E246B3">
          <w:rPr>
            <w:rFonts w:asciiTheme="minorHAnsi" w:eastAsiaTheme="minorEastAsia" w:hAnsiTheme="minorHAnsi" w:cstheme="minorBidi"/>
            <w:sz w:val="22"/>
            <w:szCs w:val="22"/>
          </w:rPr>
          <w:tab/>
        </w:r>
        <w:r w:rsidR="00395300" w:rsidRPr="00E246B3">
          <w:rPr>
            <w:rStyle w:val="Hyperlink"/>
          </w:rPr>
          <w:t>Patent Indemnity</w:t>
        </w:r>
        <w:r w:rsidR="00395300" w:rsidRPr="00E246B3">
          <w:rPr>
            <w:webHidden/>
          </w:rPr>
          <w:tab/>
        </w:r>
        <w:r w:rsidR="00395300" w:rsidRPr="00E246B3">
          <w:rPr>
            <w:webHidden/>
          </w:rPr>
          <w:fldChar w:fldCharType="begin"/>
        </w:r>
        <w:r w:rsidR="00395300" w:rsidRPr="00E246B3">
          <w:rPr>
            <w:webHidden/>
          </w:rPr>
          <w:instrText xml:space="preserve"> PAGEREF _Toc454995640 \h </w:instrText>
        </w:r>
        <w:r w:rsidR="00395300" w:rsidRPr="00E246B3">
          <w:rPr>
            <w:webHidden/>
          </w:rPr>
        </w:r>
        <w:r w:rsidR="00395300" w:rsidRPr="00E246B3">
          <w:rPr>
            <w:webHidden/>
          </w:rPr>
          <w:fldChar w:fldCharType="separate"/>
        </w:r>
        <w:r w:rsidR="00C40ED7">
          <w:rPr>
            <w:webHidden/>
          </w:rPr>
          <w:t>161</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41" w:history="1">
        <w:r w:rsidR="00395300" w:rsidRPr="00E246B3">
          <w:rPr>
            <w:rStyle w:val="Hyperlink"/>
          </w:rPr>
          <w:t>30.</w:t>
        </w:r>
        <w:r w:rsidR="00395300" w:rsidRPr="00E246B3">
          <w:rPr>
            <w:rFonts w:asciiTheme="minorHAnsi" w:eastAsiaTheme="minorEastAsia" w:hAnsiTheme="minorHAnsi" w:cstheme="minorBidi"/>
            <w:sz w:val="22"/>
            <w:szCs w:val="22"/>
          </w:rPr>
          <w:tab/>
        </w:r>
        <w:r w:rsidR="00395300" w:rsidRPr="00E246B3">
          <w:rPr>
            <w:rStyle w:val="Hyperlink"/>
          </w:rPr>
          <w:t>Limitation of Liability</w:t>
        </w:r>
        <w:r w:rsidR="00395300" w:rsidRPr="00E246B3">
          <w:rPr>
            <w:webHidden/>
          </w:rPr>
          <w:tab/>
        </w:r>
        <w:r w:rsidR="00395300" w:rsidRPr="00E246B3">
          <w:rPr>
            <w:webHidden/>
          </w:rPr>
          <w:fldChar w:fldCharType="begin"/>
        </w:r>
        <w:r w:rsidR="00395300" w:rsidRPr="00E246B3">
          <w:rPr>
            <w:webHidden/>
          </w:rPr>
          <w:instrText xml:space="preserve"> PAGEREF _Toc454995641 \h </w:instrText>
        </w:r>
        <w:r w:rsidR="00395300" w:rsidRPr="00E246B3">
          <w:rPr>
            <w:webHidden/>
          </w:rPr>
        </w:r>
        <w:r w:rsidR="00395300" w:rsidRPr="00E246B3">
          <w:rPr>
            <w:webHidden/>
          </w:rPr>
          <w:fldChar w:fldCharType="separate"/>
        </w:r>
        <w:r w:rsidR="00C40ED7">
          <w:rPr>
            <w:webHidden/>
          </w:rPr>
          <w:t>162</w:t>
        </w:r>
        <w:r w:rsidR="00395300" w:rsidRPr="00E246B3">
          <w:rPr>
            <w:webHidden/>
          </w:rPr>
          <w:fldChar w:fldCharType="end"/>
        </w:r>
      </w:hyperlink>
    </w:p>
    <w:p w:rsidR="00395300" w:rsidRPr="00E246B3" w:rsidRDefault="00574544">
      <w:pPr>
        <w:pStyle w:val="TOC1"/>
        <w:tabs>
          <w:tab w:val="left" w:pos="900"/>
        </w:tabs>
        <w:rPr>
          <w:rFonts w:asciiTheme="minorHAnsi" w:eastAsiaTheme="minorEastAsia" w:hAnsiTheme="minorHAnsi" w:cstheme="minorBidi"/>
          <w:b w:val="0"/>
          <w:noProof/>
          <w:sz w:val="22"/>
          <w:szCs w:val="22"/>
        </w:rPr>
      </w:pPr>
      <w:hyperlink w:anchor="_Toc454995642" w:history="1">
        <w:r w:rsidR="00395300" w:rsidRPr="00E246B3">
          <w:rPr>
            <w:rStyle w:val="Hyperlink"/>
            <w:noProof/>
          </w:rPr>
          <w:t>G.</w:t>
        </w:r>
        <w:r w:rsidR="00395300" w:rsidRPr="00E246B3">
          <w:rPr>
            <w:rFonts w:asciiTheme="minorHAnsi" w:eastAsiaTheme="minorEastAsia" w:hAnsiTheme="minorHAnsi" w:cstheme="minorBidi"/>
            <w:b w:val="0"/>
            <w:noProof/>
            <w:sz w:val="22"/>
            <w:szCs w:val="22"/>
          </w:rPr>
          <w:tab/>
        </w:r>
        <w:r w:rsidR="00395300" w:rsidRPr="00E246B3">
          <w:rPr>
            <w:rStyle w:val="Hyperlink"/>
            <w:noProof/>
          </w:rPr>
          <w:t>Risk Distribution</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_Toc454995642 \h </w:instrText>
        </w:r>
        <w:r w:rsidR="00395300" w:rsidRPr="00E246B3">
          <w:rPr>
            <w:noProof/>
            <w:webHidden/>
          </w:rPr>
        </w:r>
        <w:r w:rsidR="00395300" w:rsidRPr="00E246B3">
          <w:rPr>
            <w:noProof/>
            <w:webHidden/>
          </w:rPr>
          <w:fldChar w:fldCharType="separate"/>
        </w:r>
        <w:r w:rsidR="00C40ED7">
          <w:rPr>
            <w:noProof/>
            <w:webHidden/>
          </w:rPr>
          <w:t>162</w:t>
        </w:r>
        <w:r w:rsidR="00395300" w:rsidRPr="00E246B3">
          <w:rPr>
            <w:noProof/>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43" w:history="1">
        <w:r w:rsidR="00395300" w:rsidRPr="00E246B3">
          <w:rPr>
            <w:rStyle w:val="Hyperlink"/>
          </w:rPr>
          <w:t>31.</w:t>
        </w:r>
        <w:r w:rsidR="00395300" w:rsidRPr="00E246B3">
          <w:rPr>
            <w:rFonts w:asciiTheme="minorHAnsi" w:eastAsiaTheme="minorEastAsia" w:hAnsiTheme="minorHAnsi" w:cstheme="minorBidi"/>
            <w:sz w:val="22"/>
            <w:szCs w:val="22"/>
          </w:rPr>
          <w:tab/>
        </w:r>
        <w:r w:rsidR="00395300" w:rsidRPr="00E246B3">
          <w:rPr>
            <w:rStyle w:val="Hyperlink"/>
          </w:rPr>
          <w:t>Transfer of Ownership</w:t>
        </w:r>
        <w:r w:rsidR="00395300" w:rsidRPr="00E246B3">
          <w:rPr>
            <w:webHidden/>
          </w:rPr>
          <w:tab/>
        </w:r>
        <w:r w:rsidR="00395300" w:rsidRPr="00E246B3">
          <w:rPr>
            <w:webHidden/>
          </w:rPr>
          <w:fldChar w:fldCharType="begin"/>
        </w:r>
        <w:r w:rsidR="00395300" w:rsidRPr="00E246B3">
          <w:rPr>
            <w:webHidden/>
          </w:rPr>
          <w:instrText xml:space="preserve"> PAGEREF _Toc454995643 \h </w:instrText>
        </w:r>
        <w:r w:rsidR="00395300" w:rsidRPr="00E246B3">
          <w:rPr>
            <w:webHidden/>
          </w:rPr>
        </w:r>
        <w:r w:rsidR="00395300" w:rsidRPr="00E246B3">
          <w:rPr>
            <w:webHidden/>
          </w:rPr>
          <w:fldChar w:fldCharType="separate"/>
        </w:r>
        <w:r w:rsidR="00C40ED7">
          <w:rPr>
            <w:webHidden/>
          </w:rPr>
          <w:t>162</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44" w:history="1">
        <w:r w:rsidR="00395300" w:rsidRPr="00E246B3">
          <w:rPr>
            <w:rStyle w:val="Hyperlink"/>
          </w:rPr>
          <w:t>32.</w:t>
        </w:r>
        <w:r w:rsidR="00395300" w:rsidRPr="00E246B3">
          <w:rPr>
            <w:rFonts w:asciiTheme="minorHAnsi" w:eastAsiaTheme="minorEastAsia" w:hAnsiTheme="minorHAnsi" w:cstheme="minorBidi"/>
            <w:sz w:val="22"/>
            <w:szCs w:val="22"/>
          </w:rPr>
          <w:tab/>
        </w:r>
        <w:r w:rsidR="00395300" w:rsidRPr="00E246B3">
          <w:rPr>
            <w:rStyle w:val="Hyperlink"/>
          </w:rPr>
          <w:t>Care of Facilities</w:t>
        </w:r>
        <w:r w:rsidR="00395300" w:rsidRPr="00E246B3">
          <w:rPr>
            <w:webHidden/>
          </w:rPr>
          <w:tab/>
        </w:r>
        <w:r w:rsidR="00395300" w:rsidRPr="00E246B3">
          <w:rPr>
            <w:webHidden/>
          </w:rPr>
          <w:fldChar w:fldCharType="begin"/>
        </w:r>
        <w:r w:rsidR="00395300" w:rsidRPr="00E246B3">
          <w:rPr>
            <w:webHidden/>
          </w:rPr>
          <w:instrText xml:space="preserve"> PAGEREF _Toc454995644 \h </w:instrText>
        </w:r>
        <w:r w:rsidR="00395300" w:rsidRPr="00E246B3">
          <w:rPr>
            <w:webHidden/>
          </w:rPr>
        </w:r>
        <w:r w:rsidR="00395300" w:rsidRPr="00E246B3">
          <w:rPr>
            <w:webHidden/>
          </w:rPr>
          <w:fldChar w:fldCharType="separate"/>
        </w:r>
        <w:r w:rsidR="00C40ED7">
          <w:rPr>
            <w:webHidden/>
          </w:rPr>
          <w:t>163</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45" w:history="1">
        <w:r w:rsidR="00395300" w:rsidRPr="00E246B3">
          <w:rPr>
            <w:rStyle w:val="Hyperlink"/>
          </w:rPr>
          <w:t>33.</w:t>
        </w:r>
        <w:r w:rsidR="00395300" w:rsidRPr="00E246B3">
          <w:rPr>
            <w:rFonts w:asciiTheme="minorHAnsi" w:eastAsiaTheme="minorEastAsia" w:hAnsiTheme="minorHAnsi" w:cstheme="minorBidi"/>
            <w:sz w:val="22"/>
            <w:szCs w:val="22"/>
          </w:rPr>
          <w:tab/>
        </w:r>
        <w:r w:rsidR="00395300" w:rsidRPr="00E246B3">
          <w:rPr>
            <w:rStyle w:val="Hyperlink"/>
          </w:rPr>
          <w:t>Loss of or Damage to Property; Accident or Injury to Workers; Indemnification</w:t>
        </w:r>
        <w:r w:rsidR="00395300" w:rsidRPr="00E246B3">
          <w:rPr>
            <w:webHidden/>
          </w:rPr>
          <w:tab/>
        </w:r>
        <w:r w:rsidR="00395300" w:rsidRPr="00E246B3">
          <w:rPr>
            <w:webHidden/>
          </w:rPr>
          <w:fldChar w:fldCharType="begin"/>
        </w:r>
        <w:r w:rsidR="00395300" w:rsidRPr="00E246B3">
          <w:rPr>
            <w:webHidden/>
          </w:rPr>
          <w:instrText xml:space="preserve"> PAGEREF _Toc454995645 \h </w:instrText>
        </w:r>
        <w:r w:rsidR="00395300" w:rsidRPr="00E246B3">
          <w:rPr>
            <w:webHidden/>
          </w:rPr>
        </w:r>
        <w:r w:rsidR="00395300" w:rsidRPr="00E246B3">
          <w:rPr>
            <w:webHidden/>
          </w:rPr>
          <w:fldChar w:fldCharType="separate"/>
        </w:r>
        <w:r w:rsidR="00C40ED7">
          <w:rPr>
            <w:webHidden/>
          </w:rPr>
          <w:t>164</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46" w:history="1">
        <w:r w:rsidR="00395300" w:rsidRPr="00E246B3">
          <w:rPr>
            <w:rStyle w:val="Hyperlink"/>
          </w:rPr>
          <w:t>34.</w:t>
        </w:r>
        <w:r w:rsidR="00395300" w:rsidRPr="00E246B3">
          <w:rPr>
            <w:rFonts w:asciiTheme="minorHAnsi" w:eastAsiaTheme="minorEastAsia" w:hAnsiTheme="minorHAnsi" w:cstheme="minorBidi"/>
            <w:sz w:val="22"/>
            <w:szCs w:val="22"/>
          </w:rPr>
          <w:tab/>
        </w:r>
        <w:r w:rsidR="00395300" w:rsidRPr="00E246B3">
          <w:rPr>
            <w:rStyle w:val="Hyperlink"/>
          </w:rPr>
          <w:t>Insurance</w:t>
        </w:r>
        <w:r w:rsidR="00395300" w:rsidRPr="00E246B3">
          <w:rPr>
            <w:webHidden/>
          </w:rPr>
          <w:tab/>
        </w:r>
        <w:r w:rsidR="00395300" w:rsidRPr="00E246B3">
          <w:rPr>
            <w:webHidden/>
          </w:rPr>
          <w:fldChar w:fldCharType="begin"/>
        </w:r>
        <w:r w:rsidR="00395300" w:rsidRPr="00E246B3">
          <w:rPr>
            <w:webHidden/>
          </w:rPr>
          <w:instrText xml:space="preserve"> PAGEREF _Toc454995646 \h </w:instrText>
        </w:r>
        <w:r w:rsidR="00395300" w:rsidRPr="00E246B3">
          <w:rPr>
            <w:webHidden/>
          </w:rPr>
        </w:r>
        <w:r w:rsidR="00395300" w:rsidRPr="00E246B3">
          <w:rPr>
            <w:webHidden/>
          </w:rPr>
          <w:fldChar w:fldCharType="separate"/>
        </w:r>
        <w:r w:rsidR="00C40ED7">
          <w:rPr>
            <w:webHidden/>
          </w:rPr>
          <w:t>165</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47" w:history="1">
        <w:r w:rsidR="00395300" w:rsidRPr="00E246B3">
          <w:rPr>
            <w:rStyle w:val="Hyperlink"/>
          </w:rPr>
          <w:t>35.</w:t>
        </w:r>
        <w:r w:rsidR="00395300" w:rsidRPr="00E246B3">
          <w:rPr>
            <w:rFonts w:asciiTheme="minorHAnsi" w:eastAsiaTheme="minorEastAsia" w:hAnsiTheme="minorHAnsi" w:cstheme="minorBidi"/>
            <w:sz w:val="22"/>
            <w:szCs w:val="22"/>
          </w:rPr>
          <w:tab/>
        </w:r>
        <w:r w:rsidR="00395300" w:rsidRPr="00E246B3">
          <w:rPr>
            <w:rStyle w:val="Hyperlink"/>
          </w:rPr>
          <w:t>Unforeseen Conditions</w:t>
        </w:r>
        <w:r w:rsidR="00395300" w:rsidRPr="00E246B3">
          <w:rPr>
            <w:webHidden/>
          </w:rPr>
          <w:tab/>
        </w:r>
        <w:r w:rsidR="00395300" w:rsidRPr="00E246B3">
          <w:rPr>
            <w:webHidden/>
          </w:rPr>
          <w:fldChar w:fldCharType="begin"/>
        </w:r>
        <w:r w:rsidR="00395300" w:rsidRPr="00E246B3">
          <w:rPr>
            <w:webHidden/>
          </w:rPr>
          <w:instrText xml:space="preserve"> PAGEREF _Toc454995647 \h </w:instrText>
        </w:r>
        <w:r w:rsidR="00395300" w:rsidRPr="00E246B3">
          <w:rPr>
            <w:webHidden/>
          </w:rPr>
        </w:r>
        <w:r w:rsidR="00395300" w:rsidRPr="00E246B3">
          <w:rPr>
            <w:webHidden/>
          </w:rPr>
          <w:fldChar w:fldCharType="separate"/>
        </w:r>
        <w:r w:rsidR="00C40ED7">
          <w:rPr>
            <w:webHidden/>
          </w:rPr>
          <w:t>168</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48" w:history="1">
        <w:r w:rsidR="00395300" w:rsidRPr="00E246B3">
          <w:rPr>
            <w:rStyle w:val="Hyperlink"/>
          </w:rPr>
          <w:t>36.</w:t>
        </w:r>
        <w:r w:rsidR="00395300" w:rsidRPr="00E246B3">
          <w:rPr>
            <w:rFonts w:asciiTheme="minorHAnsi" w:eastAsiaTheme="minorEastAsia" w:hAnsiTheme="minorHAnsi" w:cstheme="minorBidi"/>
            <w:sz w:val="22"/>
            <w:szCs w:val="22"/>
          </w:rPr>
          <w:tab/>
        </w:r>
        <w:r w:rsidR="00395300" w:rsidRPr="00E246B3">
          <w:rPr>
            <w:rStyle w:val="Hyperlink"/>
          </w:rPr>
          <w:t>Change in Laws and Regulations</w:t>
        </w:r>
        <w:r w:rsidR="00395300" w:rsidRPr="00E246B3">
          <w:rPr>
            <w:webHidden/>
          </w:rPr>
          <w:tab/>
        </w:r>
        <w:r w:rsidR="00395300" w:rsidRPr="00E246B3">
          <w:rPr>
            <w:webHidden/>
          </w:rPr>
          <w:fldChar w:fldCharType="begin"/>
        </w:r>
        <w:r w:rsidR="00395300" w:rsidRPr="00E246B3">
          <w:rPr>
            <w:webHidden/>
          </w:rPr>
          <w:instrText xml:space="preserve"> PAGEREF _Toc454995648 \h </w:instrText>
        </w:r>
        <w:r w:rsidR="00395300" w:rsidRPr="00E246B3">
          <w:rPr>
            <w:webHidden/>
          </w:rPr>
        </w:r>
        <w:r w:rsidR="00395300" w:rsidRPr="00E246B3">
          <w:rPr>
            <w:webHidden/>
          </w:rPr>
          <w:fldChar w:fldCharType="separate"/>
        </w:r>
        <w:r w:rsidR="00C40ED7">
          <w:rPr>
            <w:webHidden/>
          </w:rPr>
          <w:t>169</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49" w:history="1">
        <w:r w:rsidR="00395300" w:rsidRPr="00E246B3">
          <w:rPr>
            <w:rStyle w:val="Hyperlink"/>
          </w:rPr>
          <w:t>37.</w:t>
        </w:r>
        <w:r w:rsidR="00395300" w:rsidRPr="00E246B3">
          <w:rPr>
            <w:rFonts w:asciiTheme="minorHAnsi" w:eastAsiaTheme="minorEastAsia" w:hAnsiTheme="minorHAnsi" w:cstheme="minorBidi"/>
            <w:sz w:val="22"/>
            <w:szCs w:val="22"/>
          </w:rPr>
          <w:tab/>
        </w:r>
        <w:r w:rsidR="00395300" w:rsidRPr="00E246B3">
          <w:rPr>
            <w:rStyle w:val="Hyperlink"/>
          </w:rPr>
          <w:t>Force Majeure</w:t>
        </w:r>
        <w:r w:rsidR="00395300" w:rsidRPr="00E246B3">
          <w:rPr>
            <w:webHidden/>
          </w:rPr>
          <w:tab/>
        </w:r>
        <w:r w:rsidR="00395300" w:rsidRPr="00E246B3">
          <w:rPr>
            <w:webHidden/>
          </w:rPr>
          <w:fldChar w:fldCharType="begin"/>
        </w:r>
        <w:r w:rsidR="00395300" w:rsidRPr="00E246B3">
          <w:rPr>
            <w:webHidden/>
          </w:rPr>
          <w:instrText xml:space="preserve"> PAGEREF _Toc454995649 \h </w:instrText>
        </w:r>
        <w:r w:rsidR="00395300" w:rsidRPr="00E246B3">
          <w:rPr>
            <w:webHidden/>
          </w:rPr>
        </w:r>
        <w:r w:rsidR="00395300" w:rsidRPr="00E246B3">
          <w:rPr>
            <w:webHidden/>
          </w:rPr>
          <w:fldChar w:fldCharType="separate"/>
        </w:r>
        <w:r w:rsidR="00C40ED7">
          <w:rPr>
            <w:webHidden/>
          </w:rPr>
          <w:t>169</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50" w:history="1">
        <w:r w:rsidR="00395300" w:rsidRPr="00E246B3">
          <w:rPr>
            <w:rStyle w:val="Hyperlink"/>
          </w:rPr>
          <w:t>38.</w:t>
        </w:r>
        <w:r w:rsidR="00395300" w:rsidRPr="00E246B3">
          <w:rPr>
            <w:rFonts w:asciiTheme="minorHAnsi" w:eastAsiaTheme="minorEastAsia" w:hAnsiTheme="minorHAnsi" w:cstheme="minorBidi"/>
            <w:sz w:val="22"/>
            <w:szCs w:val="22"/>
          </w:rPr>
          <w:tab/>
        </w:r>
        <w:r w:rsidR="00395300" w:rsidRPr="00E246B3">
          <w:rPr>
            <w:rStyle w:val="Hyperlink"/>
          </w:rPr>
          <w:t>War Risks</w:t>
        </w:r>
        <w:r w:rsidR="00395300" w:rsidRPr="00E246B3">
          <w:rPr>
            <w:webHidden/>
          </w:rPr>
          <w:tab/>
        </w:r>
        <w:r w:rsidR="00395300" w:rsidRPr="00E246B3">
          <w:rPr>
            <w:webHidden/>
          </w:rPr>
          <w:fldChar w:fldCharType="begin"/>
        </w:r>
        <w:r w:rsidR="00395300" w:rsidRPr="00E246B3">
          <w:rPr>
            <w:webHidden/>
          </w:rPr>
          <w:instrText xml:space="preserve"> PAGEREF _Toc454995650 \h </w:instrText>
        </w:r>
        <w:r w:rsidR="00395300" w:rsidRPr="00E246B3">
          <w:rPr>
            <w:webHidden/>
          </w:rPr>
        </w:r>
        <w:r w:rsidR="00395300" w:rsidRPr="00E246B3">
          <w:rPr>
            <w:webHidden/>
          </w:rPr>
          <w:fldChar w:fldCharType="separate"/>
        </w:r>
        <w:r w:rsidR="00C40ED7">
          <w:rPr>
            <w:webHidden/>
          </w:rPr>
          <w:t>171</w:t>
        </w:r>
        <w:r w:rsidR="00395300" w:rsidRPr="00E246B3">
          <w:rPr>
            <w:webHidden/>
          </w:rPr>
          <w:fldChar w:fldCharType="end"/>
        </w:r>
      </w:hyperlink>
    </w:p>
    <w:p w:rsidR="00395300" w:rsidRPr="00E246B3" w:rsidRDefault="00574544">
      <w:pPr>
        <w:pStyle w:val="TOC1"/>
        <w:tabs>
          <w:tab w:val="left" w:pos="900"/>
        </w:tabs>
        <w:rPr>
          <w:rFonts w:asciiTheme="minorHAnsi" w:eastAsiaTheme="minorEastAsia" w:hAnsiTheme="minorHAnsi" w:cstheme="minorBidi"/>
          <w:b w:val="0"/>
          <w:noProof/>
          <w:sz w:val="22"/>
          <w:szCs w:val="22"/>
        </w:rPr>
      </w:pPr>
      <w:hyperlink w:anchor="_Toc454995651" w:history="1">
        <w:r w:rsidR="00395300" w:rsidRPr="00E246B3">
          <w:rPr>
            <w:rStyle w:val="Hyperlink"/>
            <w:noProof/>
          </w:rPr>
          <w:t>H.</w:t>
        </w:r>
        <w:r w:rsidR="00395300" w:rsidRPr="00E246B3">
          <w:rPr>
            <w:rFonts w:asciiTheme="minorHAnsi" w:eastAsiaTheme="minorEastAsia" w:hAnsiTheme="minorHAnsi" w:cstheme="minorBidi"/>
            <w:b w:val="0"/>
            <w:noProof/>
            <w:sz w:val="22"/>
            <w:szCs w:val="22"/>
          </w:rPr>
          <w:tab/>
        </w:r>
        <w:r w:rsidR="00395300" w:rsidRPr="00E246B3">
          <w:rPr>
            <w:rStyle w:val="Hyperlink"/>
            <w:noProof/>
          </w:rPr>
          <w:t>Change in Contract Elements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_Toc454995651 \h </w:instrText>
        </w:r>
        <w:r w:rsidR="00395300" w:rsidRPr="00E246B3">
          <w:rPr>
            <w:noProof/>
            <w:webHidden/>
          </w:rPr>
        </w:r>
        <w:r w:rsidR="00395300" w:rsidRPr="00E246B3">
          <w:rPr>
            <w:noProof/>
            <w:webHidden/>
          </w:rPr>
          <w:fldChar w:fldCharType="separate"/>
        </w:r>
        <w:r w:rsidR="00C40ED7">
          <w:rPr>
            <w:noProof/>
            <w:webHidden/>
          </w:rPr>
          <w:t>173</w:t>
        </w:r>
        <w:r w:rsidR="00395300" w:rsidRPr="00E246B3">
          <w:rPr>
            <w:noProof/>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52" w:history="1">
        <w:r w:rsidR="00395300" w:rsidRPr="00E246B3">
          <w:rPr>
            <w:rStyle w:val="Hyperlink"/>
          </w:rPr>
          <w:t>39.</w:t>
        </w:r>
        <w:r w:rsidR="00395300" w:rsidRPr="00E246B3">
          <w:rPr>
            <w:rFonts w:asciiTheme="minorHAnsi" w:eastAsiaTheme="minorEastAsia" w:hAnsiTheme="minorHAnsi" w:cstheme="minorBidi"/>
            <w:sz w:val="22"/>
            <w:szCs w:val="22"/>
          </w:rPr>
          <w:tab/>
        </w:r>
        <w:r w:rsidR="00395300" w:rsidRPr="00E246B3">
          <w:rPr>
            <w:rStyle w:val="Hyperlink"/>
          </w:rPr>
          <w:t>Change in the Facilities</w:t>
        </w:r>
        <w:r w:rsidR="00395300" w:rsidRPr="00E246B3">
          <w:rPr>
            <w:webHidden/>
          </w:rPr>
          <w:tab/>
        </w:r>
        <w:r w:rsidR="00395300" w:rsidRPr="00E246B3">
          <w:rPr>
            <w:webHidden/>
          </w:rPr>
          <w:fldChar w:fldCharType="begin"/>
        </w:r>
        <w:r w:rsidR="00395300" w:rsidRPr="00E246B3">
          <w:rPr>
            <w:webHidden/>
          </w:rPr>
          <w:instrText xml:space="preserve"> PAGEREF _Toc454995652 \h </w:instrText>
        </w:r>
        <w:r w:rsidR="00395300" w:rsidRPr="00E246B3">
          <w:rPr>
            <w:webHidden/>
          </w:rPr>
        </w:r>
        <w:r w:rsidR="00395300" w:rsidRPr="00E246B3">
          <w:rPr>
            <w:webHidden/>
          </w:rPr>
          <w:fldChar w:fldCharType="separate"/>
        </w:r>
        <w:r w:rsidR="00C40ED7">
          <w:rPr>
            <w:webHidden/>
          </w:rPr>
          <w:t>173</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53" w:history="1">
        <w:r w:rsidR="00395300" w:rsidRPr="00E246B3">
          <w:rPr>
            <w:rStyle w:val="Hyperlink"/>
          </w:rPr>
          <w:t>40.</w:t>
        </w:r>
        <w:r w:rsidR="00395300" w:rsidRPr="00E246B3">
          <w:rPr>
            <w:rFonts w:asciiTheme="minorHAnsi" w:eastAsiaTheme="minorEastAsia" w:hAnsiTheme="minorHAnsi" w:cstheme="minorBidi"/>
            <w:sz w:val="22"/>
            <w:szCs w:val="22"/>
          </w:rPr>
          <w:tab/>
        </w:r>
        <w:r w:rsidR="00395300" w:rsidRPr="00E246B3">
          <w:rPr>
            <w:rStyle w:val="Hyperlink"/>
          </w:rPr>
          <w:t>Extension of Time for Completion</w:t>
        </w:r>
        <w:r w:rsidR="00395300" w:rsidRPr="00E246B3">
          <w:rPr>
            <w:webHidden/>
          </w:rPr>
          <w:tab/>
        </w:r>
        <w:r w:rsidR="00395300" w:rsidRPr="00E246B3">
          <w:rPr>
            <w:webHidden/>
          </w:rPr>
          <w:fldChar w:fldCharType="begin"/>
        </w:r>
        <w:r w:rsidR="00395300" w:rsidRPr="00E246B3">
          <w:rPr>
            <w:webHidden/>
          </w:rPr>
          <w:instrText xml:space="preserve"> PAGEREF _Toc454995653 \h </w:instrText>
        </w:r>
        <w:r w:rsidR="00395300" w:rsidRPr="00E246B3">
          <w:rPr>
            <w:webHidden/>
          </w:rPr>
        </w:r>
        <w:r w:rsidR="00395300" w:rsidRPr="00E246B3">
          <w:rPr>
            <w:webHidden/>
          </w:rPr>
          <w:fldChar w:fldCharType="separate"/>
        </w:r>
        <w:r w:rsidR="00C40ED7">
          <w:rPr>
            <w:webHidden/>
          </w:rPr>
          <w:t>177</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54" w:history="1">
        <w:r w:rsidR="00395300" w:rsidRPr="00E246B3">
          <w:rPr>
            <w:rStyle w:val="Hyperlink"/>
          </w:rPr>
          <w:t>41.</w:t>
        </w:r>
        <w:r w:rsidR="00395300" w:rsidRPr="00E246B3">
          <w:rPr>
            <w:rFonts w:asciiTheme="minorHAnsi" w:eastAsiaTheme="minorEastAsia" w:hAnsiTheme="minorHAnsi" w:cstheme="minorBidi"/>
            <w:sz w:val="22"/>
            <w:szCs w:val="22"/>
          </w:rPr>
          <w:tab/>
        </w:r>
        <w:r w:rsidR="00395300" w:rsidRPr="00E246B3">
          <w:rPr>
            <w:rStyle w:val="Hyperlink"/>
          </w:rPr>
          <w:t>Suspension</w:t>
        </w:r>
        <w:r w:rsidR="00395300" w:rsidRPr="00E246B3">
          <w:rPr>
            <w:webHidden/>
          </w:rPr>
          <w:tab/>
        </w:r>
        <w:r w:rsidR="00395300" w:rsidRPr="00E246B3">
          <w:rPr>
            <w:webHidden/>
          </w:rPr>
          <w:fldChar w:fldCharType="begin"/>
        </w:r>
        <w:r w:rsidR="00395300" w:rsidRPr="00E246B3">
          <w:rPr>
            <w:webHidden/>
          </w:rPr>
          <w:instrText xml:space="preserve"> PAGEREF _Toc454995654 \h </w:instrText>
        </w:r>
        <w:r w:rsidR="00395300" w:rsidRPr="00E246B3">
          <w:rPr>
            <w:webHidden/>
          </w:rPr>
        </w:r>
        <w:r w:rsidR="00395300" w:rsidRPr="00E246B3">
          <w:rPr>
            <w:webHidden/>
          </w:rPr>
          <w:fldChar w:fldCharType="separate"/>
        </w:r>
        <w:r w:rsidR="00C40ED7">
          <w:rPr>
            <w:webHidden/>
          </w:rPr>
          <w:t>179</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55" w:history="1">
        <w:r w:rsidR="00395300" w:rsidRPr="00E246B3">
          <w:rPr>
            <w:rStyle w:val="Hyperlink"/>
          </w:rPr>
          <w:t>42.</w:t>
        </w:r>
        <w:r w:rsidR="00395300" w:rsidRPr="00E246B3">
          <w:rPr>
            <w:rFonts w:asciiTheme="minorHAnsi" w:eastAsiaTheme="minorEastAsia" w:hAnsiTheme="minorHAnsi" w:cstheme="minorBidi"/>
            <w:sz w:val="22"/>
            <w:szCs w:val="22"/>
          </w:rPr>
          <w:tab/>
        </w:r>
        <w:r w:rsidR="00395300" w:rsidRPr="00E246B3">
          <w:rPr>
            <w:rStyle w:val="Hyperlink"/>
          </w:rPr>
          <w:t>Termination</w:t>
        </w:r>
        <w:r w:rsidR="00395300" w:rsidRPr="00E246B3">
          <w:rPr>
            <w:webHidden/>
          </w:rPr>
          <w:tab/>
        </w:r>
        <w:r w:rsidR="00395300" w:rsidRPr="00E246B3">
          <w:rPr>
            <w:webHidden/>
          </w:rPr>
          <w:fldChar w:fldCharType="begin"/>
        </w:r>
        <w:r w:rsidR="00395300" w:rsidRPr="00E246B3">
          <w:rPr>
            <w:webHidden/>
          </w:rPr>
          <w:instrText xml:space="preserve"> PAGEREF _Toc454995655 \h </w:instrText>
        </w:r>
        <w:r w:rsidR="00395300" w:rsidRPr="00E246B3">
          <w:rPr>
            <w:webHidden/>
          </w:rPr>
        </w:r>
        <w:r w:rsidR="00395300" w:rsidRPr="00E246B3">
          <w:rPr>
            <w:webHidden/>
          </w:rPr>
          <w:fldChar w:fldCharType="separate"/>
        </w:r>
        <w:r w:rsidR="00C40ED7">
          <w:rPr>
            <w:webHidden/>
          </w:rPr>
          <w:t>180</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56" w:history="1">
        <w:r w:rsidR="00395300" w:rsidRPr="00E246B3">
          <w:rPr>
            <w:rStyle w:val="Hyperlink"/>
          </w:rPr>
          <w:t>43.</w:t>
        </w:r>
        <w:r w:rsidR="00395300" w:rsidRPr="00E246B3">
          <w:rPr>
            <w:rFonts w:asciiTheme="minorHAnsi" w:eastAsiaTheme="minorEastAsia" w:hAnsiTheme="minorHAnsi" w:cstheme="minorBidi"/>
            <w:sz w:val="22"/>
            <w:szCs w:val="22"/>
          </w:rPr>
          <w:tab/>
        </w:r>
        <w:r w:rsidR="00395300" w:rsidRPr="00E246B3">
          <w:rPr>
            <w:rStyle w:val="Hyperlink"/>
          </w:rPr>
          <w:t>Assignment</w:t>
        </w:r>
        <w:r w:rsidR="00395300" w:rsidRPr="00E246B3">
          <w:rPr>
            <w:webHidden/>
          </w:rPr>
          <w:tab/>
        </w:r>
        <w:r w:rsidR="00395300" w:rsidRPr="00E246B3">
          <w:rPr>
            <w:webHidden/>
          </w:rPr>
          <w:fldChar w:fldCharType="begin"/>
        </w:r>
        <w:r w:rsidR="00395300" w:rsidRPr="00E246B3">
          <w:rPr>
            <w:webHidden/>
          </w:rPr>
          <w:instrText xml:space="preserve"> PAGEREF _Toc454995656 \h </w:instrText>
        </w:r>
        <w:r w:rsidR="00395300" w:rsidRPr="00E246B3">
          <w:rPr>
            <w:webHidden/>
          </w:rPr>
        </w:r>
        <w:r w:rsidR="00395300" w:rsidRPr="00E246B3">
          <w:rPr>
            <w:webHidden/>
          </w:rPr>
          <w:fldChar w:fldCharType="separate"/>
        </w:r>
        <w:r w:rsidR="00C40ED7">
          <w:rPr>
            <w:webHidden/>
          </w:rPr>
          <w:t>187</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57" w:history="1">
        <w:r w:rsidR="00395300" w:rsidRPr="00E246B3">
          <w:rPr>
            <w:rStyle w:val="Hyperlink"/>
          </w:rPr>
          <w:t xml:space="preserve">44. </w:t>
        </w:r>
        <w:r w:rsidR="00395300" w:rsidRPr="00E246B3">
          <w:rPr>
            <w:rFonts w:asciiTheme="minorHAnsi" w:eastAsiaTheme="minorEastAsia" w:hAnsiTheme="minorHAnsi" w:cstheme="minorBidi"/>
            <w:sz w:val="22"/>
            <w:szCs w:val="22"/>
          </w:rPr>
          <w:tab/>
        </w:r>
        <w:r w:rsidR="00395300" w:rsidRPr="00E246B3">
          <w:rPr>
            <w:rStyle w:val="Hyperlink"/>
          </w:rPr>
          <w:t>Export Restrictions</w:t>
        </w:r>
        <w:r w:rsidR="00395300" w:rsidRPr="00E246B3">
          <w:rPr>
            <w:webHidden/>
          </w:rPr>
          <w:tab/>
        </w:r>
        <w:r w:rsidR="00395300" w:rsidRPr="00E246B3">
          <w:rPr>
            <w:webHidden/>
          </w:rPr>
          <w:fldChar w:fldCharType="begin"/>
        </w:r>
        <w:r w:rsidR="00395300" w:rsidRPr="00E246B3">
          <w:rPr>
            <w:webHidden/>
          </w:rPr>
          <w:instrText xml:space="preserve"> PAGEREF _Toc454995657 \h </w:instrText>
        </w:r>
        <w:r w:rsidR="00395300" w:rsidRPr="00E246B3">
          <w:rPr>
            <w:webHidden/>
          </w:rPr>
        </w:r>
        <w:r w:rsidR="00395300" w:rsidRPr="00E246B3">
          <w:rPr>
            <w:webHidden/>
          </w:rPr>
          <w:fldChar w:fldCharType="separate"/>
        </w:r>
        <w:r w:rsidR="00C40ED7">
          <w:rPr>
            <w:webHidden/>
          </w:rPr>
          <w:t>187</w:t>
        </w:r>
        <w:r w:rsidR="00395300" w:rsidRPr="00E246B3">
          <w:rPr>
            <w:webHidden/>
          </w:rPr>
          <w:fldChar w:fldCharType="end"/>
        </w:r>
      </w:hyperlink>
    </w:p>
    <w:p w:rsidR="00395300" w:rsidRPr="00E246B3" w:rsidRDefault="00574544">
      <w:pPr>
        <w:pStyle w:val="TOC1"/>
        <w:tabs>
          <w:tab w:val="left" w:pos="900"/>
        </w:tabs>
        <w:rPr>
          <w:rFonts w:asciiTheme="minorHAnsi" w:eastAsiaTheme="minorEastAsia" w:hAnsiTheme="minorHAnsi" w:cstheme="minorBidi"/>
          <w:b w:val="0"/>
          <w:noProof/>
          <w:sz w:val="22"/>
          <w:szCs w:val="22"/>
        </w:rPr>
      </w:pPr>
      <w:hyperlink w:anchor="_Toc454995658" w:history="1">
        <w:r w:rsidR="00395300" w:rsidRPr="00E246B3">
          <w:rPr>
            <w:rStyle w:val="Hyperlink"/>
            <w:noProof/>
          </w:rPr>
          <w:t>I.</w:t>
        </w:r>
        <w:r w:rsidR="00395300" w:rsidRPr="00E246B3">
          <w:rPr>
            <w:rFonts w:asciiTheme="minorHAnsi" w:eastAsiaTheme="minorEastAsia" w:hAnsiTheme="minorHAnsi" w:cstheme="minorBidi"/>
            <w:b w:val="0"/>
            <w:noProof/>
            <w:sz w:val="22"/>
            <w:szCs w:val="22"/>
          </w:rPr>
          <w:tab/>
        </w:r>
        <w:r w:rsidR="00395300" w:rsidRPr="00E246B3">
          <w:rPr>
            <w:rStyle w:val="Hyperlink"/>
            <w:noProof/>
          </w:rPr>
          <w:t>Claims, Disputes and Arbitration</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_Toc454995658 \h </w:instrText>
        </w:r>
        <w:r w:rsidR="00395300" w:rsidRPr="00E246B3">
          <w:rPr>
            <w:noProof/>
            <w:webHidden/>
          </w:rPr>
        </w:r>
        <w:r w:rsidR="00395300" w:rsidRPr="00E246B3">
          <w:rPr>
            <w:noProof/>
            <w:webHidden/>
          </w:rPr>
          <w:fldChar w:fldCharType="separate"/>
        </w:r>
        <w:r w:rsidR="00C40ED7">
          <w:rPr>
            <w:noProof/>
            <w:webHidden/>
          </w:rPr>
          <w:t>188</w:t>
        </w:r>
        <w:r w:rsidR="00395300" w:rsidRPr="00E246B3">
          <w:rPr>
            <w:noProof/>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59" w:history="1">
        <w:r w:rsidR="00395300" w:rsidRPr="00E246B3">
          <w:rPr>
            <w:rStyle w:val="Hyperlink"/>
          </w:rPr>
          <w:t>45.</w:t>
        </w:r>
        <w:r w:rsidR="00395300" w:rsidRPr="00E246B3">
          <w:rPr>
            <w:rFonts w:asciiTheme="minorHAnsi" w:eastAsiaTheme="minorEastAsia" w:hAnsiTheme="minorHAnsi" w:cstheme="minorBidi"/>
            <w:sz w:val="22"/>
            <w:szCs w:val="22"/>
          </w:rPr>
          <w:tab/>
        </w:r>
        <w:r w:rsidR="00395300" w:rsidRPr="00E246B3">
          <w:rPr>
            <w:rStyle w:val="Hyperlink"/>
          </w:rPr>
          <w:t>Contractor’s Claims</w:t>
        </w:r>
        <w:r w:rsidR="00395300" w:rsidRPr="00E246B3">
          <w:rPr>
            <w:webHidden/>
          </w:rPr>
          <w:tab/>
        </w:r>
        <w:r w:rsidR="00395300" w:rsidRPr="00E246B3">
          <w:rPr>
            <w:webHidden/>
          </w:rPr>
          <w:fldChar w:fldCharType="begin"/>
        </w:r>
        <w:r w:rsidR="00395300" w:rsidRPr="00E246B3">
          <w:rPr>
            <w:webHidden/>
          </w:rPr>
          <w:instrText xml:space="preserve"> PAGEREF _Toc454995659 \h </w:instrText>
        </w:r>
        <w:r w:rsidR="00395300" w:rsidRPr="00E246B3">
          <w:rPr>
            <w:webHidden/>
          </w:rPr>
        </w:r>
        <w:r w:rsidR="00395300" w:rsidRPr="00E246B3">
          <w:rPr>
            <w:webHidden/>
          </w:rPr>
          <w:fldChar w:fldCharType="separate"/>
        </w:r>
        <w:r w:rsidR="00C40ED7">
          <w:rPr>
            <w:webHidden/>
          </w:rPr>
          <w:t>188</w:t>
        </w:r>
        <w:r w:rsidR="00395300" w:rsidRPr="00E246B3">
          <w:rPr>
            <w:webHidden/>
          </w:rPr>
          <w:fldChar w:fldCharType="end"/>
        </w:r>
      </w:hyperlink>
    </w:p>
    <w:p w:rsidR="00395300" w:rsidRPr="00E246B3" w:rsidRDefault="00574544">
      <w:pPr>
        <w:pStyle w:val="TOC2"/>
        <w:rPr>
          <w:rFonts w:asciiTheme="minorHAnsi" w:eastAsiaTheme="minorEastAsia" w:hAnsiTheme="minorHAnsi" w:cstheme="minorBidi"/>
          <w:sz w:val="22"/>
          <w:szCs w:val="22"/>
        </w:rPr>
      </w:pPr>
      <w:hyperlink w:anchor="_Toc454995660" w:history="1">
        <w:r w:rsidR="00395300" w:rsidRPr="00E246B3">
          <w:rPr>
            <w:rStyle w:val="Hyperlink"/>
          </w:rPr>
          <w:t xml:space="preserve">46. </w:t>
        </w:r>
        <w:r w:rsidR="00395300" w:rsidRPr="00E246B3">
          <w:rPr>
            <w:rFonts w:asciiTheme="minorHAnsi" w:eastAsiaTheme="minorEastAsia" w:hAnsiTheme="minorHAnsi" w:cstheme="minorBidi"/>
            <w:sz w:val="22"/>
            <w:szCs w:val="22"/>
          </w:rPr>
          <w:tab/>
        </w:r>
        <w:r w:rsidR="00395300" w:rsidRPr="00E246B3">
          <w:rPr>
            <w:rStyle w:val="Hyperlink"/>
          </w:rPr>
          <w:t>Disputes and Arbitration</w:t>
        </w:r>
        <w:r w:rsidR="00395300" w:rsidRPr="00E246B3">
          <w:rPr>
            <w:webHidden/>
          </w:rPr>
          <w:tab/>
        </w:r>
        <w:r w:rsidR="00395300" w:rsidRPr="00E246B3">
          <w:rPr>
            <w:webHidden/>
          </w:rPr>
          <w:fldChar w:fldCharType="begin"/>
        </w:r>
        <w:r w:rsidR="00395300" w:rsidRPr="00E246B3">
          <w:rPr>
            <w:webHidden/>
          </w:rPr>
          <w:instrText xml:space="preserve"> PAGEREF _Toc454995660 \h </w:instrText>
        </w:r>
        <w:r w:rsidR="00395300" w:rsidRPr="00E246B3">
          <w:rPr>
            <w:webHidden/>
          </w:rPr>
        </w:r>
        <w:r w:rsidR="00395300" w:rsidRPr="00E246B3">
          <w:rPr>
            <w:webHidden/>
          </w:rPr>
          <w:fldChar w:fldCharType="separate"/>
        </w:r>
        <w:r w:rsidR="00C40ED7">
          <w:rPr>
            <w:webHidden/>
          </w:rPr>
          <w:t>190</w:t>
        </w:r>
        <w:r w:rsidR="00395300" w:rsidRPr="00E246B3">
          <w:rPr>
            <w:webHidden/>
          </w:rPr>
          <w:fldChar w:fldCharType="end"/>
        </w:r>
      </w:hyperlink>
    </w:p>
    <w:p w:rsidR="00DE0AA9" w:rsidRPr="00E246B3" w:rsidRDefault="00DE0AA9" w:rsidP="00DE0AA9">
      <w:pPr>
        <w:tabs>
          <w:tab w:val="left" w:pos="720"/>
        </w:tabs>
        <w:jc w:val="left"/>
        <w:rPr>
          <w:noProof/>
        </w:rPr>
      </w:pPr>
      <w:r w:rsidRPr="00E246B3">
        <w:rPr>
          <w:noProof/>
        </w:rPr>
        <w:fldChar w:fldCharType="end"/>
      </w:r>
    </w:p>
    <w:p w:rsidR="00DE0AA9" w:rsidRPr="00E246B3" w:rsidRDefault="00DE0AA9" w:rsidP="00DE0AA9">
      <w:pPr>
        <w:jc w:val="center"/>
        <w:outlineLvl w:val="0"/>
        <w:rPr>
          <w:b/>
          <w:noProof/>
          <w:sz w:val="28"/>
        </w:rPr>
      </w:pPr>
      <w:r w:rsidRPr="00E246B3">
        <w:rPr>
          <w:b/>
          <w:noProof/>
        </w:rPr>
        <w:br w:type="page"/>
      </w:r>
      <w:bookmarkStart w:id="765" w:name="_Toc450635254"/>
      <w:r w:rsidRPr="00E246B3">
        <w:rPr>
          <w:b/>
          <w:noProof/>
          <w:sz w:val="28"/>
        </w:rPr>
        <w:t>General Conditions of Contract</w:t>
      </w:r>
      <w:bookmarkEnd w:id="765"/>
    </w:p>
    <w:p w:rsidR="00DE0AA9" w:rsidRPr="00E246B3" w:rsidRDefault="00DE0AA9" w:rsidP="0005387B">
      <w:pPr>
        <w:pStyle w:val="S7Header1"/>
        <w:numPr>
          <w:ilvl w:val="0"/>
          <w:numId w:val="29"/>
        </w:numPr>
        <w:outlineLvl w:val="0"/>
        <w:rPr>
          <w:noProof/>
        </w:rPr>
      </w:pPr>
      <w:bookmarkStart w:id="766" w:name="_Hlt158620822"/>
      <w:bookmarkStart w:id="767" w:name="_Toc347824627"/>
      <w:bookmarkStart w:id="768" w:name="_Toc450635255"/>
      <w:bookmarkStart w:id="769" w:name="_Toc454995606"/>
      <w:bookmarkEnd w:id="766"/>
      <w:r w:rsidRPr="00E246B3">
        <w:rPr>
          <w:noProof/>
        </w:rPr>
        <w:t>Contract and Interpretation</w:t>
      </w:r>
      <w:bookmarkEnd w:id="767"/>
      <w:bookmarkEnd w:id="768"/>
      <w:bookmarkEnd w:id="769"/>
    </w:p>
    <w:tbl>
      <w:tblPr>
        <w:tblW w:w="9648" w:type="dxa"/>
        <w:tblLayout w:type="fixed"/>
        <w:tblLook w:val="0000" w:firstRow="0" w:lastRow="0" w:firstColumn="0" w:lastColumn="0" w:noHBand="0" w:noVBand="0"/>
      </w:tblPr>
      <w:tblGrid>
        <w:gridCol w:w="2127"/>
        <w:gridCol w:w="167"/>
        <w:gridCol w:w="7336"/>
        <w:gridCol w:w="18"/>
      </w:tblGrid>
      <w:tr w:rsidR="00DE0AA9" w:rsidRPr="00E246B3" w:rsidTr="0064527E">
        <w:tc>
          <w:tcPr>
            <w:tcW w:w="2127" w:type="dxa"/>
          </w:tcPr>
          <w:p w:rsidR="00DE0AA9" w:rsidRPr="00E246B3" w:rsidRDefault="00DE0AA9" w:rsidP="00DE0AA9">
            <w:pPr>
              <w:pStyle w:val="S7Header2"/>
              <w:rPr>
                <w:noProof/>
              </w:rPr>
            </w:pPr>
            <w:bookmarkStart w:id="770" w:name="_Toc347824628"/>
            <w:bookmarkStart w:id="771" w:name="_Toc454995607"/>
            <w:r w:rsidRPr="00E246B3">
              <w:rPr>
                <w:noProof/>
              </w:rPr>
              <w:t>1.</w:t>
            </w:r>
            <w:r w:rsidRPr="00E246B3">
              <w:rPr>
                <w:noProof/>
              </w:rPr>
              <w:tab/>
              <w:t>Definitions</w:t>
            </w:r>
            <w:bookmarkEnd w:id="770"/>
            <w:bookmarkEnd w:id="771"/>
          </w:p>
        </w:tc>
        <w:tc>
          <w:tcPr>
            <w:tcW w:w="7521" w:type="dxa"/>
            <w:gridSpan w:val="3"/>
          </w:tcPr>
          <w:p w:rsidR="00DE0AA9" w:rsidRPr="00E246B3" w:rsidRDefault="00DE0AA9" w:rsidP="00DE0AA9">
            <w:pPr>
              <w:spacing w:after="200"/>
              <w:ind w:left="576" w:right="-72" w:hanging="576"/>
              <w:rPr>
                <w:noProof/>
              </w:rPr>
            </w:pPr>
            <w:r w:rsidRPr="00E246B3">
              <w:rPr>
                <w:noProof/>
              </w:rPr>
              <w:t>1.1</w:t>
            </w:r>
            <w:r w:rsidRPr="00E246B3">
              <w:rPr>
                <w:noProof/>
              </w:rPr>
              <w:tab/>
              <w:t>The following words and expressions shall have the meanings hereby assigned to them:</w:t>
            </w:r>
          </w:p>
          <w:p w:rsidR="00DE0AA9" w:rsidRPr="00E246B3" w:rsidRDefault="00DE0AA9" w:rsidP="00DE0AA9">
            <w:pPr>
              <w:spacing w:after="200"/>
              <w:ind w:left="576" w:right="-72"/>
              <w:rPr>
                <w:noProof/>
              </w:rPr>
            </w:pPr>
            <w:r w:rsidRPr="00E246B3">
              <w:rPr>
                <w:noProof/>
              </w:rPr>
              <w:t>“Contract” means the Contract Agreement entered into between the Employer and the Contractor, together with the Contract Documents referred to therein; they shall constitute the Contract, and the term “the Contract” shall in all such documents be construed accordingly.</w:t>
            </w:r>
          </w:p>
          <w:p w:rsidR="00DE0AA9" w:rsidRPr="00E246B3" w:rsidRDefault="00DE0AA9" w:rsidP="00DE0AA9">
            <w:pPr>
              <w:spacing w:after="200"/>
              <w:ind w:left="576" w:right="-72"/>
              <w:rPr>
                <w:noProof/>
              </w:rPr>
            </w:pPr>
            <w:r w:rsidRPr="00E246B3">
              <w:rPr>
                <w:noProof/>
              </w:rPr>
              <w:t>“Contract Documents” means the documents listed in Article 1.1 (Contract Documents) of the Contract Agreement (including any amendments thereto).</w:t>
            </w:r>
          </w:p>
          <w:p w:rsidR="00DE0AA9" w:rsidRPr="00E246B3" w:rsidRDefault="00DE0AA9" w:rsidP="00DE0AA9">
            <w:pPr>
              <w:spacing w:after="200"/>
              <w:ind w:left="576" w:right="-72"/>
              <w:rPr>
                <w:noProof/>
              </w:rPr>
            </w:pPr>
            <w:r w:rsidRPr="00E246B3">
              <w:rPr>
                <w:noProof/>
              </w:rPr>
              <w:t>“GCC” means the General Conditions of Contract hereof.</w:t>
            </w:r>
          </w:p>
          <w:p w:rsidR="00DE0AA9" w:rsidRPr="00E246B3" w:rsidRDefault="00DE0AA9" w:rsidP="00DE0AA9">
            <w:pPr>
              <w:spacing w:after="200"/>
              <w:ind w:left="576" w:right="-72"/>
              <w:rPr>
                <w:noProof/>
              </w:rPr>
            </w:pPr>
            <w:r w:rsidRPr="00E246B3">
              <w:rPr>
                <w:noProof/>
              </w:rPr>
              <w:t>“PCC” means the Particular Conditions of Contract.</w:t>
            </w:r>
          </w:p>
          <w:p w:rsidR="00DE0AA9" w:rsidRPr="00E246B3" w:rsidRDefault="00DE0AA9" w:rsidP="00DE0AA9">
            <w:pPr>
              <w:spacing w:after="200"/>
              <w:ind w:left="576" w:right="-72"/>
              <w:rPr>
                <w:noProof/>
              </w:rPr>
            </w:pPr>
            <w:r w:rsidRPr="00E246B3">
              <w:rPr>
                <w:noProof/>
              </w:rPr>
              <w:t>“day” means calendar day.</w:t>
            </w:r>
          </w:p>
          <w:p w:rsidR="00DE0AA9" w:rsidRPr="00E246B3" w:rsidRDefault="00DE0AA9" w:rsidP="00DE0AA9">
            <w:pPr>
              <w:spacing w:after="200"/>
              <w:ind w:left="576" w:right="-72"/>
              <w:rPr>
                <w:noProof/>
              </w:rPr>
            </w:pPr>
            <w:r w:rsidRPr="00E246B3">
              <w:rPr>
                <w:noProof/>
              </w:rPr>
              <w:t>“year” means 365 days.</w:t>
            </w:r>
          </w:p>
          <w:p w:rsidR="00DE0AA9" w:rsidRPr="00E246B3" w:rsidRDefault="00DE0AA9" w:rsidP="00DE0AA9">
            <w:pPr>
              <w:spacing w:after="200"/>
              <w:ind w:left="576" w:right="-72"/>
              <w:rPr>
                <w:noProof/>
              </w:rPr>
            </w:pPr>
            <w:r w:rsidRPr="00E246B3">
              <w:rPr>
                <w:noProof/>
              </w:rPr>
              <w:t>“month” means calendar month.</w:t>
            </w:r>
          </w:p>
          <w:p w:rsidR="00DE0AA9" w:rsidRPr="00E246B3" w:rsidRDefault="00DE0AA9" w:rsidP="00DE0AA9">
            <w:pPr>
              <w:spacing w:after="200"/>
              <w:ind w:left="576" w:right="-72"/>
              <w:rPr>
                <w:noProof/>
              </w:rPr>
            </w:pPr>
            <w:r w:rsidRPr="00E246B3">
              <w:rPr>
                <w:noProof/>
              </w:rPr>
              <w:t>“Party” means the Employer or the Contractor, as the context requires, and “Parties” means both of them.</w:t>
            </w:r>
          </w:p>
          <w:p w:rsidR="00DE0AA9" w:rsidRPr="00E246B3" w:rsidRDefault="00DE0AA9" w:rsidP="00DE0AA9">
            <w:pPr>
              <w:spacing w:after="200"/>
              <w:ind w:left="576" w:right="-72"/>
              <w:rPr>
                <w:noProof/>
              </w:rPr>
            </w:pPr>
            <w:r w:rsidRPr="00E246B3">
              <w:rPr>
                <w:noProof/>
              </w:rPr>
              <w:t>“Employer” means the person named as such</w:t>
            </w:r>
            <w:r w:rsidRPr="00E246B3">
              <w:rPr>
                <w:b/>
                <w:noProof/>
              </w:rPr>
              <w:t xml:space="preserve"> in the PCC</w:t>
            </w:r>
            <w:r w:rsidRPr="00E246B3">
              <w:rPr>
                <w:noProof/>
              </w:rPr>
              <w:t xml:space="preserve"> and includes the legal successors or permitted assigns of the Employer.</w:t>
            </w:r>
          </w:p>
          <w:p w:rsidR="00DE0AA9" w:rsidRPr="00E246B3" w:rsidRDefault="00DE0AA9" w:rsidP="00DE0AA9">
            <w:pPr>
              <w:spacing w:after="200"/>
              <w:ind w:left="576" w:right="-72"/>
              <w:rPr>
                <w:noProof/>
              </w:rPr>
            </w:pPr>
            <w:r w:rsidRPr="00E246B3">
              <w:rPr>
                <w:noProof/>
              </w:rPr>
              <w:t xml:space="preserve">“Project Manager” means the person appointed by the Employer in the manner provided in </w:t>
            </w:r>
            <w:r w:rsidR="001227E4" w:rsidRPr="00E246B3">
              <w:rPr>
                <w:noProof/>
              </w:rPr>
              <w:t xml:space="preserve">GCC </w:t>
            </w:r>
            <w:r w:rsidRPr="00E246B3">
              <w:rPr>
                <w:noProof/>
              </w:rPr>
              <w:t>Sub-Clause 17.1 (Project Manager) hereof and named as such</w:t>
            </w:r>
            <w:r w:rsidRPr="00E246B3">
              <w:rPr>
                <w:b/>
                <w:noProof/>
              </w:rPr>
              <w:t xml:space="preserve"> in the PCC</w:t>
            </w:r>
            <w:r w:rsidRPr="00E246B3">
              <w:rPr>
                <w:noProof/>
              </w:rPr>
              <w:t xml:space="preserve"> to perform the duties delegated by the Employer.</w:t>
            </w:r>
          </w:p>
          <w:p w:rsidR="00DE0AA9" w:rsidRPr="00E246B3" w:rsidRDefault="00DE0AA9" w:rsidP="00DE0AA9">
            <w:pPr>
              <w:spacing w:after="200"/>
              <w:ind w:left="576" w:right="-72"/>
              <w:rPr>
                <w:noProof/>
              </w:rPr>
            </w:pPr>
            <w:r w:rsidRPr="00E246B3">
              <w:rPr>
                <w:noProof/>
              </w:rPr>
              <w:t xml:space="preserve">“Contractor” means the person(s) whose </w:t>
            </w:r>
            <w:r w:rsidR="007A490D" w:rsidRPr="00E246B3">
              <w:rPr>
                <w:noProof/>
              </w:rPr>
              <w:t>Proposal</w:t>
            </w:r>
            <w:r w:rsidRPr="00E246B3">
              <w:rPr>
                <w:noProof/>
              </w:rPr>
              <w:t xml:space="preserve"> to perform the Contract has been accepted by the Employer and is named as Contractor in the Contract Agreement, and includes the legal successors or permitted assigns of the Contractor.</w:t>
            </w:r>
          </w:p>
          <w:p w:rsidR="00DE0AA9" w:rsidRPr="00E246B3" w:rsidRDefault="00DE0AA9" w:rsidP="00DE0AA9">
            <w:pPr>
              <w:spacing w:after="200"/>
              <w:ind w:left="576" w:right="-72"/>
              <w:rPr>
                <w:noProof/>
              </w:rPr>
            </w:pPr>
            <w:r w:rsidRPr="00E246B3">
              <w:rPr>
                <w:noProof/>
              </w:rPr>
              <w:t xml:space="preserve">“Contractor’s Representative” means any person nominated by the Contractor and approved by the Employer in the manner provided in </w:t>
            </w:r>
            <w:r w:rsidR="001227E4" w:rsidRPr="00E246B3">
              <w:rPr>
                <w:noProof/>
              </w:rPr>
              <w:t xml:space="preserve">GCC </w:t>
            </w:r>
            <w:r w:rsidRPr="00E246B3">
              <w:rPr>
                <w:noProof/>
              </w:rPr>
              <w:t>Sub-Clause 17.2 (Contractor’s Representative and Construction Manager) hereof to perform the duties delegated by the Contractor.</w:t>
            </w:r>
          </w:p>
          <w:p w:rsidR="00DE0AA9" w:rsidRPr="00E246B3" w:rsidRDefault="00DE0AA9" w:rsidP="00DE0AA9">
            <w:pPr>
              <w:spacing w:after="200"/>
              <w:ind w:left="576" w:right="-72"/>
              <w:rPr>
                <w:noProof/>
              </w:rPr>
            </w:pPr>
            <w:r w:rsidRPr="00E246B3">
              <w:rPr>
                <w:noProof/>
              </w:rPr>
              <w:t xml:space="preserve">“Construction Manager” means the person appointed by the Contractor’s Representative in the manner provided in </w:t>
            </w:r>
            <w:r w:rsidR="001227E4" w:rsidRPr="00E246B3">
              <w:rPr>
                <w:noProof/>
              </w:rPr>
              <w:t xml:space="preserve">GCC </w:t>
            </w:r>
            <w:r w:rsidRPr="00E246B3">
              <w:rPr>
                <w:noProof/>
              </w:rPr>
              <w:t xml:space="preserve">Sub-Clause 17.2.4.  </w:t>
            </w:r>
          </w:p>
          <w:p w:rsidR="00DE0AA9" w:rsidRPr="00E246B3" w:rsidRDefault="00DE0AA9" w:rsidP="00DE0AA9">
            <w:pPr>
              <w:spacing w:after="200"/>
              <w:ind w:left="576" w:right="-72"/>
              <w:rPr>
                <w:noProof/>
              </w:rPr>
            </w:pPr>
            <w:r w:rsidRPr="00E246B3">
              <w:rPr>
                <w:noProof/>
              </w:rPr>
              <w:t>“Subcontractor,” including manufacturers, means any person to whom execution of any part of the Facilities, including preparation of any design or supply of any Plant, is sub-contracted directly or indirectly by the Contractor, and includes its legal successors or permitted assigns.</w:t>
            </w:r>
          </w:p>
          <w:p w:rsidR="00DE0AA9" w:rsidRPr="00E246B3" w:rsidRDefault="00DE0AA9" w:rsidP="00DE0AA9">
            <w:pPr>
              <w:spacing w:after="200"/>
              <w:ind w:left="576" w:right="-72"/>
              <w:rPr>
                <w:noProof/>
              </w:rPr>
            </w:pPr>
            <w:r w:rsidRPr="00E246B3">
              <w:rPr>
                <w:noProof/>
              </w:rPr>
              <w:t xml:space="preserve">“Dispute Board” (DB) means the person or persons named as such in the PCC appointed by agreement between the Employer and the Contractor to make a decision with respect to any dispute or difference between the Employer and the Contractor referred to him or her by the Parties pursuant to </w:t>
            </w:r>
            <w:r w:rsidR="001227E4" w:rsidRPr="00E246B3">
              <w:rPr>
                <w:noProof/>
              </w:rPr>
              <w:t xml:space="preserve">GCC </w:t>
            </w:r>
            <w:r w:rsidRPr="00E246B3">
              <w:rPr>
                <w:noProof/>
              </w:rPr>
              <w:t>Sub-Clause 46.1 (Dispute Board) hereof.</w:t>
            </w:r>
          </w:p>
          <w:p w:rsidR="00DE0AA9" w:rsidRPr="00E246B3" w:rsidRDefault="00DE0AA9" w:rsidP="00DE0AA9">
            <w:pPr>
              <w:spacing w:after="200"/>
              <w:ind w:left="576" w:right="-72"/>
              <w:rPr>
                <w:noProof/>
              </w:rPr>
            </w:pPr>
            <w:r w:rsidRPr="00E246B3">
              <w:rPr>
                <w:noProof/>
              </w:rPr>
              <w:t xml:space="preserve">“The Bank” means the financing institution </w:t>
            </w:r>
            <w:r w:rsidRPr="00E246B3">
              <w:rPr>
                <w:b/>
                <w:noProof/>
              </w:rPr>
              <w:t>named in the PCC.</w:t>
            </w:r>
          </w:p>
          <w:p w:rsidR="00DE0AA9" w:rsidRPr="00E246B3" w:rsidRDefault="00DE0AA9" w:rsidP="00DE0AA9">
            <w:pPr>
              <w:spacing w:after="200"/>
              <w:ind w:left="576" w:right="-72"/>
              <w:rPr>
                <w:noProof/>
              </w:rPr>
            </w:pPr>
            <w:r w:rsidRPr="00E246B3">
              <w:rPr>
                <w:noProof/>
              </w:rPr>
              <w:t>“Contract Price” means the sum specified in Article 2.1 (Contract Price) of the Contract Agreement, subject to such additions and adjustments thereto or deductions therefrom, as may be made pursuant to the Contract.</w:t>
            </w:r>
          </w:p>
          <w:p w:rsidR="00DE0AA9" w:rsidRPr="00E246B3" w:rsidRDefault="00DE0AA9" w:rsidP="00DE0AA9">
            <w:pPr>
              <w:spacing w:after="200"/>
              <w:ind w:left="576" w:right="-72"/>
              <w:rPr>
                <w:noProof/>
              </w:rPr>
            </w:pPr>
            <w:r w:rsidRPr="00E246B3">
              <w:rPr>
                <w:noProof/>
              </w:rPr>
              <w:t>“Facilities” means the Plant to be supplied and installed, as well as all the Installation Services to be carried out by the Contractor under the Contract.</w:t>
            </w:r>
          </w:p>
          <w:p w:rsidR="00DE0AA9" w:rsidRPr="00E246B3" w:rsidRDefault="00DE0AA9" w:rsidP="00DE0AA9">
            <w:pPr>
              <w:spacing w:after="200"/>
              <w:ind w:left="576" w:right="-72"/>
              <w:rPr>
                <w:noProof/>
              </w:rPr>
            </w:pPr>
            <w:r w:rsidRPr="00E246B3">
              <w:rPr>
                <w:noProof/>
              </w:rPr>
              <w:t xml:space="preserve">“Plant” means permanent </w:t>
            </w:r>
            <w:r w:rsidR="00A10595">
              <w:rPr>
                <w:noProof/>
              </w:rPr>
              <w:t>P</w:t>
            </w:r>
            <w:r w:rsidRPr="00E246B3">
              <w:rPr>
                <w:noProof/>
              </w:rPr>
              <w:t xml:space="preserve">lant, equipment, machinery, apparatus, materials, articles and things of all kinds to be provided and incorporated in the Facilities by the Contractor under the Contract (including the spare parts to be supplied by the Contractor under </w:t>
            </w:r>
            <w:r w:rsidR="001227E4" w:rsidRPr="00E246B3">
              <w:rPr>
                <w:noProof/>
              </w:rPr>
              <w:t xml:space="preserve">GCC </w:t>
            </w:r>
            <w:r w:rsidRPr="00E246B3">
              <w:rPr>
                <w:noProof/>
              </w:rPr>
              <w:t>Sub-Clause 7.3 hereof), but does not include Contractor’s Equipment.</w:t>
            </w:r>
          </w:p>
          <w:p w:rsidR="00DE0AA9" w:rsidRPr="00E246B3" w:rsidRDefault="00DE0AA9" w:rsidP="00DE0AA9">
            <w:pPr>
              <w:spacing w:after="200"/>
              <w:ind w:left="576" w:right="-72"/>
              <w:rPr>
                <w:noProof/>
              </w:rPr>
            </w:pPr>
            <w:r w:rsidRPr="00E246B3">
              <w:rPr>
                <w:noProof/>
              </w:rPr>
              <w:t>“Installation Services”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rsidR="00DE0AA9" w:rsidRPr="00E246B3" w:rsidRDefault="00DE0AA9" w:rsidP="00DE0AA9">
            <w:pPr>
              <w:spacing w:after="200"/>
              <w:ind w:left="576" w:right="-72"/>
              <w:rPr>
                <w:noProof/>
              </w:rPr>
            </w:pPr>
            <w:r w:rsidRPr="00E246B3">
              <w:rPr>
                <w:noProof/>
              </w:rPr>
              <w:t>“Contractor’s Equipment”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rsidR="00DE0AA9" w:rsidRPr="00E246B3" w:rsidRDefault="00DE0AA9" w:rsidP="00DE0AA9">
            <w:pPr>
              <w:spacing w:after="200"/>
              <w:ind w:left="576" w:right="-72"/>
              <w:rPr>
                <w:noProof/>
              </w:rPr>
            </w:pPr>
            <w:r w:rsidRPr="00E246B3">
              <w:rPr>
                <w:noProof/>
              </w:rPr>
              <w:t>“Country of Origin” means the countries and territories eligible under the rules of the Bank as further elaborated</w:t>
            </w:r>
            <w:r w:rsidRPr="00E246B3">
              <w:rPr>
                <w:b/>
                <w:noProof/>
              </w:rPr>
              <w:t xml:space="preserve"> in the PCC.</w:t>
            </w:r>
          </w:p>
          <w:p w:rsidR="00DE0AA9" w:rsidRPr="00E246B3" w:rsidRDefault="00DE0AA9" w:rsidP="00DE0AA9">
            <w:pPr>
              <w:spacing w:after="200"/>
              <w:ind w:left="576" w:right="-72"/>
              <w:rPr>
                <w:noProof/>
              </w:rPr>
            </w:pPr>
            <w:r w:rsidRPr="00E246B3">
              <w:rPr>
                <w:noProof/>
              </w:rPr>
              <w:t>“Site” means the land and other places upon which the Facilities are to be installed, and such other land or places as may be specified in the Contract as forming part of the Site.</w:t>
            </w:r>
          </w:p>
          <w:p w:rsidR="00DE0AA9" w:rsidRPr="00E246B3" w:rsidRDefault="00DE0AA9" w:rsidP="00DE0AA9">
            <w:pPr>
              <w:spacing w:after="200"/>
              <w:ind w:left="576" w:right="-72"/>
              <w:rPr>
                <w:noProof/>
              </w:rPr>
            </w:pPr>
            <w:r w:rsidRPr="00E246B3">
              <w:rPr>
                <w:noProof/>
              </w:rPr>
              <w:t>“Effective Date” means the date of fulfillment of all conditions stated in Article 3 (Effective Date) of the Contract Agreement, from which the Time for Completion shall be counted.</w:t>
            </w:r>
          </w:p>
          <w:p w:rsidR="00DE0AA9" w:rsidRPr="00E246B3" w:rsidRDefault="00DE0AA9" w:rsidP="00DE0AA9">
            <w:pPr>
              <w:spacing w:after="200"/>
              <w:ind w:left="576" w:right="-72"/>
              <w:rPr>
                <w:noProof/>
              </w:rPr>
            </w:pPr>
            <w:r w:rsidRPr="00E246B3">
              <w:rPr>
                <w:noProof/>
              </w:rPr>
              <w:t xml:space="preserve">“Time for Completion” means the time within which Completion of the Facilities as a whole (or of a part of the Facilities where a separate Time for Completion of such part has been prescribed) is to be attained, as referred to in </w:t>
            </w:r>
            <w:r w:rsidR="001227E4" w:rsidRPr="00E246B3">
              <w:rPr>
                <w:noProof/>
              </w:rPr>
              <w:t xml:space="preserve">GCC </w:t>
            </w:r>
            <w:r w:rsidRPr="00E246B3">
              <w:rPr>
                <w:noProof/>
              </w:rPr>
              <w:t>Clause 8 and in accordance with the relevant provisions of the Contract.</w:t>
            </w:r>
          </w:p>
          <w:p w:rsidR="00DE0AA9" w:rsidRPr="00E246B3" w:rsidRDefault="00DE0AA9" w:rsidP="00DE0AA9">
            <w:pPr>
              <w:spacing w:after="200"/>
              <w:ind w:left="576" w:right="-72"/>
              <w:rPr>
                <w:noProof/>
              </w:rPr>
            </w:pPr>
            <w:r w:rsidRPr="00E246B3">
              <w:rPr>
                <w:noProof/>
              </w:rPr>
              <w:t xml:space="preserve">“Completion”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w:t>
            </w:r>
            <w:r w:rsidR="001227E4" w:rsidRPr="00E246B3">
              <w:rPr>
                <w:noProof/>
              </w:rPr>
              <w:t xml:space="preserve">GCC </w:t>
            </w:r>
            <w:r w:rsidRPr="00E246B3">
              <w:rPr>
                <w:noProof/>
              </w:rPr>
              <w:t>Clause 24 (Completion) hereof.</w:t>
            </w:r>
          </w:p>
          <w:p w:rsidR="00DE0AA9" w:rsidRPr="00E246B3" w:rsidRDefault="00DE0AA9" w:rsidP="00DE0AA9">
            <w:pPr>
              <w:spacing w:after="200"/>
              <w:ind w:left="576" w:right="-72"/>
              <w:rPr>
                <w:noProof/>
              </w:rPr>
            </w:pPr>
            <w:r w:rsidRPr="00E246B3">
              <w:rPr>
                <w:noProof/>
              </w:rPr>
              <w:t xml:space="preserve">“Precommissioning” means the testing, checking and other requirements specified in the Employer’s Requirements that are to be carried out by the Contractor in preparation for Commissioning as provided in </w:t>
            </w:r>
            <w:r w:rsidR="001227E4" w:rsidRPr="00E246B3">
              <w:rPr>
                <w:noProof/>
              </w:rPr>
              <w:t xml:space="preserve">GCC </w:t>
            </w:r>
            <w:r w:rsidRPr="00E246B3">
              <w:rPr>
                <w:noProof/>
              </w:rPr>
              <w:t>Clause 24 (Completion) hereof.</w:t>
            </w:r>
          </w:p>
          <w:p w:rsidR="00DE0AA9" w:rsidRPr="00E246B3" w:rsidRDefault="00DE0AA9" w:rsidP="00DE0AA9">
            <w:pPr>
              <w:spacing w:after="200"/>
              <w:ind w:left="576" w:right="-72"/>
              <w:rPr>
                <w:noProof/>
              </w:rPr>
            </w:pPr>
            <w:r w:rsidRPr="00E246B3">
              <w:rPr>
                <w:noProof/>
              </w:rPr>
              <w:t xml:space="preserve">“Commissioning” means operation of the Facilities or any part thereof by the Contractor following Completion, which operation is to be carried out by the Contractor as provided in </w:t>
            </w:r>
            <w:r w:rsidR="001227E4" w:rsidRPr="00E246B3">
              <w:rPr>
                <w:noProof/>
              </w:rPr>
              <w:t xml:space="preserve">GCC </w:t>
            </w:r>
            <w:r w:rsidRPr="00E246B3">
              <w:rPr>
                <w:noProof/>
              </w:rPr>
              <w:t>Sub-Clause 25.1 (Commissioning) hereof, for the purpose of carrying out Guarantee Test(s).</w:t>
            </w:r>
          </w:p>
          <w:p w:rsidR="00DE0AA9" w:rsidRPr="00E246B3" w:rsidRDefault="00DE0AA9" w:rsidP="00DE0AA9">
            <w:pPr>
              <w:spacing w:after="200"/>
              <w:ind w:left="576" w:right="-72"/>
              <w:rPr>
                <w:noProof/>
              </w:rPr>
            </w:pPr>
            <w:r w:rsidRPr="00E246B3">
              <w:rPr>
                <w:noProof/>
              </w:rPr>
              <w:t xml:space="preserve">“Guarantee Test(s)”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w:t>
            </w:r>
            <w:r w:rsidR="001227E4" w:rsidRPr="00E246B3">
              <w:rPr>
                <w:noProof/>
              </w:rPr>
              <w:t xml:space="preserve">GCC </w:t>
            </w:r>
            <w:r w:rsidRPr="00E246B3">
              <w:rPr>
                <w:noProof/>
              </w:rPr>
              <w:t>Sub-Clause 25.2 (Guarantee Test) hereof.</w:t>
            </w:r>
          </w:p>
          <w:p w:rsidR="00DE0AA9" w:rsidRPr="00E246B3" w:rsidRDefault="00DE0AA9" w:rsidP="00DE0AA9">
            <w:pPr>
              <w:spacing w:after="200"/>
              <w:ind w:left="576" w:right="-72"/>
              <w:rPr>
                <w:noProof/>
              </w:rPr>
            </w:pPr>
            <w:r w:rsidRPr="00E246B3">
              <w:rPr>
                <w:noProof/>
              </w:rPr>
              <w:t xml:space="preserve">“Operational Acceptance”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w:t>
            </w:r>
            <w:r w:rsidR="001227E4" w:rsidRPr="00E246B3">
              <w:rPr>
                <w:noProof/>
              </w:rPr>
              <w:t xml:space="preserve">GCC </w:t>
            </w:r>
            <w:r w:rsidRPr="00E246B3">
              <w:rPr>
                <w:noProof/>
              </w:rPr>
              <w:t xml:space="preserve">Clause 28 (Functional Guarantees) hereof and shall include deemed acceptance in accordance with </w:t>
            </w:r>
            <w:r w:rsidR="001227E4" w:rsidRPr="00E246B3">
              <w:rPr>
                <w:noProof/>
              </w:rPr>
              <w:t xml:space="preserve">GCC </w:t>
            </w:r>
            <w:r w:rsidRPr="00E246B3">
              <w:rPr>
                <w:noProof/>
              </w:rPr>
              <w:t>Clause 25 (Commissioning and Operational Acceptance) hereof.</w:t>
            </w:r>
          </w:p>
          <w:p w:rsidR="00DE0AA9" w:rsidRPr="00E246B3" w:rsidRDefault="00DE0AA9" w:rsidP="00DE0AA9">
            <w:pPr>
              <w:spacing w:after="200"/>
              <w:ind w:left="576" w:right="-72"/>
              <w:rPr>
                <w:noProof/>
              </w:rPr>
            </w:pPr>
            <w:r w:rsidRPr="00E246B3">
              <w:rPr>
                <w:noProof/>
              </w:rPr>
              <w:t xml:space="preserve">“Defect Liability Period” means the period of validity of the warranties given by the Contractor commencing at Completion of the Facilities or a part thereof, during which the Contractor is responsible for defects with respect to the Facilities (or the relevant part thereof) as provided in </w:t>
            </w:r>
            <w:r w:rsidR="001227E4" w:rsidRPr="00E246B3">
              <w:rPr>
                <w:noProof/>
              </w:rPr>
              <w:t xml:space="preserve">GCC </w:t>
            </w:r>
            <w:r w:rsidRPr="00E246B3">
              <w:rPr>
                <w:noProof/>
              </w:rPr>
              <w:t>Clause 27 (Defect Liability) hereof.</w:t>
            </w:r>
          </w:p>
          <w:p w:rsidR="00DE0AA9" w:rsidRPr="00E246B3" w:rsidRDefault="00DE0AA9" w:rsidP="00DE0AA9">
            <w:pPr>
              <w:spacing w:after="200"/>
              <w:ind w:left="576" w:right="-72"/>
              <w:rPr>
                <w:noProof/>
              </w:rPr>
            </w:pPr>
          </w:p>
        </w:tc>
      </w:tr>
      <w:tr w:rsidR="00DE0AA9" w:rsidRPr="00E246B3" w:rsidTr="0064527E">
        <w:tc>
          <w:tcPr>
            <w:tcW w:w="2127" w:type="dxa"/>
          </w:tcPr>
          <w:p w:rsidR="00DE0AA9" w:rsidRPr="00E246B3" w:rsidRDefault="00DE0AA9" w:rsidP="00DE0AA9">
            <w:pPr>
              <w:pStyle w:val="S7Header2"/>
              <w:rPr>
                <w:noProof/>
              </w:rPr>
            </w:pPr>
            <w:bookmarkStart w:id="772" w:name="_Toc347824629"/>
            <w:bookmarkStart w:id="773" w:name="_Toc454995608"/>
            <w:r w:rsidRPr="00E246B3">
              <w:rPr>
                <w:noProof/>
              </w:rPr>
              <w:t>2.</w:t>
            </w:r>
            <w:r w:rsidRPr="00E246B3">
              <w:rPr>
                <w:noProof/>
              </w:rPr>
              <w:tab/>
              <w:t>Contract Documents</w:t>
            </w:r>
            <w:bookmarkEnd w:id="772"/>
            <w:bookmarkEnd w:id="773"/>
          </w:p>
        </w:tc>
        <w:tc>
          <w:tcPr>
            <w:tcW w:w="7521" w:type="dxa"/>
            <w:gridSpan w:val="3"/>
          </w:tcPr>
          <w:p w:rsidR="00DE0AA9" w:rsidRPr="00E246B3" w:rsidRDefault="00DE0AA9" w:rsidP="00DE0AA9">
            <w:pPr>
              <w:spacing w:after="200"/>
              <w:ind w:left="576" w:right="-72" w:hanging="576"/>
              <w:rPr>
                <w:noProof/>
              </w:rPr>
            </w:pPr>
            <w:r w:rsidRPr="00E246B3">
              <w:rPr>
                <w:noProof/>
              </w:rPr>
              <w:t>2.1</w:t>
            </w:r>
            <w:r w:rsidRPr="00E246B3">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DE0AA9" w:rsidRPr="00E246B3" w:rsidTr="0064527E">
        <w:tc>
          <w:tcPr>
            <w:tcW w:w="2127" w:type="dxa"/>
          </w:tcPr>
          <w:p w:rsidR="00DE0AA9" w:rsidRPr="00E246B3" w:rsidRDefault="00DE0AA9" w:rsidP="00DE0AA9">
            <w:pPr>
              <w:pStyle w:val="S7Header2"/>
              <w:rPr>
                <w:noProof/>
              </w:rPr>
            </w:pPr>
            <w:bookmarkStart w:id="774" w:name="_Toc347824630"/>
            <w:bookmarkStart w:id="775" w:name="_Toc454995609"/>
            <w:r w:rsidRPr="00E246B3">
              <w:rPr>
                <w:noProof/>
              </w:rPr>
              <w:t>3.</w:t>
            </w:r>
            <w:r w:rsidRPr="00E246B3">
              <w:rPr>
                <w:noProof/>
              </w:rPr>
              <w:tab/>
              <w:t>Interpretation</w:t>
            </w:r>
            <w:bookmarkEnd w:id="774"/>
            <w:bookmarkEnd w:id="775"/>
          </w:p>
        </w:tc>
        <w:tc>
          <w:tcPr>
            <w:tcW w:w="7521" w:type="dxa"/>
            <w:gridSpan w:val="3"/>
          </w:tcPr>
          <w:p w:rsidR="00DE0AA9" w:rsidRPr="00E246B3" w:rsidRDefault="00DE0AA9" w:rsidP="00DE0AA9">
            <w:pPr>
              <w:spacing w:after="200"/>
              <w:ind w:left="576" w:right="-72" w:hanging="576"/>
              <w:rPr>
                <w:noProof/>
                <w:szCs w:val="24"/>
              </w:rPr>
            </w:pPr>
            <w:r w:rsidRPr="00E246B3">
              <w:rPr>
                <w:noProof/>
                <w:szCs w:val="24"/>
              </w:rPr>
              <w:t>3.1</w:t>
            </w:r>
            <w:r w:rsidRPr="00E246B3">
              <w:rPr>
                <w:noProof/>
                <w:szCs w:val="24"/>
              </w:rPr>
              <w:tab/>
              <w:t>In the Contract, except where the context requires otherwise:</w:t>
            </w:r>
          </w:p>
          <w:p w:rsidR="00DE0AA9" w:rsidRPr="00E246B3" w:rsidRDefault="00DE0AA9" w:rsidP="0005387B">
            <w:pPr>
              <w:pStyle w:val="ClauseSubPara"/>
              <w:numPr>
                <w:ilvl w:val="0"/>
                <w:numId w:val="10"/>
              </w:numPr>
              <w:spacing w:before="0" w:after="200"/>
              <w:ind w:left="1152" w:hanging="576"/>
              <w:jc w:val="both"/>
              <w:rPr>
                <w:noProof/>
                <w:sz w:val="24"/>
                <w:lang w:val="en-US"/>
              </w:rPr>
            </w:pPr>
            <w:r w:rsidRPr="00E246B3">
              <w:rPr>
                <w:noProof/>
                <w:sz w:val="24"/>
                <w:lang w:val="en-US"/>
              </w:rPr>
              <w:t>words indicating one gender include all genders;</w:t>
            </w:r>
          </w:p>
          <w:p w:rsidR="00DE0AA9" w:rsidRPr="00E246B3" w:rsidRDefault="00DE0AA9" w:rsidP="0005387B">
            <w:pPr>
              <w:pStyle w:val="ClauseSubPara"/>
              <w:numPr>
                <w:ilvl w:val="0"/>
                <w:numId w:val="10"/>
              </w:numPr>
              <w:spacing w:before="0" w:after="200"/>
              <w:ind w:left="1152" w:hanging="576"/>
              <w:jc w:val="both"/>
              <w:rPr>
                <w:noProof/>
                <w:sz w:val="24"/>
                <w:lang w:val="en-US"/>
              </w:rPr>
            </w:pPr>
            <w:r w:rsidRPr="00E246B3">
              <w:rPr>
                <w:noProof/>
                <w:sz w:val="24"/>
                <w:lang w:val="en-US"/>
              </w:rPr>
              <w:t>words indicating the singular also include the plural and words indicating the plural also include the singular;</w:t>
            </w:r>
          </w:p>
          <w:p w:rsidR="00A313F8" w:rsidRPr="00E246B3" w:rsidRDefault="00DE0AA9" w:rsidP="0005387B">
            <w:pPr>
              <w:pStyle w:val="ClauseSubPara"/>
              <w:numPr>
                <w:ilvl w:val="0"/>
                <w:numId w:val="10"/>
              </w:numPr>
              <w:spacing w:before="0" w:after="200"/>
              <w:ind w:left="1152" w:hanging="576"/>
              <w:jc w:val="both"/>
              <w:rPr>
                <w:noProof/>
                <w:sz w:val="24"/>
                <w:lang w:val="en-US"/>
              </w:rPr>
            </w:pPr>
            <w:r w:rsidRPr="00E246B3">
              <w:rPr>
                <w:noProof/>
                <w:sz w:val="24"/>
                <w:lang w:val="en-US"/>
              </w:rPr>
              <w:t>provisions including the word “agree,” “agreed,” or “agreement” require the agreement to be recorded in writing;</w:t>
            </w:r>
            <w:r w:rsidR="00923E18" w:rsidRPr="00E246B3">
              <w:rPr>
                <w:noProof/>
                <w:sz w:val="24"/>
                <w:lang w:val="en-US"/>
              </w:rPr>
              <w:t xml:space="preserve"> and</w:t>
            </w:r>
          </w:p>
          <w:p w:rsidR="00A313F8" w:rsidRPr="00E246B3" w:rsidRDefault="00A313F8" w:rsidP="00A313F8">
            <w:pPr>
              <w:pStyle w:val="ClauseSubPara"/>
              <w:numPr>
                <w:ilvl w:val="0"/>
                <w:numId w:val="10"/>
              </w:numPr>
              <w:spacing w:before="240" w:after="240"/>
              <w:ind w:left="1152" w:hanging="576"/>
              <w:jc w:val="both"/>
              <w:rPr>
                <w:noProof/>
                <w:sz w:val="24"/>
                <w:lang w:val="en-US"/>
              </w:rPr>
            </w:pPr>
            <w:r w:rsidRPr="00E246B3">
              <w:rPr>
                <w:noProof/>
                <w:sz w:val="24"/>
                <w:lang w:val="en-US"/>
              </w:rPr>
              <w:t>the word “tender” is synonymous with “Proposal,” “tenderer,” with “Proposer,” and “tender documents” with “</w:t>
            </w:r>
            <w:r w:rsidR="00337BF0" w:rsidRPr="00E246B3">
              <w:rPr>
                <w:noProof/>
                <w:sz w:val="24"/>
                <w:lang w:val="en-US"/>
              </w:rPr>
              <w:t>RFP</w:t>
            </w:r>
            <w:r w:rsidRPr="00E246B3">
              <w:rPr>
                <w:noProof/>
                <w:sz w:val="24"/>
                <w:lang w:val="en-US"/>
              </w:rPr>
              <w:t xml:space="preserve"> </w:t>
            </w:r>
            <w:r w:rsidRPr="00E246B3">
              <w:rPr>
                <w:rStyle w:val="CommentReference"/>
                <w:noProof/>
                <w:vanish/>
                <w:sz w:val="24"/>
                <w:szCs w:val="24"/>
                <w:lang w:val="en-US"/>
              </w:rPr>
              <w:t xml:space="preserve"> </w:t>
            </w:r>
            <w:r w:rsidRPr="00E246B3">
              <w:rPr>
                <w:noProof/>
                <w:sz w:val="24"/>
                <w:lang w:val="en-US"/>
              </w:rPr>
              <w:t>Document,” and</w:t>
            </w:r>
          </w:p>
          <w:p w:rsidR="00DE0AA9" w:rsidRPr="00E246B3" w:rsidRDefault="00DE0AA9" w:rsidP="00E70DB3">
            <w:pPr>
              <w:pStyle w:val="ClauseSubPara"/>
              <w:spacing w:before="0" w:after="200"/>
              <w:ind w:left="1152"/>
              <w:jc w:val="both"/>
              <w:rPr>
                <w:noProof/>
                <w:sz w:val="24"/>
                <w:lang w:val="en-US"/>
              </w:rPr>
            </w:pPr>
            <w:r w:rsidRPr="00E246B3">
              <w:rPr>
                <w:noProof/>
                <w:sz w:val="24"/>
                <w:lang w:val="en-US"/>
              </w:rPr>
              <w:t xml:space="preserve"> </w:t>
            </w:r>
          </w:p>
          <w:p w:rsidR="00DE0AA9" w:rsidRPr="00E246B3" w:rsidRDefault="00923E18" w:rsidP="0005387B">
            <w:pPr>
              <w:pStyle w:val="ClauseSubPara"/>
              <w:numPr>
                <w:ilvl w:val="0"/>
                <w:numId w:val="10"/>
              </w:numPr>
              <w:spacing w:before="0" w:after="200"/>
              <w:ind w:left="1152" w:hanging="576"/>
              <w:jc w:val="both"/>
              <w:rPr>
                <w:noProof/>
                <w:sz w:val="24"/>
                <w:lang w:val="en-US"/>
              </w:rPr>
            </w:pPr>
            <w:r w:rsidRPr="00E246B3">
              <w:rPr>
                <w:noProof/>
                <w:sz w:val="24"/>
                <w:lang w:val="en-US"/>
              </w:rPr>
              <w:t xml:space="preserve"> </w:t>
            </w:r>
            <w:r w:rsidR="00DE0AA9" w:rsidRPr="00E246B3">
              <w:rPr>
                <w:noProof/>
                <w:sz w:val="24"/>
                <w:lang w:val="en-US"/>
              </w:rPr>
              <w:t xml:space="preserve">“written” or “in writing” means hand-written, type-written, printed or electronically made, and resulting in a permanent record. </w:t>
            </w:r>
          </w:p>
          <w:p w:rsidR="00DE0AA9" w:rsidRPr="00E246B3" w:rsidRDefault="00DE0AA9" w:rsidP="00DE0AA9">
            <w:pPr>
              <w:spacing w:after="200"/>
              <w:ind w:left="576" w:right="-72" w:hanging="576"/>
              <w:rPr>
                <w:noProof/>
                <w:szCs w:val="24"/>
              </w:rPr>
            </w:pPr>
            <w:r w:rsidRPr="00E246B3">
              <w:rPr>
                <w:noProof/>
                <w:szCs w:val="24"/>
              </w:rPr>
              <w:tab/>
              <w:t>The marginal words and other headings shall not be taken into consideration in the interpretation of these Conditions.</w:t>
            </w:r>
          </w:p>
          <w:p w:rsidR="00DE0AA9" w:rsidRPr="00E246B3" w:rsidRDefault="00DE0AA9" w:rsidP="00DE0AA9">
            <w:pPr>
              <w:spacing w:after="200"/>
              <w:ind w:left="576" w:right="-72" w:hanging="576"/>
              <w:rPr>
                <w:noProof/>
                <w:szCs w:val="24"/>
              </w:rPr>
            </w:pPr>
            <w:r w:rsidRPr="00E246B3">
              <w:rPr>
                <w:noProof/>
                <w:szCs w:val="24"/>
              </w:rPr>
              <w:t>3.2</w:t>
            </w:r>
            <w:r w:rsidRPr="00E246B3">
              <w:rPr>
                <w:noProof/>
                <w:szCs w:val="24"/>
              </w:rPr>
              <w:tab/>
            </w:r>
            <w:r w:rsidRPr="00E246B3">
              <w:rPr>
                <w:noProof/>
                <w:szCs w:val="24"/>
                <w:u w:val="single"/>
              </w:rPr>
              <w:t>Incoterms</w:t>
            </w:r>
          </w:p>
          <w:p w:rsidR="00DE0AA9" w:rsidRPr="00E246B3" w:rsidRDefault="00DE0AA9" w:rsidP="00DE0AA9">
            <w:pPr>
              <w:spacing w:after="200"/>
              <w:ind w:left="576" w:right="-72" w:hanging="576"/>
              <w:rPr>
                <w:noProof/>
                <w:szCs w:val="24"/>
              </w:rPr>
            </w:pPr>
            <w:r w:rsidRPr="00E246B3">
              <w:rPr>
                <w:noProof/>
                <w:szCs w:val="24"/>
              </w:rPr>
              <w:tab/>
              <w:t xml:space="preserve">Unless inconsistent with any provision of the Contract, the meaning of any trade term and the rights and obligations of Parties thereunder shall be as prescribed by </w:t>
            </w:r>
            <w:r w:rsidRPr="00E246B3">
              <w:rPr>
                <w:i/>
                <w:noProof/>
                <w:szCs w:val="24"/>
              </w:rPr>
              <w:t>Incoterms</w:t>
            </w:r>
            <w:r w:rsidRPr="00E246B3">
              <w:rPr>
                <w:noProof/>
                <w:szCs w:val="24"/>
              </w:rPr>
              <w:t>.</w:t>
            </w:r>
          </w:p>
          <w:p w:rsidR="00DE0AA9" w:rsidRPr="00E246B3" w:rsidRDefault="00DE0AA9" w:rsidP="00DE0AA9">
            <w:pPr>
              <w:spacing w:after="180"/>
              <w:ind w:left="576" w:right="-72" w:hanging="576"/>
              <w:rPr>
                <w:noProof/>
                <w:szCs w:val="24"/>
              </w:rPr>
            </w:pPr>
            <w:r w:rsidRPr="00E246B3">
              <w:rPr>
                <w:i/>
                <w:noProof/>
                <w:szCs w:val="24"/>
              </w:rPr>
              <w:tab/>
            </w:r>
            <w:r w:rsidRPr="00E246B3">
              <w:rPr>
                <w:noProof/>
                <w:szCs w:val="24"/>
              </w:rPr>
              <w:t>Incoterms means international rules for interpreting trade terms published by the International Chamber of Commerce (latest edition), 38 Cours Albert 1</w:t>
            </w:r>
            <w:r w:rsidRPr="00E246B3">
              <w:rPr>
                <w:noProof/>
                <w:szCs w:val="24"/>
                <w:vertAlign w:val="superscript"/>
              </w:rPr>
              <w:t>er</w:t>
            </w:r>
            <w:r w:rsidRPr="00E246B3">
              <w:rPr>
                <w:noProof/>
                <w:szCs w:val="24"/>
              </w:rPr>
              <w:t>, 75008 Paris, France.</w:t>
            </w:r>
          </w:p>
          <w:p w:rsidR="00DE0AA9" w:rsidRPr="00E246B3" w:rsidRDefault="00DE0AA9" w:rsidP="00DE0AA9">
            <w:pPr>
              <w:spacing w:after="180"/>
              <w:ind w:left="576" w:right="-72" w:hanging="576"/>
              <w:rPr>
                <w:noProof/>
                <w:szCs w:val="24"/>
              </w:rPr>
            </w:pPr>
            <w:r w:rsidRPr="00E246B3">
              <w:rPr>
                <w:noProof/>
                <w:szCs w:val="24"/>
              </w:rPr>
              <w:t>3.</w:t>
            </w:r>
            <w:r w:rsidR="00A313F8" w:rsidRPr="00E246B3">
              <w:rPr>
                <w:noProof/>
                <w:szCs w:val="24"/>
              </w:rPr>
              <w:t>3</w:t>
            </w:r>
            <w:r w:rsidRPr="00E246B3">
              <w:rPr>
                <w:noProof/>
                <w:szCs w:val="24"/>
              </w:rPr>
              <w:tab/>
            </w:r>
            <w:r w:rsidRPr="00E246B3">
              <w:rPr>
                <w:noProof/>
                <w:szCs w:val="24"/>
                <w:u w:val="single"/>
              </w:rPr>
              <w:t>Entire Agreement</w:t>
            </w:r>
          </w:p>
          <w:p w:rsidR="00DE0AA9" w:rsidRPr="00E246B3" w:rsidRDefault="00DE0AA9" w:rsidP="00DE0AA9">
            <w:pPr>
              <w:spacing w:after="180"/>
              <w:ind w:left="576" w:right="-72" w:hanging="576"/>
              <w:rPr>
                <w:noProof/>
                <w:szCs w:val="24"/>
              </w:rPr>
            </w:pPr>
            <w:r w:rsidRPr="00E246B3">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rsidR="00DE0AA9" w:rsidRPr="00E246B3" w:rsidRDefault="00DE0AA9" w:rsidP="00DE0AA9">
            <w:pPr>
              <w:spacing w:after="180"/>
              <w:ind w:left="576" w:right="-72" w:hanging="576"/>
              <w:rPr>
                <w:noProof/>
                <w:szCs w:val="24"/>
              </w:rPr>
            </w:pPr>
            <w:r w:rsidRPr="00E246B3">
              <w:rPr>
                <w:noProof/>
                <w:szCs w:val="24"/>
              </w:rPr>
              <w:t>3.</w:t>
            </w:r>
            <w:r w:rsidR="00A313F8" w:rsidRPr="00E246B3">
              <w:rPr>
                <w:noProof/>
                <w:szCs w:val="24"/>
              </w:rPr>
              <w:t>4</w:t>
            </w:r>
            <w:r w:rsidRPr="00E246B3">
              <w:rPr>
                <w:noProof/>
                <w:szCs w:val="24"/>
              </w:rPr>
              <w:tab/>
            </w:r>
            <w:r w:rsidRPr="00E246B3">
              <w:rPr>
                <w:noProof/>
                <w:szCs w:val="24"/>
                <w:u w:val="single"/>
              </w:rPr>
              <w:t>Amendment</w:t>
            </w:r>
          </w:p>
          <w:p w:rsidR="00DE0AA9" w:rsidRPr="00E246B3" w:rsidRDefault="00DE0AA9" w:rsidP="00DE0AA9">
            <w:pPr>
              <w:spacing w:after="180"/>
              <w:ind w:left="576" w:right="-72" w:hanging="576"/>
              <w:rPr>
                <w:noProof/>
                <w:szCs w:val="24"/>
              </w:rPr>
            </w:pPr>
            <w:r w:rsidRPr="00E246B3">
              <w:rPr>
                <w:noProof/>
                <w:szCs w:val="24"/>
              </w:rPr>
              <w:tab/>
              <w:t>No amendment or other variation of the Contract shall be effective unless it is in writing, is dated, expressly refers to the Contract, and is signed by a duly authorized representative of each Party hereto.</w:t>
            </w:r>
          </w:p>
          <w:p w:rsidR="00DE0AA9" w:rsidRPr="00E246B3" w:rsidRDefault="00DE0AA9" w:rsidP="00DE0AA9">
            <w:pPr>
              <w:spacing w:after="180"/>
              <w:ind w:left="576" w:right="-72" w:hanging="576"/>
              <w:rPr>
                <w:noProof/>
                <w:szCs w:val="24"/>
              </w:rPr>
            </w:pPr>
            <w:r w:rsidRPr="00E246B3">
              <w:rPr>
                <w:noProof/>
                <w:szCs w:val="24"/>
              </w:rPr>
              <w:t>3.</w:t>
            </w:r>
            <w:r w:rsidR="00A313F8" w:rsidRPr="00E246B3">
              <w:rPr>
                <w:noProof/>
                <w:szCs w:val="24"/>
              </w:rPr>
              <w:t>5</w:t>
            </w:r>
            <w:r w:rsidRPr="00E246B3">
              <w:rPr>
                <w:noProof/>
                <w:szCs w:val="24"/>
              </w:rPr>
              <w:tab/>
            </w:r>
            <w:r w:rsidRPr="00E246B3">
              <w:rPr>
                <w:noProof/>
                <w:szCs w:val="24"/>
                <w:u w:val="single"/>
              </w:rPr>
              <w:t>Independent Contractor</w:t>
            </w:r>
          </w:p>
          <w:p w:rsidR="00DE0AA9" w:rsidRPr="00E246B3" w:rsidRDefault="00DE0AA9" w:rsidP="00DE0AA9">
            <w:pPr>
              <w:spacing w:after="180"/>
              <w:ind w:left="576" w:right="-72" w:hanging="576"/>
              <w:rPr>
                <w:noProof/>
                <w:szCs w:val="24"/>
              </w:rPr>
            </w:pPr>
            <w:r w:rsidRPr="00E246B3">
              <w:rPr>
                <w:noProof/>
                <w:spacing w:val="-2"/>
                <w:szCs w:val="24"/>
              </w:rPr>
              <w:tab/>
              <w:t>The Contractor shall be an independent contractor performing the Contract.  The Contract does not create any agency, partnership, joint venture or other joint relationship between the Parties hereto.</w:t>
            </w:r>
            <w:r w:rsidRPr="00E246B3">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rsidR="00DE0AA9" w:rsidRPr="00E246B3" w:rsidRDefault="00DE0AA9" w:rsidP="00DE0AA9">
            <w:pPr>
              <w:spacing w:after="180"/>
              <w:ind w:left="576" w:right="-72" w:hanging="576"/>
              <w:rPr>
                <w:noProof/>
                <w:szCs w:val="24"/>
              </w:rPr>
            </w:pPr>
            <w:r w:rsidRPr="00E246B3">
              <w:rPr>
                <w:noProof/>
                <w:szCs w:val="24"/>
              </w:rPr>
              <w:t>3.</w:t>
            </w:r>
            <w:r w:rsidR="00A313F8" w:rsidRPr="00E246B3">
              <w:rPr>
                <w:noProof/>
                <w:szCs w:val="24"/>
              </w:rPr>
              <w:t>6</w:t>
            </w:r>
            <w:r w:rsidRPr="00E246B3">
              <w:rPr>
                <w:noProof/>
                <w:szCs w:val="24"/>
              </w:rPr>
              <w:tab/>
            </w:r>
            <w:r w:rsidRPr="00E246B3">
              <w:rPr>
                <w:noProof/>
                <w:szCs w:val="24"/>
                <w:u w:val="single"/>
              </w:rPr>
              <w:t>Non-Waiver</w:t>
            </w:r>
          </w:p>
          <w:p w:rsidR="00DE0AA9" w:rsidRPr="00E246B3" w:rsidRDefault="00DE0AA9" w:rsidP="00DE0AA9">
            <w:pPr>
              <w:spacing w:after="180"/>
              <w:ind w:left="1152" w:right="-72" w:hanging="576"/>
              <w:rPr>
                <w:noProof/>
                <w:szCs w:val="24"/>
              </w:rPr>
            </w:pPr>
            <w:r w:rsidRPr="00E246B3">
              <w:rPr>
                <w:noProof/>
                <w:szCs w:val="24"/>
              </w:rPr>
              <w:t>3.</w:t>
            </w:r>
            <w:r w:rsidR="00A313F8" w:rsidRPr="00E246B3">
              <w:rPr>
                <w:noProof/>
                <w:szCs w:val="24"/>
              </w:rPr>
              <w:t>6</w:t>
            </w:r>
            <w:r w:rsidRPr="00E246B3">
              <w:rPr>
                <w:noProof/>
                <w:szCs w:val="24"/>
              </w:rPr>
              <w:t>.1</w:t>
            </w:r>
            <w:r w:rsidRPr="00E246B3">
              <w:rPr>
                <w:noProof/>
                <w:szCs w:val="24"/>
              </w:rPr>
              <w:tab/>
              <w:t>Subject to GCC Sub-Clause 3.</w:t>
            </w:r>
            <w:r w:rsidR="00A313F8" w:rsidRPr="00E246B3">
              <w:rPr>
                <w:noProof/>
                <w:szCs w:val="24"/>
              </w:rPr>
              <w:t>6</w:t>
            </w:r>
            <w:r w:rsidRPr="00E246B3">
              <w:rPr>
                <w:noProof/>
                <w:szCs w:val="24"/>
              </w:rPr>
              <w:t>.2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DE0AA9" w:rsidRPr="00E246B3" w:rsidRDefault="00DE0AA9" w:rsidP="00DE0AA9">
            <w:pPr>
              <w:spacing w:after="200"/>
              <w:ind w:left="1152" w:right="-72" w:hanging="576"/>
              <w:rPr>
                <w:noProof/>
                <w:szCs w:val="24"/>
              </w:rPr>
            </w:pPr>
            <w:r w:rsidRPr="00E246B3">
              <w:rPr>
                <w:noProof/>
                <w:szCs w:val="24"/>
              </w:rPr>
              <w:t>3.</w:t>
            </w:r>
            <w:r w:rsidR="00A313F8" w:rsidRPr="00E246B3">
              <w:rPr>
                <w:noProof/>
                <w:szCs w:val="24"/>
              </w:rPr>
              <w:t>6</w:t>
            </w:r>
            <w:r w:rsidRPr="00E246B3">
              <w:rPr>
                <w:noProof/>
                <w:szCs w:val="24"/>
              </w:rPr>
              <w:t>.2</w:t>
            </w:r>
            <w:r w:rsidRPr="00E246B3">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rsidR="00DE0AA9" w:rsidRPr="00E246B3" w:rsidRDefault="00DE0AA9" w:rsidP="00DE0AA9">
            <w:pPr>
              <w:spacing w:after="200"/>
              <w:ind w:left="576" w:right="-72" w:hanging="576"/>
              <w:rPr>
                <w:noProof/>
                <w:szCs w:val="24"/>
              </w:rPr>
            </w:pPr>
            <w:r w:rsidRPr="00E246B3">
              <w:rPr>
                <w:noProof/>
                <w:szCs w:val="24"/>
              </w:rPr>
              <w:t>3.</w:t>
            </w:r>
            <w:r w:rsidR="00A313F8" w:rsidRPr="00E246B3">
              <w:rPr>
                <w:noProof/>
                <w:szCs w:val="24"/>
              </w:rPr>
              <w:t>7</w:t>
            </w:r>
            <w:r w:rsidRPr="00E246B3">
              <w:rPr>
                <w:noProof/>
                <w:szCs w:val="24"/>
              </w:rPr>
              <w:tab/>
            </w:r>
            <w:r w:rsidRPr="00E246B3">
              <w:rPr>
                <w:noProof/>
                <w:szCs w:val="24"/>
                <w:u w:val="single"/>
              </w:rPr>
              <w:t>Severability</w:t>
            </w:r>
          </w:p>
          <w:p w:rsidR="00DE0AA9" w:rsidRPr="00E246B3" w:rsidRDefault="00DE0AA9" w:rsidP="00DE0AA9">
            <w:pPr>
              <w:spacing w:after="200"/>
              <w:ind w:left="576" w:right="-72" w:hanging="576"/>
              <w:rPr>
                <w:noProof/>
                <w:szCs w:val="24"/>
              </w:rPr>
            </w:pPr>
            <w:r w:rsidRPr="00E246B3">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rsidR="00DE0AA9" w:rsidRPr="00E246B3" w:rsidRDefault="00DE0AA9" w:rsidP="00DE0AA9">
            <w:pPr>
              <w:spacing w:after="200"/>
              <w:ind w:left="576" w:right="-72" w:hanging="576"/>
              <w:rPr>
                <w:noProof/>
                <w:szCs w:val="24"/>
              </w:rPr>
            </w:pPr>
            <w:r w:rsidRPr="00E246B3">
              <w:rPr>
                <w:noProof/>
                <w:szCs w:val="24"/>
              </w:rPr>
              <w:t>3.</w:t>
            </w:r>
            <w:r w:rsidR="00A313F8" w:rsidRPr="00E246B3">
              <w:rPr>
                <w:noProof/>
                <w:szCs w:val="24"/>
              </w:rPr>
              <w:t>8</w:t>
            </w:r>
            <w:r w:rsidRPr="00E246B3">
              <w:rPr>
                <w:noProof/>
                <w:szCs w:val="24"/>
              </w:rPr>
              <w:tab/>
            </w:r>
            <w:r w:rsidRPr="00E246B3">
              <w:rPr>
                <w:noProof/>
                <w:szCs w:val="24"/>
                <w:u w:val="single"/>
              </w:rPr>
              <w:t>Country of Origin</w:t>
            </w:r>
          </w:p>
          <w:p w:rsidR="00DE0AA9" w:rsidRPr="00E246B3" w:rsidRDefault="00DE0AA9" w:rsidP="00DE0AA9">
            <w:pPr>
              <w:spacing w:after="200"/>
              <w:ind w:left="576" w:right="-72" w:hanging="576"/>
              <w:rPr>
                <w:i/>
                <w:noProof/>
                <w:szCs w:val="24"/>
              </w:rPr>
            </w:pPr>
            <w:r w:rsidRPr="00E246B3">
              <w:rPr>
                <w:noProof/>
                <w:szCs w:val="24"/>
              </w:rPr>
              <w:tab/>
              <w:t xml:space="preserve">“Origin” means the place where the </w:t>
            </w:r>
            <w:r w:rsidR="00853810">
              <w:rPr>
                <w:noProof/>
                <w:szCs w:val="24"/>
              </w:rPr>
              <w:t>P</w:t>
            </w:r>
            <w:r w:rsidRPr="00E246B3">
              <w:rPr>
                <w:noProof/>
                <w:szCs w:val="24"/>
              </w:rPr>
              <w:t>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r w:rsidR="00DE0AA9" w:rsidRPr="00E246B3" w:rsidTr="0064527E">
        <w:tc>
          <w:tcPr>
            <w:tcW w:w="2127" w:type="dxa"/>
          </w:tcPr>
          <w:p w:rsidR="00DE0AA9" w:rsidRPr="00E246B3" w:rsidRDefault="00DE0AA9" w:rsidP="00DE0AA9">
            <w:pPr>
              <w:pStyle w:val="S7Header2"/>
              <w:rPr>
                <w:noProof/>
              </w:rPr>
            </w:pPr>
            <w:bookmarkStart w:id="776" w:name="_Toc347824631"/>
            <w:bookmarkStart w:id="777" w:name="_Toc454995610"/>
            <w:r w:rsidRPr="00E246B3">
              <w:rPr>
                <w:noProof/>
              </w:rPr>
              <w:t>4.</w:t>
            </w:r>
            <w:bookmarkEnd w:id="776"/>
            <w:r w:rsidRPr="00E246B3">
              <w:rPr>
                <w:noProof/>
              </w:rPr>
              <w:tab/>
            </w:r>
            <w:bookmarkStart w:id="778" w:name="_Hlt139095029"/>
            <w:r w:rsidRPr="00E246B3">
              <w:rPr>
                <w:noProof/>
              </w:rPr>
              <w:t>Communica</w:t>
            </w:r>
            <w:r w:rsidRPr="00E246B3">
              <w:rPr>
                <w:noProof/>
              </w:rPr>
              <w:softHyphen/>
              <w:t>tions</w:t>
            </w:r>
            <w:bookmarkEnd w:id="777"/>
            <w:bookmarkEnd w:id="778"/>
          </w:p>
        </w:tc>
        <w:tc>
          <w:tcPr>
            <w:tcW w:w="7521" w:type="dxa"/>
            <w:gridSpan w:val="3"/>
          </w:tcPr>
          <w:p w:rsidR="00DE0AA9" w:rsidRPr="00E246B3" w:rsidRDefault="00DE0AA9" w:rsidP="00DE0AA9">
            <w:pPr>
              <w:pStyle w:val="ClauseSubPara"/>
              <w:spacing w:before="0" w:after="180"/>
              <w:ind w:left="576" w:hanging="576"/>
              <w:jc w:val="both"/>
              <w:rPr>
                <w:noProof/>
                <w:sz w:val="24"/>
                <w:lang w:val="en-US"/>
              </w:rPr>
            </w:pPr>
            <w:r w:rsidRPr="00E246B3">
              <w:rPr>
                <w:noProof/>
                <w:sz w:val="24"/>
                <w:lang w:val="en-US"/>
              </w:rPr>
              <w:t>4.1</w:t>
            </w:r>
            <w:r w:rsidRPr="00E246B3">
              <w:rPr>
                <w:noProof/>
                <w:sz w:val="24"/>
                <w:lang w:val="en-US"/>
              </w:rPr>
              <w:tab/>
              <w:t>Wherever these Conditions p</w:t>
            </w:r>
            <w:bookmarkStart w:id="779" w:name="_Hlt231632190"/>
            <w:bookmarkEnd w:id="779"/>
            <w:r w:rsidRPr="00E246B3">
              <w:rPr>
                <w:noProof/>
                <w:sz w:val="24"/>
                <w:lang w:val="en-US"/>
              </w:rPr>
              <w:t>rovide for the giving or issuing of approvals, certificates, consents, determinations, notices, requests and discharges, these communications shall be:</w:t>
            </w:r>
          </w:p>
          <w:p w:rsidR="00DE0AA9" w:rsidRPr="00E246B3" w:rsidRDefault="00DE0AA9" w:rsidP="0005387B">
            <w:pPr>
              <w:pStyle w:val="ClauseSubPara"/>
              <w:numPr>
                <w:ilvl w:val="0"/>
                <w:numId w:val="11"/>
              </w:numPr>
              <w:tabs>
                <w:tab w:val="clear" w:pos="432"/>
              </w:tabs>
              <w:spacing w:before="0" w:after="180"/>
              <w:ind w:left="1152" w:hanging="576"/>
              <w:rPr>
                <w:noProof/>
                <w:sz w:val="24"/>
                <w:lang w:val="en-US"/>
              </w:rPr>
            </w:pPr>
            <w:r w:rsidRPr="00E246B3">
              <w:rPr>
                <w:noProof/>
                <w:sz w:val="24"/>
                <w:lang w:val="en-US"/>
              </w:rPr>
              <w:t>in writing and delivered against receipt; and</w:t>
            </w:r>
          </w:p>
          <w:p w:rsidR="00DE0AA9" w:rsidRPr="00E246B3" w:rsidRDefault="00DE0AA9" w:rsidP="0005387B">
            <w:pPr>
              <w:pStyle w:val="ClauseSubPara"/>
              <w:numPr>
                <w:ilvl w:val="0"/>
                <w:numId w:val="11"/>
              </w:numPr>
              <w:tabs>
                <w:tab w:val="clear" w:pos="432"/>
              </w:tabs>
              <w:spacing w:before="0" w:after="180"/>
              <w:ind w:left="1152" w:hanging="576"/>
              <w:rPr>
                <w:noProof/>
                <w:sz w:val="24"/>
                <w:lang w:val="en-US"/>
              </w:rPr>
            </w:pPr>
            <w:r w:rsidRPr="00E246B3">
              <w:rPr>
                <w:noProof/>
                <w:sz w:val="24"/>
                <w:lang w:val="en-US"/>
              </w:rPr>
              <w:t xml:space="preserve">delivered, sent or transmitted to the address for the recipient’s communications as stated in the Contract Agreement. </w:t>
            </w:r>
          </w:p>
          <w:p w:rsidR="00DE0AA9" w:rsidRPr="00E246B3" w:rsidRDefault="00DE0AA9" w:rsidP="00DE0AA9">
            <w:pPr>
              <w:spacing w:after="180"/>
              <w:ind w:left="576" w:right="-72"/>
              <w:rPr>
                <w:noProof/>
              </w:rPr>
            </w:pPr>
            <w:r w:rsidRPr="00E246B3">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DE0AA9" w:rsidRPr="00E246B3" w:rsidTr="0064527E">
        <w:tc>
          <w:tcPr>
            <w:tcW w:w="2127" w:type="dxa"/>
          </w:tcPr>
          <w:p w:rsidR="00DE0AA9" w:rsidRPr="00E246B3" w:rsidRDefault="00DE0AA9" w:rsidP="00DE0AA9">
            <w:pPr>
              <w:pStyle w:val="S7Header2"/>
              <w:rPr>
                <w:noProof/>
              </w:rPr>
            </w:pPr>
            <w:bookmarkStart w:id="780" w:name="_Toc347824632"/>
            <w:bookmarkStart w:id="781" w:name="_Toc454995611"/>
            <w:r w:rsidRPr="00E246B3">
              <w:rPr>
                <w:noProof/>
              </w:rPr>
              <w:t>5.</w:t>
            </w:r>
            <w:r w:rsidRPr="00E246B3">
              <w:rPr>
                <w:noProof/>
              </w:rPr>
              <w:tab/>
              <w:t>Law</w:t>
            </w:r>
            <w:bookmarkEnd w:id="780"/>
            <w:r w:rsidRPr="00E246B3">
              <w:rPr>
                <w:noProof/>
              </w:rPr>
              <w:t xml:space="preserve"> and Language</w:t>
            </w:r>
            <w:bookmarkEnd w:id="781"/>
          </w:p>
        </w:tc>
        <w:tc>
          <w:tcPr>
            <w:tcW w:w="7521" w:type="dxa"/>
            <w:gridSpan w:val="3"/>
          </w:tcPr>
          <w:p w:rsidR="00DE0AA9" w:rsidRPr="00E246B3" w:rsidRDefault="00DE0AA9" w:rsidP="00DE0AA9">
            <w:pPr>
              <w:spacing w:after="180"/>
              <w:ind w:left="576" w:right="-72" w:hanging="576"/>
              <w:rPr>
                <w:noProof/>
              </w:rPr>
            </w:pPr>
            <w:r w:rsidRPr="00E246B3">
              <w:rPr>
                <w:noProof/>
              </w:rPr>
              <w:t>5.1</w:t>
            </w:r>
            <w:r w:rsidRPr="00E246B3">
              <w:rPr>
                <w:noProof/>
              </w:rPr>
              <w:tab/>
              <w:t xml:space="preserve">The Contract shall be governed by and interpreted in accordance with laws of the country </w:t>
            </w:r>
            <w:r w:rsidRPr="00E246B3">
              <w:rPr>
                <w:b/>
                <w:noProof/>
              </w:rPr>
              <w:t>specified in the PCC.</w:t>
            </w:r>
          </w:p>
          <w:p w:rsidR="00DE0AA9" w:rsidRPr="00E246B3" w:rsidRDefault="00DE0AA9" w:rsidP="0005387B">
            <w:pPr>
              <w:numPr>
                <w:ilvl w:val="1"/>
                <w:numId w:val="12"/>
              </w:numPr>
              <w:tabs>
                <w:tab w:val="clear" w:pos="360"/>
              </w:tabs>
              <w:spacing w:after="180"/>
              <w:ind w:left="576" w:right="-72" w:hanging="576"/>
              <w:rPr>
                <w:noProof/>
                <w:spacing w:val="-4"/>
                <w:szCs w:val="24"/>
              </w:rPr>
            </w:pPr>
            <w:r w:rsidRPr="00E246B3">
              <w:rPr>
                <w:noProof/>
                <w:spacing w:val="-4"/>
                <w:szCs w:val="24"/>
              </w:rPr>
              <w:t xml:space="preserve">The ruling language of the Contract shall be that </w:t>
            </w:r>
            <w:r w:rsidRPr="00E246B3">
              <w:rPr>
                <w:b/>
                <w:noProof/>
                <w:spacing w:val="-4"/>
                <w:szCs w:val="24"/>
              </w:rPr>
              <w:t>stated in the PCC.</w:t>
            </w:r>
            <w:r w:rsidRPr="00E246B3">
              <w:rPr>
                <w:noProof/>
                <w:spacing w:val="-4"/>
                <w:szCs w:val="24"/>
              </w:rPr>
              <w:t xml:space="preserve"> </w:t>
            </w:r>
          </w:p>
          <w:p w:rsidR="00DE0AA9" w:rsidRPr="00E246B3" w:rsidRDefault="00DE0AA9" w:rsidP="0005387B">
            <w:pPr>
              <w:numPr>
                <w:ilvl w:val="1"/>
                <w:numId w:val="12"/>
              </w:numPr>
              <w:tabs>
                <w:tab w:val="clear" w:pos="360"/>
              </w:tabs>
              <w:spacing w:after="180"/>
              <w:ind w:left="576" w:right="-72" w:hanging="576"/>
              <w:rPr>
                <w:noProof/>
              </w:rPr>
            </w:pPr>
            <w:r w:rsidRPr="00E246B3">
              <w:rPr>
                <w:noProof/>
              </w:rPr>
              <w:t xml:space="preserve">The language for communications shall be the ruling language unless otherwise </w:t>
            </w:r>
            <w:r w:rsidRPr="00E246B3">
              <w:rPr>
                <w:b/>
                <w:noProof/>
              </w:rPr>
              <w:t>stated in the PCC.</w:t>
            </w:r>
            <w:r w:rsidRPr="00E246B3">
              <w:rPr>
                <w:noProof/>
              </w:rPr>
              <w:t xml:space="preserve"> </w:t>
            </w:r>
          </w:p>
        </w:tc>
      </w:tr>
      <w:tr w:rsidR="00DE0AA9" w:rsidRPr="00E246B3" w:rsidTr="0064527E">
        <w:tc>
          <w:tcPr>
            <w:tcW w:w="2127" w:type="dxa"/>
          </w:tcPr>
          <w:p w:rsidR="00DE0AA9" w:rsidRPr="00E246B3" w:rsidRDefault="00DE0AA9" w:rsidP="00DE0AA9">
            <w:pPr>
              <w:pStyle w:val="S7Header2"/>
              <w:rPr>
                <w:noProof/>
              </w:rPr>
            </w:pPr>
            <w:bookmarkStart w:id="782" w:name="_Toc347824633"/>
            <w:bookmarkStart w:id="783" w:name="_Toc454995612"/>
            <w:r w:rsidRPr="00E246B3">
              <w:rPr>
                <w:noProof/>
              </w:rPr>
              <w:t>6.</w:t>
            </w:r>
            <w:r w:rsidRPr="00E246B3">
              <w:rPr>
                <w:noProof/>
              </w:rPr>
              <w:tab/>
            </w:r>
            <w:bookmarkEnd w:id="782"/>
            <w:r w:rsidRPr="00E246B3">
              <w:rPr>
                <w:noProof/>
              </w:rPr>
              <w:t>Fraud and Corruption</w:t>
            </w:r>
            <w:bookmarkEnd w:id="783"/>
            <w:r w:rsidRPr="00E246B3">
              <w:rPr>
                <w:noProof/>
              </w:rPr>
              <w:t xml:space="preserve"> </w:t>
            </w:r>
          </w:p>
        </w:tc>
        <w:tc>
          <w:tcPr>
            <w:tcW w:w="7521" w:type="dxa"/>
            <w:gridSpan w:val="3"/>
          </w:tcPr>
          <w:p w:rsidR="00B10FE1" w:rsidRPr="00096839" w:rsidRDefault="00096839" w:rsidP="00096839">
            <w:pPr>
              <w:pStyle w:val="ListParagraph"/>
              <w:numPr>
                <w:ilvl w:val="1"/>
                <w:numId w:val="33"/>
              </w:numPr>
              <w:spacing w:after="180"/>
              <w:ind w:left="663" w:right="-72" w:hanging="630"/>
              <w:rPr>
                <w:sz w:val="20"/>
              </w:rPr>
            </w:pPr>
            <w:r>
              <w:rPr>
                <w:szCs w:val="24"/>
              </w:rPr>
              <w:t xml:space="preserve"> </w:t>
            </w:r>
            <w:r w:rsidR="00B10FE1" w:rsidRPr="00096839">
              <w:rPr>
                <w:szCs w:val="24"/>
              </w:rPr>
              <w:t xml:space="preserve">The Bank requires compliance with the Bank’s Anti-Corruption Guidelines and its prevailing sanctions policies and procedures as set forth in the WBG’s Sanctions Framework, as set forth in </w:t>
            </w:r>
            <w:r w:rsidR="00782888" w:rsidRPr="00096839">
              <w:rPr>
                <w:szCs w:val="24"/>
              </w:rPr>
              <w:t xml:space="preserve">Appendix </w:t>
            </w:r>
            <w:r w:rsidR="00C13B38" w:rsidRPr="00096839">
              <w:rPr>
                <w:szCs w:val="24"/>
              </w:rPr>
              <w:t>B</w:t>
            </w:r>
            <w:r w:rsidR="00B10FE1" w:rsidRPr="00096839">
              <w:rPr>
                <w:szCs w:val="24"/>
              </w:rPr>
              <w:t xml:space="preserve"> to the GCC.</w:t>
            </w:r>
          </w:p>
          <w:p w:rsidR="00B10FE1" w:rsidRPr="00E246B3" w:rsidRDefault="00B10FE1" w:rsidP="00096839">
            <w:pPr>
              <w:pStyle w:val="ListParagraph"/>
              <w:numPr>
                <w:ilvl w:val="1"/>
                <w:numId w:val="33"/>
              </w:numPr>
              <w:spacing w:after="180"/>
              <w:ind w:left="663" w:right="-72" w:hanging="630"/>
              <w:rPr>
                <w:szCs w:val="24"/>
              </w:rPr>
            </w:pPr>
            <w:r w:rsidRPr="00096839">
              <w:rPr>
                <w:noProof/>
              </w:rPr>
              <w:t>The</w:t>
            </w:r>
            <w:r w:rsidRPr="00E246B3">
              <w:rPr>
                <w:szCs w:val="24"/>
              </w:rPr>
              <w:t xml:space="preserve"> </w:t>
            </w:r>
            <w:r w:rsidR="00E87EA5" w:rsidRPr="00E246B3">
              <w:rPr>
                <w:szCs w:val="24"/>
              </w:rPr>
              <w:t xml:space="preserve">Employer </w:t>
            </w:r>
            <w:r w:rsidRPr="00E246B3">
              <w:rPr>
                <w:szCs w:val="24"/>
              </w:rPr>
              <w:t xml:space="preserve">requires the </w:t>
            </w:r>
            <w:r w:rsidR="00E87EA5" w:rsidRPr="00E246B3">
              <w:rPr>
                <w:szCs w:val="24"/>
              </w:rPr>
              <w:t xml:space="preserve">Contractor </w:t>
            </w:r>
            <w:r w:rsidRPr="00E246B3">
              <w:rPr>
                <w:szCs w:val="24"/>
              </w:rPr>
              <w:t>to disclose any commissions or fees that may have been paid or are to be paid to agents or any other party with respect to the request for proposal process or execution of the Contract. The information disclosed must include at least the name and address of the agent or other party, the amount and currency, and the purpose of the commission, gratuity or fee.</w:t>
            </w:r>
          </w:p>
          <w:p w:rsidR="00DE0AA9" w:rsidRPr="00E246B3" w:rsidRDefault="00DE0AA9" w:rsidP="00DE0AA9">
            <w:pPr>
              <w:ind w:left="599" w:hanging="599"/>
              <w:rPr>
                <w:b/>
                <w:bCs/>
                <w:iCs/>
                <w:noProof/>
              </w:rPr>
            </w:pPr>
          </w:p>
        </w:tc>
      </w:tr>
      <w:tr w:rsidR="00DE0AA9" w:rsidRPr="00E246B3" w:rsidTr="0064527E">
        <w:tc>
          <w:tcPr>
            <w:tcW w:w="9648" w:type="dxa"/>
            <w:gridSpan w:val="4"/>
          </w:tcPr>
          <w:p w:rsidR="00DE0AA9" w:rsidRPr="00E246B3" w:rsidRDefault="00DE0AA9" w:rsidP="0064527E">
            <w:pPr>
              <w:pStyle w:val="S7Header1"/>
              <w:numPr>
                <w:ilvl w:val="0"/>
                <w:numId w:val="29"/>
              </w:numPr>
              <w:outlineLvl w:val="0"/>
              <w:rPr>
                <w:noProof/>
              </w:rPr>
            </w:pPr>
            <w:bookmarkStart w:id="784" w:name="_Toc450635256"/>
            <w:bookmarkStart w:id="785" w:name="_Toc454995613"/>
            <w:r w:rsidRPr="00E246B3">
              <w:rPr>
                <w:noProof/>
              </w:rPr>
              <w:t>Subject Matter of Contract</w:t>
            </w:r>
            <w:bookmarkEnd w:id="784"/>
            <w:bookmarkEnd w:id="785"/>
          </w:p>
        </w:tc>
      </w:tr>
      <w:tr w:rsidR="00DE0AA9" w:rsidRPr="00E246B3" w:rsidTr="0064527E">
        <w:trPr>
          <w:gridAfter w:val="1"/>
          <w:wAfter w:w="18" w:type="dxa"/>
        </w:trPr>
        <w:tc>
          <w:tcPr>
            <w:tcW w:w="2294" w:type="dxa"/>
            <w:gridSpan w:val="2"/>
          </w:tcPr>
          <w:p w:rsidR="00DE0AA9" w:rsidRPr="00E246B3" w:rsidRDefault="00DE0AA9" w:rsidP="00DE0AA9">
            <w:pPr>
              <w:pStyle w:val="S7Header2"/>
              <w:rPr>
                <w:noProof/>
              </w:rPr>
            </w:pPr>
            <w:bookmarkStart w:id="786" w:name="_Toc347824635"/>
            <w:bookmarkStart w:id="787" w:name="_Toc454995614"/>
            <w:r w:rsidRPr="00E246B3">
              <w:rPr>
                <w:noProof/>
              </w:rPr>
              <w:t>7.</w:t>
            </w:r>
            <w:r w:rsidRPr="00E246B3">
              <w:rPr>
                <w:noProof/>
              </w:rPr>
              <w:tab/>
              <w:t>Scope of Facilities</w:t>
            </w:r>
            <w:bookmarkEnd w:id="786"/>
            <w:bookmarkEnd w:id="787"/>
          </w:p>
        </w:tc>
        <w:tc>
          <w:tcPr>
            <w:tcW w:w="7336" w:type="dxa"/>
          </w:tcPr>
          <w:p w:rsidR="00DE0AA9" w:rsidRPr="00E246B3" w:rsidRDefault="00DE0AA9" w:rsidP="00DE0AA9">
            <w:pPr>
              <w:keepNext/>
              <w:keepLines/>
              <w:spacing w:after="200"/>
              <w:ind w:left="576" w:right="-72" w:hanging="576"/>
              <w:rPr>
                <w:noProof/>
              </w:rPr>
            </w:pPr>
            <w:r w:rsidRPr="00E246B3">
              <w:rPr>
                <w:noProof/>
              </w:rPr>
              <w:t>7.1</w:t>
            </w:r>
            <w:r w:rsidRPr="00E246B3">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rsidR="00DE0AA9" w:rsidRPr="00E246B3" w:rsidRDefault="00DE0AA9" w:rsidP="00DE0AA9">
            <w:pPr>
              <w:keepNext/>
              <w:keepLines/>
              <w:spacing w:after="200"/>
              <w:ind w:left="576" w:right="-72" w:hanging="576"/>
              <w:rPr>
                <w:noProof/>
              </w:rPr>
            </w:pPr>
            <w:r w:rsidRPr="00E246B3">
              <w:rPr>
                <w:noProof/>
              </w:rPr>
              <w:t>7.2</w:t>
            </w:r>
            <w:r w:rsidRPr="00E246B3">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rsidR="00DE0AA9" w:rsidRPr="00E246B3" w:rsidRDefault="00DE0AA9" w:rsidP="00DE0AA9">
            <w:pPr>
              <w:keepNext/>
              <w:keepLines/>
              <w:spacing w:after="200"/>
              <w:ind w:left="576" w:right="-72" w:hanging="576"/>
              <w:rPr>
                <w:noProof/>
              </w:rPr>
            </w:pPr>
            <w:r w:rsidRPr="00E246B3">
              <w:rPr>
                <w:noProof/>
              </w:rPr>
              <w:t>7.3</w:t>
            </w:r>
            <w:r w:rsidRPr="00E246B3">
              <w:rPr>
                <w:noProof/>
              </w:rPr>
              <w:tab/>
              <w:t xml:space="preserve">In addition to the supply of Mandatory Spare Parts included in the Contract, the Contractor agrees to supply spare parts required for the operation and maintenance of the Facilities for the period </w:t>
            </w:r>
            <w:r w:rsidRPr="00E246B3">
              <w:rPr>
                <w:b/>
                <w:noProof/>
              </w:rPr>
              <w:t>specified in the PCC</w:t>
            </w:r>
            <w:r w:rsidRPr="00E246B3">
              <w:rPr>
                <w:noProof/>
              </w:rPr>
              <w:t xml:space="preserve"> and the provisions, if any, </w:t>
            </w:r>
            <w:r w:rsidRPr="00E246B3">
              <w:rPr>
                <w:b/>
                <w:noProof/>
              </w:rPr>
              <w:t xml:space="preserve">specified in the PCC. </w:t>
            </w:r>
            <w:r w:rsidRPr="00E246B3">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DE0AA9" w:rsidRPr="00E246B3" w:rsidTr="0064527E">
        <w:trPr>
          <w:gridAfter w:val="1"/>
          <w:wAfter w:w="18" w:type="dxa"/>
          <w:cantSplit/>
        </w:trPr>
        <w:tc>
          <w:tcPr>
            <w:tcW w:w="2294" w:type="dxa"/>
            <w:gridSpan w:val="2"/>
          </w:tcPr>
          <w:p w:rsidR="00DE0AA9" w:rsidRPr="00E246B3" w:rsidRDefault="00DE0AA9" w:rsidP="00DE0AA9">
            <w:pPr>
              <w:pStyle w:val="S7Header2"/>
              <w:rPr>
                <w:noProof/>
              </w:rPr>
            </w:pPr>
            <w:bookmarkStart w:id="788" w:name="_Toc347824636"/>
            <w:bookmarkStart w:id="789" w:name="_Toc454995615"/>
            <w:r w:rsidRPr="00E246B3">
              <w:rPr>
                <w:noProof/>
              </w:rPr>
              <w:t>8.</w:t>
            </w:r>
            <w:r w:rsidRPr="00E246B3">
              <w:rPr>
                <w:noProof/>
              </w:rPr>
              <w:tab/>
              <w:t>Time for Commence</w:t>
            </w:r>
            <w:r w:rsidRPr="00E246B3">
              <w:rPr>
                <w:noProof/>
              </w:rPr>
              <w:softHyphen/>
              <w:t>ment and Completion</w:t>
            </w:r>
            <w:bookmarkEnd w:id="788"/>
            <w:bookmarkEnd w:id="789"/>
          </w:p>
        </w:tc>
        <w:tc>
          <w:tcPr>
            <w:tcW w:w="7336" w:type="dxa"/>
          </w:tcPr>
          <w:p w:rsidR="00DE0AA9" w:rsidRPr="00E246B3" w:rsidRDefault="00DE0AA9" w:rsidP="00DE0AA9">
            <w:pPr>
              <w:spacing w:after="200"/>
              <w:ind w:left="576" w:right="-72" w:hanging="576"/>
              <w:rPr>
                <w:noProof/>
              </w:rPr>
            </w:pPr>
            <w:r w:rsidRPr="00E246B3">
              <w:rPr>
                <w:noProof/>
              </w:rPr>
              <w:t>8.1</w:t>
            </w:r>
            <w:r w:rsidRPr="00E246B3">
              <w:rPr>
                <w:noProof/>
              </w:rPr>
              <w:tab/>
              <w:t xml:space="preserve">The Contractor shall commence work on the Facilities within the period </w:t>
            </w:r>
            <w:r w:rsidRPr="00E246B3">
              <w:rPr>
                <w:b/>
                <w:noProof/>
              </w:rPr>
              <w:t>specified in the PCC</w:t>
            </w:r>
            <w:r w:rsidRPr="00E246B3">
              <w:rPr>
                <w:noProof/>
              </w:rPr>
              <w:t xml:space="preserve"> and without prejudice to GCC Sub-Clause 26.2 hereof, the Contractor shall thereafter proceed with the Facilities in accordance with the time schedule specified in the Appendix to the Contract Agreement titled Time Schedule.</w:t>
            </w:r>
          </w:p>
          <w:p w:rsidR="00DE0AA9" w:rsidRPr="00E246B3" w:rsidRDefault="00DE0AA9" w:rsidP="00DE0AA9">
            <w:pPr>
              <w:spacing w:after="200"/>
              <w:ind w:left="576" w:right="-72" w:hanging="576"/>
              <w:rPr>
                <w:noProof/>
              </w:rPr>
            </w:pPr>
            <w:r w:rsidRPr="00E246B3">
              <w:rPr>
                <w:noProof/>
              </w:rPr>
              <w:t>8.2</w:t>
            </w:r>
            <w:r w:rsidRPr="00E246B3">
              <w:rPr>
                <w:noProof/>
              </w:rPr>
              <w:tab/>
              <w:t xml:space="preserve">The Contractor shall attain Completion of the Facilities or of a part where a separate time for Completion of such part is specified in the Contract, within the time </w:t>
            </w:r>
            <w:r w:rsidRPr="00E246B3">
              <w:rPr>
                <w:b/>
                <w:noProof/>
              </w:rPr>
              <w:t xml:space="preserve">stated in the PCC </w:t>
            </w:r>
            <w:r w:rsidRPr="00E246B3">
              <w:rPr>
                <w:noProof/>
              </w:rPr>
              <w:t>or within such extended time to which the Contractor shall be entitled under GCC Clause 40 hereof.</w:t>
            </w:r>
          </w:p>
        </w:tc>
      </w:tr>
      <w:tr w:rsidR="00DE0AA9" w:rsidRPr="00E246B3" w:rsidTr="0064527E">
        <w:trPr>
          <w:gridAfter w:val="1"/>
          <w:wAfter w:w="18" w:type="dxa"/>
        </w:trPr>
        <w:tc>
          <w:tcPr>
            <w:tcW w:w="2294" w:type="dxa"/>
            <w:gridSpan w:val="2"/>
          </w:tcPr>
          <w:p w:rsidR="00DE0AA9" w:rsidRPr="00E246B3" w:rsidRDefault="00DE0AA9" w:rsidP="00DE0AA9">
            <w:pPr>
              <w:pStyle w:val="S7Header2"/>
              <w:rPr>
                <w:noProof/>
              </w:rPr>
            </w:pPr>
            <w:bookmarkStart w:id="790" w:name="_Toc347824637"/>
            <w:bookmarkStart w:id="791" w:name="_Toc454995616"/>
            <w:r w:rsidRPr="00E246B3">
              <w:rPr>
                <w:noProof/>
              </w:rPr>
              <w:t>9.</w:t>
            </w:r>
            <w:r w:rsidRPr="00E246B3">
              <w:rPr>
                <w:noProof/>
              </w:rPr>
              <w:tab/>
              <w:t>Contractor’s Responsibilities</w:t>
            </w:r>
            <w:bookmarkEnd w:id="790"/>
            <w:bookmarkEnd w:id="791"/>
          </w:p>
        </w:tc>
        <w:tc>
          <w:tcPr>
            <w:tcW w:w="7336" w:type="dxa"/>
          </w:tcPr>
          <w:p w:rsidR="00DE0AA9" w:rsidRPr="00E246B3" w:rsidRDefault="00DE0AA9" w:rsidP="00DE0AA9">
            <w:pPr>
              <w:suppressAutoHyphens/>
              <w:spacing w:after="200"/>
              <w:ind w:left="612" w:right="-72" w:hanging="612"/>
              <w:rPr>
                <w:noProof/>
              </w:rPr>
            </w:pPr>
            <w:r w:rsidRPr="00E246B3">
              <w:rPr>
                <w:noProof/>
              </w:rPr>
              <w:t>9.1</w:t>
            </w:r>
            <w:r w:rsidRPr="00E246B3">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rsidR="00DE0AA9" w:rsidRPr="00E246B3" w:rsidRDefault="00DE0AA9" w:rsidP="00DE0AA9">
            <w:pPr>
              <w:suppressAutoHyphens/>
              <w:spacing w:after="200"/>
              <w:ind w:left="612" w:right="-72" w:hanging="612"/>
              <w:rPr>
                <w:noProof/>
              </w:rPr>
            </w:pPr>
            <w:r w:rsidRPr="00E246B3">
              <w:rPr>
                <w:noProof/>
              </w:rPr>
              <w:t>9.2</w:t>
            </w:r>
            <w:r w:rsidRPr="00E246B3">
              <w:rPr>
                <w:noProof/>
              </w:rPr>
              <w:tab/>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w:t>
            </w:r>
            <w:r w:rsidR="007A490D" w:rsidRPr="00E246B3">
              <w:rPr>
                <w:noProof/>
              </w:rPr>
              <w:t>Proposal</w:t>
            </w:r>
            <w:r w:rsidRPr="00E246B3">
              <w:rPr>
                <w:noProof/>
              </w:rPr>
              <w:t xml:space="preserve"> submission.  The Contractor acknowledges that any failure to acquaint itself with all such data and information shall not relieve its responsibility for properly estimating the difficulty or cost of successfully performing the Facilities.</w:t>
            </w:r>
          </w:p>
          <w:p w:rsidR="00DE0AA9" w:rsidRPr="00E246B3" w:rsidRDefault="00DE0AA9" w:rsidP="00DE0AA9">
            <w:pPr>
              <w:suppressAutoHyphens/>
              <w:spacing w:after="200"/>
              <w:ind w:left="612" w:right="-72" w:hanging="612"/>
              <w:rPr>
                <w:noProof/>
              </w:rPr>
            </w:pPr>
            <w:r w:rsidRPr="00E246B3">
              <w:rPr>
                <w:noProof/>
              </w:rPr>
              <w:t>9.3</w:t>
            </w:r>
            <w:r w:rsidRPr="00E246B3">
              <w:rPr>
                <w:noProof/>
              </w:rPr>
              <w:tab/>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rsidR="00DE0AA9" w:rsidRPr="00E246B3" w:rsidRDefault="00DE0AA9" w:rsidP="00DE0AA9">
            <w:pPr>
              <w:suppressAutoHyphens/>
              <w:spacing w:after="200"/>
              <w:ind w:left="612" w:right="-72" w:hanging="612"/>
              <w:rPr>
                <w:noProof/>
              </w:rPr>
            </w:pPr>
            <w:r w:rsidRPr="00E246B3">
              <w:rPr>
                <w:noProof/>
              </w:rPr>
              <w:t>9.4</w:t>
            </w:r>
            <w:r w:rsidRPr="00E246B3">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rsidR="00DE0AA9" w:rsidRPr="00E246B3" w:rsidRDefault="00DE0AA9" w:rsidP="00DE0AA9">
            <w:pPr>
              <w:suppressAutoHyphens/>
              <w:spacing w:after="200"/>
              <w:ind w:left="612" w:right="-72" w:hanging="612"/>
              <w:rPr>
                <w:noProof/>
              </w:rPr>
            </w:pPr>
            <w:r w:rsidRPr="00E246B3">
              <w:rPr>
                <w:noProof/>
              </w:rPr>
              <w:t>9.5</w:t>
            </w:r>
            <w:r w:rsidRPr="00E246B3">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rsidR="00DE0AA9" w:rsidRPr="00E246B3" w:rsidRDefault="00DE0AA9" w:rsidP="00DE0AA9">
            <w:pPr>
              <w:suppressAutoHyphens/>
              <w:spacing w:after="200"/>
              <w:ind w:left="612" w:right="-72" w:hanging="612"/>
              <w:rPr>
                <w:noProof/>
              </w:rPr>
            </w:pPr>
            <w:r w:rsidRPr="00E246B3" w:rsidDel="001F5AD2">
              <w:rPr>
                <w:noProof/>
              </w:rPr>
              <w:t xml:space="preserve"> </w:t>
            </w:r>
            <w:r w:rsidRPr="00E246B3">
              <w:rPr>
                <w:noProof/>
              </w:rPr>
              <w:t>9.</w:t>
            </w:r>
            <w:r w:rsidR="006844F3" w:rsidRPr="00E246B3">
              <w:rPr>
                <w:noProof/>
              </w:rPr>
              <w:t>6</w:t>
            </w:r>
            <w:r w:rsidRPr="00E246B3">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rsidR="00AE0F9C" w:rsidRPr="00E246B3" w:rsidRDefault="00DE0AA9" w:rsidP="00DE0AA9">
            <w:pPr>
              <w:suppressAutoHyphens/>
              <w:spacing w:after="200"/>
              <w:ind w:left="612" w:right="-72" w:hanging="612"/>
              <w:rPr>
                <w:noProof/>
              </w:rPr>
            </w:pPr>
            <w:r w:rsidRPr="00E246B3">
              <w:rPr>
                <w:noProof/>
              </w:rPr>
              <w:t>9.</w:t>
            </w:r>
            <w:r w:rsidR="006844F3" w:rsidRPr="00E246B3">
              <w:rPr>
                <w:noProof/>
              </w:rPr>
              <w:t>7</w:t>
            </w:r>
            <w:r w:rsidRPr="00E246B3">
              <w:rPr>
                <w:noProof/>
              </w:rPr>
              <w:tab/>
            </w:r>
            <w:r w:rsidR="00AE0F9C" w:rsidRPr="00E246B3">
              <w:rPr>
                <w:noProof/>
              </w:rPr>
              <w:t>Pursuant</w:t>
            </w:r>
            <w:r w:rsidR="00AE0F9C" w:rsidRPr="00E246B3">
              <w:t xml:space="preserve"> to paragraph 2.2 e. of </w:t>
            </w:r>
            <w:r w:rsidR="00782888" w:rsidRPr="00E246B3">
              <w:t>Appendix</w:t>
            </w:r>
            <w:r w:rsidR="00AE0F9C" w:rsidRPr="00E246B3">
              <w:t xml:space="preserve"> B to the General Conditions the </w:t>
            </w:r>
            <w:r w:rsidR="00E87EA5" w:rsidRPr="00E246B3">
              <w:t xml:space="preserve">Contractor </w:t>
            </w:r>
            <w:r w:rsidR="00AE0F9C" w:rsidRPr="00E246B3">
              <w:t xml:space="preserve">shall permit and shall cause its subcontractors and subconsultants to permit, the Bank and/or persons appointed by the Bank to inspect the Site and/or the accounts and records relating to </w:t>
            </w:r>
            <w:r w:rsidR="0052134D" w:rsidRPr="00E246B3">
              <w:t>procurement process, selection and/or contract execution</w:t>
            </w:r>
            <w:r w:rsidR="00AE0F9C" w:rsidRPr="00E246B3">
              <w:t xml:space="preserve">, and to have such accounts and records audited by auditors appointed by the Bank if requested by the Bank. The </w:t>
            </w:r>
            <w:r w:rsidR="00E87EA5" w:rsidRPr="00E246B3">
              <w:t xml:space="preserve">Contractor’s </w:t>
            </w:r>
            <w:r w:rsidR="00AE0F9C" w:rsidRPr="00E246B3">
              <w:t xml:space="preserve">and its Subcontractors’ and subconsultants’ attention is drawn to Sub-Clause 6.1 which provides, inter alia, that </w:t>
            </w:r>
            <w:r w:rsidR="00AE0F9C" w:rsidRPr="00E246B3">
              <w:rPr>
                <w:bCs/>
                <w:color w:val="000000"/>
              </w:rPr>
              <w:t xml:space="preserve">acts intended to materially impede the exercise of the Bank’s inspection and audit rights constitute a prohibited practice subject to contract termination (as well as to a determination of ineligibility </w:t>
            </w:r>
            <w:r w:rsidR="00AE0F9C" w:rsidRPr="00E246B3">
              <w:t>pursuant to the Bank’s prevailing sanctions procedures</w:t>
            </w:r>
            <w:r w:rsidR="00AE0F9C" w:rsidRPr="00E246B3">
              <w:rPr>
                <w:bCs/>
                <w:color w:val="000000"/>
              </w:rPr>
              <w:t>)</w:t>
            </w:r>
            <w:r w:rsidR="00AE0F9C" w:rsidRPr="00E246B3">
              <w:t>.</w:t>
            </w:r>
          </w:p>
          <w:p w:rsidR="00DE0AA9" w:rsidRPr="00E246B3" w:rsidRDefault="00DE0AA9" w:rsidP="006844F3">
            <w:pPr>
              <w:suppressAutoHyphens/>
              <w:spacing w:after="200"/>
              <w:ind w:left="612" w:right="-72" w:hanging="612"/>
              <w:rPr>
                <w:noProof/>
              </w:rPr>
            </w:pPr>
            <w:r w:rsidRPr="00E246B3">
              <w:rPr>
                <w:noProof/>
              </w:rPr>
              <w:t>9.</w:t>
            </w:r>
            <w:r w:rsidR="006844F3" w:rsidRPr="00E246B3">
              <w:rPr>
                <w:noProof/>
              </w:rPr>
              <w:t xml:space="preserve">8 </w:t>
            </w:r>
            <w:r w:rsidRPr="00E246B3">
              <w:rPr>
                <w:noProof/>
              </w:rPr>
              <w:t xml:space="preserve">The Contractor shall conform to the sustainable procurement contractual provisions, if and as specified in the </w:t>
            </w:r>
            <w:r w:rsidR="00A302EB" w:rsidRPr="00E246B3">
              <w:rPr>
                <w:noProof/>
              </w:rPr>
              <w:t>PCC</w:t>
            </w:r>
            <w:r w:rsidRPr="00E246B3">
              <w:rPr>
                <w:noProof/>
              </w:rPr>
              <w:t>.</w:t>
            </w:r>
            <w:r w:rsidRPr="00E246B3" w:rsidDel="00F855D2">
              <w:rPr>
                <w:noProof/>
              </w:rPr>
              <w:t xml:space="preserve"> </w:t>
            </w:r>
          </w:p>
        </w:tc>
      </w:tr>
      <w:tr w:rsidR="00DE0AA9" w:rsidRPr="00E246B3" w:rsidTr="0064527E">
        <w:trPr>
          <w:gridAfter w:val="1"/>
          <w:wAfter w:w="18" w:type="dxa"/>
        </w:trPr>
        <w:tc>
          <w:tcPr>
            <w:tcW w:w="2294" w:type="dxa"/>
            <w:gridSpan w:val="2"/>
          </w:tcPr>
          <w:p w:rsidR="00DE0AA9" w:rsidRPr="00E246B3" w:rsidRDefault="00DE0AA9" w:rsidP="00DE0AA9">
            <w:pPr>
              <w:pStyle w:val="S7Header2"/>
              <w:rPr>
                <w:noProof/>
              </w:rPr>
            </w:pPr>
            <w:bookmarkStart w:id="792" w:name="_Toc347824638"/>
            <w:bookmarkStart w:id="793" w:name="_Toc454995617"/>
            <w:r w:rsidRPr="00E246B3">
              <w:rPr>
                <w:noProof/>
              </w:rPr>
              <w:t>10.</w:t>
            </w:r>
            <w:r w:rsidRPr="00E246B3">
              <w:rPr>
                <w:noProof/>
              </w:rPr>
              <w:tab/>
              <w:t>Employer’s Responsibilities</w:t>
            </w:r>
            <w:bookmarkEnd w:id="792"/>
            <w:bookmarkEnd w:id="793"/>
          </w:p>
        </w:tc>
        <w:tc>
          <w:tcPr>
            <w:tcW w:w="7336" w:type="dxa"/>
          </w:tcPr>
          <w:p w:rsidR="00DE0AA9" w:rsidRPr="00E246B3" w:rsidRDefault="00DE0AA9" w:rsidP="00DE0AA9">
            <w:pPr>
              <w:spacing w:after="200"/>
              <w:ind w:left="576" w:right="-72" w:hanging="576"/>
              <w:rPr>
                <w:noProof/>
              </w:rPr>
            </w:pPr>
            <w:r w:rsidRPr="00E246B3">
              <w:rPr>
                <w:noProof/>
              </w:rPr>
              <w:t>10.1</w:t>
            </w:r>
            <w:r w:rsidRPr="00E246B3">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rsidR="00DE0AA9" w:rsidRPr="00E246B3" w:rsidRDefault="00DE0AA9" w:rsidP="00DE0AA9">
            <w:pPr>
              <w:spacing w:after="200"/>
              <w:ind w:left="576" w:right="-72" w:hanging="576"/>
              <w:rPr>
                <w:noProof/>
              </w:rPr>
            </w:pPr>
            <w:r w:rsidRPr="00E246B3">
              <w:rPr>
                <w:noProof/>
              </w:rPr>
              <w:t>10.2</w:t>
            </w:r>
            <w:r w:rsidRPr="00E246B3">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rsidR="00DE0AA9" w:rsidRPr="00E246B3" w:rsidRDefault="00DE0AA9" w:rsidP="00DE0AA9">
            <w:pPr>
              <w:spacing w:after="200"/>
              <w:ind w:left="576" w:right="-72" w:hanging="576"/>
              <w:rPr>
                <w:noProof/>
              </w:rPr>
            </w:pPr>
            <w:r w:rsidRPr="00E246B3">
              <w:rPr>
                <w:noProof/>
              </w:rPr>
              <w:t>10.3</w:t>
            </w:r>
            <w:r w:rsidRPr="00E246B3">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rsidR="00DE0AA9" w:rsidRPr="00E246B3" w:rsidRDefault="00DE0AA9" w:rsidP="00DE0AA9">
            <w:pPr>
              <w:spacing w:after="200"/>
              <w:ind w:left="576" w:right="-72" w:hanging="576"/>
              <w:rPr>
                <w:noProof/>
              </w:rPr>
            </w:pPr>
            <w:r w:rsidRPr="00E246B3">
              <w:rPr>
                <w:noProof/>
              </w:rPr>
              <w:t>10.4</w:t>
            </w:r>
            <w:r w:rsidRPr="00E246B3">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rsidR="00DE0AA9" w:rsidRPr="00E246B3" w:rsidRDefault="00DE0AA9" w:rsidP="00DE0AA9">
            <w:pPr>
              <w:spacing w:after="200"/>
              <w:ind w:left="576" w:right="-72" w:hanging="576"/>
              <w:rPr>
                <w:noProof/>
              </w:rPr>
            </w:pPr>
            <w:r w:rsidRPr="00E246B3">
              <w:rPr>
                <w:noProof/>
              </w:rPr>
              <w:t>10.5</w:t>
            </w:r>
            <w:r w:rsidRPr="00E246B3">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rsidR="00DE0AA9" w:rsidRPr="00E246B3" w:rsidRDefault="00DE0AA9" w:rsidP="00DE0AA9">
            <w:pPr>
              <w:spacing w:after="200"/>
              <w:ind w:left="576" w:right="-72" w:hanging="576"/>
              <w:rPr>
                <w:noProof/>
              </w:rPr>
            </w:pPr>
            <w:r w:rsidRPr="00E246B3">
              <w:rPr>
                <w:noProof/>
              </w:rPr>
              <w:t>10.6</w:t>
            </w:r>
            <w:r w:rsidRPr="00E246B3">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rsidR="00DE0AA9" w:rsidRPr="00E246B3" w:rsidRDefault="00DE0AA9" w:rsidP="00DE0AA9">
            <w:pPr>
              <w:suppressAutoHyphens/>
              <w:spacing w:after="200"/>
              <w:ind w:left="612" w:right="-72" w:hanging="612"/>
              <w:rPr>
                <w:noProof/>
              </w:rPr>
            </w:pPr>
            <w:r w:rsidRPr="00E246B3">
              <w:rPr>
                <w:noProof/>
              </w:rPr>
              <w:t>10.7</w:t>
            </w:r>
            <w:r w:rsidRPr="00E246B3">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rsidR="00DE0AA9" w:rsidRPr="00E246B3" w:rsidRDefault="00DE0AA9" w:rsidP="00DE0AA9">
            <w:pPr>
              <w:suppressAutoHyphens/>
              <w:spacing w:after="200"/>
              <w:ind w:left="612" w:right="-72" w:hanging="612"/>
              <w:rPr>
                <w:noProof/>
              </w:rPr>
            </w:pPr>
            <w:r w:rsidRPr="00E246B3">
              <w:rPr>
                <w:rFonts w:ascii="Tms Rmn" w:hAnsi="Tms Rmn" w:cs="Tms Rmn"/>
                <w:noProof/>
                <w:color w:val="000000"/>
                <w:szCs w:val="24"/>
              </w:rPr>
              <w:t>10.8</w:t>
            </w:r>
            <w:r w:rsidRPr="00E246B3">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rsidR="00DE0AA9" w:rsidRPr="00E246B3" w:rsidRDefault="00DE0AA9" w:rsidP="0005387B">
      <w:pPr>
        <w:pStyle w:val="S7Header1"/>
        <w:numPr>
          <w:ilvl w:val="0"/>
          <w:numId w:val="29"/>
        </w:numPr>
        <w:outlineLvl w:val="0"/>
        <w:rPr>
          <w:noProof/>
        </w:rPr>
      </w:pPr>
      <w:bookmarkStart w:id="794" w:name="_Hlt158620816"/>
      <w:bookmarkStart w:id="795" w:name="_Hlt158620809"/>
      <w:bookmarkStart w:id="796" w:name="_Toc347824639"/>
      <w:bookmarkStart w:id="797" w:name="_Toc450635257"/>
      <w:bookmarkStart w:id="798" w:name="_Toc454995618"/>
      <w:bookmarkEnd w:id="794"/>
      <w:bookmarkEnd w:id="795"/>
      <w:r w:rsidRPr="00E246B3">
        <w:rPr>
          <w:noProof/>
        </w:rPr>
        <w:t>Payment</w:t>
      </w:r>
      <w:bookmarkEnd w:id="796"/>
      <w:bookmarkEnd w:id="797"/>
      <w:bookmarkEnd w:id="798"/>
    </w:p>
    <w:tbl>
      <w:tblPr>
        <w:tblW w:w="9648" w:type="dxa"/>
        <w:tblLayout w:type="fixed"/>
        <w:tblLook w:val="0000" w:firstRow="0" w:lastRow="0" w:firstColumn="0" w:lastColumn="0" w:noHBand="0" w:noVBand="0"/>
      </w:tblPr>
      <w:tblGrid>
        <w:gridCol w:w="2268"/>
        <w:gridCol w:w="7380"/>
      </w:tblGrid>
      <w:tr w:rsidR="00DE0AA9" w:rsidRPr="00E246B3" w:rsidTr="00E7509C">
        <w:tc>
          <w:tcPr>
            <w:tcW w:w="2268" w:type="dxa"/>
          </w:tcPr>
          <w:p w:rsidR="00DE0AA9" w:rsidRPr="00E246B3" w:rsidRDefault="00DE0AA9" w:rsidP="00DE0AA9">
            <w:pPr>
              <w:pStyle w:val="S7Header2"/>
              <w:rPr>
                <w:noProof/>
              </w:rPr>
            </w:pPr>
            <w:bookmarkStart w:id="799" w:name="_Toc347824640"/>
            <w:bookmarkStart w:id="800" w:name="_Toc454995619"/>
            <w:r w:rsidRPr="00E246B3">
              <w:rPr>
                <w:noProof/>
              </w:rPr>
              <w:t>11.</w:t>
            </w:r>
            <w:r w:rsidRPr="00E246B3">
              <w:rPr>
                <w:noProof/>
              </w:rPr>
              <w:tab/>
              <w:t>Contract Price</w:t>
            </w:r>
            <w:bookmarkEnd w:id="799"/>
            <w:bookmarkEnd w:id="800"/>
          </w:p>
        </w:tc>
        <w:tc>
          <w:tcPr>
            <w:tcW w:w="7380" w:type="dxa"/>
          </w:tcPr>
          <w:p w:rsidR="00DE0AA9" w:rsidRPr="00E246B3" w:rsidRDefault="00DE0AA9" w:rsidP="00DE0AA9">
            <w:pPr>
              <w:spacing w:after="200"/>
              <w:ind w:left="576" w:right="-72" w:hanging="576"/>
              <w:rPr>
                <w:noProof/>
              </w:rPr>
            </w:pPr>
            <w:r w:rsidRPr="00E246B3">
              <w:rPr>
                <w:noProof/>
              </w:rPr>
              <w:t>11.1</w:t>
            </w:r>
            <w:r w:rsidRPr="00E246B3">
              <w:rPr>
                <w:noProof/>
              </w:rPr>
              <w:tab/>
              <w:t>The Contract Price shall be as specified in Article 2 (Contract Price and Terms of Payment) of the Contract Agreement.</w:t>
            </w:r>
          </w:p>
          <w:p w:rsidR="00DE0AA9" w:rsidRPr="00E246B3" w:rsidRDefault="00DE0AA9" w:rsidP="00DE0AA9">
            <w:pPr>
              <w:spacing w:after="200"/>
              <w:ind w:left="576" w:right="-72" w:hanging="576"/>
              <w:rPr>
                <w:noProof/>
              </w:rPr>
            </w:pPr>
            <w:r w:rsidRPr="00E246B3">
              <w:rPr>
                <w:noProof/>
              </w:rPr>
              <w:t>11.2</w:t>
            </w:r>
            <w:r w:rsidRPr="00E246B3">
              <w:rPr>
                <w:noProof/>
              </w:rPr>
              <w:tab/>
              <w:t xml:space="preserve">Unless an adjustment clause is </w:t>
            </w:r>
            <w:r w:rsidRPr="00E246B3">
              <w:rPr>
                <w:b/>
                <w:noProof/>
              </w:rPr>
              <w:t>provided for in the PCC,</w:t>
            </w:r>
            <w:r w:rsidRPr="00E246B3">
              <w:rPr>
                <w:noProof/>
              </w:rPr>
              <w:t xml:space="preserve"> the Contract Price shall be a firm lump sum not subject to any alteration, except in the event of a Change in the Facilities or as otherwise provided in the Contract.</w:t>
            </w:r>
          </w:p>
          <w:p w:rsidR="00DE0AA9" w:rsidRPr="00E246B3" w:rsidRDefault="00DE0AA9" w:rsidP="00DE0AA9">
            <w:pPr>
              <w:spacing w:after="200"/>
              <w:ind w:left="576" w:right="-72" w:hanging="576"/>
              <w:rPr>
                <w:noProof/>
              </w:rPr>
            </w:pPr>
            <w:r w:rsidRPr="00E246B3">
              <w:rPr>
                <w:noProof/>
              </w:rPr>
              <w:t>11.3</w:t>
            </w:r>
            <w:r w:rsidRPr="00E246B3">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DE0AA9" w:rsidRPr="00E246B3" w:rsidTr="00E7509C">
        <w:tc>
          <w:tcPr>
            <w:tcW w:w="2268" w:type="dxa"/>
          </w:tcPr>
          <w:p w:rsidR="00DE0AA9" w:rsidRPr="00E246B3" w:rsidRDefault="00DE0AA9" w:rsidP="00DE0AA9">
            <w:pPr>
              <w:pStyle w:val="S7Header2"/>
              <w:rPr>
                <w:noProof/>
              </w:rPr>
            </w:pPr>
            <w:bookmarkStart w:id="801" w:name="_Toc347824641"/>
            <w:bookmarkStart w:id="802" w:name="_Toc454995620"/>
            <w:r w:rsidRPr="00E246B3">
              <w:rPr>
                <w:noProof/>
              </w:rPr>
              <w:t>12.</w:t>
            </w:r>
            <w:r w:rsidRPr="00E246B3">
              <w:rPr>
                <w:noProof/>
              </w:rPr>
              <w:tab/>
              <w:t>Terms of Payment</w:t>
            </w:r>
            <w:bookmarkEnd w:id="801"/>
            <w:bookmarkEnd w:id="802"/>
          </w:p>
        </w:tc>
        <w:tc>
          <w:tcPr>
            <w:tcW w:w="7380" w:type="dxa"/>
          </w:tcPr>
          <w:p w:rsidR="00DE0AA9" w:rsidRPr="00E246B3" w:rsidRDefault="00DE0AA9" w:rsidP="00DE0AA9">
            <w:pPr>
              <w:spacing w:after="200"/>
              <w:ind w:left="576" w:right="-72" w:hanging="576"/>
              <w:rPr>
                <w:noProof/>
              </w:rPr>
            </w:pPr>
            <w:r w:rsidRPr="00E246B3">
              <w:rPr>
                <w:noProof/>
              </w:rPr>
              <w:t>12.1</w:t>
            </w:r>
            <w:r w:rsidRPr="00E246B3">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rsidR="00DE0AA9" w:rsidRPr="00E246B3" w:rsidRDefault="00DE0AA9" w:rsidP="00DE0AA9">
            <w:pPr>
              <w:spacing w:after="200"/>
              <w:ind w:left="576" w:right="-72" w:hanging="576"/>
              <w:rPr>
                <w:noProof/>
              </w:rPr>
            </w:pPr>
            <w:r w:rsidRPr="00E246B3">
              <w:rPr>
                <w:noProof/>
              </w:rPr>
              <w:t>12.2</w:t>
            </w:r>
            <w:r w:rsidRPr="00E246B3">
              <w:rPr>
                <w:noProof/>
              </w:rPr>
              <w:tab/>
              <w:t>No payment made by the Employer herein shall be deemed to constitute acceptance by the Employer of the Facilities or any part(s) thereof.</w:t>
            </w:r>
          </w:p>
          <w:p w:rsidR="00DE0AA9" w:rsidRPr="00E246B3" w:rsidRDefault="00DE0AA9" w:rsidP="00DE0AA9">
            <w:pPr>
              <w:spacing w:after="200"/>
              <w:ind w:left="576" w:right="-72" w:hanging="576"/>
              <w:rPr>
                <w:noProof/>
              </w:rPr>
            </w:pPr>
            <w:r w:rsidRPr="00E246B3">
              <w:rPr>
                <w:noProof/>
              </w:rPr>
              <w:t>12.3</w:t>
            </w:r>
            <w:r w:rsidRPr="00E246B3">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rsidR="00DE0AA9" w:rsidRPr="00E246B3" w:rsidRDefault="00DE0AA9" w:rsidP="00DE0AA9">
            <w:pPr>
              <w:spacing w:after="200"/>
              <w:ind w:left="576" w:right="-72" w:hanging="576"/>
              <w:rPr>
                <w:noProof/>
              </w:rPr>
            </w:pPr>
            <w:r w:rsidRPr="00E246B3">
              <w:rPr>
                <w:noProof/>
              </w:rPr>
              <w:t>12.4</w:t>
            </w:r>
            <w:r w:rsidRPr="00E246B3">
              <w:rPr>
                <w:noProof/>
              </w:rPr>
              <w:tab/>
              <w:t xml:space="preserve">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w:t>
            </w:r>
            <w:r w:rsidR="007A490D" w:rsidRPr="00E246B3">
              <w:rPr>
                <w:noProof/>
              </w:rPr>
              <w:t>Proposal</w:t>
            </w:r>
            <w:r w:rsidRPr="00E246B3">
              <w:rPr>
                <w:noProof/>
              </w:rPr>
              <w:t>.</w:t>
            </w:r>
          </w:p>
        </w:tc>
      </w:tr>
      <w:tr w:rsidR="00DE0AA9" w:rsidRPr="00E246B3" w:rsidTr="00E7509C">
        <w:tc>
          <w:tcPr>
            <w:tcW w:w="2268" w:type="dxa"/>
          </w:tcPr>
          <w:p w:rsidR="00DE0AA9" w:rsidRPr="00E246B3" w:rsidRDefault="00DE0AA9" w:rsidP="00DE0AA9">
            <w:pPr>
              <w:pStyle w:val="S7Header2"/>
              <w:rPr>
                <w:noProof/>
              </w:rPr>
            </w:pPr>
            <w:bookmarkStart w:id="803" w:name="_Toc347824642"/>
            <w:bookmarkStart w:id="804" w:name="_Toc454995621"/>
            <w:r w:rsidRPr="00E246B3">
              <w:rPr>
                <w:noProof/>
              </w:rPr>
              <w:t>13.</w:t>
            </w:r>
            <w:r w:rsidRPr="00E246B3">
              <w:rPr>
                <w:noProof/>
              </w:rPr>
              <w:tab/>
              <w:t>Securities</w:t>
            </w:r>
            <w:bookmarkEnd w:id="803"/>
            <w:bookmarkEnd w:id="804"/>
          </w:p>
        </w:tc>
        <w:tc>
          <w:tcPr>
            <w:tcW w:w="7380" w:type="dxa"/>
          </w:tcPr>
          <w:p w:rsidR="00DE0AA9" w:rsidRPr="00E246B3" w:rsidRDefault="00DE0AA9" w:rsidP="00DE0AA9">
            <w:pPr>
              <w:spacing w:after="200"/>
              <w:ind w:left="576" w:right="-72" w:hanging="576"/>
              <w:rPr>
                <w:noProof/>
              </w:rPr>
            </w:pPr>
            <w:r w:rsidRPr="00E246B3">
              <w:rPr>
                <w:noProof/>
              </w:rPr>
              <w:t>13.1</w:t>
            </w:r>
            <w:r w:rsidRPr="00E246B3">
              <w:rPr>
                <w:noProof/>
              </w:rPr>
              <w:tab/>
            </w:r>
            <w:r w:rsidRPr="00E246B3">
              <w:rPr>
                <w:noProof/>
                <w:u w:val="single"/>
              </w:rPr>
              <w:t>Issuance of Securities</w:t>
            </w:r>
          </w:p>
          <w:p w:rsidR="00DE0AA9" w:rsidRPr="00E246B3" w:rsidRDefault="00DE0AA9" w:rsidP="00DE0AA9">
            <w:pPr>
              <w:spacing w:after="200"/>
              <w:ind w:left="576" w:right="-72" w:hanging="576"/>
              <w:rPr>
                <w:noProof/>
              </w:rPr>
            </w:pPr>
            <w:r w:rsidRPr="00E246B3">
              <w:rPr>
                <w:noProof/>
              </w:rPr>
              <w:tab/>
              <w:t>The Contractor shall provide the securities specified below in favor of the Employer at the times, and in the amount, manner and form specified below.</w:t>
            </w:r>
          </w:p>
          <w:p w:rsidR="00DE0AA9" w:rsidRPr="00E246B3" w:rsidRDefault="00DE0AA9" w:rsidP="00DE0AA9">
            <w:pPr>
              <w:spacing w:after="200"/>
              <w:ind w:left="576" w:right="-72" w:hanging="576"/>
              <w:rPr>
                <w:noProof/>
              </w:rPr>
            </w:pPr>
            <w:r w:rsidRPr="00E246B3">
              <w:rPr>
                <w:noProof/>
              </w:rPr>
              <w:t>13.2</w:t>
            </w:r>
            <w:r w:rsidRPr="00E246B3">
              <w:rPr>
                <w:noProof/>
              </w:rPr>
              <w:tab/>
            </w:r>
            <w:r w:rsidRPr="00E246B3">
              <w:rPr>
                <w:noProof/>
                <w:u w:val="single"/>
              </w:rPr>
              <w:t>Advance Payment Security</w:t>
            </w:r>
          </w:p>
          <w:p w:rsidR="00DE0AA9" w:rsidRPr="00E246B3" w:rsidRDefault="00DE0AA9" w:rsidP="00DE0AA9">
            <w:pPr>
              <w:spacing w:after="200"/>
              <w:ind w:left="1152" w:right="-72" w:hanging="576"/>
              <w:rPr>
                <w:noProof/>
              </w:rPr>
            </w:pPr>
            <w:r w:rsidRPr="00E246B3">
              <w:rPr>
                <w:noProof/>
              </w:rPr>
              <w:t>13.2.1</w:t>
            </w:r>
            <w:r w:rsidRPr="00E246B3">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rsidR="00DE0AA9" w:rsidRPr="00E246B3" w:rsidRDefault="00DE0AA9" w:rsidP="00DE0AA9">
            <w:pPr>
              <w:spacing w:after="200"/>
              <w:ind w:left="1152" w:right="-72" w:hanging="576"/>
              <w:rPr>
                <w:noProof/>
              </w:rPr>
            </w:pPr>
            <w:r w:rsidRPr="00E246B3">
              <w:rPr>
                <w:noProof/>
              </w:rPr>
              <w:t>13.2.2</w:t>
            </w:r>
            <w:r w:rsidRPr="00E246B3">
              <w:rPr>
                <w:noProof/>
              </w:rPr>
              <w:tab/>
              <w:t xml:space="preserve">The security shall be in the form provided in the </w:t>
            </w:r>
            <w:r w:rsidR="002D007A" w:rsidRPr="00E246B3">
              <w:rPr>
                <w:noProof/>
              </w:rPr>
              <w:t>RFP</w:t>
            </w:r>
            <w:r w:rsidR="0063667F" w:rsidRPr="00E246B3">
              <w:rPr>
                <w:noProof/>
              </w:rPr>
              <w:t xml:space="preserve"> Document</w:t>
            </w:r>
            <w:r w:rsidRPr="00E246B3">
              <w:rPr>
                <w:noProof/>
              </w:rPr>
              <w: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rsidR="00DE0AA9" w:rsidRPr="00E246B3" w:rsidRDefault="00DE0AA9" w:rsidP="00DE0AA9">
            <w:pPr>
              <w:spacing w:after="200"/>
              <w:ind w:left="576" w:right="-72" w:hanging="576"/>
              <w:rPr>
                <w:noProof/>
              </w:rPr>
            </w:pPr>
            <w:r w:rsidRPr="00E246B3">
              <w:rPr>
                <w:noProof/>
              </w:rPr>
              <w:t>13.3</w:t>
            </w:r>
            <w:r w:rsidRPr="00E246B3">
              <w:rPr>
                <w:noProof/>
              </w:rPr>
              <w:tab/>
            </w:r>
            <w:r w:rsidRPr="00E246B3">
              <w:rPr>
                <w:noProof/>
                <w:u w:val="single"/>
              </w:rPr>
              <w:t>Performance Security</w:t>
            </w:r>
          </w:p>
          <w:p w:rsidR="00DE0AA9" w:rsidRPr="00E246B3" w:rsidRDefault="00DE0AA9" w:rsidP="00DE0AA9">
            <w:pPr>
              <w:spacing w:after="200"/>
              <w:ind w:left="1152" w:right="-72" w:hanging="576"/>
              <w:rPr>
                <w:noProof/>
              </w:rPr>
            </w:pPr>
            <w:r w:rsidRPr="00E246B3">
              <w:rPr>
                <w:noProof/>
              </w:rPr>
              <w:t>13.3.1</w:t>
            </w:r>
            <w:r w:rsidRPr="00E246B3">
              <w:rPr>
                <w:noProof/>
              </w:rPr>
              <w:tab/>
              <w:t xml:space="preserve">The Contractor shall, within twenty-eight (28) days of the notification of contract award, provide a security for the due performance of the Contract in the amount </w:t>
            </w:r>
            <w:r w:rsidRPr="00E246B3">
              <w:rPr>
                <w:b/>
                <w:noProof/>
              </w:rPr>
              <w:t>specified in the PCC.</w:t>
            </w:r>
          </w:p>
          <w:p w:rsidR="00DE0AA9" w:rsidRPr="00E246B3" w:rsidRDefault="00DE0AA9" w:rsidP="00DE0AA9">
            <w:pPr>
              <w:spacing w:after="200"/>
              <w:ind w:left="1152" w:right="-72" w:hanging="576"/>
              <w:rPr>
                <w:noProof/>
              </w:rPr>
            </w:pPr>
            <w:r w:rsidRPr="00E246B3">
              <w:rPr>
                <w:noProof/>
              </w:rPr>
              <w:t>13.3.2</w:t>
            </w:r>
            <w:r w:rsidRPr="00E246B3">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rsidR="00DE0AA9" w:rsidRPr="00E246B3" w:rsidRDefault="00DE0AA9" w:rsidP="00DE0AA9">
            <w:pPr>
              <w:spacing w:after="200"/>
              <w:ind w:left="1152" w:right="-72" w:hanging="576"/>
              <w:rPr>
                <w:noProof/>
              </w:rPr>
            </w:pPr>
            <w:r w:rsidRPr="00E246B3">
              <w:rPr>
                <w:noProof/>
              </w:rPr>
              <w:t>13.3.3</w:t>
            </w:r>
            <w:r w:rsidRPr="00E246B3">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rsidR="00DE0AA9" w:rsidRPr="00E246B3" w:rsidRDefault="00DE0AA9" w:rsidP="00DE0AA9">
            <w:pPr>
              <w:spacing w:after="200"/>
              <w:ind w:left="1152" w:right="-72" w:hanging="576"/>
              <w:rPr>
                <w:noProof/>
              </w:rPr>
            </w:pPr>
            <w:r w:rsidRPr="00E246B3">
              <w:rPr>
                <w:noProof/>
              </w:rPr>
              <w:t>13.3.4</w:t>
            </w:r>
            <w:r w:rsidRPr="00E246B3">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DE0AA9" w:rsidRPr="00E246B3" w:rsidTr="00E7509C">
        <w:tc>
          <w:tcPr>
            <w:tcW w:w="2268" w:type="dxa"/>
          </w:tcPr>
          <w:p w:rsidR="00DE0AA9" w:rsidRPr="00E246B3" w:rsidRDefault="00DE0AA9" w:rsidP="00DE0AA9">
            <w:pPr>
              <w:pStyle w:val="S7Header2"/>
              <w:rPr>
                <w:noProof/>
              </w:rPr>
            </w:pPr>
            <w:bookmarkStart w:id="805" w:name="_Toc347824643"/>
            <w:bookmarkStart w:id="806" w:name="_Toc454995622"/>
            <w:r w:rsidRPr="00E246B3">
              <w:rPr>
                <w:noProof/>
              </w:rPr>
              <w:t>14.</w:t>
            </w:r>
            <w:r w:rsidRPr="00E246B3">
              <w:rPr>
                <w:noProof/>
              </w:rPr>
              <w:tab/>
              <w:t>Taxes and Duties</w:t>
            </w:r>
            <w:bookmarkEnd w:id="805"/>
            <w:bookmarkEnd w:id="806"/>
          </w:p>
        </w:tc>
        <w:tc>
          <w:tcPr>
            <w:tcW w:w="7380" w:type="dxa"/>
          </w:tcPr>
          <w:p w:rsidR="00DE0AA9" w:rsidRPr="00E246B3" w:rsidRDefault="00DE0AA9" w:rsidP="00DE0AA9">
            <w:pPr>
              <w:spacing w:after="200"/>
              <w:ind w:left="576" w:right="-72" w:hanging="576"/>
              <w:rPr>
                <w:noProof/>
              </w:rPr>
            </w:pPr>
            <w:r w:rsidRPr="00E246B3">
              <w:rPr>
                <w:noProof/>
              </w:rPr>
              <w:t>14.1</w:t>
            </w:r>
            <w:r w:rsidRPr="00E246B3">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rsidR="00DE0AA9" w:rsidRPr="00E246B3" w:rsidRDefault="00DE0AA9" w:rsidP="00DE0AA9">
            <w:pPr>
              <w:spacing w:after="200"/>
              <w:ind w:left="576" w:right="-72" w:hanging="576"/>
              <w:rPr>
                <w:noProof/>
              </w:rPr>
            </w:pPr>
            <w:r w:rsidRPr="00E246B3">
              <w:rPr>
                <w:noProof/>
              </w:rPr>
              <w:t>14.2</w:t>
            </w:r>
            <w:r w:rsidRPr="00E246B3">
              <w:rPr>
                <w:noProof/>
              </w:rPr>
              <w:tab/>
              <w:t xml:space="preserve">Notwithstanding GCC Sub-Clause 14.1 above, the Employer shall bear and promptly pay </w:t>
            </w:r>
          </w:p>
          <w:p w:rsidR="00DE0AA9" w:rsidRPr="00E246B3" w:rsidRDefault="00DE0AA9" w:rsidP="00DE0AA9">
            <w:pPr>
              <w:spacing w:after="200"/>
              <w:ind w:left="1152" w:right="-72" w:hanging="576"/>
              <w:rPr>
                <w:noProof/>
              </w:rPr>
            </w:pPr>
            <w:r w:rsidRPr="00E246B3">
              <w:rPr>
                <w:noProof/>
              </w:rPr>
              <w:t>(a)</w:t>
            </w:r>
            <w:r w:rsidRPr="00E246B3">
              <w:rPr>
                <w:noProof/>
              </w:rPr>
              <w:tab/>
              <w:t xml:space="preserve">all customs and import duties for the Plant specified in Price Schedule No. 1; and </w:t>
            </w:r>
          </w:p>
          <w:p w:rsidR="00DE0AA9" w:rsidRPr="00E246B3" w:rsidRDefault="00DE0AA9" w:rsidP="00DE0AA9">
            <w:pPr>
              <w:spacing w:after="200"/>
              <w:ind w:left="1152" w:right="-72" w:hanging="576"/>
              <w:rPr>
                <w:noProof/>
              </w:rPr>
            </w:pPr>
            <w:r w:rsidRPr="00E246B3">
              <w:rPr>
                <w:noProof/>
              </w:rPr>
              <w:t>(b)</w:t>
            </w:r>
            <w:r w:rsidRPr="00E246B3">
              <w:rPr>
                <w:noProof/>
              </w:rPr>
              <w:tab/>
              <w:t>other domestic taxes such as, sales tax and value added tax (VAT) on the Plant specified in Price Schedules No. 1 and No. 2 and that is to be incorporated into the Facilities, and on the finishe</w:t>
            </w:r>
            <w:bookmarkStart w:id="807" w:name="_Hlt231186763"/>
            <w:bookmarkEnd w:id="807"/>
            <w:r w:rsidRPr="00E246B3">
              <w:rPr>
                <w:noProof/>
              </w:rPr>
              <w:t>d goods, imposed by the law of the country where the Site is located.</w:t>
            </w:r>
          </w:p>
          <w:p w:rsidR="00DE0AA9" w:rsidRPr="00E246B3" w:rsidRDefault="00DE0AA9" w:rsidP="00DE0AA9">
            <w:pPr>
              <w:spacing w:after="200"/>
              <w:ind w:left="576" w:right="-72" w:hanging="576"/>
              <w:rPr>
                <w:noProof/>
              </w:rPr>
            </w:pPr>
            <w:r w:rsidRPr="00E246B3">
              <w:rPr>
                <w:noProof/>
              </w:rPr>
              <w:t>14.3</w:t>
            </w:r>
            <w:r w:rsidRPr="00E246B3">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rsidR="00DE0AA9" w:rsidRPr="00E246B3" w:rsidRDefault="00DE0AA9" w:rsidP="00DE0AA9">
            <w:pPr>
              <w:spacing w:after="200"/>
              <w:ind w:left="576" w:right="-72" w:hanging="576"/>
              <w:rPr>
                <w:noProof/>
              </w:rPr>
            </w:pPr>
            <w:r w:rsidRPr="00E246B3">
              <w:rPr>
                <w:noProof/>
              </w:rPr>
              <w:t>14.4</w:t>
            </w:r>
            <w:r w:rsidRPr="00E246B3">
              <w:rPr>
                <w:noProof/>
              </w:rPr>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7A490D" w:rsidRPr="00E246B3">
              <w:rPr>
                <w:noProof/>
              </w:rPr>
              <w:t>Proposal</w:t>
            </w:r>
            <w:r w:rsidRPr="00E246B3">
              <w:rPr>
                <w:noProof/>
              </w:rPr>
              <w:t xml:space="preserve">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rsidR="00DE0AA9" w:rsidRPr="00E246B3" w:rsidRDefault="00DE0AA9" w:rsidP="0005387B">
      <w:pPr>
        <w:pStyle w:val="S7Header1"/>
        <w:numPr>
          <w:ilvl w:val="0"/>
          <w:numId w:val="29"/>
        </w:numPr>
        <w:outlineLvl w:val="0"/>
        <w:rPr>
          <w:noProof/>
        </w:rPr>
      </w:pPr>
      <w:bookmarkStart w:id="808" w:name="_Hlt158620801"/>
      <w:bookmarkStart w:id="809" w:name="_Toc347824644"/>
      <w:bookmarkStart w:id="810" w:name="_Toc450635258"/>
      <w:bookmarkStart w:id="811" w:name="_Toc454995623"/>
      <w:bookmarkEnd w:id="808"/>
      <w:r w:rsidRPr="00E246B3">
        <w:rPr>
          <w:noProof/>
        </w:rPr>
        <w:t>Intellectual Property</w:t>
      </w:r>
      <w:bookmarkEnd w:id="809"/>
      <w:bookmarkEnd w:id="810"/>
      <w:bookmarkEnd w:id="811"/>
    </w:p>
    <w:tbl>
      <w:tblPr>
        <w:tblW w:w="9648" w:type="dxa"/>
        <w:tblLayout w:type="fixed"/>
        <w:tblLook w:val="0000" w:firstRow="0" w:lastRow="0" w:firstColumn="0" w:lastColumn="0" w:noHBand="0" w:noVBand="0"/>
      </w:tblPr>
      <w:tblGrid>
        <w:gridCol w:w="2268"/>
        <w:gridCol w:w="7380"/>
      </w:tblGrid>
      <w:tr w:rsidR="00DE0AA9" w:rsidRPr="00E246B3" w:rsidTr="00096839">
        <w:tc>
          <w:tcPr>
            <w:tcW w:w="2268" w:type="dxa"/>
          </w:tcPr>
          <w:p w:rsidR="00DE0AA9" w:rsidRPr="00E246B3" w:rsidRDefault="00DE0AA9" w:rsidP="00DE0AA9">
            <w:pPr>
              <w:pStyle w:val="S7Header2"/>
              <w:rPr>
                <w:noProof/>
              </w:rPr>
            </w:pPr>
            <w:bookmarkStart w:id="812" w:name="_Toc454995624"/>
            <w:bookmarkStart w:id="813" w:name="_Toc347824645"/>
            <w:r w:rsidRPr="00E246B3">
              <w:rPr>
                <w:noProof/>
              </w:rPr>
              <w:t>15.</w:t>
            </w:r>
            <w:r w:rsidRPr="00E246B3">
              <w:rPr>
                <w:noProof/>
              </w:rPr>
              <w:tab/>
              <w:t>License/Use of Technical Information</w:t>
            </w:r>
            <w:bookmarkEnd w:id="812"/>
            <w:r w:rsidRPr="00E246B3">
              <w:rPr>
                <w:noProof/>
              </w:rPr>
              <w:t xml:space="preserve"> </w:t>
            </w:r>
            <w:bookmarkEnd w:id="813"/>
          </w:p>
        </w:tc>
        <w:tc>
          <w:tcPr>
            <w:tcW w:w="7380" w:type="dxa"/>
          </w:tcPr>
          <w:p w:rsidR="00DE0AA9" w:rsidRPr="00E246B3" w:rsidRDefault="00DE0AA9" w:rsidP="00DE0AA9">
            <w:pPr>
              <w:pStyle w:val="DefaultParagraphFont1"/>
              <w:numPr>
                <w:ilvl w:val="0"/>
                <w:numId w:val="0"/>
              </w:numPr>
              <w:tabs>
                <w:tab w:val="left" w:pos="851"/>
                <w:tab w:val="left" w:pos="900"/>
                <w:tab w:val="left" w:pos="1843"/>
                <w:tab w:val="left" w:pos="2977"/>
              </w:tabs>
              <w:spacing w:after="200"/>
              <w:ind w:left="612" w:hanging="612"/>
              <w:jc w:val="both"/>
              <w:rPr>
                <w:rFonts w:ascii="Times New Roman" w:hAnsi="Times New Roman"/>
                <w:sz w:val="24"/>
                <w:lang w:val="en-US"/>
              </w:rPr>
            </w:pPr>
            <w:r w:rsidRPr="00E246B3">
              <w:rPr>
                <w:lang w:val="en-US"/>
              </w:rPr>
              <w:t>15.1</w:t>
            </w:r>
            <w:r w:rsidRPr="00E246B3">
              <w:rPr>
                <w:lang w:val="en-US"/>
              </w:rPr>
              <w:tab/>
            </w:r>
            <w:r w:rsidRPr="00E246B3">
              <w:rPr>
                <w:rFonts w:ascii="Times New Roman" w:hAnsi="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rsidR="00DE0AA9" w:rsidRPr="00E246B3" w:rsidRDefault="00DE0AA9" w:rsidP="00DE0AA9">
            <w:pPr>
              <w:spacing w:after="200"/>
              <w:ind w:left="576" w:hanging="576"/>
              <w:rPr>
                <w:noProof/>
              </w:rPr>
            </w:pPr>
            <w:r w:rsidRPr="00E246B3">
              <w:rPr>
                <w:noProof/>
              </w:rPr>
              <w:t>15.2</w:t>
            </w:r>
            <w:r w:rsidRPr="00E246B3">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DE0AA9" w:rsidRPr="00E246B3" w:rsidTr="00096839">
        <w:tc>
          <w:tcPr>
            <w:tcW w:w="2268" w:type="dxa"/>
          </w:tcPr>
          <w:p w:rsidR="00DE0AA9" w:rsidRPr="00E246B3" w:rsidRDefault="00DE0AA9" w:rsidP="00DE0AA9">
            <w:pPr>
              <w:pStyle w:val="S7Header2"/>
              <w:rPr>
                <w:noProof/>
              </w:rPr>
            </w:pPr>
            <w:bookmarkStart w:id="814" w:name="_Toc347824646"/>
            <w:bookmarkStart w:id="815" w:name="_Toc454995625"/>
            <w:r w:rsidRPr="00E246B3">
              <w:rPr>
                <w:noProof/>
              </w:rPr>
              <w:t>16.</w:t>
            </w:r>
            <w:r w:rsidRPr="00E246B3">
              <w:rPr>
                <w:noProof/>
              </w:rPr>
              <w:tab/>
              <w:t>Confidential Information</w:t>
            </w:r>
            <w:bookmarkEnd w:id="814"/>
            <w:bookmarkEnd w:id="815"/>
          </w:p>
        </w:tc>
        <w:tc>
          <w:tcPr>
            <w:tcW w:w="7380" w:type="dxa"/>
          </w:tcPr>
          <w:p w:rsidR="00DE0AA9" w:rsidRPr="00E246B3" w:rsidRDefault="00DE0AA9" w:rsidP="00DE0AA9">
            <w:pPr>
              <w:spacing w:after="200"/>
              <w:ind w:left="576" w:hanging="576"/>
              <w:rPr>
                <w:noProof/>
              </w:rPr>
            </w:pPr>
            <w:r w:rsidRPr="00E246B3">
              <w:rPr>
                <w:noProof/>
              </w:rPr>
              <w:t>16.1</w:t>
            </w:r>
            <w:r w:rsidRPr="00E246B3">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rsidR="00DE0AA9" w:rsidRPr="00E246B3" w:rsidRDefault="00DE0AA9" w:rsidP="00DE0AA9">
            <w:pPr>
              <w:spacing w:after="200"/>
              <w:ind w:left="576" w:hanging="576"/>
              <w:rPr>
                <w:noProof/>
              </w:rPr>
            </w:pPr>
            <w:r w:rsidRPr="00E246B3">
              <w:rPr>
                <w:noProof/>
              </w:rPr>
              <w:t>16.2</w:t>
            </w:r>
            <w:r w:rsidRPr="00E246B3">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rsidR="00DE0AA9" w:rsidRPr="00E246B3" w:rsidRDefault="00DE0AA9" w:rsidP="00DE0AA9">
            <w:pPr>
              <w:spacing w:after="200"/>
              <w:ind w:left="576" w:hanging="576"/>
              <w:rPr>
                <w:noProof/>
              </w:rPr>
            </w:pPr>
            <w:r w:rsidRPr="00E246B3">
              <w:rPr>
                <w:noProof/>
              </w:rPr>
              <w:t>16.3</w:t>
            </w:r>
            <w:r w:rsidRPr="00E246B3">
              <w:rPr>
                <w:noProof/>
              </w:rPr>
              <w:tab/>
              <w:t>The obligation of a Party under GCC Sub-Clauses 16.1 and 16.2 above, however, shall not apply to that information which</w:t>
            </w:r>
          </w:p>
          <w:p w:rsidR="00DE0AA9" w:rsidRPr="00E246B3" w:rsidRDefault="00DE0AA9" w:rsidP="00DE0AA9">
            <w:pPr>
              <w:spacing w:after="200"/>
              <w:ind w:left="1152" w:hanging="576"/>
              <w:rPr>
                <w:noProof/>
              </w:rPr>
            </w:pPr>
            <w:r w:rsidRPr="00E246B3">
              <w:rPr>
                <w:noProof/>
              </w:rPr>
              <w:t>(a)</w:t>
            </w:r>
            <w:r w:rsidRPr="00E246B3">
              <w:rPr>
                <w:noProof/>
              </w:rPr>
              <w:tab/>
              <w:t>now or hereafter enters the public domain through no fault of that Party</w:t>
            </w:r>
          </w:p>
          <w:p w:rsidR="00DE0AA9" w:rsidRPr="00E246B3" w:rsidRDefault="00DE0AA9" w:rsidP="00DE0AA9">
            <w:pPr>
              <w:spacing w:after="200"/>
              <w:ind w:left="1152" w:hanging="576"/>
              <w:rPr>
                <w:noProof/>
              </w:rPr>
            </w:pPr>
            <w:r w:rsidRPr="00E246B3">
              <w:rPr>
                <w:noProof/>
              </w:rPr>
              <w:t>(b)</w:t>
            </w:r>
            <w:r w:rsidRPr="00E246B3">
              <w:rPr>
                <w:noProof/>
              </w:rPr>
              <w:tab/>
            </w:r>
            <w:r w:rsidRPr="00E246B3">
              <w:rPr>
                <w:noProof/>
                <w:spacing w:val="-4"/>
              </w:rPr>
              <w:t>can be proven to have been possessed by that Party at the time of disclosure and which was not previously obtained, directly or indirectly, from the other Party hereto</w:t>
            </w:r>
          </w:p>
          <w:p w:rsidR="00DE0AA9" w:rsidRPr="00E246B3" w:rsidRDefault="00DE0AA9" w:rsidP="00DE0AA9">
            <w:pPr>
              <w:spacing w:after="200"/>
              <w:ind w:left="1152" w:hanging="576"/>
              <w:rPr>
                <w:noProof/>
              </w:rPr>
            </w:pPr>
            <w:r w:rsidRPr="00E246B3">
              <w:rPr>
                <w:noProof/>
              </w:rPr>
              <w:t>(c)</w:t>
            </w:r>
            <w:r w:rsidRPr="00E246B3">
              <w:rPr>
                <w:noProof/>
              </w:rPr>
              <w:tab/>
              <w:t>otherwise lawfully becomes available to that Party from a third Party that has no obligation of confidentiality.</w:t>
            </w:r>
          </w:p>
          <w:p w:rsidR="00DE0AA9" w:rsidRPr="00E246B3" w:rsidRDefault="00DE0AA9" w:rsidP="00DE0AA9">
            <w:pPr>
              <w:spacing w:after="200"/>
              <w:ind w:left="576" w:hanging="576"/>
              <w:rPr>
                <w:noProof/>
              </w:rPr>
            </w:pPr>
            <w:r w:rsidRPr="00E246B3">
              <w:rPr>
                <w:noProof/>
              </w:rPr>
              <w:t>16.4</w:t>
            </w:r>
            <w:r w:rsidRPr="00E246B3">
              <w:rPr>
                <w:noProof/>
              </w:rPr>
              <w:tab/>
              <w:t>The above provisions of this GCC Clause 16 shall not in any way modify any undertaking of confidentiality given by either of the Parties hereto prior to the date of the Contract in respect of the Facilities or any part thereof.</w:t>
            </w:r>
          </w:p>
          <w:p w:rsidR="00DE0AA9" w:rsidRPr="00E246B3" w:rsidRDefault="00DE0AA9" w:rsidP="00DE0AA9">
            <w:pPr>
              <w:spacing w:after="200"/>
              <w:ind w:left="576" w:hanging="576"/>
              <w:rPr>
                <w:noProof/>
              </w:rPr>
            </w:pPr>
            <w:r w:rsidRPr="00E246B3">
              <w:rPr>
                <w:noProof/>
              </w:rPr>
              <w:t>16.5</w:t>
            </w:r>
            <w:r w:rsidRPr="00E246B3">
              <w:rPr>
                <w:noProof/>
              </w:rPr>
              <w:tab/>
              <w:t>The provisions of this GCC Clause 16 shall survive termination, for whatever reason, of the Contract.</w:t>
            </w:r>
          </w:p>
        </w:tc>
      </w:tr>
    </w:tbl>
    <w:p w:rsidR="00DE0AA9" w:rsidRPr="00E246B3" w:rsidRDefault="00DE0AA9" w:rsidP="0005387B">
      <w:pPr>
        <w:pStyle w:val="S7Header1"/>
        <w:numPr>
          <w:ilvl w:val="0"/>
          <w:numId w:val="29"/>
        </w:numPr>
        <w:outlineLvl w:val="0"/>
        <w:rPr>
          <w:noProof/>
        </w:rPr>
      </w:pPr>
      <w:bookmarkStart w:id="816" w:name="_Hlt158620796"/>
      <w:bookmarkStart w:id="817" w:name="_Toc347824647"/>
      <w:bookmarkStart w:id="818" w:name="_Toc450635259"/>
      <w:bookmarkStart w:id="819" w:name="_Toc454995626"/>
      <w:bookmarkEnd w:id="816"/>
      <w:r w:rsidRPr="00E246B3">
        <w:rPr>
          <w:noProof/>
        </w:rPr>
        <w:t>Execution</w:t>
      </w:r>
      <w:bookmarkEnd w:id="817"/>
      <w:r w:rsidRPr="00E246B3">
        <w:rPr>
          <w:noProof/>
        </w:rPr>
        <w:t xml:space="preserve"> of the Facilities</w:t>
      </w:r>
      <w:bookmarkEnd w:id="818"/>
      <w:bookmarkEnd w:id="819"/>
    </w:p>
    <w:tbl>
      <w:tblPr>
        <w:tblW w:w="9648" w:type="dxa"/>
        <w:tblLayout w:type="fixed"/>
        <w:tblLook w:val="0000" w:firstRow="0" w:lastRow="0" w:firstColumn="0" w:lastColumn="0" w:noHBand="0" w:noVBand="0"/>
      </w:tblPr>
      <w:tblGrid>
        <w:gridCol w:w="2358"/>
        <w:gridCol w:w="7290"/>
      </w:tblGrid>
      <w:tr w:rsidR="00DE0AA9" w:rsidRPr="00E246B3" w:rsidTr="00096839">
        <w:tc>
          <w:tcPr>
            <w:tcW w:w="2358" w:type="dxa"/>
          </w:tcPr>
          <w:p w:rsidR="00DE0AA9" w:rsidRPr="00E246B3" w:rsidRDefault="00DE0AA9" w:rsidP="00DE0AA9">
            <w:pPr>
              <w:pStyle w:val="S7Header2"/>
              <w:rPr>
                <w:noProof/>
              </w:rPr>
            </w:pPr>
            <w:bookmarkStart w:id="820" w:name="_Toc347824648"/>
            <w:bookmarkStart w:id="821" w:name="_Toc454995627"/>
            <w:r w:rsidRPr="00E246B3">
              <w:rPr>
                <w:noProof/>
              </w:rPr>
              <w:t>17.</w:t>
            </w:r>
            <w:r w:rsidRPr="00E246B3">
              <w:rPr>
                <w:noProof/>
              </w:rPr>
              <w:tab/>
              <w:t>Representatives</w:t>
            </w:r>
            <w:bookmarkEnd w:id="820"/>
            <w:bookmarkEnd w:id="821"/>
          </w:p>
        </w:tc>
        <w:tc>
          <w:tcPr>
            <w:tcW w:w="7290" w:type="dxa"/>
          </w:tcPr>
          <w:p w:rsidR="00DE0AA9" w:rsidRPr="00E246B3" w:rsidRDefault="00DE0AA9" w:rsidP="00DE0AA9">
            <w:pPr>
              <w:spacing w:after="200"/>
              <w:ind w:left="576" w:hanging="576"/>
              <w:rPr>
                <w:noProof/>
              </w:rPr>
            </w:pPr>
            <w:r w:rsidRPr="00E246B3">
              <w:rPr>
                <w:noProof/>
              </w:rPr>
              <w:t>17.1</w:t>
            </w:r>
            <w:r w:rsidRPr="00E246B3">
              <w:rPr>
                <w:noProof/>
              </w:rPr>
              <w:tab/>
            </w:r>
            <w:r w:rsidRPr="00E246B3">
              <w:rPr>
                <w:noProof/>
                <w:u w:val="single"/>
              </w:rPr>
              <w:t>Project Manager</w:t>
            </w:r>
          </w:p>
          <w:p w:rsidR="00DE0AA9" w:rsidRPr="00E246B3" w:rsidRDefault="00DE0AA9" w:rsidP="00DE0AA9">
            <w:pPr>
              <w:spacing w:after="200"/>
              <w:ind w:left="576" w:hanging="576"/>
              <w:rPr>
                <w:noProof/>
              </w:rPr>
            </w:pPr>
            <w:r w:rsidRPr="00E246B3">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rsidR="00DE0AA9" w:rsidRPr="00E246B3" w:rsidRDefault="00DE0AA9" w:rsidP="00DE0AA9">
            <w:pPr>
              <w:spacing w:after="200"/>
              <w:ind w:left="576" w:hanging="576"/>
              <w:rPr>
                <w:noProof/>
              </w:rPr>
            </w:pPr>
            <w:r w:rsidRPr="00E246B3">
              <w:rPr>
                <w:noProof/>
              </w:rPr>
              <w:tab/>
              <w:t>All notices, instructions, information and other communications given by the Contractor to the Employer under the Contract shall be given to the Project Manager, except as herein otherwise provided.</w:t>
            </w:r>
          </w:p>
          <w:p w:rsidR="00DE0AA9" w:rsidRPr="00E246B3" w:rsidRDefault="00DE0AA9" w:rsidP="00DE0AA9">
            <w:pPr>
              <w:spacing w:after="200"/>
              <w:ind w:left="576" w:hanging="576"/>
              <w:rPr>
                <w:noProof/>
              </w:rPr>
            </w:pPr>
            <w:r w:rsidRPr="00E246B3">
              <w:rPr>
                <w:noProof/>
              </w:rPr>
              <w:t>17.2</w:t>
            </w:r>
            <w:r w:rsidRPr="00E246B3">
              <w:rPr>
                <w:noProof/>
              </w:rPr>
              <w:tab/>
            </w:r>
            <w:r w:rsidRPr="00E246B3">
              <w:rPr>
                <w:noProof/>
                <w:u w:val="single"/>
              </w:rPr>
              <w:t>Contractor’s Representative &amp; Construction Manager</w:t>
            </w:r>
          </w:p>
          <w:p w:rsidR="00DE0AA9" w:rsidRPr="00E246B3" w:rsidRDefault="00DE0AA9" w:rsidP="00096839">
            <w:pPr>
              <w:spacing w:after="200"/>
              <w:ind w:left="882" w:hanging="810"/>
              <w:rPr>
                <w:noProof/>
              </w:rPr>
            </w:pPr>
            <w:r w:rsidRPr="00E246B3">
              <w:rPr>
                <w:noProof/>
              </w:rPr>
              <w:t>17.2.1</w:t>
            </w:r>
            <w:r w:rsidRPr="00E246B3">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rsidR="00DE0AA9" w:rsidRPr="00E246B3" w:rsidRDefault="00DE0AA9" w:rsidP="00096839">
            <w:pPr>
              <w:spacing w:after="200"/>
              <w:ind w:left="882" w:hanging="900"/>
              <w:rPr>
                <w:noProof/>
              </w:rPr>
            </w:pPr>
            <w:r w:rsidRPr="00E246B3">
              <w:rPr>
                <w:noProof/>
              </w:rPr>
              <w:t>17.2.2</w:t>
            </w:r>
            <w:r w:rsidRPr="00E246B3">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rsidR="00DE0AA9" w:rsidRPr="00E246B3" w:rsidRDefault="00DE0AA9" w:rsidP="00096839">
            <w:pPr>
              <w:spacing w:after="200"/>
              <w:ind w:left="882" w:hanging="216"/>
              <w:rPr>
                <w:noProof/>
              </w:rPr>
            </w:pPr>
            <w:r w:rsidRPr="00E246B3">
              <w:rPr>
                <w:noProof/>
              </w:rPr>
              <w:tab/>
              <w:t>All notices, instructions, information and all other communications given by the Employer or the Project Manager to the Contractor under the Contract shall be given to the Contractor’s Representative or, in its absence, its deputy, except as herein otherwise provided.</w:t>
            </w:r>
          </w:p>
          <w:p w:rsidR="00DE0AA9" w:rsidRPr="00E246B3" w:rsidRDefault="00DE0AA9" w:rsidP="00096839">
            <w:pPr>
              <w:spacing w:after="200"/>
              <w:ind w:left="882" w:hanging="216"/>
              <w:rPr>
                <w:noProof/>
              </w:rPr>
            </w:pPr>
            <w:r w:rsidRPr="00E246B3">
              <w:rPr>
                <w:noProof/>
              </w:rPr>
              <w:tab/>
              <w:t>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rsidR="00DE0AA9" w:rsidRPr="00E246B3" w:rsidRDefault="00DE0AA9" w:rsidP="00096839">
            <w:pPr>
              <w:spacing w:after="200"/>
              <w:ind w:left="882" w:hanging="882"/>
              <w:rPr>
                <w:noProof/>
              </w:rPr>
            </w:pPr>
            <w:r w:rsidRPr="00E246B3">
              <w:rPr>
                <w:noProof/>
              </w:rPr>
              <w:t>17.2.3</w:t>
            </w:r>
            <w:r w:rsidRPr="00E246B3">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rsidR="00DE0AA9" w:rsidRPr="00E246B3" w:rsidRDefault="00DE0AA9" w:rsidP="00096839">
            <w:pPr>
              <w:spacing w:after="200"/>
              <w:ind w:left="882" w:hanging="882"/>
              <w:rPr>
                <w:noProof/>
              </w:rPr>
            </w:pPr>
            <w:r w:rsidRPr="00E246B3">
              <w:rPr>
                <w:noProof/>
              </w:rPr>
              <w:tab/>
              <w:t>Any act or exercise by any person of powers, functions and authorities so delegated to him or her in accordance with this GCC Sub-Clause 17.2.3 shall be deemed to be an act or exercise by the Contractor’s Representative.</w:t>
            </w:r>
          </w:p>
          <w:p w:rsidR="00DE0AA9" w:rsidRPr="00E246B3" w:rsidRDefault="00DE0AA9" w:rsidP="00096839">
            <w:pPr>
              <w:spacing w:after="200"/>
              <w:ind w:left="882" w:hanging="882"/>
              <w:rPr>
                <w:noProof/>
              </w:rPr>
            </w:pPr>
            <w:r w:rsidRPr="00E246B3">
              <w:rPr>
                <w:noProof/>
              </w:rPr>
              <w:t>17.2.4</w:t>
            </w:r>
            <w:r w:rsidRPr="00E246B3">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E246B3" w:rsidDel="006826C2">
              <w:rPr>
                <w:noProof/>
              </w:rPr>
              <w:t xml:space="preserve"> </w:t>
            </w:r>
            <w:r w:rsidRPr="00E246B3">
              <w:rPr>
                <w:noProof/>
              </w:rPr>
              <w:t>deputy.</w:t>
            </w:r>
          </w:p>
          <w:p w:rsidR="00DE0AA9" w:rsidRPr="00E246B3" w:rsidRDefault="00DE0AA9" w:rsidP="00096839">
            <w:pPr>
              <w:spacing w:after="200"/>
              <w:ind w:left="882" w:hanging="882"/>
              <w:rPr>
                <w:noProof/>
              </w:rPr>
            </w:pPr>
            <w:r w:rsidRPr="00E246B3">
              <w:rPr>
                <w:noProof/>
              </w:rPr>
              <w:t>17.2.5</w:t>
            </w:r>
            <w:r w:rsidRPr="00E246B3">
              <w:rPr>
                <w:noProof/>
              </w:rPr>
              <w:tab/>
              <w:t>The Employer may by notice to the Contractor object to any representative or person employed by the Contractor in the execution of the Contract who, in the reasonable opinion of the Employer, may behave inappropriately, may be incompetent or negligent, or may commit a serious breach of the Site regulations provided under GCC Sub-Clause 22.</w:t>
            </w:r>
            <w:r w:rsidR="00427408" w:rsidRPr="00E246B3">
              <w:rPr>
                <w:noProof/>
              </w:rPr>
              <w:t>4</w:t>
            </w:r>
            <w:r w:rsidRPr="00E246B3">
              <w:rPr>
                <w:noProof/>
              </w:rPr>
              <w:t>.  The Employer shall provide evidence of the same, whereupon the Contractor shall remove such person from the Facilities.</w:t>
            </w:r>
          </w:p>
          <w:p w:rsidR="00DE0AA9" w:rsidRPr="00E246B3" w:rsidRDefault="00DE0AA9" w:rsidP="00096839">
            <w:pPr>
              <w:spacing w:after="200"/>
              <w:ind w:left="882" w:hanging="882"/>
              <w:rPr>
                <w:noProof/>
              </w:rPr>
            </w:pPr>
            <w:r w:rsidRPr="00E246B3">
              <w:rPr>
                <w:noProof/>
              </w:rPr>
              <w:t>17.2.6</w:t>
            </w:r>
            <w:r w:rsidRPr="00E246B3">
              <w:rPr>
                <w:noProof/>
              </w:rPr>
              <w:tab/>
              <w:t>If any representative or person employed by the Contractor is removed in accordance with GCC Sub-Clause 17.2.5, the Contractor shall, where required, promptly appoint a replacement.</w:t>
            </w:r>
          </w:p>
        </w:tc>
      </w:tr>
      <w:tr w:rsidR="00DE0AA9" w:rsidRPr="00E246B3" w:rsidTr="00096839">
        <w:tc>
          <w:tcPr>
            <w:tcW w:w="2358" w:type="dxa"/>
          </w:tcPr>
          <w:p w:rsidR="00DE0AA9" w:rsidRPr="00E246B3" w:rsidRDefault="00DE0AA9" w:rsidP="00DE0AA9">
            <w:pPr>
              <w:pStyle w:val="S7Header2"/>
              <w:rPr>
                <w:noProof/>
              </w:rPr>
            </w:pPr>
            <w:bookmarkStart w:id="822" w:name="_Toc347824649"/>
            <w:bookmarkStart w:id="823" w:name="_Toc454995628"/>
            <w:r w:rsidRPr="00E246B3">
              <w:rPr>
                <w:noProof/>
              </w:rPr>
              <w:t>18.</w:t>
            </w:r>
            <w:r w:rsidRPr="00E246B3">
              <w:rPr>
                <w:noProof/>
              </w:rPr>
              <w:tab/>
              <w:t>Work Program</w:t>
            </w:r>
            <w:bookmarkEnd w:id="822"/>
            <w:bookmarkEnd w:id="823"/>
          </w:p>
        </w:tc>
        <w:tc>
          <w:tcPr>
            <w:tcW w:w="7290" w:type="dxa"/>
          </w:tcPr>
          <w:p w:rsidR="00DE0AA9" w:rsidRPr="00E246B3" w:rsidRDefault="00DE0AA9" w:rsidP="00DE0AA9">
            <w:pPr>
              <w:spacing w:after="200"/>
              <w:ind w:left="576" w:hanging="576"/>
              <w:rPr>
                <w:noProof/>
              </w:rPr>
            </w:pPr>
            <w:r w:rsidRPr="00E246B3">
              <w:rPr>
                <w:noProof/>
              </w:rPr>
              <w:t>18.1</w:t>
            </w:r>
            <w:r w:rsidRPr="00E246B3">
              <w:rPr>
                <w:noProof/>
              </w:rPr>
              <w:tab/>
            </w:r>
            <w:r w:rsidRPr="00E246B3">
              <w:rPr>
                <w:noProof/>
                <w:u w:val="single"/>
              </w:rPr>
              <w:t>Contractor’s Organization</w:t>
            </w:r>
          </w:p>
          <w:p w:rsidR="00DE0AA9" w:rsidRPr="00E246B3" w:rsidRDefault="00DE0AA9" w:rsidP="00DE0AA9">
            <w:pPr>
              <w:spacing w:after="200"/>
              <w:ind w:left="576" w:hanging="576"/>
              <w:rPr>
                <w:noProof/>
              </w:rPr>
            </w:pPr>
            <w:r w:rsidRPr="00E246B3">
              <w:rPr>
                <w:noProof/>
              </w:rPr>
              <w:tab/>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rsidR="00DE0AA9" w:rsidRPr="00E246B3" w:rsidRDefault="00DE0AA9" w:rsidP="00DE0AA9">
            <w:pPr>
              <w:spacing w:after="200"/>
              <w:ind w:left="576" w:hanging="576"/>
              <w:rPr>
                <w:noProof/>
              </w:rPr>
            </w:pPr>
            <w:r w:rsidRPr="00E246B3">
              <w:rPr>
                <w:noProof/>
              </w:rPr>
              <w:t>18.2</w:t>
            </w:r>
            <w:r w:rsidRPr="00E246B3">
              <w:rPr>
                <w:noProof/>
              </w:rPr>
              <w:tab/>
            </w:r>
            <w:r w:rsidRPr="00E246B3">
              <w:rPr>
                <w:noProof/>
                <w:u w:val="single"/>
              </w:rPr>
              <w:t>Program of Performance</w:t>
            </w:r>
          </w:p>
          <w:p w:rsidR="00DE0AA9" w:rsidRPr="00E246B3" w:rsidRDefault="00DE0AA9" w:rsidP="00DE0AA9">
            <w:pPr>
              <w:spacing w:after="200"/>
              <w:ind w:left="576" w:hanging="576"/>
              <w:rPr>
                <w:noProof/>
              </w:rPr>
            </w:pPr>
            <w:r w:rsidRPr="00E246B3">
              <w:rPr>
                <w:noProof/>
              </w:rPr>
              <w:tab/>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rsidR="00DE0AA9" w:rsidRPr="00E246B3" w:rsidRDefault="00DE0AA9" w:rsidP="00DE0AA9">
            <w:pPr>
              <w:spacing w:after="200"/>
              <w:ind w:left="576" w:hanging="576"/>
              <w:rPr>
                <w:noProof/>
              </w:rPr>
            </w:pPr>
            <w:r w:rsidRPr="00E246B3">
              <w:rPr>
                <w:noProof/>
              </w:rPr>
              <w:t>18.3</w:t>
            </w:r>
            <w:r w:rsidRPr="00E246B3">
              <w:rPr>
                <w:noProof/>
              </w:rPr>
              <w:tab/>
            </w:r>
            <w:r w:rsidRPr="00E246B3">
              <w:rPr>
                <w:noProof/>
                <w:u w:val="single"/>
              </w:rPr>
              <w:t>Progress Report</w:t>
            </w:r>
          </w:p>
          <w:p w:rsidR="00DE0AA9" w:rsidRPr="00E246B3" w:rsidRDefault="00DE0AA9" w:rsidP="00DE0AA9">
            <w:pPr>
              <w:spacing w:after="200"/>
              <w:ind w:left="576" w:hanging="576"/>
              <w:rPr>
                <w:noProof/>
              </w:rPr>
            </w:pPr>
            <w:r w:rsidRPr="00E246B3">
              <w:rPr>
                <w:noProof/>
              </w:rPr>
              <w:tab/>
              <w:t>The Contractor shall monitor progress of all the activities specified in the program referred to in GCC Sub-Clause 18.2   above, and supply a progress report to the Project Manager every month.</w:t>
            </w:r>
          </w:p>
          <w:p w:rsidR="00DE0AA9" w:rsidRPr="00E246B3" w:rsidRDefault="00DE0AA9" w:rsidP="00DE0AA9">
            <w:pPr>
              <w:spacing w:after="200"/>
              <w:ind w:left="576" w:hanging="576"/>
              <w:rPr>
                <w:noProof/>
              </w:rPr>
            </w:pPr>
            <w:r w:rsidRPr="00E246B3">
              <w:rPr>
                <w:noProof/>
              </w:rPr>
              <w:tab/>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rsidR="00DE0AA9" w:rsidRPr="00E246B3" w:rsidRDefault="00DE0AA9" w:rsidP="00DE0AA9">
            <w:pPr>
              <w:spacing w:after="200"/>
              <w:ind w:left="576" w:hanging="576"/>
              <w:rPr>
                <w:noProof/>
              </w:rPr>
            </w:pPr>
            <w:r w:rsidRPr="00E246B3">
              <w:rPr>
                <w:noProof/>
              </w:rPr>
              <w:t>18.4</w:t>
            </w:r>
            <w:r w:rsidRPr="00E246B3">
              <w:rPr>
                <w:noProof/>
              </w:rPr>
              <w:tab/>
            </w:r>
            <w:r w:rsidRPr="00E246B3">
              <w:rPr>
                <w:noProof/>
                <w:u w:val="single"/>
              </w:rPr>
              <w:t>Progress of Performance</w:t>
            </w:r>
          </w:p>
          <w:p w:rsidR="00DE0AA9" w:rsidRPr="00E246B3" w:rsidRDefault="00DE0AA9" w:rsidP="00DE0AA9">
            <w:pPr>
              <w:spacing w:after="200"/>
              <w:ind w:left="576" w:hanging="576"/>
              <w:rPr>
                <w:noProof/>
              </w:rPr>
            </w:pPr>
            <w:r w:rsidRPr="00E246B3">
              <w:rPr>
                <w:noProof/>
              </w:rPr>
              <w:tab/>
              <w:t>If at any time the Contractor’s actual progress falls behind the program referred to in GCC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rsidR="00DE0AA9" w:rsidRPr="00E246B3" w:rsidRDefault="00DE0AA9" w:rsidP="00DE0AA9">
            <w:pPr>
              <w:spacing w:after="200"/>
              <w:ind w:left="576" w:hanging="576"/>
              <w:rPr>
                <w:noProof/>
              </w:rPr>
            </w:pPr>
            <w:r w:rsidRPr="00E246B3">
              <w:rPr>
                <w:noProof/>
              </w:rPr>
              <w:t>18.5</w:t>
            </w:r>
            <w:r w:rsidRPr="00E246B3">
              <w:rPr>
                <w:noProof/>
              </w:rPr>
              <w:tab/>
            </w:r>
            <w:r w:rsidRPr="00E246B3">
              <w:rPr>
                <w:noProof/>
                <w:u w:val="single"/>
              </w:rPr>
              <w:t>Procedures</w:t>
            </w:r>
          </w:p>
          <w:p w:rsidR="00DE0AA9" w:rsidRPr="00E246B3" w:rsidRDefault="00DE0AA9" w:rsidP="00DE0AA9">
            <w:pPr>
              <w:spacing w:after="200"/>
              <w:ind w:left="576" w:hanging="576"/>
              <w:rPr>
                <w:noProof/>
              </w:rPr>
            </w:pPr>
            <w:r w:rsidRPr="00E246B3">
              <w:rPr>
                <w:noProof/>
              </w:rPr>
              <w:tab/>
              <w:t>The Contract shall be executed in accordance with the Contract Documents including the procedures given in the Forms and Procedures of the Employer’s Requirements.</w:t>
            </w:r>
          </w:p>
          <w:p w:rsidR="00DE0AA9" w:rsidRPr="00E246B3" w:rsidRDefault="00DE0AA9" w:rsidP="00DE0AA9">
            <w:pPr>
              <w:spacing w:after="200"/>
              <w:ind w:left="576" w:hanging="576"/>
              <w:rPr>
                <w:i/>
                <w:noProof/>
              </w:rPr>
            </w:pPr>
            <w:r w:rsidRPr="00E246B3">
              <w:rPr>
                <w:noProof/>
              </w:rPr>
              <w:tab/>
              <w:t>The Contractor may execute the Contract in accordance with its own standard project execution plans and procedures to the extent that they do not conflict with the provisions contained in the Contract.</w:t>
            </w:r>
          </w:p>
        </w:tc>
      </w:tr>
      <w:tr w:rsidR="00DE0AA9" w:rsidRPr="00E246B3" w:rsidTr="00096839">
        <w:tc>
          <w:tcPr>
            <w:tcW w:w="2358" w:type="dxa"/>
          </w:tcPr>
          <w:p w:rsidR="00DE0AA9" w:rsidRPr="00E246B3" w:rsidRDefault="00DE0AA9" w:rsidP="00DE0AA9">
            <w:pPr>
              <w:pStyle w:val="S7Header2"/>
              <w:rPr>
                <w:noProof/>
              </w:rPr>
            </w:pPr>
            <w:bookmarkStart w:id="824" w:name="_Toc347824650"/>
            <w:bookmarkStart w:id="825" w:name="_Toc454995629"/>
            <w:r w:rsidRPr="00E246B3">
              <w:rPr>
                <w:noProof/>
              </w:rPr>
              <w:t>19.</w:t>
            </w:r>
            <w:r w:rsidRPr="00E246B3">
              <w:rPr>
                <w:noProof/>
              </w:rPr>
              <w:tab/>
            </w:r>
            <w:bookmarkStart w:id="826" w:name="_Hlt139095016"/>
            <w:bookmarkEnd w:id="826"/>
            <w:r w:rsidRPr="00E246B3">
              <w:rPr>
                <w:noProof/>
              </w:rPr>
              <w:t>Subcontracting</w:t>
            </w:r>
            <w:bookmarkEnd w:id="824"/>
            <w:bookmarkEnd w:id="825"/>
          </w:p>
        </w:tc>
        <w:tc>
          <w:tcPr>
            <w:tcW w:w="7290" w:type="dxa"/>
          </w:tcPr>
          <w:p w:rsidR="00DE0AA9" w:rsidRPr="00E246B3" w:rsidRDefault="00DE0AA9" w:rsidP="00DE0AA9">
            <w:pPr>
              <w:spacing w:after="200"/>
              <w:ind w:left="576" w:hanging="576"/>
              <w:rPr>
                <w:noProof/>
              </w:rPr>
            </w:pPr>
            <w:r w:rsidRPr="00E246B3">
              <w:rPr>
                <w:noProof/>
              </w:rPr>
              <w:t>19.1</w:t>
            </w:r>
            <w:r w:rsidRPr="00E246B3">
              <w:rPr>
                <w:noProof/>
              </w:rPr>
              <w:tab/>
              <w:t>The Appendix to the Contract Agreement</w:t>
            </w:r>
            <w:r w:rsidRPr="00E246B3" w:rsidDel="00013828">
              <w:rPr>
                <w:noProof/>
              </w:rPr>
              <w:t xml:space="preserve"> </w:t>
            </w:r>
            <w:r w:rsidRPr="00E246B3">
              <w:rPr>
                <w:noProof/>
              </w:rPr>
              <w:t>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Such approval by the Employer for any of the Subcontractors shall not relieve the Contractor from any of its obligations, duties or responsibilities under the Contract.</w:t>
            </w:r>
          </w:p>
          <w:p w:rsidR="00DE0AA9" w:rsidRPr="00E246B3" w:rsidRDefault="00DE0AA9" w:rsidP="00DE0AA9">
            <w:pPr>
              <w:spacing w:after="200"/>
              <w:ind w:left="576" w:hanging="576"/>
              <w:rPr>
                <w:noProof/>
              </w:rPr>
            </w:pPr>
            <w:r w:rsidRPr="00E246B3">
              <w:rPr>
                <w:noProof/>
              </w:rPr>
              <w:t>19.2</w:t>
            </w:r>
            <w:r w:rsidRPr="00E246B3">
              <w:rPr>
                <w:noProof/>
              </w:rPr>
              <w:tab/>
              <w:t>The Contractor shall select and employ its Subcontractors for such major items from those listed in the lists referred to in GCC Sub-Clause 19.1.</w:t>
            </w:r>
          </w:p>
          <w:p w:rsidR="00DE0AA9" w:rsidRPr="00E246B3" w:rsidRDefault="00DE0AA9" w:rsidP="00DE0AA9">
            <w:pPr>
              <w:suppressAutoHyphens/>
              <w:spacing w:after="200"/>
              <w:ind w:left="612" w:hanging="612"/>
              <w:rPr>
                <w:noProof/>
              </w:rPr>
            </w:pPr>
            <w:r w:rsidRPr="00E246B3">
              <w:rPr>
                <w:noProof/>
              </w:rPr>
              <w:t>19.3</w:t>
            </w:r>
            <w:r w:rsidRPr="00E246B3">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rsidR="00DE0AA9" w:rsidRPr="00E246B3" w:rsidRDefault="00DE0AA9" w:rsidP="00DE0AA9">
            <w:pPr>
              <w:suppressAutoHyphens/>
              <w:spacing w:after="200"/>
              <w:ind w:left="612" w:hanging="612"/>
              <w:rPr>
                <w:noProof/>
              </w:rPr>
            </w:pPr>
            <w:r w:rsidRPr="00E246B3">
              <w:rPr>
                <w:noProof/>
              </w:rPr>
              <w:t>19.4</w:t>
            </w:r>
            <w:r w:rsidRPr="00E246B3">
              <w:rPr>
                <w:noProof/>
              </w:rPr>
              <w:tab/>
              <w:t>Each sub-contract shall include provisions which would entitle the Employer to require the sub-contract to be assigned to the Employer under GCC 19.5 (if and when applicable), or in event of termination by the Employer under GCC 42.2.</w:t>
            </w:r>
          </w:p>
          <w:p w:rsidR="00DE0AA9" w:rsidRPr="00E246B3" w:rsidRDefault="00DE0AA9" w:rsidP="00DE0AA9">
            <w:pPr>
              <w:suppressAutoHyphens/>
              <w:spacing w:after="200"/>
              <w:ind w:left="612" w:hanging="612"/>
              <w:rPr>
                <w:noProof/>
              </w:rPr>
            </w:pPr>
            <w:r w:rsidRPr="00E246B3">
              <w:rPr>
                <w:noProof/>
              </w:rPr>
              <w:t>19.5</w:t>
            </w:r>
            <w:r w:rsidRPr="00E246B3">
              <w:rPr>
                <w:noProof/>
              </w:rPr>
              <w:tab/>
              <w:t>If a subcontractor's obligations extend beyond the expiry date of the relevant Defects Liability Period and the</w:t>
            </w:r>
            <w:r w:rsidRPr="00E246B3">
              <w:rPr>
                <w:b/>
                <w:noProof/>
              </w:rPr>
              <w:t xml:space="preserve"> </w:t>
            </w:r>
            <w:r w:rsidRPr="00E246B3">
              <w:rPr>
                <w:noProof/>
              </w:rPr>
              <w:t>Project Manager, prior to that date, instructs the Contractor to assign the benefits of such obligations to the Employer, then the Contractor shall do so.</w:t>
            </w:r>
          </w:p>
        </w:tc>
      </w:tr>
      <w:tr w:rsidR="00DE0AA9" w:rsidRPr="00E246B3" w:rsidTr="00096839">
        <w:tc>
          <w:tcPr>
            <w:tcW w:w="2358" w:type="dxa"/>
          </w:tcPr>
          <w:p w:rsidR="00DE0AA9" w:rsidRPr="00E246B3" w:rsidRDefault="00DE0AA9" w:rsidP="00DE0AA9">
            <w:pPr>
              <w:pStyle w:val="S7Header2"/>
              <w:rPr>
                <w:noProof/>
              </w:rPr>
            </w:pPr>
            <w:bookmarkStart w:id="827" w:name="_Toc347824651"/>
            <w:bookmarkStart w:id="828" w:name="_Toc454995630"/>
            <w:r w:rsidRPr="00E246B3">
              <w:rPr>
                <w:noProof/>
              </w:rPr>
              <w:t>20.</w:t>
            </w:r>
            <w:r w:rsidRPr="00E246B3">
              <w:rPr>
                <w:noProof/>
              </w:rPr>
              <w:tab/>
              <w:t>Design and Engineering</w:t>
            </w:r>
            <w:bookmarkEnd w:id="827"/>
            <w:bookmarkEnd w:id="828"/>
          </w:p>
        </w:tc>
        <w:tc>
          <w:tcPr>
            <w:tcW w:w="7290" w:type="dxa"/>
          </w:tcPr>
          <w:p w:rsidR="00DE0AA9" w:rsidRPr="00E246B3" w:rsidRDefault="00DE0AA9" w:rsidP="00DE0AA9">
            <w:pPr>
              <w:spacing w:after="200"/>
              <w:ind w:left="576" w:hanging="576"/>
              <w:rPr>
                <w:noProof/>
              </w:rPr>
            </w:pPr>
            <w:r w:rsidRPr="00E246B3">
              <w:rPr>
                <w:noProof/>
              </w:rPr>
              <w:t>20.1</w:t>
            </w:r>
            <w:r w:rsidRPr="00E246B3">
              <w:rPr>
                <w:noProof/>
              </w:rPr>
              <w:tab/>
            </w:r>
            <w:r w:rsidRPr="00E246B3">
              <w:rPr>
                <w:noProof/>
                <w:u w:val="single"/>
              </w:rPr>
              <w:t>Specifications and Drawings</w:t>
            </w:r>
          </w:p>
          <w:p w:rsidR="00DE0AA9" w:rsidRPr="00E246B3" w:rsidRDefault="00DE0AA9" w:rsidP="00096839">
            <w:pPr>
              <w:spacing w:after="200"/>
              <w:ind w:left="792" w:hanging="792"/>
              <w:rPr>
                <w:noProof/>
              </w:rPr>
            </w:pPr>
            <w:r w:rsidRPr="00E246B3">
              <w:rPr>
                <w:noProof/>
              </w:rPr>
              <w:t>20.1.1</w:t>
            </w:r>
            <w:r w:rsidRPr="00E246B3">
              <w:rPr>
                <w:noProof/>
              </w:rPr>
              <w:tab/>
              <w:t>The Contractor shall execute the basic and detailed design and the engineering work in compliance with the provisions of the Contract, or where not so specified, in accordance with good engineering practice.</w:t>
            </w:r>
          </w:p>
          <w:p w:rsidR="00DE0AA9" w:rsidRPr="00E246B3" w:rsidRDefault="00DE0AA9" w:rsidP="00096839">
            <w:pPr>
              <w:spacing w:after="200"/>
              <w:ind w:left="792" w:hanging="792"/>
              <w:rPr>
                <w:noProof/>
              </w:rPr>
            </w:pPr>
            <w:r w:rsidRPr="00E246B3">
              <w:rPr>
                <w:noProof/>
              </w:rPr>
              <w:tab/>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rsidR="00DE0AA9" w:rsidRPr="00E246B3" w:rsidRDefault="00DE0AA9" w:rsidP="00096839">
            <w:pPr>
              <w:spacing w:after="200"/>
              <w:ind w:left="792" w:hanging="792"/>
              <w:rPr>
                <w:noProof/>
              </w:rPr>
            </w:pPr>
            <w:r w:rsidRPr="00E246B3">
              <w:rPr>
                <w:noProof/>
              </w:rPr>
              <w:t>20.1.2</w:t>
            </w:r>
            <w:r w:rsidRPr="00E246B3">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rsidR="00DE0AA9" w:rsidRPr="00E246B3" w:rsidRDefault="00DE0AA9" w:rsidP="00DE0AA9">
            <w:pPr>
              <w:spacing w:after="200"/>
              <w:ind w:left="576" w:hanging="576"/>
              <w:rPr>
                <w:noProof/>
              </w:rPr>
            </w:pPr>
            <w:r w:rsidRPr="00E246B3">
              <w:rPr>
                <w:noProof/>
              </w:rPr>
              <w:t>20.2</w:t>
            </w:r>
            <w:r w:rsidRPr="00E246B3">
              <w:rPr>
                <w:noProof/>
              </w:rPr>
              <w:tab/>
            </w:r>
            <w:r w:rsidRPr="00E246B3">
              <w:rPr>
                <w:noProof/>
                <w:u w:val="single"/>
              </w:rPr>
              <w:t>Codes and Standards</w:t>
            </w:r>
          </w:p>
          <w:p w:rsidR="00DE0AA9" w:rsidRPr="00E246B3" w:rsidRDefault="00DE0AA9" w:rsidP="00DE0AA9">
            <w:pPr>
              <w:spacing w:after="200"/>
              <w:ind w:left="576" w:hanging="576"/>
              <w:rPr>
                <w:noProof/>
              </w:rPr>
            </w:pPr>
            <w:r w:rsidRPr="00E246B3">
              <w:rPr>
                <w:noProof/>
              </w:rPr>
              <w:tab/>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7A490D" w:rsidRPr="00E246B3">
              <w:rPr>
                <w:noProof/>
              </w:rPr>
              <w:t>Proposal</w:t>
            </w:r>
            <w:r w:rsidRPr="00E246B3">
              <w:rPr>
                <w:noProof/>
              </w:rPr>
              <w:t xml:space="preserve"> submission shall apply unless otherwise specified.  During Contract execution, any changes in such codes and standards shall be applied subject to approval by the Employer and shall be treated in accordance with GCC Clause 39.</w:t>
            </w:r>
          </w:p>
          <w:p w:rsidR="00DE0AA9" w:rsidRPr="00E246B3" w:rsidRDefault="00DE0AA9" w:rsidP="00DE0AA9">
            <w:pPr>
              <w:spacing w:after="200"/>
              <w:ind w:left="576" w:hanging="576"/>
              <w:rPr>
                <w:noProof/>
              </w:rPr>
            </w:pPr>
            <w:r w:rsidRPr="00E246B3">
              <w:rPr>
                <w:noProof/>
              </w:rPr>
              <w:t>20.3</w:t>
            </w:r>
            <w:r w:rsidRPr="00E246B3">
              <w:rPr>
                <w:noProof/>
              </w:rPr>
              <w:tab/>
            </w:r>
            <w:r w:rsidRPr="00E246B3">
              <w:rPr>
                <w:noProof/>
                <w:spacing w:val="-4"/>
                <w:szCs w:val="24"/>
                <w:u w:val="single"/>
              </w:rPr>
              <w:t>Approval/Review of Technical Documents by Project Manager</w:t>
            </w:r>
          </w:p>
          <w:p w:rsidR="00DE0AA9" w:rsidRPr="00E246B3" w:rsidRDefault="00DE0AA9" w:rsidP="00DE0AA9">
            <w:pPr>
              <w:spacing w:after="200"/>
              <w:ind w:left="1260" w:hanging="684"/>
              <w:rPr>
                <w:strike/>
                <w:noProof/>
              </w:rPr>
            </w:pPr>
            <w:r w:rsidRPr="00E246B3">
              <w:rPr>
                <w:noProof/>
              </w:rPr>
              <w:t>20.3.1</w:t>
            </w:r>
            <w:r w:rsidRPr="00E246B3">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rsidR="00DE0AA9" w:rsidRPr="00E246B3" w:rsidRDefault="00DE0AA9" w:rsidP="00DE0AA9">
            <w:pPr>
              <w:spacing w:after="200"/>
              <w:ind w:left="1260" w:hanging="684"/>
              <w:rPr>
                <w:noProof/>
              </w:rPr>
            </w:pPr>
            <w:r w:rsidRPr="00E246B3">
              <w:rPr>
                <w:noProof/>
              </w:rPr>
              <w:tab/>
              <w:t>Any part of the Facilities covered by or related to the documents to be approved by the Project Manager shall be executed only after the Project Manager’s approval thereof.</w:t>
            </w:r>
          </w:p>
          <w:p w:rsidR="00DE0AA9" w:rsidRPr="00E246B3" w:rsidRDefault="00DE0AA9" w:rsidP="00DE0AA9">
            <w:pPr>
              <w:spacing w:after="200"/>
              <w:ind w:left="1260" w:hanging="684"/>
              <w:rPr>
                <w:noProof/>
              </w:rPr>
            </w:pPr>
            <w:r w:rsidRPr="00E246B3">
              <w:rPr>
                <w:noProof/>
              </w:rPr>
              <w:tab/>
              <w:t>GCC Sub-Clauses 20.3.2 through 20.3.7 shall apply to those documents requiring the Project Manager’s approval, but not to those furnished to the Project Manager for its review only.</w:t>
            </w:r>
          </w:p>
          <w:p w:rsidR="00DE0AA9" w:rsidRPr="00E246B3" w:rsidRDefault="00DE0AA9" w:rsidP="00DE0AA9">
            <w:pPr>
              <w:spacing w:after="200"/>
              <w:ind w:left="1260" w:hanging="684"/>
              <w:rPr>
                <w:noProof/>
              </w:rPr>
            </w:pPr>
            <w:r w:rsidRPr="00E246B3">
              <w:rPr>
                <w:noProof/>
              </w:rPr>
              <w:t>20.3.2</w:t>
            </w:r>
            <w:r w:rsidRPr="00E246B3">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rsidR="00DE0AA9" w:rsidRPr="00E246B3" w:rsidRDefault="00DE0AA9" w:rsidP="00DE0AA9">
            <w:pPr>
              <w:spacing w:after="200"/>
              <w:ind w:left="1260" w:hanging="684"/>
              <w:rPr>
                <w:noProof/>
              </w:rPr>
            </w:pPr>
            <w:r w:rsidRPr="00E246B3">
              <w:rPr>
                <w:noProof/>
              </w:rPr>
              <w:tab/>
              <w:t>If the Project Manager fails to take such action within the said fourteen (14) days, then the said document shall be deemed to have been approved by the Project Manager.</w:t>
            </w:r>
          </w:p>
          <w:p w:rsidR="00DE0AA9" w:rsidRPr="00E246B3" w:rsidRDefault="00DE0AA9" w:rsidP="00DE0AA9">
            <w:pPr>
              <w:spacing w:after="200"/>
              <w:ind w:left="1260" w:hanging="684"/>
              <w:rPr>
                <w:noProof/>
              </w:rPr>
            </w:pPr>
            <w:r w:rsidRPr="00E246B3">
              <w:rPr>
                <w:noProof/>
              </w:rPr>
              <w:t>20.3.3</w:t>
            </w:r>
            <w:r w:rsidRPr="00E246B3">
              <w:rPr>
                <w:noProof/>
              </w:rPr>
              <w:tab/>
              <w:t xml:space="preserve">The Project Manager shall not disapprove any document, except on the grounds that the document does not comply with the Contract or that it is contrary to good engineering practice. </w:t>
            </w:r>
          </w:p>
          <w:p w:rsidR="00DE0AA9" w:rsidRPr="00E246B3" w:rsidRDefault="00DE0AA9" w:rsidP="00DE0AA9">
            <w:pPr>
              <w:spacing w:after="200"/>
              <w:ind w:left="1260" w:hanging="684"/>
              <w:rPr>
                <w:noProof/>
              </w:rPr>
            </w:pPr>
            <w:r w:rsidRPr="00E246B3">
              <w:rPr>
                <w:noProof/>
              </w:rPr>
              <w:t>20.3.4</w:t>
            </w:r>
            <w:r w:rsidRPr="00E246B3">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rsidR="00DE0AA9" w:rsidRPr="00E246B3" w:rsidRDefault="00DE0AA9" w:rsidP="00DE0AA9">
            <w:pPr>
              <w:spacing w:after="240"/>
              <w:ind w:left="1267" w:hanging="691"/>
              <w:rPr>
                <w:noProof/>
              </w:rPr>
            </w:pPr>
            <w:r w:rsidRPr="00E246B3">
              <w:rPr>
                <w:noProof/>
              </w:rPr>
              <w:t>20.3.5</w:t>
            </w:r>
            <w:r w:rsidRPr="00E246B3">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rsidR="00DE0AA9" w:rsidRPr="00E246B3" w:rsidRDefault="00DE0AA9" w:rsidP="00DE0AA9">
            <w:pPr>
              <w:spacing w:after="240"/>
              <w:ind w:left="1267" w:hanging="691"/>
              <w:rPr>
                <w:noProof/>
              </w:rPr>
            </w:pPr>
            <w:r w:rsidRPr="00E246B3">
              <w:rPr>
                <w:noProof/>
              </w:rPr>
              <w:t>20.3.6</w:t>
            </w:r>
            <w:r w:rsidRPr="00E246B3">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rsidR="00DE0AA9" w:rsidRPr="00E246B3" w:rsidRDefault="00DE0AA9" w:rsidP="00DE0AA9">
            <w:pPr>
              <w:spacing w:after="240"/>
              <w:ind w:left="1267" w:hanging="691"/>
              <w:rPr>
                <w:noProof/>
              </w:rPr>
            </w:pPr>
            <w:r w:rsidRPr="00E246B3">
              <w:rPr>
                <w:noProof/>
              </w:rPr>
              <w:t>20.3.7</w:t>
            </w:r>
            <w:r w:rsidRPr="00E246B3">
              <w:rPr>
                <w:noProof/>
              </w:rPr>
              <w:tab/>
              <w:t>The Contractor shall not depart from any approved document unless the Contractor has first submitted to the Project Manager</w:t>
            </w:r>
            <w:r w:rsidRPr="00E246B3">
              <w:rPr>
                <w:i/>
                <w:noProof/>
              </w:rPr>
              <w:t xml:space="preserve"> </w:t>
            </w:r>
            <w:r w:rsidRPr="00E246B3">
              <w:rPr>
                <w:noProof/>
              </w:rPr>
              <w:t>an amended document and obtained the Project Manager’s approval thereof, pursuant to the provisions of this GCC Sub-Clause 20.3.</w:t>
            </w:r>
          </w:p>
          <w:p w:rsidR="00DE0AA9" w:rsidRPr="00E246B3" w:rsidRDefault="00DE0AA9" w:rsidP="00DE0AA9">
            <w:pPr>
              <w:spacing w:after="240"/>
              <w:ind w:left="1267" w:hanging="691"/>
              <w:rPr>
                <w:noProof/>
              </w:rPr>
            </w:pPr>
            <w:r w:rsidRPr="00E246B3">
              <w:rPr>
                <w:noProof/>
              </w:rPr>
              <w:tab/>
              <w:t>If the Project Manager requests any change in any already approved document and/or in any document based thereon, the provisions of GCC Clause 39 shall apply to such request.</w:t>
            </w:r>
          </w:p>
        </w:tc>
      </w:tr>
      <w:tr w:rsidR="00DE0AA9" w:rsidRPr="00E246B3" w:rsidTr="00096839">
        <w:tc>
          <w:tcPr>
            <w:tcW w:w="2358" w:type="dxa"/>
          </w:tcPr>
          <w:p w:rsidR="00DE0AA9" w:rsidRPr="00E246B3" w:rsidRDefault="00DE0AA9" w:rsidP="00DE0AA9">
            <w:pPr>
              <w:pStyle w:val="S7Header2"/>
              <w:rPr>
                <w:noProof/>
              </w:rPr>
            </w:pPr>
            <w:bookmarkStart w:id="829" w:name="_Toc347824652"/>
            <w:bookmarkStart w:id="830" w:name="_Toc454995631"/>
            <w:r w:rsidRPr="00E246B3">
              <w:rPr>
                <w:noProof/>
              </w:rPr>
              <w:t>21.</w:t>
            </w:r>
            <w:r w:rsidRPr="00E246B3">
              <w:rPr>
                <w:noProof/>
              </w:rPr>
              <w:tab/>
              <w:t>Procurement</w:t>
            </w:r>
            <w:bookmarkEnd w:id="829"/>
            <w:bookmarkEnd w:id="830"/>
          </w:p>
        </w:tc>
        <w:tc>
          <w:tcPr>
            <w:tcW w:w="7290" w:type="dxa"/>
          </w:tcPr>
          <w:p w:rsidR="00DE0AA9" w:rsidRPr="00E246B3" w:rsidRDefault="00DE0AA9" w:rsidP="00DE0AA9">
            <w:pPr>
              <w:spacing w:after="200"/>
              <w:ind w:left="576" w:hanging="576"/>
              <w:rPr>
                <w:noProof/>
              </w:rPr>
            </w:pPr>
            <w:r w:rsidRPr="00E246B3">
              <w:rPr>
                <w:noProof/>
              </w:rPr>
              <w:t>21.1</w:t>
            </w:r>
            <w:r w:rsidRPr="00E246B3">
              <w:rPr>
                <w:noProof/>
              </w:rPr>
              <w:tab/>
            </w:r>
            <w:r w:rsidRPr="00E246B3">
              <w:rPr>
                <w:noProof/>
                <w:u w:val="single"/>
              </w:rPr>
              <w:t xml:space="preserve">Plant </w:t>
            </w:r>
          </w:p>
          <w:p w:rsidR="00DE0AA9" w:rsidRPr="00E246B3" w:rsidRDefault="00DE0AA9" w:rsidP="00DE0AA9">
            <w:pPr>
              <w:spacing w:after="200"/>
              <w:ind w:left="576" w:hanging="576"/>
              <w:rPr>
                <w:noProof/>
              </w:rPr>
            </w:pPr>
            <w:r w:rsidRPr="00E246B3">
              <w:rPr>
                <w:noProof/>
              </w:rPr>
              <w:tab/>
              <w:t>Subject to GCC Sub-Clause 14.2, the Contractor shall procure and transport all Plant in an expeditious and orderly manner to the Site.</w:t>
            </w:r>
          </w:p>
          <w:p w:rsidR="00DE0AA9" w:rsidRPr="00E246B3" w:rsidRDefault="00DE0AA9" w:rsidP="00DE0AA9">
            <w:pPr>
              <w:spacing w:after="200"/>
              <w:ind w:left="576" w:hanging="576"/>
              <w:rPr>
                <w:noProof/>
              </w:rPr>
            </w:pPr>
            <w:r w:rsidRPr="00E246B3">
              <w:rPr>
                <w:noProof/>
              </w:rPr>
              <w:t>21.2</w:t>
            </w:r>
            <w:r w:rsidRPr="00E246B3">
              <w:rPr>
                <w:noProof/>
              </w:rPr>
              <w:tab/>
            </w:r>
            <w:r w:rsidRPr="00E246B3">
              <w:rPr>
                <w:noProof/>
                <w:u w:val="single"/>
              </w:rPr>
              <w:t>Employer-Supplied Plant</w:t>
            </w:r>
          </w:p>
          <w:p w:rsidR="00DE0AA9" w:rsidRPr="00E246B3" w:rsidRDefault="00DE0AA9" w:rsidP="00DE0AA9">
            <w:pPr>
              <w:spacing w:after="200"/>
              <w:ind w:left="576" w:hanging="576"/>
              <w:rPr>
                <w:noProof/>
              </w:rPr>
            </w:pPr>
            <w:r w:rsidRPr="00E246B3">
              <w:rPr>
                <w:noProof/>
              </w:rPr>
              <w:tab/>
              <w:t>If the Appendix to the Contract Agreement titled Scope of Works and Supply by the Employer, provides that the Employer shall furnish any specific items to the Contractor, the following provisions shall apply:</w:t>
            </w:r>
          </w:p>
          <w:p w:rsidR="00DE0AA9" w:rsidRPr="00E246B3" w:rsidRDefault="00DE0AA9" w:rsidP="00096839">
            <w:pPr>
              <w:spacing w:after="200"/>
              <w:ind w:left="702" w:hanging="702"/>
              <w:rPr>
                <w:noProof/>
              </w:rPr>
            </w:pPr>
            <w:r w:rsidRPr="00E246B3">
              <w:rPr>
                <w:noProof/>
              </w:rPr>
              <w:t>21.2.1</w:t>
            </w:r>
            <w:r w:rsidRPr="00E246B3">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rsidR="00DE0AA9" w:rsidRPr="00E246B3" w:rsidRDefault="00DE0AA9" w:rsidP="00096839">
            <w:pPr>
              <w:spacing w:after="200"/>
              <w:ind w:left="702" w:hanging="702"/>
              <w:rPr>
                <w:noProof/>
              </w:rPr>
            </w:pPr>
            <w:r w:rsidRPr="00E246B3">
              <w:rPr>
                <w:noProof/>
              </w:rPr>
              <w:t>21.2.2</w:t>
            </w:r>
            <w:r w:rsidRPr="00E246B3">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rsidR="00DE0AA9" w:rsidRPr="00E246B3" w:rsidRDefault="00DE0AA9" w:rsidP="00096839">
            <w:pPr>
              <w:spacing w:after="200"/>
              <w:ind w:left="702" w:hanging="702"/>
              <w:rPr>
                <w:noProof/>
              </w:rPr>
            </w:pPr>
            <w:r w:rsidRPr="00E246B3">
              <w:rPr>
                <w:noProof/>
              </w:rPr>
              <w:t>21.2.3</w:t>
            </w:r>
            <w:r w:rsidRPr="00E246B3">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rsidR="00DE0AA9" w:rsidRPr="00E246B3" w:rsidRDefault="00DE0AA9" w:rsidP="00DE0AA9">
            <w:pPr>
              <w:spacing w:after="200"/>
              <w:ind w:left="576" w:hanging="576"/>
              <w:rPr>
                <w:noProof/>
              </w:rPr>
            </w:pPr>
            <w:r w:rsidRPr="00E246B3">
              <w:rPr>
                <w:noProof/>
              </w:rPr>
              <w:t>21.3</w:t>
            </w:r>
            <w:r w:rsidRPr="00E246B3">
              <w:rPr>
                <w:noProof/>
              </w:rPr>
              <w:tab/>
            </w:r>
            <w:r w:rsidRPr="00E246B3">
              <w:rPr>
                <w:noProof/>
                <w:u w:val="single"/>
              </w:rPr>
              <w:t>Transportation</w:t>
            </w:r>
          </w:p>
          <w:p w:rsidR="00DE0AA9" w:rsidRPr="00E246B3" w:rsidRDefault="00DE0AA9" w:rsidP="00096839">
            <w:pPr>
              <w:spacing w:after="200"/>
              <w:ind w:left="792" w:hanging="792"/>
              <w:rPr>
                <w:noProof/>
              </w:rPr>
            </w:pPr>
            <w:r w:rsidRPr="00E246B3">
              <w:rPr>
                <w:noProof/>
              </w:rPr>
              <w:t>21.3.1</w:t>
            </w:r>
            <w:r w:rsidRPr="00E246B3">
              <w:rPr>
                <w:noProof/>
              </w:rPr>
              <w:tab/>
              <w:t>The Contractor shall at its own risk and expense transport all the materials and the Contractor’s Equipment to the Site by the mode of transport that the Contractor judges most suitable under all the circumstances.</w:t>
            </w:r>
          </w:p>
          <w:p w:rsidR="00DE0AA9" w:rsidRPr="00E246B3" w:rsidRDefault="00DE0AA9" w:rsidP="00096839">
            <w:pPr>
              <w:spacing w:after="200"/>
              <w:ind w:left="792" w:hanging="792"/>
              <w:rPr>
                <w:noProof/>
              </w:rPr>
            </w:pPr>
            <w:r w:rsidRPr="00E246B3">
              <w:rPr>
                <w:noProof/>
              </w:rPr>
              <w:t>21.3.2</w:t>
            </w:r>
            <w:r w:rsidRPr="00E246B3">
              <w:rPr>
                <w:noProof/>
              </w:rPr>
              <w:tab/>
              <w:t>Unless otherwise provided in the Contract, the Contractor shall be entitled to select any safe mode of transport operated by any person to carry the materials and the Contractor’s Equipment.</w:t>
            </w:r>
          </w:p>
          <w:p w:rsidR="00DE0AA9" w:rsidRPr="00E246B3" w:rsidRDefault="00DE0AA9" w:rsidP="00096839">
            <w:pPr>
              <w:spacing w:after="200"/>
              <w:ind w:left="792" w:hanging="792"/>
              <w:rPr>
                <w:noProof/>
              </w:rPr>
            </w:pPr>
            <w:r w:rsidRPr="00E246B3">
              <w:rPr>
                <w:noProof/>
              </w:rPr>
              <w:t>21.3.3</w:t>
            </w:r>
            <w:r w:rsidRPr="00E246B3">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rsidR="00DE0AA9" w:rsidRPr="00E246B3" w:rsidRDefault="00DE0AA9" w:rsidP="00096839">
            <w:pPr>
              <w:spacing w:after="200"/>
              <w:ind w:left="792" w:hanging="792"/>
              <w:rPr>
                <w:noProof/>
              </w:rPr>
            </w:pPr>
            <w:r w:rsidRPr="00E246B3">
              <w:rPr>
                <w:noProof/>
              </w:rPr>
              <w:t>21.3.4</w:t>
            </w:r>
            <w:r w:rsidRPr="00E246B3">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rsidR="00DE0AA9" w:rsidRPr="00E246B3" w:rsidRDefault="00DE0AA9" w:rsidP="00DE0AA9">
            <w:pPr>
              <w:spacing w:after="200"/>
              <w:ind w:left="576" w:hanging="576"/>
              <w:rPr>
                <w:noProof/>
              </w:rPr>
            </w:pPr>
            <w:r w:rsidRPr="00E246B3">
              <w:rPr>
                <w:noProof/>
              </w:rPr>
              <w:t>21.4</w:t>
            </w:r>
            <w:r w:rsidRPr="00E246B3">
              <w:rPr>
                <w:noProof/>
              </w:rPr>
              <w:tab/>
            </w:r>
            <w:r w:rsidRPr="00E246B3">
              <w:rPr>
                <w:noProof/>
                <w:u w:val="single"/>
              </w:rPr>
              <w:t>Customs Clearance</w:t>
            </w:r>
          </w:p>
          <w:p w:rsidR="00DE0AA9" w:rsidRPr="00E246B3" w:rsidRDefault="00DE0AA9" w:rsidP="00DE0AA9">
            <w:pPr>
              <w:spacing w:after="200"/>
              <w:ind w:left="576" w:hanging="576"/>
              <w:rPr>
                <w:noProof/>
              </w:rPr>
            </w:pPr>
            <w:r w:rsidRPr="00E246B3">
              <w:rPr>
                <w:noProof/>
              </w:rPr>
              <w:tab/>
              <w:t>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DE0AA9" w:rsidRPr="00E246B3" w:rsidTr="00096839">
        <w:tc>
          <w:tcPr>
            <w:tcW w:w="2358" w:type="dxa"/>
          </w:tcPr>
          <w:p w:rsidR="00DE0AA9" w:rsidRPr="00E246B3" w:rsidRDefault="00DE0AA9" w:rsidP="00DE0AA9">
            <w:pPr>
              <w:pStyle w:val="S7Header2"/>
              <w:rPr>
                <w:noProof/>
              </w:rPr>
            </w:pPr>
            <w:bookmarkStart w:id="831" w:name="_Toc347824653"/>
            <w:bookmarkStart w:id="832" w:name="_Toc454995632"/>
            <w:r w:rsidRPr="00E246B3">
              <w:rPr>
                <w:noProof/>
              </w:rPr>
              <w:t>22.</w:t>
            </w:r>
            <w:r w:rsidRPr="00E246B3">
              <w:rPr>
                <w:noProof/>
              </w:rPr>
              <w:tab/>
              <w:t>Installation</w:t>
            </w:r>
            <w:bookmarkEnd w:id="831"/>
            <w:bookmarkEnd w:id="832"/>
          </w:p>
        </w:tc>
        <w:tc>
          <w:tcPr>
            <w:tcW w:w="7290" w:type="dxa"/>
          </w:tcPr>
          <w:p w:rsidR="00DE0AA9" w:rsidRPr="00E246B3" w:rsidRDefault="00DE0AA9" w:rsidP="00DE0AA9">
            <w:pPr>
              <w:spacing w:after="200"/>
              <w:ind w:left="576" w:hanging="576"/>
              <w:rPr>
                <w:noProof/>
              </w:rPr>
            </w:pPr>
            <w:r w:rsidRPr="00E246B3">
              <w:rPr>
                <w:noProof/>
              </w:rPr>
              <w:t>22.1</w:t>
            </w:r>
            <w:r w:rsidRPr="00E246B3">
              <w:rPr>
                <w:noProof/>
              </w:rPr>
              <w:tab/>
            </w:r>
            <w:r w:rsidRPr="00E246B3">
              <w:rPr>
                <w:noProof/>
                <w:u w:val="single"/>
              </w:rPr>
              <w:t>Setting Out/Supervision</w:t>
            </w:r>
          </w:p>
          <w:p w:rsidR="00DE0AA9" w:rsidRPr="00E246B3" w:rsidRDefault="00DE0AA9" w:rsidP="00DE0AA9">
            <w:pPr>
              <w:spacing w:after="200"/>
              <w:ind w:left="1260" w:hanging="684"/>
              <w:rPr>
                <w:noProof/>
              </w:rPr>
            </w:pPr>
            <w:r w:rsidRPr="00E246B3">
              <w:rPr>
                <w:noProof/>
              </w:rPr>
              <w:t>22.1.1</w:t>
            </w:r>
            <w:r w:rsidRPr="00E246B3">
              <w:rPr>
                <w:noProof/>
              </w:rPr>
              <w:tab/>
              <w:t>Bench Mark:  The Contractor shall be responsible for the true and proper setting-out of the Facilities in relation to bench marks, reference marks and lines provided to it in writing by or on behalf of the Employer.</w:t>
            </w:r>
          </w:p>
          <w:p w:rsidR="00DE0AA9" w:rsidRPr="00E246B3" w:rsidRDefault="00DE0AA9" w:rsidP="00DE0AA9">
            <w:pPr>
              <w:spacing w:after="200"/>
              <w:ind w:left="1260" w:hanging="684"/>
              <w:rPr>
                <w:noProof/>
              </w:rPr>
            </w:pPr>
            <w:r w:rsidRPr="00E246B3">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rsidR="00DE0AA9" w:rsidRPr="00E246B3" w:rsidRDefault="00DE0AA9" w:rsidP="00DE0AA9">
            <w:pPr>
              <w:spacing w:after="200"/>
              <w:ind w:left="1260" w:hanging="684"/>
              <w:rPr>
                <w:noProof/>
              </w:rPr>
            </w:pPr>
            <w:r w:rsidRPr="00E246B3">
              <w:rPr>
                <w:noProof/>
              </w:rPr>
              <w:t>22.1.2</w:t>
            </w:r>
            <w:r w:rsidRPr="00E246B3">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rsidR="00DE0AA9" w:rsidRPr="00E246B3" w:rsidRDefault="00DE0AA9" w:rsidP="00DE0AA9">
            <w:pPr>
              <w:spacing w:after="200"/>
              <w:ind w:left="576" w:hanging="576"/>
              <w:rPr>
                <w:noProof/>
              </w:rPr>
            </w:pPr>
            <w:r w:rsidRPr="00E246B3">
              <w:rPr>
                <w:noProof/>
              </w:rPr>
              <w:t>22.2</w:t>
            </w:r>
            <w:r w:rsidRPr="00E246B3">
              <w:rPr>
                <w:noProof/>
              </w:rPr>
              <w:tab/>
              <w:t>Labor:</w:t>
            </w:r>
          </w:p>
          <w:p w:rsidR="00DE0AA9" w:rsidRPr="00E246B3" w:rsidRDefault="00DE0AA9" w:rsidP="00DE0AA9">
            <w:pPr>
              <w:spacing w:after="200"/>
              <w:ind w:left="1260" w:hanging="684"/>
              <w:rPr>
                <w:noProof/>
              </w:rPr>
            </w:pPr>
            <w:r w:rsidRPr="00E246B3">
              <w:rPr>
                <w:noProof/>
              </w:rPr>
              <w:t>22.2.1 Engagement of Staff and Labor</w:t>
            </w:r>
          </w:p>
          <w:p w:rsidR="00DE0AA9" w:rsidRPr="00E246B3" w:rsidRDefault="00DE0AA9" w:rsidP="00DE0AA9">
            <w:pPr>
              <w:spacing w:after="200"/>
              <w:ind w:left="1260" w:hanging="684"/>
              <w:rPr>
                <w:noProof/>
              </w:rPr>
            </w:pPr>
            <w:r w:rsidRPr="00E246B3">
              <w:rPr>
                <w:noProof/>
              </w:rPr>
              <w:tab/>
              <w:t>Except as otherwise stated in the Specification, the Contractor shall make arrangements for the engagement of all staff and labor, local or otherwise, and for their payment, housing, feeding and transport.</w:t>
            </w:r>
          </w:p>
          <w:p w:rsidR="00DE0AA9" w:rsidRPr="00E246B3" w:rsidRDefault="00DE0AA9" w:rsidP="00DE0AA9">
            <w:pPr>
              <w:spacing w:after="200"/>
              <w:ind w:left="1260" w:hanging="684"/>
              <w:rPr>
                <w:noProof/>
              </w:rPr>
            </w:pPr>
            <w:r w:rsidRPr="00E246B3">
              <w:rPr>
                <w:noProof/>
              </w:rPr>
              <w:tab/>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rsidR="00DE0AA9" w:rsidRPr="00E246B3" w:rsidRDefault="00DE0AA9" w:rsidP="00DE0AA9">
            <w:pPr>
              <w:spacing w:after="200"/>
              <w:ind w:left="1260" w:hanging="684"/>
              <w:rPr>
                <w:noProof/>
              </w:rPr>
            </w:pPr>
            <w:r w:rsidRPr="00E246B3">
              <w:rPr>
                <w:noProof/>
              </w:rPr>
              <w:tab/>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rsidR="00DE0AA9" w:rsidRPr="00E246B3" w:rsidRDefault="00DE0AA9" w:rsidP="00DE0AA9">
            <w:pPr>
              <w:spacing w:after="200"/>
              <w:ind w:left="1260" w:hanging="684"/>
              <w:rPr>
                <w:noProof/>
              </w:rPr>
            </w:pPr>
            <w:r w:rsidRPr="00E246B3">
              <w:rPr>
                <w:noProof/>
              </w:rPr>
              <w:tab/>
              <w:t>The Contractor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rsidR="00DE0AA9" w:rsidRPr="00E246B3" w:rsidRDefault="00DE0AA9" w:rsidP="00DE0AA9">
            <w:pPr>
              <w:spacing w:after="200"/>
              <w:ind w:left="1260" w:hanging="684"/>
              <w:rPr>
                <w:noProof/>
              </w:rPr>
            </w:pPr>
            <w:r w:rsidRPr="00E246B3">
              <w:rPr>
                <w:noProof/>
              </w:rPr>
              <w:t>22.2.2 Persons in the Service of Employer</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not recruit, or attempt to recruit, staff and labor from amongst the Employer’s Personnel.</w:t>
            </w:r>
          </w:p>
          <w:p w:rsidR="00DE0AA9" w:rsidRPr="00E246B3" w:rsidRDefault="00DE0AA9" w:rsidP="00DE0AA9">
            <w:pPr>
              <w:spacing w:after="200"/>
              <w:ind w:left="1260" w:hanging="684"/>
              <w:rPr>
                <w:noProof/>
              </w:rPr>
            </w:pPr>
            <w:r w:rsidRPr="00E246B3">
              <w:rPr>
                <w:noProof/>
              </w:rPr>
              <w:t>22.2.3 Labor Laws</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comply with all the relevant labor Laws applicable to the Contractor’s Personnel, including Laws relating to their employment, health, safety, welfare, immigration and emigration, and shall allow them all their legal rights.</w:t>
            </w:r>
          </w:p>
          <w:p w:rsidR="00DE0AA9" w:rsidRPr="00E246B3" w:rsidRDefault="00DE0AA9" w:rsidP="00DE0AA9">
            <w:pPr>
              <w:spacing w:after="200"/>
              <w:ind w:left="1260" w:hanging="684"/>
              <w:rPr>
                <w:noProof/>
              </w:rPr>
            </w:pPr>
            <w:r w:rsidRPr="00E246B3">
              <w:rPr>
                <w:noProof/>
              </w:rPr>
              <w:tab/>
              <w:t>The Contractor shall at all times during the progress of the Contract use its best endeavors to prevent any unlawful, riotous or disorderly conduct or behavior by or amongst its employees and the labor of its Subcontractors.</w:t>
            </w:r>
          </w:p>
          <w:p w:rsidR="00DE0AA9" w:rsidRPr="00E246B3" w:rsidRDefault="00DE0AA9" w:rsidP="00DE0AA9">
            <w:pPr>
              <w:spacing w:after="200"/>
              <w:ind w:left="1260" w:hanging="684"/>
              <w:rPr>
                <w:noProof/>
              </w:rPr>
            </w:pPr>
            <w:r w:rsidRPr="00E246B3">
              <w:rPr>
                <w:noProof/>
              </w:rPr>
              <w:tab/>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rsidR="00DE0AA9" w:rsidRPr="00E246B3" w:rsidRDefault="00DE0AA9" w:rsidP="00DE0AA9">
            <w:pPr>
              <w:spacing w:after="200"/>
              <w:ind w:left="1260" w:hanging="684"/>
              <w:rPr>
                <w:noProof/>
              </w:rPr>
            </w:pPr>
            <w:r w:rsidRPr="00E246B3">
              <w:rPr>
                <w:noProof/>
              </w:rPr>
              <w:t>22.2.4 Rates of Wages and Conditions of Labor</w:t>
            </w:r>
          </w:p>
          <w:p w:rsidR="00DE0AA9" w:rsidRPr="00E246B3" w:rsidRDefault="00DE0AA9" w:rsidP="00DE0AA9">
            <w:pPr>
              <w:pStyle w:val="ClauseSubPara"/>
              <w:spacing w:before="0" w:after="200"/>
              <w:ind w:left="1260" w:hanging="684"/>
              <w:jc w:val="both"/>
              <w:rPr>
                <w:noProof/>
                <w:lang w:val="en-US"/>
              </w:rPr>
            </w:pPr>
            <w:r w:rsidRPr="00E246B3">
              <w:rPr>
                <w:rFonts w:ascii="Tms Rmn" w:hAnsi="Tms Rmn"/>
                <w:noProof/>
                <w:sz w:val="24"/>
                <w:szCs w:val="20"/>
                <w:lang w:val="en-US"/>
              </w:rPr>
              <w:tab/>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inform the Contractor’s Personnel about their liability to pay personal income taxes in the Country in respect of such of their salaries, wages and allowances as are chargeable under the Laws for the time being in force, and the Contractor shall perform such duties in regard to such deductions thereof as may be imposed on him by such Laws.</w:t>
            </w:r>
          </w:p>
          <w:p w:rsidR="00DE0AA9" w:rsidRPr="00E246B3" w:rsidRDefault="00DE0AA9" w:rsidP="00DE0AA9">
            <w:pPr>
              <w:pStyle w:val="ClauseSubList"/>
              <w:tabs>
                <w:tab w:val="clear" w:pos="3987"/>
              </w:tabs>
              <w:spacing w:after="200"/>
              <w:ind w:left="1260" w:hanging="684"/>
              <w:rPr>
                <w:rFonts w:ascii="Tms Rmn" w:hAnsi="Tms Rmn"/>
                <w:noProof/>
                <w:sz w:val="24"/>
                <w:szCs w:val="20"/>
                <w:lang w:val="en-US"/>
              </w:rPr>
            </w:pPr>
            <w:r w:rsidRPr="00E246B3">
              <w:rPr>
                <w:rFonts w:ascii="Tms Rmn" w:hAnsi="Tms Rmn"/>
                <w:noProof/>
                <w:sz w:val="24"/>
                <w:szCs w:val="20"/>
                <w:lang w:val="en-US"/>
              </w:rPr>
              <w:t>22.2.5</w:t>
            </w:r>
            <w:r w:rsidRPr="00E246B3">
              <w:rPr>
                <w:noProof/>
                <w:lang w:val="en-US"/>
              </w:rPr>
              <w:t xml:space="preserve"> </w:t>
            </w:r>
            <w:r w:rsidRPr="00E246B3">
              <w:rPr>
                <w:rFonts w:ascii="Tms Rmn" w:hAnsi="Tms Rmn"/>
                <w:noProof/>
                <w:sz w:val="24"/>
                <w:szCs w:val="20"/>
                <w:lang w:val="en-US"/>
              </w:rPr>
              <w:t>Working Hours</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No work shall be carried out on the Site on locally recognized days of rest, or outside the normal working hours</w:t>
            </w:r>
            <w:r w:rsidRPr="00E246B3">
              <w:rPr>
                <w:rFonts w:ascii="Tms Rmn" w:hAnsi="Tms Rmn"/>
                <w:b/>
                <w:noProof/>
                <w:sz w:val="24"/>
                <w:szCs w:val="20"/>
                <w:lang w:val="en-US"/>
              </w:rPr>
              <w:t xml:space="preserve"> stated in the PCC,</w:t>
            </w:r>
            <w:r w:rsidRPr="00E246B3">
              <w:rPr>
                <w:rFonts w:ascii="Tms Rmn" w:hAnsi="Tms Rmn"/>
                <w:noProof/>
                <w:sz w:val="24"/>
                <w:szCs w:val="20"/>
                <w:lang w:val="en-US"/>
              </w:rPr>
              <w:t xml:space="preserve"> unless:</w:t>
            </w:r>
          </w:p>
          <w:p w:rsidR="00DE0AA9" w:rsidRPr="00E246B3" w:rsidRDefault="00DE0AA9" w:rsidP="00DE0AA9">
            <w:pPr>
              <w:pStyle w:val="ClauseSubList"/>
              <w:tabs>
                <w:tab w:val="clear" w:pos="3987"/>
              </w:tabs>
              <w:spacing w:after="200"/>
              <w:ind w:left="1800" w:hanging="576"/>
              <w:jc w:val="both"/>
              <w:rPr>
                <w:rFonts w:ascii="Tms Rmn" w:hAnsi="Tms Rmn"/>
                <w:noProof/>
                <w:sz w:val="24"/>
                <w:szCs w:val="20"/>
                <w:lang w:val="en-US"/>
              </w:rPr>
            </w:pPr>
            <w:r w:rsidRPr="00E246B3">
              <w:rPr>
                <w:rFonts w:ascii="Tms Rmn" w:hAnsi="Tms Rmn"/>
                <w:noProof/>
                <w:sz w:val="24"/>
                <w:szCs w:val="20"/>
                <w:lang w:val="en-US"/>
              </w:rPr>
              <w:t xml:space="preserve">(a) </w:t>
            </w:r>
            <w:r w:rsidRPr="00E246B3">
              <w:rPr>
                <w:rFonts w:ascii="Tms Rmn" w:hAnsi="Tms Rmn"/>
                <w:noProof/>
                <w:sz w:val="24"/>
                <w:szCs w:val="20"/>
                <w:lang w:val="en-US"/>
              </w:rPr>
              <w:tab/>
              <w:t>otherwise stated in the Contract,</w:t>
            </w:r>
          </w:p>
          <w:p w:rsidR="00DE0AA9" w:rsidRPr="00E246B3" w:rsidRDefault="00DE0AA9" w:rsidP="00DE0AA9">
            <w:pPr>
              <w:pStyle w:val="ClauseSubList"/>
              <w:tabs>
                <w:tab w:val="clear" w:pos="3987"/>
              </w:tabs>
              <w:spacing w:after="200"/>
              <w:ind w:left="1800" w:hanging="576"/>
              <w:jc w:val="both"/>
              <w:rPr>
                <w:rFonts w:ascii="Tms Rmn" w:hAnsi="Tms Rmn"/>
                <w:noProof/>
                <w:sz w:val="24"/>
                <w:szCs w:val="20"/>
                <w:lang w:val="en-US"/>
              </w:rPr>
            </w:pPr>
            <w:r w:rsidRPr="00E246B3">
              <w:rPr>
                <w:rFonts w:ascii="Tms Rmn" w:hAnsi="Tms Rmn"/>
                <w:noProof/>
                <w:sz w:val="24"/>
                <w:szCs w:val="20"/>
                <w:lang w:val="en-US"/>
              </w:rPr>
              <w:t xml:space="preserve">(b) </w:t>
            </w:r>
            <w:r w:rsidRPr="00E246B3">
              <w:rPr>
                <w:rFonts w:ascii="Tms Rmn" w:hAnsi="Tms Rmn"/>
                <w:noProof/>
                <w:sz w:val="24"/>
                <w:szCs w:val="20"/>
                <w:lang w:val="en-US"/>
              </w:rPr>
              <w:tab/>
              <w:t>the Project Manager gives consent, or</w:t>
            </w:r>
          </w:p>
          <w:p w:rsidR="00DE0AA9" w:rsidRPr="00E246B3" w:rsidRDefault="00DE0AA9" w:rsidP="00DE0AA9">
            <w:pPr>
              <w:pStyle w:val="ClauseSubList"/>
              <w:tabs>
                <w:tab w:val="clear" w:pos="3987"/>
              </w:tabs>
              <w:spacing w:after="200"/>
              <w:ind w:left="1800" w:hanging="576"/>
              <w:jc w:val="both"/>
              <w:rPr>
                <w:rFonts w:ascii="Tms Rmn" w:hAnsi="Tms Rmn"/>
                <w:noProof/>
                <w:sz w:val="24"/>
                <w:szCs w:val="20"/>
                <w:lang w:val="en-US"/>
              </w:rPr>
            </w:pPr>
            <w:r w:rsidRPr="00E246B3">
              <w:rPr>
                <w:rFonts w:ascii="Tms Rmn" w:hAnsi="Tms Rmn"/>
                <w:noProof/>
                <w:sz w:val="24"/>
                <w:szCs w:val="20"/>
                <w:lang w:val="en-US"/>
              </w:rPr>
              <w:t xml:space="preserve">(c) </w:t>
            </w:r>
            <w:r w:rsidRPr="00E246B3">
              <w:rPr>
                <w:rFonts w:ascii="Tms Rmn" w:hAnsi="Tms Rmn"/>
                <w:noProof/>
                <w:sz w:val="24"/>
                <w:szCs w:val="20"/>
                <w:lang w:val="en-US"/>
              </w:rPr>
              <w:tab/>
              <w:t>the work is unavoidable, or necessary for the protection of life or property or for the safety of the Works, in which case the Contractor shall immediately advise the Project Manager.</w:t>
            </w:r>
          </w:p>
          <w:p w:rsidR="00DE0AA9" w:rsidRPr="00E246B3" w:rsidRDefault="00DE0AA9" w:rsidP="00DE0AA9">
            <w:pPr>
              <w:spacing w:after="200"/>
              <w:ind w:left="1152" w:hanging="576"/>
              <w:rPr>
                <w:noProof/>
              </w:rPr>
            </w:pPr>
            <w:r w:rsidRPr="00E246B3">
              <w:rPr>
                <w:noProof/>
              </w:rPr>
              <w:tab/>
              <w:t>If and when the Contractor considers it necessary to carry out work at night or on public holidays so as to meet the Time for Completion and requests the Project Manager’s consent thereto, the Project Manager shall not unreasonably withhold such consent.</w:t>
            </w:r>
          </w:p>
          <w:p w:rsidR="00DE0AA9" w:rsidRPr="00E246B3" w:rsidRDefault="00DE0AA9" w:rsidP="00DE0AA9">
            <w:pPr>
              <w:spacing w:after="200"/>
              <w:ind w:left="1152" w:hanging="576"/>
              <w:rPr>
                <w:noProof/>
              </w:rPr>
            </w:pPr>
            <w:r w:rsidRPr="00E246B3">
              <w:rPr>
                <w:noProof/>
              </w:rPr>
              <w:tab/>
              <w:t>This Sub-Clause shall not apply to any work which is customarily carried out by rotary or double-shifts.</w:t>
            </w:r>
          </w:p>
          <w:p w:rsidR="00DE0AA9" w:rsidRPr="00E246B3" w:rsidRDefault="00DE0AA9" w:rsidP="00DE0AA9">
            <w:pPr>
              <w:spacing w:after="200"/>
              <w:ind w:left="1152" w:hanging="576"/>
              <w:rPr>
                <w:noProof/>
              </w:rPr>
            </w:pPr>
            <w:r w:rsidRPr="00E246B3">
              <w:rPr>
                <w:noProof/>
              </w:rPr>
              <w:t>22.2.6 Facilities for Staff and Labor</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The Contractor shall not permit any of the Contractor’s Personnel to maintain any temporary or permanent living quarters within the structures forming part of the Permanent Works.</w:t>
            </w:r>
          </w:p>
          <w:p w:rsidR="00DE0AA9" w:rsidRPr="00E246B3" w:rsidRDefault="00DE0AA9" w:rsidP="00DE0AA9">
            <w:pPr>
              <w:spacing w:after="200"/>
              <w:ind w:left="1152" w:hanging="576"/>
              <w:rPr>
                <w:noProof/>
              </w:rPr>
            </w:pPr>
            <w:r w:rsidRPr="00E246B3">
              <w:rPr>
                <w:noProof/>
              </w:rPr>
              <w:t>22.2.7 Health and Safety</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performance of the Contract, the Contractor shall provide whatever is required by this person to exercise this responsibility and authority.</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 xml:space="preserve">The Contractor shall send to the Project Manager, details of any accident as soon as practicable after its occurrence. The Contractor shall maintain records and make reports concerning health, safety and welfare of persons, and damage to property, as the </w:t>
            </w:r>
            <w:r w:rsidR="00427408" w:rsidRPr="00E246B3">
              <w:rPr>
                <w:rFonts w:ascii="Tms Rmn" w:hAnsi="Tms Rmn"/>
                <w:noProof/>
                <w:sz w:val="24"/>
                <w:szCs w:val="20"/>
                <w:lang w:val="en-US"/>
              </w:rPr>
              <w:t xml:space="preserve">Project Manager </w:t>
            </w:r>
            <w:r w:rsidRPr="00E246B3">
              <w:rPr>
                <w:rFonts w:ascii="Tms Rmn" w:hAnsi="Tms Rmn"/>
                <w:noProof/>
                <w:sz w:val="24"/>
                <w:szCs w:val="20"/>
                <w:lang w:val="en-US"/>
              </w:rPr>
              <w:t>may reasonably require.</w:t>
            </w:r>
          </w:p>
          <w:p w:rsidR="00DE0AA9" w:rsidRPr="00E246B3" w:rsidRDefault="00DE0AA9" w:rsidP="00DE0AA9">
            <w:pPr>
              <w:spacing w:after="200"/>
              <w:ind w:left="1152" w:hanging="576"/>
              <w:rPr>
                <w:iCs/>
                <w:noProof/>
              </w:rPr>
            </w:pPr>
            <w:r w:rsidRPr="00E246B3">
              <w:rPr>
                <w:i/>
                <w:iCs/>
                <w:noProof/>
              </w:rPr>
              <w:tab/>
            </w:r>
            <w:r w:rsidRPr="00E246B3">
              <w:rPr>
                <w:iCs/>
                <w:noProof/>
              </w:rPr>
              <w:t>The Contractor shall throughout the contract (including the Defects Notification Period): (i) conduct Information, Education and Consultation Communication (IEC) campaigns, at least every other month, addressed to all the Site staff and labor (including all the Contractor's employees, all Subcontractors and Employer’s and Project Manager’s' employees, and all truck drivers and crew making deliveries to Site for construction activities)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rsidR="00DE0AA9" w:rsidRPr="00E246B3" w:rsidRDefault="00DE0AA9" w:rsidP="00DE0AA9">
            <w:pPr>
              <w:spacing w:after="200"/>
              <w:ind w:left="1152" w:hanging="576"/>
              <w:rPr>
                <w:iCs/>
                <w:noProof/>
                <w:spacing w:val="-4"/>
              </w:rPr>
            </w:pPr>
            <w:r w:rsidRPr="00E246B3">
              <w:rPr>
                <w:noProof/>
              </w:rPr>
              <w:tab/>
            </w:r>
            <w:r w:rsidRPr="00E246B3">
              <w:rPr>
                <w:iCs/>
                <w:noProof/>
                <w:spacing w:val="-4"/>
              </w:rPr>
              <w:t>The Contractor shall include in the program to be submitted for the execution of the Facilities under Sub-Clause 18.2 an alleviation program for Site staff and labor and their families in respect of Sexually Transmitted Infections (STI) and Sexually Transmitted Diseases (STD) including HIV/AIDS. The STI, STD and HIV/AIDS alleviation program shall indicate when, how and at what cost the Contractor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p w:rsidR="00DE0AA9" w:rsidRPr="00E246B3" w:rsidRDefault="00DE0AA9" w:rsidP="00DE0AA9">
            <w:pPr>
              <w:pStyle w:val="ClauseSubPara"/>
              <w:spacing w:before="0" w:after="200"/>
              <w:ind w:left="1260" w:hanging="684"/>
              <w:rPr>
                <w:noProof/>
                <w:lang w:val="en-US"/>
              </w:rPr>
            </w:pPr>
            <w:r w:rsidRPr="00E246B3">
              <w:rPr>
                <w:noProof/>
                <w:lang w:val="en-US"/>
              </w:rPr>
              <w:t xml:space="preserve">22.2.8 </w:t>
            </w:r>
            <w:r w:rsidRPr="00E246B3">
              <w:rPr>
                <w:noProof/>
                <w:sz w:val="24"/>
                <w:lang w:val="en-US"/>
              </w:rPr>
              <w:t>Funeral Arrangements</w:t>
            </w:r>
            <w:r w:rsidRPr="00E246B3">
              <w:rPr>
                <w:noProof/>
                <w:lang w:val="en-US"/>
              </w:rPr>
              <w:t xml:space="preserve"> </w:t>
            </w:r>
          </w:p>
          <w:p w:rsidR="00DE0AA9" w:rsidRPr="00E246B3" w:rsidRDefault="00DE0AA9" w:rsidP="00DE0AA9">
            <w:pPr>
              <w:spacing w:after="200"/>
              <w:ind w:left="1260" w:hanging="684"/>
              <w:rPr>
                <w:noProof/>
              </w:rPr>
            </w:pPr>
            <w:r w:rsidRPr="00E246B3">
              <w:rPr>
                <w:noProof/>
              </w:rPr>
              <w:tab/>
              <w:t xml:space="preserve">In the event of the death of any of the Contractor’s personnel or accompanying members of their families, the Contractor shall be responsible for making the appropriate arrangements for their return or burial, unless otherwise </w:t>
            </w:r>
            <w:r w:rsidRPr="00E246B3">
              <w:rPr>
                <w:b/>
                <w:noProof/>
              </w:rPr>
              <w:t xml:space="preserve">specified in the PCC. </w:t>
            </w:r>
          </w:p>
          <w:p w:rsidR="00DE0AA9" w:rsidRPr="00E246B3" w:rsidRDefault="00DE0AA9" w:rsidP="00DE0AA9">
            <w:pPr>
              <w:spacing w:after="200"/>
              <w:ind w:left="1260" w:hanging="684"/>
              <w:rPr>
                <w:noProof/>
              </w:rPr>
            </w:pPr>
            <w:r w:rsidRPr="00E246B3">
              <w:rPr>
                <w:noProof/>
              </w:rPr>
              <w:t xml:space="preserve">22.2.9 Records of Contractor’s Personnel </w:t>
            </w:r>
          </w:p>
          <w:p w:rsidR="00DE0AA9" w:rsidRPr="00E246B3" w:rsidRDefault="00DE0AA9" w:rsidP="00DE0AA9">
            <w:pPr>
              <w:spacing w:after="200"/>
              <w:ind w:left="1260" w:hanging="684"/>
              <w:rPr>
                <w:noProof/>
              </w:rPr>
            </w:pPr>
            <w:r w:rsidRPr="00E246B3">
              <w:rPr>
                <w:noProof/>
              </w:rPr>
              <w:tab/>
              <w:t>The Contractor shall keep accurate records of the Contractor’s personnel, including the number of each class of Contractor’s Personnel on the</w:t>
            </w:r>
            <w:r w:rsidRPr="00E246B3">
              <w:rPr>
                <w:b/>
                <w:bCs/>
                <w:noProof/>
                <w:color w:val="4D4D4D"/>
              </w:rPr>
              <w:t xml:space="preserve"> </w:t>
            </w:r>
            <w:r w:rsidRPr="00E246B3">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rsidR="00DE0AA9" w:rsidRPr="00E246B3" w:rsidRDefault="00DE0AA9" w:rsidP="00DE0AA9">
            <w:pPr>
              <w:spacing w:after="200"/>
              <w:ind w:left="1260" w:hanging="684"/>
              <w:rPr>
                <w:noProof/>
              </w:rPr>
            </w:pPr>
            <w:r w:rsidRPr="00E246B3">
              <w:rPr>
                <w:noProof/>
              </w:rPr>
              <w:t>22.2.10 Supply of Foodstuffs</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arrange for the provision of a sufficient supply of suitable food as may be stated in the Specification at reasonable prices for the Contractor’s Personnel for the purposes of or in connection with the Contract.</w:t>
            </w:r>
          </w:p>
          <w:p w:rsidR="00DE0AA9" w:rsidRPr="00E246B3" w:rsidRDefault="00DE0AA9" w:rsidP="00DE0AA9">
            <w:pPr>
              <w:spacing w:after="200"/>
              <w:ind w:left="1260" w:hanging="684"/>
              <w:rPr>
                <w:noProof/>
              </w:rPr>
            </w:pPr>
            <w:r w:rsidRPr="00E246B3">
              <w:rPr>
                <w:noProof/>
              </w:rPr>
              <w:t>22.2.11 Supply of</w:t>
            </w:r>
            <w:r w:rsidRPr="00E246B3">
              <w:rPr>
                <w:b/>
                <w:noProof/>
              </w:rPr>
              <w:t xml:space="preserve"> </w:t>
            </w:r>
            <w:r w:rsidRPr="00E246B3">
              <w:rPr>
                <w:noProof/>
              </w:rPr>
              <w:t>Water</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having regard to local conditions, provide on the Site an adequate supply of drinking and other water for the use of the Contractor’s Personnel.</w:t>
            </w:r>
          </w:p>
          <w:p w:rsidR="00DE0AA9" w:rsidRPr="00E246B3" w:rsidRDefault="00DE0AA9" w:rsidP="00DE0AA9">
            <w:pPr>
              <w:spacing w:after="200"/>
              <w:ind w:left="1260" w:hanging="684"/>
              <w:rPr>
                <w:noProof/>
              </w:rPr>
            </w:pPr>
            <w:r w:rsidRPr="00E246B3">
              <w:rPr>
                <w:noProof/>
              </w:rPr>
              <w:t>22.2.12 Measures against Insect and Pest Nuisance</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rsidR="00DE0AA9" w:rsidRPr="00E246B3" w:rsidRDefault="00DE0AA9" w:rsidP="00DE0AA9">
            <w:pPr>
              <w:spacing w:after="200"/>
              <w:ind w:left="1260" w:hanging="684"/>
              <w:rPr>
                <w:noProof/>
              </w:rPr>
            </w:pPr>
            <w:r w:rsidRPr="00E246B3">
              <w:rPr>
                <w:noProof/>
              </w:rPr>
              <w:t>22.2.13 Alcoholic Liquor or Drugs</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not, otherwise than in accordance with the Laws of the Country, import, sell, give barter or otherwise dispose of any alcoholic liquor or drugs, or permit or allow importation, sale, gift barter or disposal by Contractor's Personnel.</w:t>
            </w:r>
          </w:p>
          <w:p w:rsidR="00DE0AA9" w:rsidRPr="00E246B3" w:rsidRDefault="00DE0AA9" w:rsidP="00DE0AA9">
            <w:pPr>
              <w:spacing w:after="200"/>
              <w:ind w:left="1260" w:hanging="684"/>
              <w:rPr>
                <w:noProof/>
              </w:rPr>
            </w:pPr>
            <w:r w:rsidRPr="00E246B3">
              <w:rPr>
                <w:noProof/>
              </w:rPr>
              <w:t>22.2.14 Arms and Ammunition</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not give, barter, or otherwise dispose of, to any person, any arms or ammunition of any kind, or allow Contractor's Personnel to do so.</w:t>
            </w:r>
          </w:p>
          <w:p w:rsidR="00DE0AA9" w:rsidRPr="00E246B3" w:rsidRDefault="00DE0AA9" w:rsidP="00DE0AA9">
            <w:pPr>
              <w:spacing w:after="200"/>
              <w:ind w:left="1260" w:hanging="684"/>
              <w:rPr>
                <w:noProof/>
              </w:rPr>
            </w:pPr>
            <w:r w:rsidRPr="00E246B3">
              <w:rPr>
                <w:noProof/>
              </w:rPr>
              <w:t>22.2.15 Prohibition of All Forms of Forced or Compulsory Labor</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not employ “forced or compulsory labor” in any form. “Forced or compulsory labor” consists of all work or service, not voluntarily performed, that is extracted from an individual under threat of force or penalty.</w:t>
            </w:r>
          </w:p>
          <w:p w:rsidR="00DE0AA9" w:rsidRPr="00E246B3" w:rsidRDefault="00DE0AA9" w:rsidP="00DE0AA9">
            <w:pPr>
              <w:spacing w:after="200"/>
              <w:ind w:left="1260" w:hanging="684"/>
              <w:rPr>
                <w:noProof/>
              </w:rPr>
            </w:pPr>
            <w:r w:rsidRPr="00E246B3">
              <w:rPr>
                <w:noProof/>
              </w:rPr>
              <w:t>22.2.16 Prohibition of Harmful Child Labor</w:t>
            </w:r>
          </w:p>
          <w:p w:rsidR="00DE0AA9" w:rsidRPr="00E246B3" w:rsidRDefault="00DE0AA9" w:rsidP="00DE0AA9">
            <w:pPr>
              <w:pStyle w:val="ClauseSubPara"/>
              <w:spacing w:before="0" w:after="200"/>
              <w:ind w:left="1260" w:hanging="684"/>
              <w:jc w:val="both"/>
              <w:rPr>
                <w:noProof/>
                <w:lang w:val="en-US"/>
              </w:rPr>
            </w:pPr>
            <w:r w:rsidRPr="00E246B3">
              <w:rPr>
                <w:rFonts w:ascii="Tms Rmn" w:hAnsi="Tms Rmn"/>
                <w:noProof/>
                <w:sz w:val="24"/>
                <w:szCs w:val="20"/>
                <w:lang w:val="en-US"/>
              </w:rPr>
              <w:tab/>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rsidR="00DE0AA9" w:rsidRPr="00E246B3" w:rsidRDefault="00DE0AA9" w:rsidP="00DE0AA9">
            <w:pPr>
              <w:spacing w:after="200"/>
              <w:ind w:left="576" w:hanging="576"/>
              <w:rPr>
                <w:noProof/>
              </w:rPr>
            </w:pPr>
            <w:r w:rsidRPr="00E246B3">
              <w:rPr>
                <w:noProof/>
              </w:rPr>
              <w:t>22.3</w:t>
            </w:r>
            <w:r w:rsidRPr="00E246B3">
              <w:rPr>
                <w:noProof/>
              </w:rPr>
              <w:tab/>
            </w:r>
            <w:r w:rsidRPr="00E246B3">
              <w:rPr>
                <w:noProof/>
                <w:u w:val="single"/>
              </w:rPr>
              <w:t>Contractor’s Equipment</w:t>
            </w:r>
          </w:p>
          <w:p w:rsidR="00DE0AA9" w:rsidRPr="00E246B3" w:rsidRDefault="00DE0AA9" w:rsidP="00DE0AA9">
            <w:pPr>
              <w:spacing w:after="200"/>
              <w:ind w:left="1260" w:hanging="684"/>
              <w:rPr>
                <w:noProof/>
              </w:rPr>
            </w:pPr>
            <w:r w:rsidRPr="00E246B3">
              <w:rPr>
                <w:noProof/>
              </w:rPr>
              <w:t>22.3.1</w:t>
            </w:r>
            <w:r w:rsidRPr="00E246B3">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rsidR="00DE0AA9" w:rsidRPr="00E246B3" w:rsidRDefault="00DE0AA9" w:rsidP="00DE0AA9">
            <w:pPr>
              <w:spacing w:after="200"/>
              <w:ind w:left="1260" w:hanging="684"/>
              <w:rPr>
                <w:noProof/>
              </w:rPr>
            </w:pPr>
            <w:r w:rsidRPr="00E246B3">
              <w:rPr>
                <w:noProof/>
              </w:rPr>
              <w:t>22.3.2</w:t>
            </w:r>
            <w:r w:rsidRPr="00E246B3">
              <w:rPr>
                <w:noProof/>
              </w:rPr>
              <w:tab/>
              <w:t>Unless otherwise specified in the Contract, upon completion of the Facilities, the Contractor shall remove from the Site all Equipment brought by the Contractor onto the Site and any surplus materials remaining thereon.</w:t>
            </w:r>
          </w:p>
          <w:p w:rsidR="00DE0AA9" w:rsidRPr="00E246B3" w:rsidRDefault="00DE0AA9" w:rsidP="00DE0AA9">
            <w:pPr>
              <w:spacing w:after="200"/>
              <w:ind w:left="1260" w:hanging="684"/>
              <w:rPr>
                <w:noProof/>
              </w:rPr>
            </w:pPr>
            <w:r w:rsidRPr="00E246B3">
              <w:rPr>
                <w:noProof/>
              </w:rPr>
              <w:t>22.3.3</w:t>
            </w:r>
            <w:r w:rsidRPr="00E246B3">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rsidR="00DE0AA9" w:rsidRPr="00E246B3" w:rsidRDefault="00DE0AA9" w:rsidP="00DE0AA9">
            <w:pPr>
              <w:spacing w:after="200"/>
              <w:ind w:left="576" w:hanging="576"/>
              <w:rPr>
                <w:noProof/>
              </w:rPr>
            </w:pPr>
            <w:r w:rsidRPr="00E246B3">
              <w:rPr>
                <w:noProof/>
              </w:rPr>
              <w:t>22.4</w:t>
            </w:r>
            <w:r w:rsidRPr="00E246B3">
              <w:rPr>
                <w:noProof/>
              </w:rPr>
              <w:tab/>
            </w:r>
            <w:r w:rsidRPr="00E246B3">
              <w:rPr>
                <w:noProof/>
                <w:u w:val="single"/>
              </w:rPr>
              <w:t>Site Regulations and Safety</w:t>
            </w:r>
          </w:p>
          <w:p w:rsidR="00DE0AA9" w:rsidRPr="00E246B3" w:rsidRDefault="00DE0AA9" w:rsidP="00DE0AA9">
            <w:pPr>
              <w:spacing w:after="200"/>
              <w:ind w:left="576" w:hanging="576"/>
              <w:rPr>
                <w:noProof/>
              </w:rPr>
            </w:pPr>
            <w:r w:rsidRPr="00E246B3">
              <w:rPr>
                <w:noProof/>
              </w:rPr>
              <w:tab/>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rsidR="00DE0AA9" w:rsidRPr="00E246B3" w:rsidRDefault="00DE0AA9" w:rsidP="00DE0AA9">
            <w:pPr>
              <w:spacing w:after="200"/>
              <w:ind w:left="576" w:hanging="576"/>
              <w:rPr>
                <w:noProof/>
              </w:rPr>
            </w:pPr>
            <w:r w:rsidRPr="00E246B3">
              <w:rPr>
                <w:noProof/>
              </w:rPr>
              <w:tab/>
              <w:t>Such Site regulations shall include, but shall not be limited to, rules in respect of security, safety of the Facilities, gate control, sanitation, medical care, and fire prevention.</w:t>
            </w:r>
          </w:p>
          <w:p w:rsidR="00DE0AA9" w:rsidRPr="00E246B3" w:rsidRDefault="00DE0AA9" w:rsidP="00DE0AA9">
            <w:pPr>
              <w:spacing w:after="200"/>
              <w:ind w:left="576" w:hanging="576"/>
              <w:rPr>
                <w:noProof/>
              </w:rPr>
            </w:pPr>
            <w:r w:rsidRPr="00E246B3">
              <w:rPr>
                <w:noProof/>
              </w:rPr>
              <w:t>22.5</w:t>
            </w:r>
            <w:r w:rsidRPr="00E246B3">
              <w:rPr>
                <w:noProof/>
              </w:rPr>
              <w:tab/>
            </w:r>
            <w:r w:rsidRPr="00E246B3">
              <w:rPr>
                <w:noProof/>
                <w:u w:val="single"/>
              </w:rPr>
              <w:t>Opportunities for Other Contractors</w:t>
            </w:r>
          </w:p>
          <w:p w:rsidR="00DE0AA9" w:rsidRPr="00E246B3" w:rsidRDefault="00DE0AA9" w:rsidP="00DE0AA9">
            <w:pPr>
              <w:spacing w:after="200"/>
              <w:ind w:left="1260" w:hanging="684"/>
              <w:rPr>
                <w:noProof/>
              </w:rPr>
            </w:pPr>
            <w:r w:rsidRPr="00E246B3">
              <w:rPr>
                <w:noProof/>
              </w:rPr>
              <w:t>22.5.1</w:t>
            </w:r>
            <w:r w:rsidRPr="00E246B3">
              <w:rPr>
                <w:noProof/>
              </w:rPr>
              <w:tab/>
              <w:t>The Contractor shall, upon written request from the Employer or the Project Manager, give all reasonable opportunities for carrying out the work to any other contractors employed by the Employer on or near the Site.</w:t>
            </w:r>
          </w:p>
          <w:p w:rsidR="00DE0AA9" w:rsidRPr="00E246B3" w:rsidRDefault="00DE0AA9" w:rsidP="00DE0AA9">
            <w:pPr>
              <w:spacing w:after="200"/>
              <w:ind w:left="1260" w:hanging="684"/>
              <w:rPr>
                <w:noProof/>
              </w:rPr>
            </w:pPr>
            <w:r w:rsidRPr="00E246B3">
              <w:rPr>
                <w:noProof/>
              </w:rPr>
              <w:t>22.5.2</w:t>
            </w:r>
            <w:r w:rsidRPr="00E246B3">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rsidR="00DE0AA9" w:rsidRPr="00E246B3" w:rsidRDefault="00DE0AA9" w:rsidP="00DE0AA9">
            <w:pPr>
              <w:spacing w:after="200"/>
              <w:ind w:left="1260" w:hanging="684"/>
              <w:rPr>
                <w:noProof/>
              </w:rPr>
            </w:pPr>
            <w:r w:rsidRPr="00E246B3">
              <w:rPr>
                <w:noProof/>
              </w:rPr>
              <w:t>22.5.3</w:t>
            </w:r>
            <w:r w:rsidRPr="00E246B3">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rsidR="00DE0AA9" w:rsidRPr="00E246B3" w:rsidRDefault="00DE0AA9" w:rsidP="00DE0AA9">
            <w:pPr>
              <w:spacing w:after="200"/>
              <w:ind w:left="1260" w:hanging="684"/>
              <w:rPr>
                <w:noProof/>
              </w:rPr>
            </w:pPr>
            <w:r w:rsidRPr="00E246B3">
              <w:rPr>
                <w:noProof/>
              </w:rPr>
              <w:t>22.5.4</w:t>
            </w:r>
            <w:r w:rsidRPr="00E246B3">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rsidR="00DE0AA9" w:rsidRPr="00E246B3" w:rsidRDefault="00DE0AA9" w:rsidP="00DE0AA9">
            <w:pPr>
              <w:spacing w:after="200"/>
              <w:ind w:left="576" w:hanging="576"/>
              <w:rPr>
                <w:noProof/>
              </w:rPr>
            </w:pPr>
            <w:r w:rsidRPr="00E246B3">
              <w:rPr>
                <w:noProof/>
              </w:rPr>
              <w:t>22.6</w:t>
            </w:r>
            <w:r w:rsidRPr="00E246B3">
              <w:rPr>
                <w:noProof/>
              </w:rPr>
              <w:tab/>
            </w:r>
            <w:r w:rsidRPr="00E246B3">
              <w:rPr>
                <w:noProof/>
                <w:u w:val="single"/>
              </w:rPr>
              <w:t>Emergency Work</w:t>
            </w:r>
          </w:p>
          <w:p w:rsidR="00DE0AA9" w:rsidRPr="00E246B3" w:rsidRDefault="00DE0AA9" w:rsidP="00DE0AA9">
            <w:pPr>
              <w:spacing w:after="200"/>
              <w:ind w:left="576" w:hanging="576"/>
              <w:rPr>
                <w:noProof/>
              </w:rPr>
            </w:pPr>
            <w:r w:rsidRPr="00E246B3">
              <w:rPr>
                <w:noProof/>
              </w:rPr>
              <w:tab/>
              <w:t>If, by reason of an emergency arising in connection with and during the execution of the Contract, any protective or remedial work is necessary as a matter of urgency to prevent damage to the Facilities, the Contractor shall immediately carry out such work.</w:t>
            </w:r>
          </w:p>
          <w:p w:rsidR="00DE0AA9" w:rsidRPr="00E246B3" w:rsidRDefault="00DE0AA9" w:rsidP="00DE0AA9">
            <w:pPr>
              <w:spacing w:after="200"/>
              <w:ind w:left="576" w:hanging="576"/>
              <w:rPr>
                <w:noProof/>
              </w:rPr>
            </w:pPr>
            <w:r w:rsidRPr="00E246B3">
              <w:rPr>
                <w:noProof/>
              </w:rPr>
              <w:tab/>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rsidR="00DE0AA9" w:rsidRPr="00E246B3" w:rsidRDefault="00DE0AA9" w:rsidP="00DE0AA9">
            <w:pPr>
              <w:spacing w:after="200"/>
              <w:ind w:left="576" w:hanging="576"/>
              <w:rPr>
                <w:noProof/>
              </w:rPr>
            </w:pPr>
            <w:r w:rsidRPr="00E246B3">
              <w:rPr>
                <w:noProof/>
              </w:rPr>
              <w:t>22.7</w:t>
            </w:r>
            <w:r w:rsidRPr="00E246B3">
              <w:rPr>
                <w:noProof/>
              </w:rPr>
              <w:tab/>
            </w:r>
            <w:r w:rsidRPr="00E246B3">
              <w:rPr>
                <w:noProof/>
                <w:u w:val="single"/>
              </w:rPr>
              <w:t>Site Clearance</w:t>
            </w:r>
          </w:p>
          <w:p w:rsidR="00DE0AA9" w:rsidRPr="00E246B3" w:rsidRDefault="00DE0AA9" w:rsidP="00DE0AA9">
            <w:pPr>
              <w:spacing w:after="200"/>
              <w:ind w:left="1260" w:hanging="684"/>
              <w:rPr>
                <w:noProof/>
              </w:rPr>
            </w:pPr>
            <w:r w:rsidRPr="00E246B3">
              <w:rPr>
                <w:noProof/>
              </w:rPr>
              <w:t>22.7.1</w:t>
            </w:r>
            <w:r w:rsidRPr="00E246B3">
              <w:rPr>
                <w:noProof/>
              </w:rPr>
              <w:tab/>
              <w:t>Site Clearance in Course of Performance:  In the course of carrying out the Contract, the Contractor shall</w:t>
            </w:r>
            <w:r w:rsidRPr="00E246B3">
              <w:rPr>
                <w:b/>
                <w:noProof/>
              </w:rPr>
              <w:t xml:space="preserve"> </w:t>
            </w:r>
            <w:r w:rsidRPr="00E246B3">
              <w:rPr>
                <w:noProof/>
              </w:rPr>
              <w:t>keep the</w:t>
            </w:r>
            <w:r w:rsidRPr="00E246B3">
              <w:rPr>
                <w:b/>
                <w:noProof/>
              </w:rPr>
              <w:t xml:space="preserve"> </w:t>
            </w:r>
            <w:r w:rsidRPr="00E246B3">
              <w:rPr>
                <w:noProof/>
              </w:rPr>
              <w:t>Site reasonably free from all unnecessary obstruction, store or remove any surplus materials, clear away any wreckage, rubbish or temporary works from the Site, and remove any Contractor’s Equipment no longer required for execution of the Contract.</w:t>
            </w:r>
          </w:p>
          <w:p w:rsidR="00DE0AA9" w:rsidRPr="00E246B3" w:rsidRDefault="00DE0AA9" w:rsidP="00DE0AA9">
            <w:pPr>
              <w:spacing w:after="200"/>
              <w:ind w:left="1260" w:hanging="684"/>
              <w:rPr>
                <w:noProof/>
              </w:rPr>
            </w:pPr>
            <w:r w:rsidRPr="00E246B3">
              <w:rPr>
                <w:noProof/>
              </w:rPr>
              <w:t>22.7.2</w:t>
            </w:r>
            <w:r w:rsidRPr="00E246B3">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rsidR="00DE0AA9" w:rsidRPr="00E246B3" w:rsidRDefault="00DE0AA9" w:rsidP="00DE0AA9">
            <w:pPr>
              <w:spacing w:after="200"/>
              <w:ind w:left="576" w:hanging="576"/>
              <w:rPr>
                <w:noProof/>
              </w:rPr>
            </w:pPr>
            <w:r w:rsidRPr="00E246B3">
              <w:rPr>
                <w:noProof/>
              </w:rPr>
              <w:t>22.8</w:t>
            </w:r>
            <w:r w:rsidRPr="00E246B3">
              <w:rPr>
                <w:noProof/>
              </w:rPr>
              <w:tab/>
            </w:r>
            <w:r w:rsidRPr="00E246B3">
              <w:rPr>
                <w:noProof/>
                <w:u w:val="single"/>
              </w:rPr>
              <w:t>Watching and Lighting</w:t>
            </w:r>
          </w:p>
          <w:p w:rsidR="00DE0AA9" w:rsidRPr="00E246B3" w:rsidRDefault="00DE0AA9" w:rsidP="00DE0AA9">
            <w:pPr>
              <w:spacing w:after="200"/>
              <w:ind w:left="576" w:hanging="576"/>
              <w:rPr>
                <w:noProof/>
              </w:rPr>
            </w:pPr>
            <w:r w:rsidRPr="00E246B3">
              <w:rPr>
                <w:noProof/>
              </w:rPr>
              <w:tab/>
              <w:t>The Contractor shall provide and maintain at its own expense all</w:t>
            </w:r>
            <w:r w:rsidRPr="00E246B3">
              <w:rPr>
                <w:b/>
                <w:noProof/>
              </w:rPr>
              <w:t xml:space="preserve"> </w:t>
            </w:r>
            <w:r w:rsidRPr="00E246B3">
              <w:rPr>
                <w:noProof/>
              </w:rPr>
              <w:t>lighting, fencing, and watching when and where necessary for the proper execution and the protection of the Facilities, or for the safety of the owners and occupiers of adjacent property and for the safety of the public.</w:t>
            </w:r>
          </w:p>
        </w:tc>
      </w:tr>
      <w:tr w:rsidR="00DE0AA9" w:rsidRPr="00E246B3" w:rsidTr="00096839">
        <w:tc>
          <w:tcPr>
            <w:tcW w:w="2358" w:type="dxa"/>
          </w:tcPr>
          <w:p w:rsidR="00DE0AA9" w:rsidRPr="00E246B3" w:rsidRDefault="00DE0AA9" w:rsidP="00DE0AA9">
            <w:pPr>
              <w:pStyle w:val="S7Header2"/>
              <w:rPr>
                <w:noProof/>
              </w:rPr>
            </w:pPr>
            <w:bookmarkStart w:id="833" w:name="_Toc347824654"/>
            <w:bookmarkStart w:id="834" w:name="_Toc454995633"/>
            <w:r w:rsidRPr="00E246B3">
              <w:rPr>
                <w:noProof/>
              </w:rPr>
              <w:t>23.</w:t>
            </w:r>
            <w:r w:rsidRPr="00E246B3">
              <w:rPr>
                <w:noProof/>
              </w:rPr>
              <w:tab/>
              <w:t>Test and Inspection</w:t>
            </w:r>
            <w:bookmarkEnd w:id="833"/>
            <w:bookmarkEnd w:id="834"/>
          </w:p>
        </w:tc>
        <w:tc>
          <w:tcPr>
            <w:tcW w:w="7290" w:type="dxa"/>
          </w:tcPr>
          <w:p w:rsidR="00DE0AA9" w:rsidRPr="00E246B3" w:rsidRDefault="00DE0AA9" w:rsidP="00DE0AA9">
            <w:pPr>
              <w:spacing w:after="200"/>
              <w:ind w:left="576" w:hanging="576"/>
              <w:rPr>
                <w:noProof/>
              </w:rPr>
            </w:pPr>
            <w:r w:rsidRPr="00E246B3">
              <w:rPr>
                <w:noProof/>
              </w:rPr>
              <w:t>23.1</w:t>
            </w:r>
            <w:r w:rsidRPr="00E246B3">
              <w:rPr>
                <w:noProof/>
              </w:rPr>
              <w:tab/>
              <w:t>The Contractor shall at its own expense carry out at the place of manufacture and/or on the Site all such tests and/or inspections of the Plant and any part of the Facilities as are specified in the Contract.</w:t>
            </w:r>
          </w:p>
          <w:p w:rsidR="00DE0AA9" w:rsidRPr="00E246B3" w:rsidRDefault="00DE0AA9" w:rsidP="00DE0AA9">
            <w:pPr>
              <w:spacing w:after="200"/>
              <w:ind w:left="576" w:hanging="576"/>
              <w:rPr>
                <w:noProof/>
              </w:rPr>
            </w:pPr>
            <w:r w:rsidRPr="00E246B3">
              <w:rPr>
                <w:noProof/>
              </w:rPr>
              <w:t>23.2</w:t>
            </w:r>
            <w:r w:rsidRPr="00E246B3">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rsidR="00DE0AA9" w:rsidRPr="00E246B3" w:rsidRDefault="00DE0AA9" w:rsidP="00DE0AA9">
            <w:pPr>
              <w:spacing w:after="200"/>
              <w:ind w:left="576" w:hanging="576"/>
              <w:rPr>
                <w:noProof/>
              </w:rPr>
            </w:pPr>
            <w:r w:rsidRPr="00E246B3">
              <w:rPr>
                <w:noProof/>
              </w:rPr>
              <w:t>23.3</w:t>
            </w:r>
            <w:r w:rsidRPr="00E246B3">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rsidR="00DE0AA9" w:rsidRPr="00E246B3" w:rsidRDefault="00DE0AA9" w:rsidP="00DE0AA9">
            <w:pPr>
              <w:spacing w:after="200"/>
              <w:ind w:left="576" w:hanging="576"/>
              <w:rPr>
                <w:noProof/>
              </w:rPr>
            </w:pPr>
            <w:r w:rsidRPr="00E246B3">
              <w:rPr>
                <w:noProof/>
              </w:rPr>
              <w:t>23.4</w:t>
            </w:r>
            <w:r w:rsidRPr="00E246B3">
              <w:rPr>
                <w:noProof/>
              </w:rPr>
              <w:tab/>
              <w:t>The Contractor shall provide the Project Manager with a certified report of the results of any such test and/or inspection.</w:t>
            </w:r>
          </w:p>
          <w:p w:rsidR="00DE0AA9" w:rsidRPr="00E246B3" w:rsidRDefault="00DE0AA9" w:rsidP="00DE0AA9">
            <w:pPr>
              <w:spacing w:after="200"/>
              <w:ind w:left="576" w:hanging="576"/>
              <w:rPr>
                <w:noProof/>
              </w:rPr>
            </w:pPr>
            <w:r w:rsidRPr="00E246B3">
              <w:rPr>
                <w:noProof/>
              </w:rPr>
              <w:tab/>
              <w:t>If the Employer or Project Manager or their designated representatives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rsidR="00DE0AA9" w:rsidRPr="00E246B3" w:rsidRDefault="00DE0AA9" w:rsidP="00DE0AA9">
            <w:pPr>
              <w:spacing w:after="200"/>
              <w:ind w:left="576" w:hanging="576"/>
              <w:rPr>
                <w:noProof/>
              </w:rPr>
            </w:pPr>
            <w:r w:rsidRPr="00E246B3">
              <w:rPr>
                <w:noProof/>
              </w:rPr>
              <w:t>23.5</w:t>
            </w:r>
            <w:r w:rsidRPr="00E246B3">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rsidR="00DE0AA9" w:rsidRPr="00E246B3" w:rsidRDefault="00DE0AA9" w:rsidP="00DE0AA9">
            <w:pPr>
              <w:spacing w:after="200"/>
              <w:ind w:left="576" w:hanging="576"/>
              <w:rPr>
                <w:noProof/>
              </w:rPr>
            </w:pPr>
            <w:r w:rsidRPr="00E246B3">
              <w:rPr>
                <w:noProof/>
              </w:rPr>
              <w:t>23.6</w:t>
            </w:r>
            <w:r w:rsidRPr="00E246B3">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rsidR="00DE0AA9" w:rsidRPr="00E246B3" w:rsidRDefault="00DE0AA9" w:rsidP="00DE0AA9">
            <w:pPr>
              <w:spacing w:after="200"/>
              <w:ind w:left="576" w:hanging="576"/>
              <w:rPr>
                <w:noProof/>
              </w:rPr>
            </w:pPr>
            <w:r w:rsidRPr="00E246B3">
              <w:rPr>
                <w:noProof/>
              </w:rPr>
              <w:t>23.7</w:t>
            </w:r>
            <w:r w:rsidRPr="00E246B3">
              <w:rPr>
                <w:noProof/>
              </w:rPr>
              <w:tab/>
              <w:t xml:space="preserve">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w:t>
            </w:r>
            <w:r w:rsidR="00427408" w:rsidRPr="00E246B3">
              <w:rPr>
                <w:noProof/>
              </w:rPr>
              <w:t>4</w:t>
            </w:r>
            <w:r w:rsidRPr="00E246B3">
              <w:rPr>
                <w:noProof/>
              </w:rPr>
              <w:t>6.</w:t>
            </w:r>
            <w:r w:rsidR="00521B88" w:rsidRPr="00E246B3">
              <w:rPr>
                <w:noProof/>
              </w:rPr>
              <w:t>3</w:t>
            </w:r>
            <w:r w:rsidRPr="00E246B3">
              <w:rPr>
                <w:noProof/>
              </w:rPr>
              <w:t>.</w:t>
            </w:r>
          </w:p>
          <w:p w:rsidR="00DE0AA9" w:rsidRPr="00E246B3" w:rsidRDefault="00DE0AA9" w:rsidP="00DE0AA9">
            <w:pPr>
              <w:spacing w:after="200"/>
              <w:ind w:left="576" w:hanging="576"/>
              <w:rPr>
                <w:noProof/>
              </w:rPr>
            </w:pPr>
            <w:r w:rsidRPr="00E246B3">
              <w:rPr>
                <w:noProof/>
              </w:rPr>
              <w:t>23.8</w:t>
            </w:r>
            <w:r w:rsidRPr="00E246B3">
              <w:rPr>
                <w:noProof/>
              </w:rPr>
              <w:tab/>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p>
          <w:p w:rsidR="00DE0AA9" w:rsidRPr="00E246B3" w:rsidRDefault="00DE0AA9" w:rsidP="00DE0AA9">
            <w:pPr>
              <w:spacing w:after="200"/>
              <w:ind w:left="576" w:hanging="576"/>
              <w:rPr>
                <w:noProof/>
              </w:rPr>
            </w:pPr>
            <w:r w:rsidRPr="00E246B3">
              <w:rPr>
                <w:noProof/>
              </w:rPr>
              <w:t>23.9</w:t>
            </w:r>
            <w:r w:rsidRPr="00E246B3">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rsidR="00DE0AA9" w:rsidRPr="00E246B3" w:rsidRDefault="00DE0AA9" w:rsidP="00DE0AA9">
            <w:pPr>
              <w:spacing w:after="200"/>
              <w:ind w:left="576" w:hanging="576"/>
              <w:rPr>
                <w:noProof/>
              </w:rPr>
            </w:pPr>
            <w:r w:rsidRPr="00E246B3">
              <w:rPr>
                <w:noProof/>
              </w:rPr>
              <w:t>23.10</w:t>
            </w:r>
            <w:r w:rsidRPr="00E246B3">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rsidR="00DE0AA9" w:rsidRPr="00E246B3" w:rsidRDefault="00DE0AA9" w:rsidP="00DE0AA9">
            <w:pPr>
              <w:spacing w:after="200"/>
              <w:ind w:left="576" w:hanging="576"/>
              <w:rPr>
                <w:noProof/>
              </w:rPr>
            </w:pPr>
            <w:r w:rsidRPr="00E246B3">
              <w:rPr>
                <w:noProof/>
              </w:rPr>
              <w:t>23.11</w:t>
            </w:r>
            <w:r w:rsidRPr="00E246B3">
              <w:rPr>
                <w:noProof/>
              </w:rPr>
              <w:tab/>
              <w:t>The Contractor shall uncover any part of the Facilities or foundations, or shall make openings in or through the same as the Project Manager may from time to time require at the Site, and shall reinstate and make good such part or parts.</w:t>
            </w:r>
          </w:p>
          <w:p w:rsidR="00DE0AA9" w:rsidRPr="00E246B3" w:rsidRDefault="00DE0AA9" w:rsidP="00DE0AA9">
            <w:pPr>
              <w:spacing w:after="200"/>
              <w:ind w:left="576" w:hanging="576"/>
              <w:rPr>
                <w:noProof/>
              </w:rPr>
            </w:pPr>
            <w:r w:rsidRPr="00E246B3">
              <w:rPr>
                <w:noProof/>
              </w:rPr>
              <w:tab/>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DE0AA9" w:rsidRPr="00E246B3" w:rsidTr="00096839">
        <w:tc>
          <w:tcPr>
            <w:tcW w:w="2358" w:type="dxa"/>
          </w:tcPr>
          <w:p w:rsidR="00DE0AA9" w:rsidRPr="00E246B3" w:rsidRDefault="00DE0AA9" w:rsidP="00DE0AA9">
            <w:pPr>
              <w:pStyle w:val="S7Header2"/>
              <w:rPr>
                <w:noProof/>
              </w:rPr>
            </w:pPr>
            <w:bookmarkStart w:id="835" w:name="_Toc347824655"/>
            <w:bookmarkStart w:id="836" w:name="_Toc454995634"/>
            <w:r w:rsidRPr="00E246B3">
              <w:rPr>
                <w:noProof/>
              </w:rPr>
              <w:t>24.</w:t>
            </w:r>
            <w:r w:rsidRPr="00E246B3">
              <w:rPr>
                <w:noProof/>
              </w:rPr>
              <w:tab/>
              <w:t>Completion of the Facilities</w:t>
            </w:r>
            <w:bookmarkEnd w:id="835"/>
            <w:bookmarkEnd w:id="836"/>
          </w:p>
        </w:tc>
        <w:tc>
          <w:tcPr>
            <w:tcW w:w="7290" w:type="dxa"/>
          </w:tcPr>
          <w:p w:rsidR="00DE0AA9" w:rsidRPr="00E246B3" w:rsidRDefault="00DE0AA9" w:rsidP="00DE0AA9">
            <w:pPr>
              <w:spacing w:after="200"/>
              <w:ind w:left="576" w:hanging="576"/>
              <w:rPr>
                <w:noProof/>
              </w:rPr>
            </w:pPr>
            <w:r w:rsidRPr="00E246B3">
              <w:rPr>
                <w:noProof/>
              </w:rPr>
              <w:t>24.1</w:t>
            </w:r>
            <w:r w:rsidRPr="00E246B3">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rsidR="00DE0AA9" w:rsidRPr="00E246B3" w:rsidRDefault="00DE0AA9" w:rsidP="00DE0AA9">
            <w:pPr>
              <w:spacing w:after="200"/>
              <w:ind w:left="576" w:hanging="576"/>
              <w:rPr>
                <w:noProof/>
              </w:rPr>
            </w:pPr>
            <w:r w:rsidRPr="00E246B3">
              <w:rPr>
                <w:noProof/>
              </w:rPr>
              <w:t>24.2</w:t>
            </w:r>
            <w:r w:rsidRPr="00E246B3">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rsidR="00DE0AA9" w:rsidRPr="00E246B3" w:rsidRDefault="00DE0AA9" w:rsidP="00DE0AA9">
            <w:pPr>
              <w:spacing w:after="200"/>
              <w:ind w:left="576" w:hanging="576"/>
              <w:rPr>
                <w:noProof/>
              </w:rPr>
            </w:pPr>
            <w:r w:rsidRPr="00E246B3">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rsidR="00DE0AA9" w:rsidRPr="00E246B3" w:rsidRDefault="00DE0AA9" w:rsidP="00DE0AA9">
            <w:pPr>
              <w:spacing w:after="200"/>
              <w:ind w:left="576" w:hanging="576"/>
              <w:rPr>
                <w:noProof/>
              </w:rPr>
            </w:pPr>
            <w:r w:rsidRPr="00E246B3">
              <w:rPr>
                <w:noProof/>
              </w:rPr>
              <w:t>24.3</w:t>
            </w:r>
            <w:r w:rsidRPr="00E246B3">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rsidR="00DE0AA9" w:rsidRPr="00E246B3" w:rsidRDefault="00DE0AA9" w:rsidP="00DE0AA9">
            <w:pPr>
              <w:spacing w:after="200"/>
              <w:ind w:left="576" w:hanging="576"/>
              <w:rPr>
                <w:noProof/>
              </w:rPr>
            </w:pPr>
            <w:r w:rsidRPr="00E246B3">
              <w:rPr>
                <w:noProof/>
              </w:rPr>
              <w:t>24.4</w:t>
            </w:r>
            <w:r w:rsidRPr="00E246B3">
              <w:rPr>
                <w:noProof/>
              </w:rPr>
              <w:tab/>
              <w:t>As soon as all works in respect of Precommissioning are completed and, in the opinion of the Contractor, the Facilities or any part thereof is ready for Commissioning, the Contractor shall so notify the Project Manager in writing.</w:t>
            </w:r>
          </w:p>
          <w:p w:rsidR="00DE0AA9" w:rsidRPr="00E246B3" w:rsidRDefault="00DE0AA9" w:rsidP="00DE0AA9">
            <w:pPr>
              <w:spacing w:after="200"/>
              <w:ind w:left="576" w:hanging="576"/>
              <w:rPr>
                <w:noProof/>
              </w:rPr>
            </w:pPr>
            <w:r w:rsidRPr="00E246B3">
              <w:rPr>
                <w:noProof/>
              </w:rPr>
              <w:t>24.5</w:t>
            </w:r>
            <w:r w:rsidRPr="00E246B3">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rsidR="00DE0AA9" w:rsidRPr="00E246B3" w:rsidRDefault="00DE0AA9" w:rsidP="00DE0AA9">
            <w:pPr>
              <w:spacing w:after="200"/>
              <w:ind w:left="576" w:hanging="576"/>
              <w:rPr>
                <w:noProof/>
              </w:rPr>
            </w:pPr>
            <w:r w:rsidRPr="00E246B3">
              <w:rPr>
                <w:noProof/>
              </w:rPr>
              <w:tab/>
              <w:t>If the Project Manager notifies the Contractor of any defects and/or deficiencies, the Contractor shall then correct such defects and/or deficiencies, and shall repeat the procedure described in GCC Sub-Clause 24.4.</w:t>
            </w:r>
          </w:p>
          <w:p w:rsidR="00DE0AA9" w:rsidRPr="00E246B3" w:rsidRDefault="00DE0AA9" w:rsidP="00DE0AA9">
            <w:pPr>
              <w:spacing w:after="240"/>
              <w:ind w:left="576" w:hanging="576"/>
              <w:rPr>
                <w:noProof/>
              </w:rPr>
            </w:pPr>
            <w:r w:rsidRPr="00E246B3">
              <w:rPr>
                <w:noProof/>
              </w:rPr>
              <w:tab/>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rsidR="00DE0AA9" w:rsidRPr="00E246B3" w:rsidRDefault="00DE0AA9" w:rsidP="00DE0AA9">
            <w:pPr>
              <w:spacing w:after="240"/>
              <w:ind w:left="576" w:hanging="576"/>
              <w:rPr>
                <w:noProof/>
              </w:rPr>
            </w:pPr>
            <w:r w:rsidRPr="00E246B3">
              <w:rPr>
                <w:noProof/>
              </w:rPr>
              <w:tab/>
              <w:t>If the Project Manager is not so satisfied, then it shall notify the Contractor in writing of any defects and/or deficiencies within seven (7) days after receipt of the Contractor’s repeated notice, and the above procedure shall be repeated.</w:t>
            </w:r>
          </w:p>
          <w:p w:rsidR="00DE0AA9" w:rsidRPr="00E246B3" w:rsidRDefault="00DE0AA9" w:rsidP="00DE0AA9">
            <w:pPr>
              <w:spacing w:after="240"/>
              <w:ind w:left="576" w:hanging="576"/>
              <w:rPr>
                <w:noProof/>
              </w:rPr>
            </w:pPr>
            <w:r w:rsidRPr="00E246B3">
              <w:rPr>
                <w:noProof/>
              </w:rPr>
              <w:t>24.6</w:t>
            </w:r>
            <w:r w:rsidRPr="00E246B3">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rsidR="00DE0AA9" w:rsidRPr="00E246B3" w:rsidRDefault="00DE0AA9" w:rsidP="00DE0AA9">
            <w:pPr>
              <w:spacing w:after="240"/>
              <w:ind w:left="576" w:hanging="576"/>
              <w:rPr>
                <w:noProof/>
              </w:rPr>
            </w:pPr>
            <w:r w:rsidRPr="00E246B3">
              <w:rPr>
                <w:noProof/>
              </w:rPr>
              <w:t>24.7</w:t>
            </w:r>
            <w:r w:rsidRPr="00E246B3">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rsidR="00DE0AA9" w:rsidRPr="00E246B3" w:rsidRDefault="00DE0AA9" w:rsidP="00DE0AA9">
            <w:pPr>
              <w:spacing w:after="240"/>
              <w:ind w:left="576" w:hanging="576"/>
              <w:rPr>
                <w:noProof/>
              </w:rPr>
            </w:pPr>
            <w:r w:rsidRPr="00E246B3">
              <w:rPr>
                <w:noProof/>
              </w:rPr>
              <w:t>24.8</w:t>
            </w:r>
            <w:r w:rsidRPr="00E246B3">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DE0AA9" w:rsidRPr="00E246B3" w:rsidTr="00096839">
        <w:tc>
          <w:tcPr>
            <w:tcW w:w="2358" w:type="dxa"/>
          </w:tcPr>
          <w:p w:rsidR="00DE0AA9" w:rsidRPr="00E246B3" w:rsidRDefault="00DE0AA9" w:rsidP="00DE0AA9">
            <w:pPr>
              <w:pStyle w:val="S7Header2"/>
              <w:rPr>
                <w:noProof/>
              </w:rPr>
            </w:pPr>
            <w:bookmarkStart w:id="837" w:name="_Toc347824656"/>
            <w:bookmarkStart w:id="838" w:name="_Toc454995635"/>
            <w:r w:rsidRPr="00E246B3">
              <w:rPr>
                <w:noProof/>
              </w:rPr>
              <w:t>25.</w:t>
            </w:r>
            <w:r w:rsidRPr="00E246B3">
              <w:rPr>
                <w:noProof/>
                <w:sz w:val="20"/>
              </w:rPr>
              <w:t xml:space="preserve"> </w:t>
            </w:r>
            <w:r w:rsidRPr="00E246B3">
              <w:rPr>
                <w:noProof/>
                <w:sz w:val="20"/>
              </w:rPr>
              <w:tab/>
            </w:r>
            <w:bookmarkStart w:id="839" w:name="_Hlt139095014"/>
            <w:bookmarkEnd w:id="839"/>
            <w:r w:rsidRPr="00E246B3">
              <w:rPr>
                <w:noProof/>
              </w:rPr>
              <w:t>Commissioning and Operational Acceptance</w:t>
            </w:r>
            <w:bookmarkEnd w:id="837"/>
            <w:bookmarkEnd w:id="838"/>
          </w:p>
        </w:tc>
        <w:tc>
          <w:tcPr>
            <w:tcW w:w="7290" w:type="dxa"/>
          </w:tcPr>
          <w:p w:rsidR="00DE0AA9" w:rsidRPr="00E246B3" w:rsidRDefault="00DE0AA9" w:rsidP="00DE0AA9">
            <w:pPr>
              <w:spacing w:after="200"/>
              <w:ind w:left="576" w:hanging="576"/>
              <w:rPr>
                <w:noProof/>
              </w:rPr>
            </w:pPr>
            <w:r w:rsidRPr="00E246B3">
              <w:rPr>
                <w:noProof/>
              </w:rPr>
              <w:t>25.1</w:t>
            </w:r>
            <w:r w:rsidRPr="00E246B3">
              <w:rPr>
                <w:noProof/>
              </w:rPr>
              <w:tab/>
            </w:r>
            <w:r w:rsidRPr="00E246B3">
              <w:rPr>
                <w:noProof/>
                <w:u w:val="single"/>
              </w:rPr>
              <w:t>Commissioning</w:t>
            </w:r>
          </w:p>
          <w:p w:rsidR="00DE0AA9" w:rsidRPr="00E246B3" w:rsidRDefault="00DE0AA9" w:rsidP="00DE0AA9">
            <w:pPr>
              <w:spacing w:after="200"/>
              <w:ind w:left="1260" w:hanging="684"/>
              <w:rPr>
                <w:noProof/>
              </w:rPr>
            </w:pPr>
            <w:r w:rsidRPr="00E246B3">
              <w:rPr>
                <w:noProof/>
              </w:rPr>
              <w:t>25.1.1</w:t>
            </w:r>
            <w:r w:rsidRPr="00E246B3">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rsidR="00DE0AA9" w:rsidRPr="00E246B3" w:rsidRDefault="00DE0AA9" w:rsidP="00DE0AA9">
            <w:pPr>
              <w:spacing w:after="200"/>
              <w:ind w:left="1260" w:hanging="684"/>
              <w:rPr>
                <w:noProof/>
              </w:rPr>
            </w:pPr>
            <w:r w:rsidRPr="00E246B3">
              <w:rPr>
                <w:noProof/>
              </w:rPr>
              <w:t>25.1.2</w:t>
            </w:r>
            <w:r w:rsidRPr="00E246B3">
              <w:rPr>
                <w:noProof/>
              </w:rPr>
              <w:tab/>
              <w:t>The Employer shall supply the operating and maintenance personnel and all raw materials, utilities, lubricants, chemicals, catalysts, facilities, services and other matters required for Commissioning.</w:t>
            </w:r>
          </w:p>
          <w:p w:rsidR="00DE0AA9" w:rsidRPr="00E246B3" w:rsidRDefault="00DE0AA9" w:rsidP="00DE0AA9">
            <w:pPr>
              <w:spacing w:after="200"/>
              <w:ind w:left="1260" w:hanging="684"/>
              <w:rPr>
                <w:rFonts w:ascii="CG Times (WN)" w:hAnsi="CG Times (WN)"/>
                <w:noProof/>
              </w:rPr>
            </w:pPr>
            <w:bookmarkStart w:id="840" w:name="gc2512"/>
            <w:r w:rsidRPr="00E246B3">
              <w:rPr>
                <w:rFonts w:ascii="CG Times (WN)" w:hAnsi="CG Times (WN)"/>
                <w:noProof/>
              </w:rPr>
              <w:t>25.1.</w:t>
            </w:r>
            <w:bookmarkEnd w:id="840"/>
            <w:r w:rsidRPr="00E246B3">
              <w:rPr>
                <w:rFonts w:ascii="CG Times (WN)" w:hAnsi="CG Times (WN)"/>
                <w:noProof/>
              </w:rPr>
              <w:t>3</w:t>
            </w:r>
            <w:r w:rsidRPr="00E246B3">
              <w:rPr>
                <w:rFonts w:ascii="CG Times (WN)" w:hAnsi="CG Times (WN)"/>
                <w:noProof/>
              </w:rPr>
              <w:tab/>
              <w:t xml:space="preserve">In accordance with the requirements of the Contract, </w:t>
            </w:r>
            <w:r w:rsidRPr="00E246B3">
              <w:rPr>
                <w:noProof/>
              </w:rPr>
              <w:t>the Contractor’s and Project Manager’s advisory personnel shall attend the Commissioning, including the Guarantee Test, and shall advise and assist the Employer.</w:t>
            </w:r>
          </w:p>
          <w:p w:rsidR="00DE0AA9" w:rsidRPr="00E246B3" w:rsidRDefault="00DE0AA9" w:rsidP="00DE0AA9">
            <w:pPr>
              <w:spacing w:after="200"/>
              <w:ind w:left="576" w:hanging="576"/>
              <w:rPr>
                <w:noProof/>
              </w:rPr>
            </w:pPr>
            <w:r w:rsidRPr="00E246B3">
              <w:rPr>
                <w:noProof/>
              </w:rPr>
              <w:t>25.2</w:t>
            </w:r>
            <w:r w:rsidRPr="00E246B3">
              <w:rPr>
                <w:noProof/>
              </w:rPr>
              <w:tab/>
            </w:r>
            <w:r w:rsidRPr="00E246B3">
              <w:rPr>
                <w:noProof/>
                <w:u w:val="single"/>
              </w:rPr>
              <w:t>Guarantee Test</w:t>
            </w:r>
          </w:p>
          <w:p w:rsidR="00DE0AA9" w:rsidRPr="00E246B3" w:rsidRDefault="00DE0AA9" w:rsidP="00DE0AA9">
            <w:pPr>
              <w:spacing w:after="200"/>
              <w:ind w:left="1260" w:hanging="684"/>
              <w:rPr>
                <w:noProof/>
              </w:rPr>
            </w:pPr>
            <w:r w:rsidRPr="00E246B3">
              <w:rPr>
                <w:noProof/>
              </w:rPr>
              <w:t>25.2.1</w:t>
            </w:r>
            <w:r w:rsidRPr="00E246B3">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rsidR="00DE0AA9" w:rsidRPr="00E246B3" w:rsidRDefault="00DE0AA9" w:rsidP="00DE0AA9">
            <w:pPr>
              <w:spacing w:after="200"/>
              <w:ind w:left="1260" w:hanging="684"/>
              <w:rPr>
                <w:noProof/>
              </w:rPr>
            </w:pPr>
            <w:r w:rsidRPr="00E246B3">
              <w:rPr>
                <w:noProof/>
              </w:rPr>
              <w:t>25.2.2</w:t>
            </w:r>
            <w:r w:rsidRPr="00E246B3">
              <w:rPr>
                <w:noProof/>
              </w:rPr>
              <w:tab/>
              <w:t xml:space="preserve">If for reasons not attributable to the Contractor, the Guarantee Test of the Facilities or the relevant part thereof cannot be successfully completed within the period from the date of Completion </w:t>
            </w:r>
            <w:r w:rsidRPr="00E246B3">
              <w:rPr>
                <w:b/>
                <w:noProof/>
              </w:rPr>
              <w:t>specified in the PCC</w:t>
            </w:r>
            <w:r w:rsidRPr="00E246B3">
              <w:rPr>
                <w:noProof/>
              </w:rPr>
              <w:t xml:space="preserve"> or any other period agreed upon by the Employer and the Contractor, the Contractor shall be deemed to have fulfilled its obligations with respect to the Functional Guarantees, and GCC Sub-Clauses 28.2 and 28.3 shall not apply.</w:t>
            </w:r>
          </w:p>
          <w:p w:rsidR="00DE0AA9" w:rsidRPr="00E246B3" w:rsidRDefault="00DE0AA9" w:rsidP="00DE0AA9">
            <w:pPr>
              <w:spacing w:after="200"/>
              <w:ind w:left="576" w:hanging="576"/>
              <w:rPr>
                <w:noProof/>
              </w:rPr>
            </w:pPr>
            <w:r w:rsidRPr="00E246B3">
              <w:rPr>
                <w:noProof/>
              </w:rPr>
              <w:t>25.3</w:t>
            </w:r>
            <w:r w:rsidRPr="00E246B3">
              <w:rPr>
                <w:noProof/>
              </w:rPr>
              <w:tab/>
            </w:r>
            <w:r w:rsidRPr="00E246B3">
              <w:rPr>
                <w:noProof/>
                <w:u w:val="single"/>
              </w:rPr>
              <w:t>Operational Acceptance</w:t>
            </w:r>
          </w:p>
          <w:p w:rsidR="00DE0AA9" w:rsidRPr="00E246B3" w:rsidRDefault="00DE0AA9" w:rsidP="00DE0AA9">
            <w:pPr>
              <w:spacing w:after="200"/>
              <w:ind w:left="576" w:hanging="576"/>
              <w:rPr>
                <w:noProof/>
              </w:rPr>
            </w:pPr>
            <w:r w:rsidRPr="00E246B3">
              <w:rPr>
                <w:noProof/>
              </w:rPr>
              <w:t>25.3.1</w:t>
            </w:r>
            <w:r w:rsidRPr="00E246B3">
              <w:rPr>
                <w:noProof/>
              </w:rPr>
              <w:tab/>
              <w:t>Subject to GCC Sub-Clause 25.4 below, Operational Acceptance shall occur in respect of the Facilities or any part thereof when</w:t>
            </w:r>
          </w:p>
          <w:p w:rsidR="00DE0AA9" w:rsidRPr="00E246B3" w:rsidRDefault="00DE0AA9" w:rsidP="00DE0AA9">
            <w:pPr>
              <w:spacing w:after="200"/>
              <w:ind w:left="1152" w:hanging="576"/>
              <w:rPr>
                <w:noProof/>
              </w:rPr>
            </w:pPr>
            <w:r w:rsidRPr="00E246B3">
              <w:rPr>
                <w:noProof/>
              </w:rPr>
              <w:t>(a)</w:t>
            </w:r>
            <w:r w:rsidRPr="00E246B3">
              <w:rPr>
                <w:noProof/>
              </w:rPr>
              <w:tab/>
              <w:t>the Guarantee Test has been successfully completed and the Functional Guarantees are met; or</w:t>
            </w:r>
          </w:p>
          <w:p w:rsidR="00DE0AA9" w:rsidRPr="00E246B3" w:rsidRDefault="00DE0AA9" w:rsidP="00DE0AA9">
            <w:pPr>
              <w:spacing w:after="200"/>
              <w:ind w:left="1152" w:hanging="576"/>
              <w:rPr>
                <w:noProof/>
              </w:rPr>
            </w:pPr>
            <w:r w:rsidRPr="00E246B3">
              <w:rPr>
                <w:noProof/>
              </w:rPr>
              <w:t>(b)</w:t>
            </w:r>
            <w:r w:rsidRPr="00E246B3">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rsidR="00DE0AA9" w:rsidRPr="00E246B3" w:rsidRDefault="00DE0AA9" w:rsidP="00DE0AA9">
            <w:pPr>
              <w:spacing w:after="200"/>
              <w:ind w:left="1152" w:hanging="576"/>
              <w:rPr>
                <w:noProof/>
              </w:rPr>
            </w:pPr>
            <w:r w:rsidRPr="00E246B3">
              <w:rPr>
                <w:noProof/>
              </w:rPr>
              <w:t>(c)</w:t>
            </w:r>
            <w:r w:rsidRPr="00E246B3">
              <w:rPr>
                <w:noProof/>
              </w:rPr>
              <w:tab/>
              <w:t>the Contractor has paid the liquidated damages specified in GCC Sub-Clause 28.3 hereof; and</w:t>
            </w:r>
          </w:p>
          <w:p w:rsidR="00DE0AA9" w:rsidRPr="00E246B3" w:rsidRDefault="00DE0AA9" w:rsidP="00DE0AA9">
            <w:pPr>
              <w:spacing w:after="200"/>
              <w:ind w:left="1152" w:hanging="576"/>
              <w:rPr>
                <w:noProof/>
              </w:rPr>
            </w:pPr>
            <w:r w:rsidRPr="00E246B3">
              <w:rPr>
                <w:noProof/>
              </w:rPr>
              <w:t>(d)</w:t>
            </w:r>
            <w:r w:rsidRPr="00E246B3">
              <w:rPr>
                <w:noProof/>
              </w:rPr>
              <w:tab/>
              <w:t>any minor items mentioned in GCC Sub-Clause 24.7 hereof relevant to the Facilities or that part thereof have been completed.</w:t>
            </w:r>
          </w:p>
          <w:p w:rsidR="00DE0AA9" w:rsidRPr="00E246B3" w:rsidRDefault="00DE0AA9" w:rsidP="00DE0AA9">
            <w:pPr>
              <w:spacing w:after="200"/>
              <w:ind w:left="1260" w:hanging="684"/>
              <w:rPr>
                <w:noProof/>
              </w:rPr>
            </w:pPr>
            <w:r w:rsidRPr="00E246B3">
              <w:rPr>
                <w:noProof/>
              </w:rPr>
              <w:t>25.3.2</w:t>
            </w:r>
            <w:r w:rsidRPr="00E246B3">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E246B3" w:rsidDel="003E269B">
              <w:rPr>
                <w:noProof/>
              </w:rPr>
              <w:t xml:space="preserve"> </w:t>
            </w:r>
            <w:r w:rsidRPr="00E246B3">
              <w:rPr>
                <w:noProof/>
              </w:rPr>
              <w:t>in respect of the Facilities or the part thereof specified in such notice as of the date of such notice.</w:t>
            </w:r>
          </w:p>
          <w:p w:rsidR="00DE0AA9" w:rsidRPr="00E246B3" w:rsidRDefault="00DE0AA9" w:rsidP="00DE0AA9">
            <w:pPr>
              <w:spacing w:after="200"/>
              <w:ind w:left="1260" w:hanging="684"/>
              <w:rPr>
                <w:noProof/>
              </w:rPr>
            </w:pPr>
            <w:r w:rsidRPr="00E246B3">
              <w:rPr>
                <w:noProof/>
              </w:rPr>
              <w:t>25.3.3</w:t>
            </w:r>
            <w:r w:rsidRPr="00E246B3">
              <w:rPr>
                <w:noProof/>
              </w:rPr>
              <w:tab/>
              <w:t>The Project Manager shall, after consultation with the Employer, and within seven (7) days after receipt of the Contractor’s notice, issue an Operational Acceptance Certificate.</w:t>
            </w:r>
          </w:p>
          <w:p w:rsidR="00DE0AA9" w:rsidRPr="00E246B3" w:rsidRDefault="00DE0AA9" w:rsidP="00DE0AA9">
            <w:pPr>
              <w:spacing w:after="200"/>
              <w:ind w:left="1260" w:hanging="684"/>
              <w:rPr>
                <w:noProof/>
              </w:rPr>
            </w:pPr>
            <w:r w:rsidRPr="00E246B3">
              <w:rPr>
                <w:noProof/>
              </w:rPr>
              <w:t>25.3.4</w:t>
            </w:r>
            <w:r w:rsidRPr="00E246B3">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rsidR="00DE0AA9" w:rsidRPr="00E246B3" w:rsidRDefault="00DE0AA9" w:rsidP="00DE0AA9">
            <w:pPr>
              <w:spacing w:after="200"/>
              <w:ind w:left="576" w:hanging="576"/>
              <w:rPr>
                <w:noProof/>
              </w:rPr>
            </w:pPr>
            <w:r w:rsidRPr="00E246B3">
              <w:rPr>
                <w:noProof/>
              </w:rPr>
              <w:t>25.4</w:t>
            </w:r>
            <w:r w:rsidRPr="00E246B3">
              <w:rPr>
                <w:noProof/>
              </w:rPr>
              <w:tab/>
            </w:r>
            <w:r w:rsidRPr="00E246B3">
              <w:rPr>
                <w:noProof/>
                <w:u w:val="single"/>
              </w:rPr>
              <w:t>Partial Acceptance</w:t>
            </w:r>
          </w:p>
          <w:p w:rsidR="00DE0AA9" w:rsidRPr="00E246B3" w:rsidRDefault="00DE0AA9" w:rsidP="00DE0AA9">
            <w:pPr>
              <w:spacing w:after="200"/>
              <w:ind w:left="1260" w:hanging="684"/>
              <w:rPr>
                <w:noProof/>
              </w:rPr>
            </w:pPr>
            <w:r w:rsidRPr="00E246B3">
              <w:rPr>
                <w:noProof/>
              </w:rPr>
              <w:t>25.4.1</w:t>
            </w:r>
            <w:r w:rsidRPr="00E246B3">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rsidR="00DE0AA9" w:rsidRPr="00E246B3" w:rsidRDefault="00DE0AA9" w:rsidP="00DE0AA9">
            <w:pPr>
              <w:spacing w:after="200"/>
              <w:ind w:left="1260" w:hanging="684"/>
              <w:rPr>
                <w:noProof/>
              </w:rPr>
            </w:pPr>
            <w:r w:rsidRPr="00E246B3">
              <w:rPr>
                <w:noProof/>
              </w:rPr>
              <w:t>25.4.2</w:t>
            </w:r>
            <w:r w:rsidRPr="00E246B3">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rsidR="00DE0AA9" w:rsidRPr="00E246B3" w:rsidRDefault="00DE0AA9" w:rsidP="00DE0AA9">
            <w:pPr>
              <w:spacing w:after="200"/>
              <w:ind w:left="576" w:hanging="576"/>
              <w:rPr>
                <w:noProof/>
              </w:rPr>
            </w:pPr>
            <w:r w:rsidRPr="00E246B3">
              <w:rPr>
                <w:noProof/>
              </w:rPr>
              <w:t>25.5 Delayed Precommissioning and/or Guarantee Test</w:t>
            </w:r>
          </w:p>
          <w:p w:rsidR="00DE0AA9" w:rsidRPr="00E246B3" w:rsidRDefault="00DE0AA9" w:rsidP="00DE0AA9">
            <w:pPr>
              <w:spacing w:after="200"/>
              <w:ind w:left="1260" w:hanging="684"/>
              <w:rPr>
                <w:noProof/>
              </w:rPr>
            </w:pPr>
            <w:r w:rsidRPr="00E246B3">
              <w:rPr>
                <w:noProof/>
              </w:rPr>
              <w:t>25.5.1</w:t>
            </w:r>
            <w:r w:rsidRPr="00E246B3">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rsidR="00DE0AA9" w:rsidRPr="00E246B3" w:rsidRDefault="00DE0AA9" w:rsidP="00DE0AA9">
            <w:pPr>
              <w:spacing w:after="200"/>
              <w:ind w:left="1260" w:hanging="684"/>
              <w:rPr>
                <w:noProof/>
              </w:rPr>
            </w:pPr>
            <w:r w:rsidRPr="00E246B3">
              <w:rPr>
                <w:noProof/>
              </w:rPr>
              <w:t>25.5.2</w:t>
            </w:r>
            <w:r w:rsidRPr="00E246B3">
              <w:rPr>
                <w:noProof/>
              </w:rPr>
              <w:tab/>
              <w:t xml:space="preserve">When the Contractor is notified by the Project Manager that he will be unable to proceed with the activities and obligations pursuant to above Sub-Clause </w:t>
            </w:r>
            <w:r w:rsidR="00427408" w:rsidRPr="00E246B3">
              <w:rPr>
                <w:noProof/>
              </w:rPr>
              <w:t>25.5</w:t>
            </w:r>
            <w:r w:rsidRPr="00E246B3">
              <w:rPr>
                <w:noProof/>
              </w:rPr>
              <w:t>.1, the Contractor shall be entitled to the following:</w:t>
            </w:r>
          </w:p>
          <w:p w:rsidR="00DE0AA9" w:rsidRPr="00E246B3" w:rsidRDefault="00DE0AA9" w:rsidP="00DE0AA9">
            <w:pPr>
              <w:spacing w:after="200"/>
              <w:ind w:left="1836" w:hanging="576"/>
              <w:rPr>
                <w:noProof/>
              </w:rPr>
            </w:pPr>
            <w:r w:rsidRPr="00E246B3">
              <w:rPr>
                <w:noProof/>
              </w:rPr>
              <w:t>(a)</w:t>
            </w:r>
            <w:r w:rsidRPr="00E246B3">
              <w:rPr>
                <w:noProof/>
              </w:rPr>
              <w:tab/>
              <w:t>the Time of Completion shall be extended for the period of suspension without imposition of liquidated damages pursuant to GCC Sub-Clause 26.2;</w:t>
            </w:r>
          </w:p>
          <w:p w:rsidR="00DE0AA9" w:rsidRPr="00E246B3" w:rsidRDefault="00DE0AA9" w:rsidP="00DE0AA9">
            <w:pPr>
              <w:spacing w:after="200"/>
              <w:ind w:left="1836" w:hanging="576"/>
              <w:rPr>
                <w:noProof/>
              </w:rPr>
            </w:pPr>
            <w:r w:rsidRPr="00E246B3">
              <w:rPr>
                <w:noProof/>
              </w:rPr>
              <w:t>(b)</w:t>
            </w:r>
            <w:r w:rsidRPr="00E246B3">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rsidR="00DE0AA9" w:rsidRPr="00E246B3" w:rsidRDefault="00DE0AA9" w:rsidP="00DE0AA9">
            <w:pPr>
              <w:spacing w:after="200"/>
              <w:ind w:left="1836" w:hanging="576"/>
              <w:rPr>
                <w:noProof/>
              </w:rPr>
            </w:pPr>
            <w:r w:rsidRPr="00E246B3">
              <w:rPr>
                <w:noProof/>
              </w:rPr>
              <w:t>(c)</w:t>
            </w:r>
            <w:r w:rsidRPr="00E246B3">
              <w:rPr>
                <w:noProof/>
              </w:rPr>
              <w:tab/>
              <w:t>the expenses towards the above security and extension of other securities under the contract, of which validity needs to be extended, shall be reimbursed to the Contractor by the Employer;</w:t>
            </w:r>
          </w:p>
          <w:p w:rsidR="00DE0AA9" w:rsidRPr="00E246B3" w:rsidRDefault="00DE0AA9" w:rsidP="00DE0AA9">
            <w:pPr>
              <w:spacing w:after="200"/>
              <w:ind w:left="1836" w:hanging="576"/>
              <w:rPr>
                <w:noProof/>
              </w:rPr>
            </w:pPr>
            <w:r w:rsidRPr="00E246B3">
              <w:rPr>
                <w:noProof/>
              </w:rPr>
              <w:t>(d)</w:t>
            </w:r>
            <w:r w:rsidRPr="00E246B3">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rsidR="00DE0AA9" w:rsidRPr="00E246B3" w:rsidRDefault="00DE0AA9" w:rsidP="00DE0AA9">
            <w:pPr>
              <w:spacing w:after="200"/>
              <w:ind w:left="1260" w:hanging="684"/>
              <w:rPr>
                <w:noProof/>
              </w:rPr>
            </w:pPr>
            <w:r w:rsidRPr="00E246B3">
              <w:rPr>
                <w:noProof/>
              </w:rPr>
              <w:t>25.5.3</w:t>
            </w:r>
            <w:r w:rsidRPr="00E246B3">
              <w:rPr>
                <w:noProof/>
              </w:rPr>
              <w:tab/>
              <w:t>In the event that the period of suspension under above Sub-Clause 25.5.1 actually exceeds one hundred eighty (180) days, the Employer and Contractor shall mutually agree to any additional compensation payable to the Contractor.</w:t>
            </w:r>
          </w:p>
          <w:p w:rsidR="00DE0AA9" w:rsidRPr="00E246B3" w:rsidRDefault="00DE0AA9" w:rsidP="00DE0AA9">
            <w:pPr>
              <w:spacing w:after="200"/>
              <w:ind w:left="1260" w:hanging="684"/>
              <w:rPr>
                <w:noProof/>
              </w:rPr>
            </w:pPr>
            <w:r w:rsidRPr="00E246B3">
              <w:rPr>
                <w:noProof/>
              </w:rPr>
              <w:t>25.5.4</w:t>
            </w:r>
            <w:r w:rsidRPr="00E246B3">
              <w:rPr>
                <w:noProof/>
              </w:rPr>
              <w:tab/>
              <w:t xml:space="preserve">When the Contractor is notified by the Project Manager that the </w:t>
            </w:r>
            <w:r w:rsidR="00A10595">
              <w:rPr>
                <w:noProof/>
              </w:rPr>
              <w:t>P</w:t>
            </w:r>
            <w:r w:rsidRPr="00E246B3">
              <w:rPr>
                <w:noProof/>
              </w:rPr>
              <w:t>lant is ready for Precommissioning, the Contractor shall proceed without delay in performing Precommissioning in accordance with Clause 24.</w:t>
            </w:r>
          </w:p>
        </w:tc>
      </w:tr>
    </w:tbl>
    <w:p w:rsidR="00DE0AA9" w:rsidRPr="00E246B3" w:rsidRDefault="00DE0AA9" w:rsidP="0005387B">
      <w:pPr>
        <w:pStyle w:val="S7Header1"/>
        <w:numPr>
          <w:ilvl w:val="0"/>
          <w:numId w:val="29"/>
        </w:numPr>
        <w:outlineLvl w:val="0"/>
        <w:rPr>
          <w:noProof/>
        </w:rPr>
      </w:pPr>
      <w:bookmarkStart w:id="841" w:name="_Hlt158620789"/>
      <w:bookmarkStart w:id="842" w:name="_Toc347824657"/>
      <w:bookmarkStart w:id="843" w:name="_Toc450635260"/>
      <w:bookmarkStart w:id="844" w:name="_Toc454995636"/>
      <w:bookmarkEnd w:id="841"/>
      <w:r w:rsidRPr="00E246B3">
        <w:rPr>
          <w:noProof/>
        </w:rPr>
        <w:t>Guarantees and Liabilities</w:t>
      </w:r>
      <w:bookmarkEnd w:id="842"/>
      <w:bookmarkEnd w:id="843"/>
      <w:bookmarkEnd w:id="844"/>
    </w:p>
    <w:tbl>
      <w:tblPr>
        <w:tblW w:w="0" w:type="auto"/>
        <w:tblLayout w:type="fixed"/>
        <w:tblLook w:val="0000" w:firstRow="0" w:lastRow="0" w:firstColumn="0" w:lastColumn="0" w:noHBand="0" w:noVBand="0"/>
      </w:tblPr>
      <w:tblGrid>
        <w:gridCol w:w="2160"/>
        <w:gridCol w:w="6984"/>
      </w:tblGrid>
      <w:tr w:rsidR="00DE0AA9" w:rsidRPr="00E246B3" w:rsidTr="00DE0AA9">
        <w:tc>
          <w:tcPr>
            <w:tcW w:w="2160" w:type="dxa"/>
          </w:tcPr>
          <w:p w:rsidR="00DE0AA9" w:rsidRPr="00E246B3" w:rsidRDefault="00DE0AA9" w:rsidP="00DE0AA9">
            <w:pPr>
              <w:pStyle w:val="S7Header2"/>
              <w:rPr>
                <w:noProof/>
              </w:rPr>
            </w:pPr>
            <w:bookmarkStart w:id="845" w:name="_Toc347824658"/>
            <w:bookmarkStart w:id="846" w:name="_Toc454995637"/>
            <w:r w:rsidRPr="00E246B3">
              <w:rPr>
                <w:noProof/>
              </w:rPr>
              <w:t>26.</w:t>
            </w:r>
            <w:r w:rsidRPr="00E246B3">
              <w:rPr>
                <w:noProof/>
              </w:rPr>
              <w:tab/>
              <w:t>Completion Time Guarantee</w:t>
            </w:r>
            <w:bookmarkEnd w:id="845"/>
            <w:bookmarkEnd w:id="846"/>
          </w:p>
        </w:tc>
        <w:tc>
          <w:tcPr>
            <w:tcW w:w="6984" w:type="dxa"/>
          </w:tcPr>
          <w:p w:rsidR="00DE0AA9" w:rsidRPr="00E246B3" w:rsidRDefault="00DE0AA9" w:rsidP="00DE0AA9">
            <w:pPr>
              <w:spacing w:after="200"/>
              <w:ind w:left="576" w:right="-72" w:hanging="576"/>
              <w:rPr>
                <w:noProof/>
              </w:rPr>
            </w:pPr>
            <w:r w:rsidRPr="00E246B3">
              <w:rPr>
                <w:noProof/>
              </w:rPr>
              <w:t>26.1</w:t>
            </w:r>
            <w:r w:rsidRPr="00E246B3">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rsidR="00DE0AA9" w:rsidRPr="00E246B3" w:rsidRDefault="00DE0AA9" w:rsidP="00DE0AA9">
            <w:pPr>
              <w:spacing w:after="200"/>
              <w:ind w:left="576" w:right="-72" w:hanging="576"/>
              <w:rPr>
                <w:noProof/>
              </w:rPr>
            </w:pPr>
            <w:r w:rsidRPr="00E246B3">
              <w:rPr>
                <w:noProof/>
              </w:rPr>
              <w:t>26.2</w:t>
            </w:r>
            <w:r w:rsidRPr="00E246B3">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E246B3">
              <w:rPr>
                <w:b/>
                <w:noProof/>
              </w:rPr>
              <w:t>specified in the PCC</w:t>
            </w:r>
            <w:r w:rsidRPr="00E246B3">
              <w:rPr>
                <w:noProof/>
              </w:rPr>
              <w:t xml:space="preserve"> as a percentage rate of the Contract Price or the relevant part thereof.  The aggregate amount of such liquidated damages shall in no event exceed the amount </w:t>
            </w:r>
            <w:r w:rsidRPr="00E246B3">
              <w:rPr>
                <w:b/>
                <w:noProof/>
              </w:rPr>
              <w:t>specified as “Maximum” in the PCC</w:t>
            </w:r>
            <w:r w:rsidRPr="00E246B3">
              <w:rPr>
                <w:noProof/>
              </w:rPr>
              <w:t xml:space="preserve"> as a percentage rate of the Contract Price.  Once the “Maximum” is reached, the Employer may consider termination of the Contract, pursuant to GCC Sub-Clause 42.2.2.</w:t>
            </w:r>
          </w:p>
          <w:p w:rsidR="00DE0AA9" w:rsidRPr="00E246B3" w:rsidRDefault="00DE0AA9" w:rsidP="00DE0AA9">
            <w:pPr>
              <w:spacing w:after="200"/>
              <w:ind w:left="576" w:right="-72" w:hanging="576"/>
              <w:rPr>
                <w:noProof/>
              </w:rPr>
            </w:pPr>
            <w:r w:rsidRPr="00E246B3">
              <w:rPr>
                <w:noProof/>
              </w:rPr>
              <w:tab/>
              <w:t>Such payment shall completely satisfy the Contractor’s obligation to attain Completion of the Facilities or the relevant part thereof within the Time for Completion or any extension thereof under GCC Clause 40.  The Contractor shall have no further liability whatsoever to the Employer in respect thereof.</w:t>
            </w:r>
          </w:p>
          <w:p w:rsidR="00DE0AA9" w:rsidRPr="00E246B3" w:rsidRDefault="00DE0AA9" w:rsidP="00DE0AA9">
            <w:pPr>
              <w:spacing w:after="200"/>
              <w:ind w:left="576" w:right="-72" w:hanging="576"/>
              <w:rPr>
                <w:noProof/>
              </w:rPr>
            </w:pPr>
            <w:r w:rsidRPr="00E246B3">
              <w:rPr>
                <w:noProof/>
              </w:rPr>
              <w:tab/>
              <w:t>However, the payment of liquidated damages shall not in any way relieve the Contractor from any of its obligations to complete the Facilities or from any other obligations and liabilities of the Contractor under the Contract.</w:t>
            </w:r>
          </w:p>
          <w:p w:rsidR="00DE0AA9" w:rsidRPr="00E246B3" w:rsidRDefault="00DE0AA9" w:rsidP="00DE0AA9">
            <w:pPr>
              <w:spacing w:after="200"/>
              <w:ind w:left="576" w:right="-72" w:hanging="576"/>
              <w:rPr>
                <w:noProof/>
              </w:rPr>
            </w:pPr>
            <w:r w:rsidRPr="00E246B3">
              <w:rPr>
                <w:noProof/>
              </w:rPr>
              <w:tab/>
              <w:t>Save for liquidated damages payable under this GCC Sub-Clause 26.2, the failure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rsidR="00DE0AA9" w:rsidRPr="00E246B3" w:rsidRDefault="00DE0AA9" w:rsidP="00DE0AA9">
            <w:pPr>
              <w:spacing w:after="200"/>
              <w:ind w:left="576" w:right="-72" w:hanging="576"/>
              <w:rPr>
                <w:noProof/>
              </w:rPr>
            </w:pPr>
            <w:r w:rsidRPr="00E246B3">
              <w:rPr>
                <w:noProof/>
              </w:rPr>
              <w:t>26.3</w:t>
            </w:r>
            <w:r w:rsidRPr="00E246B3">
              <w:rPr>
                <w:noProof/>
              </w:rPr>
              <w:tab/>
              <w:t xml:space="preserve">If the Contractor attains Completion of the Facilities or any part thereof before the Time for Completion or any extension thereof under GCC Clause 40, the Employer shall pay to the Contractor a bonus in the amount </w:t>
            </w:r>
            <w:r w:rsidRPr="00E246B3">
              <w:rPr>
                <w:b/>
                <w:noProof/>
              </w:rPr>
              <w:t xml:space="preserve">specified in the PCC. </w:t>
            </w:r>
            <w:r w:rsidRPr="00E246B3">
              <w:rPr>
                <w:noProof/>
              </w:rPr>
              <w:t xml:space="preserve"> The aggregate amount of such bonus shall in no event exceed the amount </w:t>
            </w:r>
            <w:r w:rsidRPr="00E246B3">
              <w:rPr>
                <w:b/>
                <w:noProof/>
              </w:rPr>
              <w:t>specified as “Maximum” in the PCC.</w:t>
            </w:r>
          </w:p>
        </w:tc>
      </w:tr>
      <w:tr w:rsidR="00DE0AA9" w:rsidRPr="00E246B3" w:rsidTr="00DE0AA9">
        <w:tc>
          <w:tcPr>
            <w:tcW w:w="2160" w:type="dxa"/>
          </w:tcPr>
          <w:p w:rsidR="00DE0AA9" w:rsidRPr="00E246B3" w:rsidRDefault="00DE0AA9" w:rsidP="00DE0AA9">
            <w:pPr>
              <w:pStyle w:val="S7Header2"/>
              <w:rPr>
                <w:noProof/>
              </w:rPr>
            </w:pPr>
            <w:bookmarkStart w:id="847" w:name="_Toc347824659"/>
            <w:bookmarkStart w:id="848" w:name="_Toc454995638"/>
            <w:r w:rsidRPr="00E246B3">
              <w:rPr>
                <w:noProof/>
              </w:rPr>
              <w:t>27.</w:t>
            </w:r>
            <w:r w:rsidRPr="00E246B3">
              <w:rPr>
                <w:noProof/>
              </w:rPr>
              <w:tab/>
              <w:t>Defect Liability</w:t>
            </w:r>
            <w:bookmarkEnd w:id="847"/>
            <w:bookmarkEnd w:id="848"/>
          </w:p>
        </w:tc>
        <w:tc>
          <w:tcPr>
            <w:tcW w:w="6984" w:type="dxa"/>
          </w:tcPr>
          <w:p w:rsidR="00DE0AA9" w:rsidRPr="00E246B3" w:rsidRDefault="00DE0AA9" w:rsidP="00DE0AA9">
            <w:pPr>
              <w:spacing w:after="200"/>
              <w:ind w:left="576" w:right="-72" w:hanging="576"/>
              <w:rPr>
                <w:noProof/>
              </w:rPr>
            </w:pPr>
            <w:r w:rsidRPr="00E246B3">
              <w:rPr>
                <w:noProof/>
              </w:rPr>
              <w:t>27.1</w:t>
            </w:r>
            <w:r w:rsidRPr="00E246B3">
              <w:rPr>
                <w:noProof/>
              </w:rPr>
              <w:tab/>
              <w:t>The Contractor warrants that the Facilities or any part thereof shall be free from defects in the design, engineering, materials and workmanship of the Plant supplied and of the work executed.</w:t>
            </w:r>
          </w:p>
          <w:p w:rsidR="00DE0AA9" w:rsidRPr="00E246B3" w:rsidRDefault="00DE0AA9" w:rsidP="00DE0AA9">
            <w:pPr>
              <w:spacing w:after="200"/>
              <w:ind w:left="576" w:right="-72" w:hanging="576"/>
              <w:rPr>
                <w:noProof/>
              </w:rPr>
            </w:pPr>
            <w:r w:rsidRPr="00E246B3">
              <w:rPr>
                <w:noProof/>
              </w:rPr>
              <w:t>27.2</w:t>
            </w:r>
            <w:r w:rsidRPr="00E246B3">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rsidR="00DE0AA9" w:rsidRPr="00E246B3" w:rsidRDefault="00DE0AA9" w:rsidP="00DE0AA9">
            <w:pPr>
              <w:spacing w:after="200"/>
              <w:ind w:left="576" w:right="-72" w:hanging="576"/>
              <w:rPr>
                <w:noProof/>
              </w:rPr>
            </w:pPr>
            <w:r w:rsidRPr="00E246B3">
              <w:rPr>
                <w:noProof/>
              </w:rPr>
              <w:tab/>
              <w:t>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rsidR="00DE0AA9" w:rsidRPr="00E246B3" w:rsidRDefault="00DE0AA9" w:rsidP="00DE0AA9">
            <w:pPr>
              <w:spacing w:after="200"/>
              <w:ind w:left="1152" w:right="-72" w:hanging="576"/>
              <w:rPr>
                <w:noProof/>
              </w:rPr>
            </w:pPr>
            <w:r w:rsidRPr="00E246B3">
              <w:rPr>
                <w:noProof/>
              </w:rPr>
              <w:t>(a)</w:t>
            </w:r>
            <w:r w:rsidRPr="00E246B3">
              <w:rPr>
                <w:noProof/>
              </w:rPr>
              <w:tab/>
              <w:t>improper operation or maintenance of the Facilities by the Employer;</w:t>
            </w:r>
            <w:r w:rsidRPr="00E246B3" w:rsidDel="0092496A">
              <w:rPr>
                <w:noProof/>
              </w:rPr>
              <w:t xml:space="preserve"> </w:t>
            </w:r>
          </w:p>
          <w:p w:rsidR="00DE0AA9" w:rsidRPr="00E246B3" w:rsidRDefault="00DE0AA9" w:rsidP="00DE0AA9">
            <w:pPr>
              <w:spacing w:after="200"/>
              <w:ind w:left="1152" w:right="-72" w:hanging="576"/>
              <w:rPr>
                <w:noProof/>
              </w:rPr>
            </w:pPr>
            <w:r w:rsidRPr="00E246B3">
              <w:rPr>
                <w:noProof/>
              </w:rPr>
              <w:t>(b)</w:t>
            </w:r>
            <w:r w:rsidRPr="00E246B3">
              <w:rPr>
                <w:noProof/>
              </w:rPr>
              <w:tab/>
              <w:t>operation of the Facilities outside specifications provided in the Contract; or</w:t>
            </w:r>
          </w:p>
          <w:p w:rsidR="00DE0AA9" w:rsidRPr="00E246B3" w:rsidRDefault="00DE0AA9" w:rsidP="00DE0AA9">
            <w:pPr>
              <w:spacing w:after="200"/>
              <w:ind w:left="1152" w:right="-72" w:hanging="576"/>
              <w:rPr>
                <w:noProof/>
              </w:rPr>
            </w:pPr>
            <w:r w:rsidRPr="00E246B3">
              <w:rPr>
                <w:noProof/>
              </w:rPr>
              <w:t>(c)</w:t>
            </w:r>
            <w:r w:rsidRPr="00E246B3">
              <w:rPr>
                <w:noProof/>
              </w:rPr>
              <w:tab/>
              <w:t>normal wear and tear.</w:t>
            </w:r>
          </w:p>
          <w:p w:rsidR="00DE0AA9" w:rsidRPr="00E246B3" w:rsidRDefault="00DE0AA9" w:rsidP="00DE0AA9">
            <w:pPr>
              <w:spacing w:after="200"/>
              <w:ind w:left="576" w:right="-72" w:hanging="576"/>
              <w:rPr>
                <w:noProof/>
              </w:rPr>
            </w:pPr>
            <w:r w:rsidRPr="00E246B3">
              <w:rPr>
                <w:noProof/>
              </w:rPr>
              <w:t>27.3</w:t>
            </w:r>
            <w:r w:rsidRPr="00E246B3">
              <w:rPr>
                <w:noProof/>
              </w:rPr>
              <w:tab/>
              <w:t>The Contractor’s obligations under this GCC Clause 27 shall not apply to:</w:t>
            </w:r>
          </w:p>
          <w:p w:rsidR="00DE0AA9" w:rsidRPr="00E246B3" w:rsidRDefault="00DE0AA9" w:rsidP="00DE0AA9">
            <w:pPr>
              <w:spacing w:after="200"/>
              <w:ind w:left="1152" w:right="-72" w:hanging="576"/>
              <w:rPr>
                <w:noProof/>
              </w:rPr>
            </w:pPr>
            <w:r w:rsidRPr="00E246B3">
              <w:rPr>
                <w:noProof/>
              </w:rPr>
              <w:t>(a)</w:t>
            </w:r>
            <w:r w:rsidRPr="00E246B3">
              <w:rPr>
                <w:noProof/>
              </w:rPr>
              <w:tab/>
              <w:t xml:space="preserve">any materials that are supplied by the Employer under GCC Sub-Clause 21.2, are normally consumed in operation, or have a normal life shorter than the Defect Liability Period stated herein; </w:t>
            </w:r>
          </w:p>
          <w:p w:rsidR="00DE0AA9" w:rsidRPr="00E246B3" w:rsidRDefault="00DE0AA9" w:rsidP="00DE0AA9">
            <w:pPr>
              <w:spacing w:after="200"/>
              <w:ind w:left="1152" w:right="-72" w:hanging="576"/>
              <w:rPr>
                <w:noProof/>
              </w:rPr>
            </w:pPr>
            <w:r w:rsidRPr="00E246B3">
              <w:rPr>
                <w:noProof/>
              </w:rPr>
              <w:t>(b)</w:t>
            </w:r>
            <w:r w:rsidRPr="00E246B3">
              <w:rPr>
                <w:noProof/>
              </w:rPr>
              <w:tab/>
              <w:t>any designs, specifications or other data designed, supplied or specified by or on behalf of the Employer or any matters for which the Contractor has disclaimed responsibility herein; or</w:t>
            </w:r>
          </w:p>
          <w:p w:rsidR="00DE0AA9" w:rsidRPr="00E246B3" w:rsidRDefault="00DE0AA9" w:rsidP="00DE0AA9">
            <w:pPr>
              <w:spacing w:after="200"/>
              <w:ind w:left="1152" w:right="-72" w:hanging="576"/>
              <w:rPr>
                <w:noProof/>
              </w:rPr>
            </w:pPr>
            <w:r w:rsidRPr="00E246B3">
              <w:rPr>
                <w:noProof/>
              </w:rPr>
              <w:t>(c)</w:t>
            </w:r>
            <w:r w:rsidRPr="00E246B3">
              <w:rPr>
                <w:noProof/>
              </w:rPr>
              <w:tab/>
              <w:t>any other materials supplied or any other work executed by or on behalf of the Employer, except for the work executed by the Employer under GCC Sub-Clause 27.7.</w:t>
            </w:r>
          </w:p>
          <w:p w:rsidR="00DE0AA9" w:rsidRPr="00E246B3" w:rsidRDefault="00DE0AA9" w:rsidP="00DE0AA9">
            <w:pPr>
              <w:spacing w:after="200"/>
              <w:ind w:left="576" w:right="-72" w:hanging="576"/>
              <w:rPr>
                <w:noProof/>
              </w:rPr>
            </w:pPr>
            <w:r w:rsidRPr="00E246B3">
              <w:rPr>
                <w:noProof/>
              </w:rPr>
              <w:t>27.4</w:t>
            </w:r>
            <w:r w:rsidRPr="00E246B3">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rsidR="00DE0AA9" w:rsidRPr="00E246B3" w:rsidRDefault="00DE0AA9" w:rsidP="00DE0AA9">
            <w:pPr>
              <w:spacing w:after="200"/>
              <w:ind w:left="576" w:right="-72" w:hanging="576"/>
              <w:rPr>
                <w:noProof/>
              </w:rPr>
            </w:pPr>
            <w:r w:rsidRPr="00E246B3">
              <w:rPr>
                <w:noProof/>
              </w:rPr>
              <w:t>27.5</w:t>
            </w:r>
            <w:r w:rsidRPr="00E246B3">
              <w:rPr>
                <w:noProof/>
              </w:rPr>
              <w:tab/>
              <w:t>The Employer shall afford the Contractor all necessary access to the Facilities and the Site to enable the Contractor to perform its obligations under this GCC Clause 27.</w:t>
            </w:r>
          </w:p>
          <w:p w:rsidR="00DE0AA9" w:rsidRPr="00E246B3" w:rsidRDefault="00DE0AA9" w:rsidP="00DE0AA9">
            <w:pPr>
              <w:spacing w:after="200"/>
              <w:ind w:left="576" w:right="-72" w:hanging="576"/>
              <w:rPr>
                <w:noProof/>
              </w:rPr>
            </w:pPr>
            <w:r w:rsidRPr="00E246B3">
              <w:rPr>
                <w:noProof/>
              </w:rPr>
              <w:tab/>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p w:rsidR="00DE0AA9" w:rsidRPr="00E246B3" w:rsidRDefault="00DE0AA9" w:rsidP="00DE0AA9">
            <w:pPr>
              <w:spacing w:after="200"/>
              <w:ind w:left="576" w:right="-72" w:hanging="576"/>
              <w:rPr>
                <w:noProof/>
              </w:rPr>
            </w:pPr>
            <w:r w:rsidRPr="00E246B3">
              <w:rPr>
                <w:noProof/>
              </w:rPr>
              <w:t>27.6</w:t>
            </w:r>
            <w:r w:rsidRPr="00E246B3">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rsidR="00DE0AA9" w:rsidRPr="00E246B3" w:rsidRDefault="00DE0AA9" w:rsidP="00DE0AA9">
            <w:pPr>
              <w:spacing w:after="200"/>
              <w:ind w:left="576" w:right="-72" w:hanging="576"/>
              <w:rPr>
                <w:noProof/>
              </w:rPr>
            </w:pPr>
            <w:r w:rsidRPr="00E246B3">
              <w:rPr>
                <w:noProof/>
              </w:rPr>
              <w:tab/>
              <w:t>If such part fails the tests, the Contractor shall carry out further repair, replacement or making good, as the case may be, until that part of the Facilities passes such tests.  The tests shall be agreed upon by the Employer and the Contractor.</w:t>
            </w:r>
          </w:p>
          <w:p w:rsidR="00DE0AA9" w:rsidRPr="00E246B3" w:rsidRDefault="00DE0AA9" w:rsidP="00DE0AA9">
            <w:pPr>
              <w:spacing w:after="200"/>
              <w:ind w:left="576" w:right="-72" w:hanging="576"/>
              <w:rPr>
                <w:noProof/>
              </w:rPr>
            </w:pPr>
            <w:r w:rsidRPr="00E246B3">
              <w:rPr>
                <w:noProof/>
              </w:rPr>
              <w:t>27.7</w:t>
            </w:r>
            <w:r w:rsidRPr="00E246B3">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rsidR="00DE0AA9" w:rsidRPr="00E246B3" w:rsidRDefault="00DE0AA9" w:rsidP="00DE0AA9">
            <w:pPr>
              <w:spacing w:after="200"/>
              <w:ind w:left="576" w:right="-72" w:hanging="576"/>
              <w:rPr>
                <w:noProof/>
              </w:rPr>
            </w:pPr>
            <w:r w:rsidRPr="00E246B3">
              <w:rPr>
                <w:noProof/>
              </w:rPr>
              <w:t>27.8</w:t>
            </w:r>
            <w:r w:rsidRPr="00E246B3">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rsidR="00DE0AA9" w:rsidRPr="00E246B3" w:rsidRDefault="00DE0AA9" w:rsidP="00DE0AA9">
            <w:pPr>
              <w:spacing w:after="200"/>
              <w:ind w:left="576" w:right="-72" w:hanging="576"/>
              <w:rPr>
                <w:noProof/>
              </w:rPr>
            </w:pPr>
            <w:r w:rsidRPr="00E246B3">
              <w:rPr>
                <w:noProof/>
              </w:rPr>
              <w:t>27.9</w:t>
            </w:r>
            <w:r w:rsidRPr="00E246B3">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rsidR="00DE0AA9" w:rsidRPr="00E246B3" w:rsidRDefault="00DE0AA9" w:rsidP="00DE0AA9">
            <w:pPr>
              <w:spacing w:after="200"/>
              <w:ind w:left="576" w:right="-72" w:hanging="576"/>
              <w:rPr>
                <w:noProof/>
              </w:rPr>
            </w:pPr>
            <w:r w:rsidRPr="00E246B3">
              <w:rPr>
                <w:noProof/>
                <w:spacing w:val="-4"/>
              </w:rPr>
              <w:t>27.10</w:t>
            </w:r>
            <w:r w:rsidRPr="00E246B3">
              <w:rPr>
                <w:noProof/>
              </w:rPr>
              <w:tab/>
              <w:t xml:space="preserve"> In addition, any such component of the Facilities, and during the period of time as may be </w:t>
            </w:r>
            <w:r w:rsidRPr="00E246B3">
              <w:rPr>
                <w:b/>
                <w:noProof/>
              </w:rPr>
              <w:t>specified in the PCC,</w:t>
            </w:r>
            <w:r w:rsidRPr="00E246B3">
              <w:rPr>
                <w:noProof/>
              </w:rPr>
              <w:t xml:space="preserve"> shall be subject to an extended defect liability period.  Such obligation of the Contractor shall be in addition to the defect liability period specified under GCC Sub-Clause 27.2.</w:t>
            </w:r>
          </w:p>
        </w:tc>
      </w:tr>
      <w:tr w:rsidR="00DE0AA9" w:rsidRPr="00E246B3" w:rsidTr="00DE0AA9">
        <w:tc>
          <w:tcPr>
            <w:tcW w:w="2160" w:type="dxa"/>
          </w:tcPr>
          <w:p w:rsidR="00DE0AA9" w:rsidRPr="00E246B3" w:rsidRDefault="00DE0AA9" w:rsidP="00DE0AA9">
            <w:pPr>
              <w:pStyle w:val="S7Header2"/>
              <w:rPr>
                <w:noProof/>
              </w:rPr>
            </w:pPr>
            <w:bookmarkStart w:id="849" w:name="_Toc347824660"/>
            <w:bookmarkStart w:id="850" w:name="_Toc454995639"/>
            <w:r w:rsidRPr="00E246B3">
              <w:rPr>
                <w:noProof/>
              </w:rPr>
              <w:t>28.</w:t>
            </w:r>
            <w:r w:rsidRPr="00E246B3">
              <w:rPr>
                <w:noProof/>
              </w:rPr>
              <w:tab/>
              <w:t>Functional Guarantees</w:t>
            </w:r>
            <w:bookmarkEnd w:id="849"/>
            <w:bookmarkEnd w:id="850"/>
          </w:p>
        </w:tc>
        <w:tc>
          <w:tcPr>
            <w:tcW w:w="6984" w:type="dxa"/>
          </w:tcPr>
          <w:p w:rsidR="00DE0AA9" w:rsidRPr="00E246B3" w:rsidRDefault="00DE0AA9" w:rsidP="00DE0AA9">
            <w:pPr>
              <w:spacing w:after="200"/>
              <w:ind w:left="576" w:right="-72" w:hanging="576"/>
              <w:rPr>
                <w:noProof/>
              </w:rPr>
            </w:pPr>
            <w:r w:rsidRPr="00E246B3">
              <w:rPr>
                <w:noProof/>
              </w:rPr>
              <w:t>28.1</w:t>
            </w:r>
            <w:r w:rsidRPr="00E246B3">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rsidR="00DE0AA9" w:rsidRPr="00E246B3" w:rsidRDefault="00DE0AA9" w:rsidP="00DE0AA9">
            <w:pPr>
              <w:spacing w:after="200"/>
              <w:ind w:left="576" w:right="-72" w:hanging="576"/>
              <w:rPr>
                <w:noProof/>
              </w:rPr>
            </w:pPr>
            <w:r w:rsidRPr="00E246B3">
              <w:rPr>
                <w:noProof/>
              </w:rPr>
              <w:t>28.2</w:t>
            </w:r>
            <w:r w:rsidRPr="00E246B3">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rsidR="00DE0AA9" w:rsidRPr="00E246B3" w:rsidRDefault="00DE0AA9" w:rsidP="00DE0AA9">
            <w:pPr>
              <w:spacing w:after="200"/>
              <w:ind w:left="576" w:right="-72" w:hanging="576"/>
              <w:rPr>
                <w:noProof/>
              </w:rPr>
            </w:pPr>
            <w:r w:rsidRPr="00E246B3">
              <w:rPr>
                <w:noProof/>
              </w:rPr>
              <w:t>28.3</w:t>
            </w:r>
            <w:r w:rsidRPr="00E246B3">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rsidR="00DE0AA9" w:rsidRPr="00E246B3" w:rsidRDefault="00DE0AA9" w:rsidP="00DE0AA9">
            <w:pPr>
              <w:spacing w:after="200"/>
              <w:ind w:left="1152" w:right="-72" w:hanging="576"/>
              <w:rPr>
                <w:noProof/>
              </w:rPr>
            </w:pPr>
            <w:r w:rsidRPr="00E246B3">
              <w:rPr>
                <w:noProof/>
              </w:rPr>
              <w:t>(a)</w:t>
            </w:r>
            <w:r w:rsidRPr="00E246B3">
              <w:rPr>
                <w:noProof/>
              </w:rPr>
              <w:tab/>
              <w:t>make such changes, modifications and/or additions to the Facilities or any part thereof that are necessary to attain the Functional Guarantees at its cost and expense, and shall request the Employer to repeat the Guarantee Test or</w:t>
            </w:r>
          </w:p>
          <w:p w:rsidR="00DE0AA9" w:rsidRPr="00E246B3" w:rsidRDefault="00DE0AA9" w:rsidP="00DE0AA9">
            <w:pPr>
              <w:spacing w:after="200"/>
              <w:ind w:left="1152" w:right="-72" w:hanging="576"/>
              <w:rPr>
                <w:noProof/>
              </w:rPr>
            </w:pPr>
            <w:r w:rsidRPr="00E246B3">
              <w:rPr>
                <w:noProof/>
              </w:rPr>
              <w:t>(b)</w:t>
            </w:r>
            <w:r w:rsidRPr="00E246B3">
              <w:rPr>
                <w:noProof/>
              </w:rPr>
              <w:tab/>
              <w:t>pay liquidated damages to the Employer in respect of the failure to meet the Functional Guarantees in accordance with the provisions in the  Appendix to the Contract Agreement titled Functional Guarantees.</w:t>
            </w:r>
          </w:p>
          <w:p w:rsidR="00DE0AA9" w:rsidRPr="00E246B3" w:rsidRDefault="00DE0AA9" w:rsidP="00DE0AA9">
            <w:pPr>
              <w:spacing w:after="200"/>
              <w:ind w:left="576" w:right="-72" w:hanging="576"/>
              <w:rPr>
                <w:noProof/>
              </w:rPr>
            </w:pPr>
            <w:r w:rsidRPr="00E246B3">
              <w:rPr>
                <w:noProof/>
              </w:rPr>
              <w:t>28.4</w:t>
            </w:r>
            <w:r w:rsidRPr="00E246B3">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DE0AA9" w:rsidRPr="00E246B3" w:rsidTr="00DE0AA9">
        <w:tc>
          <w:tcPr>
            <w:tcW w:w="2160" w:type="dxa"/>
          </w:tcPr>
          <w:p w:rsidR="00DE0AA9" w:rsidRPr="00E246B3" w:rsidRDefault="00DE0AA9" w:rsidP="00DE0AA9">
            <w:pPr>
              <w:pStyle w:val="S7Header2"/>
              <w:rPr>
                <w:noProof/>
              </w:rPr>
            </w:pPr>
            <w:bookmarkStart w:id="851" w:name="_Toc347824661"/>
            <w:bookmarkStart w:id="852" w:name="_Toc454995640"/>
            <w:r w:rsidRPr="00E246B3">
              <w:rPr>
                <w:noProof/>
              </w:rPr>
              <w:t>29.</w:t>
            </w:r>
            <w:r w:rsidRPr="00E246B3">
              <w:rPr>
                <w:noProof/>
              </w:rPr>
              <w:tab/>
              <w:t>Patent Indemnity</w:t>
            </w:r>
            <w:bookmarkEnd w:id="851"/>
            <w:bookmarkEnd w:id="852"/>
          </w:p>
        </w:tc>
        <w:tc>
          <w:tcPr>
            <w:tcW w:w="6984" w:type="dxa"/>
          </w:tcPr>
          <w:p w:rsidR="00DE0AA9" w:rsidRPr="00E246B3" w:rsidRDefault="00DE0AA9" w:rsidP="00DE0AA9">
            <w:pPr>
              <w:spacing w:after="200"/>
              <w:ind w:left="576" w:right="-72" w:hanging="576"/>
              <w:rPr>
                <w:noProof/>
              </w:rPr>
            </w:pPr>
            <w:r w:rsidRPr="00E246B3">
              <w:rPr>
                <w:noProof/>
              </w:rPr>
              <w:t>29.1</w:t>
            </w:r>
            <w:r w:rsidRPr="00E246B3">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rsidR="00DE0AA9" w:rsidRPr="00E246B3" w:rsidRDefault="00DE0AA9" w:rsidP="00DE0AA9">
            <w:pPr>
              <w:spacing w:after="200"/>
              <w:ind w:left="576" w:right="-72" w:hanging="576"/>
              <w:rPr>
                <w:noProof/>
              </w:rPr>
            </w:pPr>
            <w:r w:rsidRPr="00E246B3">
              <w:rPr>
                <w:noProof/>
              </w:rPr>
              <w:tab/>
              <w:t xml:space="preserve">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w:t>
            </w:r>
            <w:r w:rsidR="00853810">
              <w:rPr>
                <w:noProof/>
              </w:rPr>
              <w:t>P</w:t>
            </w:r>
            <w:r w:rsidRPr="00E246B3">
              <w:rPr>
                <w:noProof/>
              </w:rPr>
              <w:t>lant or materials not supplied by the Contractor, pursuant to the Contract Agreement.</w:t>
            </w:r>
          </w:p>
          <w:p w:rsidR="00DE0AA9" w:rsidRPr="00E246B3" w:rsidRDefault="00DE0AA9" w:rsidP="00DE0AA9">
            <w:pPr>
              <w:spacing w:after="200"/>
              <w:ind w:left="576" w:right="-72" w:hanging="576"/>
              <w:rPr>
                <w:noProof/>
              </w:rPr>
            </w:pPr>
            <w:r w:rsidRPr="00E246B3">
              <w:rPr>
                <w:noProof/>
              </w:rPr>
              <w:t>29.2</w:t>
            </w:r>
            <w:r w:rsidRPr="00E246B3">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rsidR="00DE0AA9" w:rsidRPr="00E246B3" w:rsidRDefault="00DE0AA9" w:rsidP="00DE0AA9">
            <w:pPr>
              <w:spacing w:after="200"/>
              <w:ind w:left="576" w:right="-72" w:hanging="576"/>
              <w:rPr>
                <w:noProof/>
              </w:rPr>
            </w:pPr>
            <w:r w:rsidRPr="00E246B3">
              <w:rPr>
                <w:noProof/>
              </w:rPr>
              <w:tab/>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DE0AA9" w:rsidRPr="00E246B3" w:rsidRDefault="00DE0AA9" w:rsidP="00DE0AA9">
            <w:pPr>
              <w:spacing w:after="200"/>
              <w:ind w:left="576" w:right="-72" w:hanging="576"/>
              <w:rPr>
                <w:noProof/>
              </w:rPr>
            </w:pPr>
            <w:r w:rsidRPr="00E246B3">
              <w:rPr>
                <w:noProof/>
              </w:rPr>
              <w:tab/>
              <w:t>The Employer shall, at the Contractor’s request, afford all available assistance to the Contractor in conducting such proceedings or claim, and shall be reimbursed by the Contractor for all reasonable expenses incurred in so doing.</w:t>
            </w:r>
          </w:p>
          <w:p w:rsidR="00DE0AA9" w:rsidRPr="00E246B3" w:rsidRDefault="00DE0AA9" w:rsidP="00DE0AA9">
            <w:pPr>
              <w:spacing w:after="200"/>
              <w:ind w:left="576" w:right="-72" w:hanging="576"/>
              <w:rPr>
                <w:noProof/>
              </w:rPr>
            </w:pPr>
            <w:r w:rsidRPr="00E246B3">
              <w:rPr>
                <w:noProof/>
              </w:rPr>
              <w:t>29.3</w:t>
            </w:r>
            <w:r w:rsidRPr="00E246B3">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DE0AA9" w:rsidRPr="00E246B3" w:rsidTr="00DE0AA9">
        <w:tc>
          <w:tcPr>
            <w:tcW w:w="2160" w:type="dxa"/>
          </w:tcPr>
          <w:p w:rsidR="00DE0AA9" w:rsidRPr="00E246B3" w:rsidRDefault="00DE0AA9" w:rsidP="00DE0AA9">
            <w:pPr>
              <w:pStyle w:val="S7Header2"/>
              <w:rPr>
                <w:noProof/>
              </w:rPr>
            </w:pPr>
            <w:bookmarkStart w:id="853" w:name="_Toc347824662"/>
            <w:bookmarkStart w:id="854" w:name="_Toc454995641"/>
            <w:r w:rsidRPr="00E246B3">
              <w:rPr>
                <w:noProof/>
              </w:rPr>
              <w:t>30.</w:t>
            </w:r>
            <w:r w:rsidRPr="00E246B3">
              <w:rPr>
                <w:noProof/>
              </w:rPr>
              <w:tab/>
              <w:t>Limitation of Liability</w:t>
            </w:r>
            <w:bookmarkEnd w:id="853"/>
            <w:bookmarkEnd w:id="854"/>
          </w:p>
        </w:tc>
        <w:tc>
          <w:tcPr>
            <w:tcW w:w="6984" w:type="dxa"/>
          </w:tcPr>
          <w:p w:rsidR="00DE0AA9" w:rsidRPr="00E246B3" w:rsidRDefault="00DE0AA9" w:rsidP="00DE0AA9">
            <w:pPr>
              <w:spacing w:after="200"/>
              <w:ind w:left="576" w:right="-72" w:hanging="576"/>
              <w:rPr>
                <w:noProof/>
              </w:rPr>
            </w:pPr>
            <w:r w:rsidRPr="00E246B3">
              <w:rPr>
                <w:noProof/>
              </w:rPr>
              <w:t>30.1</w:t>
            </w:r>
            <w:r w:rsidRPr="00E246B3">
              <w:rPr>
                <w:noProof/>
              </w:rPr>
              <w:tab/>
              <w:t>Except in cases of criminal negligence or willful misconduct,</w:t>
            </w:r>
          </w:p>
          <w:p w:rsidR="00DE0AA9" w:rsidRPr="00E246B3" w:rsidRDefault="00DE0AA9" w:rsidP="00DE0AA9">
            <w:pPr>
              <w:spacing w:after="200"/>
              <w:ind w:left="1152" w:right="-72" w:hanging="576"/>
              <w:rPr>
                <w:noProof/>
              </w:rPr>
            </w:pPr>
            <w:r w:rsidRPr="00E246B3">
              <w:rPr>
                <w:noProof/>
              </w:rPr>
              <w:t>(a)</w:t>
            </w:r>
            <w:r w:rsidRPr="00E246B3">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rsidR="00DE0AA9" w:rsidRPr="00E246B3" w:rsidRDefault="00DE0AA9" w:rsidP="00DE0AA9">
            <w:pPr>
              <w:spacing w:after="200"/>
              <w:ind w:left="1152" w:right="-72" w:hanging="576"/>
              <w:rPr>
                <w:noProof/>
              </w:rPr>
            </w:pPr>
            <w:r w:rsidRPr="00E246B3">
              <w:rPr>
                <w:noProof/>
              </w:rPr>
              <w:t>(b)</w:t>
            </w:r>
            <w:r w:rsidRPr="00E246B3">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rsidR="00DE0AA9" w:rsidRPr="00E246B3" w:rsidRDefault="00DE0AA9" w:rsidP="0005387B">
      <w:pPr>
        <w:pStyle w:val="S7Header1"/>
        <w:numPr>
          <w:ilvl w:val="0"/>
          <w:numId w:val="29"/>
        </w:numPr>
        <w:outlineLvl w:val="0"/>
        <w:rPr>
          <w:noProof/>
        </w:rPr>
      </w:pPr>
      <w:bookmarkStart w:id="855" w:name="_Hlt158620784"/>
      <w:bookmarkStart w:id="856" w:name="_Toc347824663"/>
      <w:bookmarkStart w:id="857" w:name="_Toc450635261"/>
      <w:bookmarkStart w:id="858" w:name="_Toc454995642"/>
      <w:bookmarkEnd w:id="855"/>
      <w:r w:rsidRPr="00E246B3">
        <w:rPr>
          <w:noProof/>
        </w:rPr>
        <w:t>Risk Distribution</w:t>
      </w:r>
      <w:bookmarkEnd w:id="856"/>
      <w:bookmarkEnd w:id="857"/>
      <w:bookmarkEnd w:id="858"/>
    </w:p>
    <w:tbl>
      <w:tblPr>
        <w:tblW w:w="0" w:type="auto"/>
        <w:tblLayout w:type="fixed"/>
        <w:tblLook w:val="0000" w:firstRow="0" w:lastRow="0" w:firstColumn="0" w:lastColumn="0" w:noHBand="0" w:noVBand="0"/>
      </w:tblPr>
      <w:tblGrid>
        <w:gridCol w:w="2160"/>
        <w:gridCol w:w="6984"/>
      </w:tblGrid>
      <w:tr w:rsidR="00DE0AA9" w:rsidRPr="00E246B3" w:rsidTr="00DE0AA9">
        <w:tc>
          <w:tcPr>
            <w:tcW w:w="2160" w:type="dxa"/>
          </w:tcPr>
          <w:p w:rsidR="00DE0AA9" w:rsidRPr="00E246B3" w:rsidRDefault="00DE0AA9" w:rsidP="00DE0AA9">
            <w:pPr>
              <w:pStyle w:val="S7Header2"/>
              <w:rPr>
                <w:noProof/>
              </w:rPr>
            </w:pPr>
            <w:bookmarkStart w:id="859" w:name="_Toc347824664"/>
            <w:bookmarkStart w:id="860" w:name="_Toc454995643"/>
            <w:r w:rsidRPr="00E246B3">
              <w:rPr>
                <w:noProof/>
              </w:rPr>
              <w:t>31.</w:t>
            </w:r>
            <w:r w:rsidRPr="00E246B3">
              <w:rPr>
                <w:noProof/>
              </w:rPr>
              <w:tab/>
              <w:t>Transfer of Ownership</w:t>
            </w:r>
            <w:bookmarkEnd w:id="859"/>
            <w:bookmarkEnd w:id="860"/>
          </w:p>
        </w:tc>
        <w:tc>
          <w:tcPr>
            <w:tcW w:w="6984" w:type="dxa"/>
          </w:tcPr>
          <w:p w:rsidR="00DE0AA9" w:rsidRPr="00E246B3" w:rsidRDefault="00DE0AA9" w:rsidP="00DE0AA9">
            <w:pPr>
              <w:spacing w:after="160"/>
              <w:ind w:left="576" w:right="-72" w:hanging="576"/>
              <w:rPr>
                <w:noProof/>
              </w:rPr>
            </w:pPr>
            <w:r w:rsidRPr="00E246B3">
              <w:rPr>
                <w:noProof/>
              </w:rPr>
              <w:t>31.1</w:t>
            </w:r>
            <w:r w:rsidRPr="00E246B3">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rsidR="00DE0AA9" w:rsidRPr="00E246B3" w:rsidRDefault="00DE0AA9" w:rsidP="00DE0AA9">
            <w:pPr>
              <w:spacing w:after="160"/>
              <w:ind w:left="576" w:right="-72" w:hanging="576"/>
              <w:rPr>
                <w:noProof/>
              </w:rPr>
            </w:pPr>
            <w:r w:rsidRPr="00E246B3">
              <w:rPr>
                <w:noProof/>
              </w:rPr>
              <w:t>31.2</w:t>
            </w:r>
            <w:r w:rsidRPr="00E246B3">
              <w:rPr>
                <w:noProof/>
              </w:rPr>
              <w:tab/>
              <w:t>Ownership of the Plant (including spare parts) procured in the country where the Site is located shall be transferred to the Employer when the Plant are brought on to the Site.</w:t>
            </w:r>
          </w:p>
          <w:p w:rsidR="00DE0AA9" w:rsidRPr="00E246B3" w:rsidRDefault="00DE0AA9" w:rsidP="00DE0AA9">
            <w:pPr>
              <w:spacing w:after="160"/>
              <w:ind w:left="576" w:right="-72" w:hanging="576"/>
              <w:rPr>
                <w:noProof/>
              </w:rPr>
            </w:pPr>
            <w:r w:rsidRPr="00E246B3">
              <w:rPr>
                <w:noProof/>
              </w:rPr>
              <w:t>31.3</w:t>
            </w:r>
            <w:r w:rsidRPr="00E246B3">
              <w:rPr>
                <w:noProof/>
              </w:rPr>
              <w:tab/>
              <w:t>Ownership of the Contractor’s Equipment used by the Contractor and its Subcontractors in connection with the Contract shall remain with the Contractor or its Subcontractors.</w:t>
            </w:r>
          </w:p>
          <w:p w:rsidR="00DE0AA9" w:rsidRPr="00E246B3" w:rsidRDefault="00DE0AA9" w:rsidP="00DE0AA9">
            <w:pPr>
              <w:spacing w:after="160"/>
              <w:ind w:left="576" w:right="-72" w:hanging="576"/>
              <w:rPr>
                <w:noProof/>
              </w:rPr>
            </w:pPr>
            <w:r w:rsidRPr="00E246B3">
              <w:rPr>
                <w:noProof/>
              </w:rPr>
              <w:t>31.4</w:t>
            </w:r>
            <w:r w:rsidRPr="00E246B3">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rsidR="00DE0AA9" w:rsidRPr="00E246B3" w:rsidRDefault="00DE0AA9" w:rsidP="00DE0AA9">
            <w:pPr>
              <w:spacing w:after="160"/>
              <w:ind w:left="576" w:right="-72" w:hanging="576"/>
              <w:rPr>
                <w:noProof/>
              </w:rPr>
            </w:pPr>
            <w:r w:rsidRPr="00E246B3">
              <w:rPr>
                <w:noProof/>
              </w:rPr>
              <w:t>31.5</w:t>
            </w:r>
            <w:r w:rsidRPr="00E246B3">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DE0AA9" w:rsidRPr="00E246B3" w:rsidTr="00DE0AA9">
        <w:tc>
          <w:tcPr>
            <w:tcW w:w="2160" w:type="dxa"/>
          </w:tcPr>
          <w:p w:rsidR="00DE0AA9" w:rsidRPr="00E246B3" w:rsidRDefault="00DE0AA9" w:rsidP="00DE0AA9">
            <w:pPr>
              <w:pStyle w:val="S7Header2"/>
              <w:rPr>
                <w:noProof/>
              </w:rPr>
            </w:pPr>
            <w:bookmarkStart w:id="861" w:name="_Toc347824665"/>
            <w:bookmarkStart w:id="862" w:name="_Toc454995644"/>
            <w:r w:rsidRPr="00E246B3">
              <w:rPr>
                <w:noProof/>
              </w:rPr>
              <w:t>32.</w:t>
            </w:r>
            <w:r w:rsidRPr="00E246B3">
              <w:rPr>
                <w:noProof/>
              </w:rPr>
              <w:tab/>
              <w:t>Care of Facilities</w:t>
            </w:r>
            <w:bookmarkEnd w:id="861"/>
            <w:bookmarkEnd w:id="862"/>
          </w:p>
        </w:tc>
        <w:tc>
          <w:tcPr>
            <w:tcW w:w="6984" w:type="dxa"/>
          </w:tcPr>
          <w:p w:rsidR="00DE0AA9" w:rsidRPr="00E246B3" w:rsidRDefault="00DE0AA9" w:rsidP="00DE0AA9">
            <w:pPr>
              <w:spacing w:after="200"/>
              <w:ind w:left="576" w:right="-72" w:hanging="576"/>
              <w:rPr>
                <w:noProof/>
              </w:rPr>
            </w:pPr>
            <w:r w:rsidRPr="00E246B3">
              <w:rPr>
                <w:noProof/>
              </w:rPr>
              <w:t>32.1</w:t>
            </w:r>
            <w:r w:rsidRPr="00E246B3">
              <w:rPr>
                <w:noProof/>
              </w:rPr>
              <w:tab/>
            </w:r>
            <w:r w:rsidRPr="00E246B3">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rsidR="00DE0AA9" w:rsidRPr="00E246B3" w:rsidRDefault="00DE0AA9" w:rsidP="00DE0AA9">
            <w:pPr>
              <w:spacing w:after="200"/>
              <w:ind w:left="576" w:right="-72" w:hanging="576"/>
              <w:rPr>
                <w:noProof/>
              </w:rPr>
            </w:pPr>
            <w:r w:rsidRPr="00E246B3">
              <w:rPr>
                <w:noProof/>
              </w:rPr>
              <w:t>32.2</w:t>
            </w:r>
            <w:r w:rsidRPr="00E246B3">
              <w:rPr>
                <w:noProof/>
              </w:rPr>
              <w:tab/>
              <w:t>If any loss or damage occurs to the Facilities or any part thereof or to the Contractor’s temporary facilities by reason of</w:t>
            </w:r>
          </w:p>
          <w:p w:rsidR="00DE0AA9" w:rsidRPr="00E246B3" w:rsidRDefault="00DE0AA9" w:rsidP="00DE0AA9">
            <w:pPr>
              <w:spacing w:after="200"/>
              <w:ind w:left="1152" w:right="-72" w:hanging="576"/>
              <w:rPr>
                <w:noProof/>
              </w:rPr>
            </w:pPr>
            <w:r w:rsidRPr="00E246B3">
              <w:rPr>
                <w:noProof/>
              </w:rPr>
              <w:t>(a)</w:t>
            </w:r>
            <w:r w:rsidRPr="00E246B3">
              <w:rPr>
                <w:noProof/>
              </w:rPr>
              <w:tab/>
            </w:r>
            <w:r w:rsidRPr="00E246B3">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rsidR="00DE0AA9" w:rsidRPr="00E246B3" w:rsidRDefault="00DE0AA9" w:rsidP="00DE0AA9">
            <w:pPr>
              <w:spacing w:after="200"/>
              <w:ind w:left="1152" w:right="-72" w:hanging="576"/>
              <w:rPr>
                <w:noProof/>
              </w:rPr>
            </w:pPr>
            <w:r w:rsidRPr="00E246B3">
              <w:rPr>
                <w:noProof/>
              </w:rPr>
              <w:t>(b)</w:t>
            </w:r>
            <w:r w:rsidRPr="00E246B3">
              <w:rPr>
                <w:noProof/>
              </w:rPr>
              <w:tab/>
              <w:t>any use or occupation by the Employer or any third Party other than a Subcontractor, authorized by the Employer of any part of the Facilities; or</w:t>
            </w:r>
          </w:p>
          <w:p w:rsidR="00DE0AA9" w:rsidRPr="00E246B3" w:rsidRDefault="00DE0AA9" w:rsidP="00DE0AA9">
            <w:pPr>
              <w:spacing w:after="200"/>
              <w:ind w:left="1152" w:right="-72" w:hanging="576"/>
              <w:rPr>
                <w:noProof/>
              </w:rPr>
            </w:pPr>
            <w:r w:rsidRPr="00E246B3">
              <w:rPr>
                <w:noProof/>
              </w:rPr>
              <w:t>(c)</w:t>
            </w:r>
            <w:r w:rsidRPr="00E246B3">
              <w:rPr>
                <w:noProof/>
              </w:rPr>
              <w:tab/>
              <w:t>any use of or reliance upon any design, data or specification provided or designated by or on behalf of the Employer, or any such matter for which the Contractor has disclaimed responsibility herein,</w:t>
            </w:r>
          </w:p>
          <w:p w:rsidR="00DE0AA9" w:rsidRPr="00E246B3" w:rsidRDefault="00DE0AA9" w:rsidP="00DE0AA9">
            <w:pPr>
              <w:spacing w:after="200"/>
              <w:ind w:left="576" w:right="-72" w:hanging="576"/>
              <w:rPr>
                <w:noProof/>
              </w:rPr>
            </w:pPr>
            <w:r w:rsidRPr="00E246B3">
              <w:rPr>
                <w:noProof/>
              </w:rPr>
              <w:tab/>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rsidR="00DE0AA9" w:rsidRPr="00E246B3" w:rsidRDefault="00DE0AA9" w:rsidP="00DE0AA9">
            <w:pPr>
              <w:spacing w:after="200"/>
              <w:ind w:left="576" w:right="-72" w:hanging="576"/>
              <w:rPr>
                <w:noProof/>
              </w:rPr>
            </w:pPr>
            <w:r w:rsidRPr="00E246B3">
              <w:rPr>
                <w:noProof/>
              </w:rPr>
              <w:t>32.3</w:t>
            </w:r>
            <w:r w:rsidRPr="00E246B3">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rsidR="00DE0AA9" w:rsidRPr="00E246B3" w:rsidRDefault="00DE0AA9" w:rsidP="00DE0AA9">
            <w:pPr>
              <w:spacing w:after="200"/>
              <w:ind w:left="576" w:right="-72" w:hanging="576"/>
              <w:rPr>
                <w:noProof/>
              </w:rPr>
            </w:pPr>
            <w:r w:rsidRPr="00E246B3">
              <w:rPr>
                <w:noProof/>
              </w:rPr>
              <w:t>32.4</w:t>
            </w:r>
            <w:r w:rsidRPr="00E246B3">
              <w:rPr>
                <w:noProof/>
              </w:rPr>
              <w:tab/>
              <w:t>With respect to any loss or damage caused to the Facilities or any part thereof or to the Contractor’s Equipment by reason of any of the matters specified in GCC Sub-Clause 38.1, the provisions of GCC Sub-Clause 38.3 shall apply.</w:t>
            </w:r>
          </w:p>
        </w:tc>
      </w:tr>
      <w:tr w:rsidR="00DE0AA9" w:rsidRPr="00E246B3" w:rsidTr="00DE0AA9">
        <w:tc>
          <w:tcPr>
            <w:tcW w:w="2160" w:type="dxa"/>
          </w:tcPr>
          <w:p w:rsidR="00DE0AA9" w:rsidRPr="00E246B3" w:rsidRDefault="00DE0AA9" w:rsidP="00DE0AA9">
            <w:pPr>
              <w:pStyle w:val="S7Header2"/>
              <w:rPr>
                <w:noProof/>
              </w:rPr>
            </w:pPr>
            <w:bookmarkStart w:id="863" w:name="_Toc347824666"/>
            <w:bookmarkStart w:id="864" w:name="_Toc454995645"/>
            <w:r w:rsidRPr="00E246B3">
              <w:rPr>
                <w:noProof/>
              </w:rPr>
              <w:t>33.</w:t>
            </w:r>
            <w:r w:rsidRPr="00E246B3">
              <w:rPr>
                <w:noProof/>
              </w:rPr>
              <w:tab/>
              <w:t>Loss of or Damage to Property; Accident or Injury to Workers; Indemnifica</w:t>
            </w:r>
            <w:r w:rsidRPr="00E246B3">
              <w:rPr>
                <w:noProof/>
              </w:rPr>
              <w:softHyphen/>
              <w:t>tion</w:t>
            </w:r>
            <w:bookmarkEnd w:id="863"/>
            <w:bookmarkEnd w:id="864"/>
          </w:p>
        </w:tc>
        <w:tc>
          <w:tcPr>
            <w:tcW w:w="6984" w:type="dxa"/>
          </w:tcPr>
          <w:p w:rsidR="00DE0AA9" w:rsidRPr="00E246B3" w:rsidRDefault="00DE0AA9" w:rsidP="00DE0AA9">
            <w:pPr>
              <w:spacing w:after="200"/>
              <w:ind w:left="576" w:right="-72" w:hanging="576"/>
              <w:rPr>
                <w:noProof/>
              </w:rPr>
            </w:pPr>
            <w:r w:rsidRPr="00E246B3">
              <w:rPr>
                <w:noProof/>
              </w:rPr>
              <w:t>33.1</w:t>
            </w:r>
            <w:r w:rsidRPr="00E246B3">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rsidR="00DE0AA9" w:rsidRPr="00E246B3" w:rsidRDefault="00DE0AA9" w:rsidP="00DE0AA9">
            <w:pPr>
              <w:spacing w:after="200"/>
              <w:ind w:left="576" w:right="-72" w:hanging="576"/>
              <w:rPr>
                <w:noProof/>
              </w:rPr>
            </w:pPr>
            <w:r w:rsidRPr="00E246B3">
              <w:rPr>
                <w:noProof/>
              </w:rPr>
              <w:t>33.2</w:t>
            </w:r>
            <w:r w:rsidRPr="00E246B3">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rsidR="00DE0AA9" w:rsidRPr="00E246B3" w:rsidRDefault="00DE0AA9" w:rsidP="00DE0AA9">
            <w:pPr>
              <w:spacing w:after="200"/>
              <w:ind w:left="576" w:right="-72" w:hanging="576"/>
              <w:rPr>
                <w:noProof/>
              </w:rPr>
            </w:pPr>
            <w:r w:rsidRPr="00E246B3">
              <w:rPr>
                <w:noProof/>
              </w:rPr>
              <w:tab/>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DE0AA9" w:rsidRPr="00E246B3" w:rsidRDefault="00DE0AA9" w:rsidP="00DE0AA9">
            <w:pPr>
              <w:spacing w:after="200"/>
              <w:ind w:left="576" w:right="-72" w:hanging="576"/>
              <w:rPr>
                <w:noProof/>
              </w:rPr>
            </w:pPr>
            <w:r w:rsidRPr="00E246B3">
              <w:rPr>
                <w:noProof/>
              </w:rPr>
              <w:tab/>
              <w:t>The Employer shall, at the Contractor’s request, afford all available assistance to the Contractor in conducting such proceedings or claim, and shall be reimbursed by the Contractor for all reasonable expenses incurred in so doing.</w:t>
            </w:r>
          </w:p>
          <w:p w:rsidR="00DE0AA9" w:rsidRPr="00E246B3" w:rsidRDefault="00DE0AA9" w:rsidP="00DE0AA9">
            <w:pPr>
              <w:spacing w:after="200"/>
              <w:ind w:left="576" w:right="-72" w:hanging="576"/>
              <w:rPr>
                <w:noProof/>
              </w:rPr>
            </w:pPr>
            <w:r w:rsidRPr="00E246B3">
              <w:rPr>
                <w:noProof/>
              </w:rPr>
              <w:t>33.3</w:t>
            </w:r>
            <w:r w:rsidRPr="00E246B3">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rsidR="00DE0AA9" w:rsidRPr="00E246B3" w:rsidRDefault="00DE0AA9" w:rsidP="00DE0AA9">
            <w:pPr>
              <w:spacing w:after="200"/>
              <w:ind w:left="576" w:right="-72" w:hanging="576"/>
              <w:rPr>
                <w:noProof/>
              </w:rPr>
            </w:pPr>
            <w:r w:rsidRPr="00E246B3">
              <w:rPr>
                <w:noProof/>
              </w:rPr>
              <w:t>33.4</w:t>
            </w:r>
            <w:r w:rsidRPr="00E246B3">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DE0AA9" w:rsidRPr="00E246B3" w:rsidTr="00DE0AA9">
        <w:tc>
          <w:tcPr>
            <w:tcW w:w="2160" w:type="dxa"/>
          </w:tcPr>
          <w:p w:rsidR="00DE0AA9" w:rsidRPr="00E246B3" w:rsidRDefault="00DE0AA9" w:rsidP="00DE0AA9">
            <w:pPr>
              <w:pStyle w:val="S7Header2"/>
              <w:rPr>
                <w:noProof/>
              </w:rPr>
            </w:pPr>
            <w:bookmarkStart w:id="865" w:name="_Toc347824667"/>
            <w:bookmarkStart w:id="866" w:name="_Toc454995646"/>
            <w:r w:rsidRPr="00E246B3">
              <w:rPr>
                <w:noProof/>
              </w:rPr>
              <w:t>34.</w:t>
            </w:r>
            <w:r w:rsidRPr="00E246B3">
              <w:rPr>
                <w:noProof/>
              </w:rPr>
              <w:tab/>
              <w:t>Insurance</w:t>
            </w:r>
            <w:bookmarkEnd w:id="865"/>
            <w:bookmarkEnd w:id="866"/>
          </w:p>
        </w:tc>
        <w:tc>
          <w:tcPr>
            <w:tcW w:w="6984" w:type="dxa"/>
          </w:tcPr>
          <w:p w:rsidR="00DE0AA9" w:rsidRPr="00E246B3" w:rsidRDefault="00DE0AA9" w:rsidP="00DE0AA9">
            <w:pPr>
              <w:spacing w:after="200"/>
              <w:ind w:left="576" w:right="-72" w:hanging="576"/>
              <w:rPr>
                <w:noProof/>
              </w:rPr>
            </w:pPr>
            <w:r w:rsidRPr="00E246B3">
              <w:rPr>
                <w:noProof/>
              </w:rPr>
              <w:t>34.1</w:t>
            </w:r>
            <w:r w:rsidRPr="00E246B3">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rsidR="00DE0AA9" w:rsidRPr="00E246B3" w:rsidRDefault="00DE0AA9" w:rsidP="00DE0AA9">
            <w:pPr>
              <w:spacing w:after="200"/>
              <w:ind w:left="1152" w:right="-72" w:hanging="576"/>
              <w:rPr>
                <w:noProof/>
              </w:rPr>
            </w:pPr>
            <w:r w:rsidRPr="00E246B3">
              <w:rPr>
                <w:noProof/>
              </w:rPr>
              <w:t>(a)</w:t>
            </w:r>
            <w:r w:rsidRPr="00E246B3">
              <w:rPr>
                <w:noProof/>
              </w:rPr>
              <w:tab/>
            </w:r>
            <w:r w:rsidRPr="00E246B3">
              <w:rPr>
                <w:noProof/>
                <w:u w:val="single"/>
              </w:rPr>
              <w:t>Cargo Insurance During Transport</w:t>
            </w:r>
          </w:p>
          <w:p w:rsidR="00DE0AA9" w:rsidRPr="00E246B3" w:rsidRDefault="00DE0AA9" w:rsidP="00DE0AA9">
            <w:pPr>
              <w:spacing w:after="200"/>
              <w:ind w:left="1152" w:right="-72" w:hanging="576"/>
              <w:rPr>
                <w:noProof/>
              </w:rPr>
            </w:pPr>
            <w:r w:rsidRPr="00E246B3">
              <w:rPr>
                <w:noProof/>
              </w:rPr>
              <w:tab/>
              <w:t>Covering loss or damage occurring while in transit from the Contractor’s or Subcontractor’s works or stores until arrival at the Site, to the Plant (including spare parts therefor) and to the Contractor’s Equipment.</w:t>
            </w:r>
          </w:p>
          <w:p w:rsidR="00DE0AA9" w:rsidRPr="00E246B3" w:rsidRDefault="00DE0AA9" w:rsidP="00DE0AA9">
            <w:pPr>
              <w:spacing w:after="200"/>
              <w:ind w:left="1152" w:right="-72" w:hanging="576"/>
              <w:rPr>
                <w:noProof/>
              </w:rPr>
            </w:pPr>
            <w:r w:rsidRPr="00E246B3">
              <w:rPr>
                <w:noProof/>
              </w:rPr>
              <w:t>(b)</w:t>
            </w:r>
            <w:r w:rsidRPr="00E246B3">
              <w:rPr>
                <w:noProof/>
              </w:rPr>
              <w:tab/>
            </w:r>
            <w:r w:rsidRPr="00E246B3">
              <w:rPr>
                <w:noProof/>
                <w:u w:val="single"/>
              </w:rPr>
              <w:t>Installation All Risks Insurance</w:t>
            </w:r>
          </w:p>
          <w:p w:rsidR="00DE0AA9" w:rsidRPr="00E246B3" w:rsidRDefault="00DE0AA9" w:rsidP="00DE0AA9">
            <w:pPr>
              <w:spacing w:after="200"/>
              <w:ind w:left="1152" w:right="-72" w:hanging="576"/>
              <w:rPr>
                <w:noProof/>
              </w:rPr>
            </w:pPr>
            <w:r w:rsidRPr="00E246B3">
              <w:rPr>
                <w:noProof/>
              </w:rPr>
              <w:tab/>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DE0AA9" w:rsidRPr="00E246B3" w:rsidRDefault="00DE0AA9" w:rsidP="00DE0AA9">
            <w:pPr>
              <w:spacing w:after="200"/>
              <w:ind w:left="1152" w:right="-72" w:hanging="576"/>
              <w:rPr>
                <w:noProof/>
              </w:rPr>
            </w:pPr>
            <w:r w:rsidRPr="00E246B3">
              <w:rPr>
                <w:noProof/>
              </w:rPr>
              <w:t>(c)</w:t>
            </w:r>
            <w:r w:rsidRPr="00E246B3">
              <w:rPr>
                <w:noProof/>
              </w:rPr>
              <w:tab/>
            </w:r>
            <w:r w:rsidRPr="00E246B3">
              <w:rPr>
                <w:noProof/>
                <w:u w:val="single"/>
              </w:rPr>
              <w:t>Third Party Liability Insurance</w:t>
            </w:r>
          </w:p>
          <w:p w:rsidR="00DE0AA9" w:rsidRPr="00E246B3" w:rsidRDefault="00DE0AA9" w:rsidP="00DE0AA9">
            <w:pPr>
              <w:spacing w:after="200"/>
              <w:ind w:left="1152" w:right="-72" w:hanging="576"/>
              <w:rPr>
                <w:noProof/>
              </w:rPr>
            </w:pPr>
            <w:r w:rsidRPr="00E246B3">
              <w:rPr>
                <w:noProof/>
              </w:rPr>
              <w:tab/>
              <w:t>Covering bodily injury or death suffered by third Parties including the Employer’s personnel, and loss of or damage to property occurring in connection with the supply and installation of the Facilities.</w:t>
            </w:r>
          </w:p>
          <w:p w:rsidR="00DE0AA9" w:rsidRPr="00E246B3" w:rsidRDefault="00DE0AA9" w:rsidP="00DE0AA9">
            <w:pPr>
              <w:spacing w:after="200"/>
              <w:ind w:left="1152" w:right="-72" w:hanging="576"/>
              <w:rPr>
                <w:noProof/>
              </w:rPr>
            </w:pPr>
            <w:r w:rsidRPr="00E246B3">
              <w:rPr>
                <w:noProof/>
              </w:rPr>
              <w:t>(d)</w:t>
            </w:r>
            <w:r w:rsidRPr="00E246B3">
              <w:rPr>
                <w:noProof/>
              </w:rPr>
              <w:tab/>
            </w:r>
            <w:r w:rsidRPr="00E246B3">
              <w:rPr>
                <w:noProof/>
                <w:u w:val="single"/>
              </w:rPr>
              <w:t>Automobile Liability Insurance</w:t>
            </w:r>
          </w:p>
          <w:p w:rsidR="00DE0AA9" w:rsidRPr="00E246B3" w:rsidRDefault="00DE0AA9" w:rsidP="00DE0AA9">
            <w:pPr>
              <w:spacing w:after="200"/>
              <w:ind w:left="1152" w:right="-72" w:hanging="576"/>
              <w:rPr>
                <w:noProof/>
              </w:rPr>
            </w:pPr>
            <w:r w:rsidRPr="00E246B3">
              <w:rPr>
                <w:noProof/>
              </w:rPr>
              <w:tab/>
              <w:t>Covering use of all vehicles used by the Contractor or its Subcontractors, whether or not owned by them, in connection with the execution of the Contract.</w:t>
            </w:r>
          </w:p>
          <w:p w:rsidR="00DE0AA9" w:rsidRPr="00E246B3" w:rsidRDefault="00DE0AA9" w:rsidP="00DE0AA9">
            <w:pPr>
              <w:spacing w:after="200"/>
              <w:ind w:left="1152" w:right="-72" w:hanging="576"/>
              <w:rPr>
                <w:noProof/>
              </w:rPr>
            </w:pPr>
            <w:r w:rsidRPr="00E246B3">
              <w:rPr>
                <w:noProof/>
              </w:rPr>
              <w:t>(e)</w:t>
            </w:r>
            <w:r w:rsidRPr="00E246B3">
              <w:rPr>
                <w:noProof/>
              </w:rPr>
              <w:tab/>
            </w:r>
            <w:r w:rsidRPr="00E246B3">
              <w:rPr>
                <w:noProof/>
                <w:u w:val="single"/>
              </w:rPr>
              <w:t>Workers’ Compensation</w:t>
            </w:r>
          </w:p>
          <w:p w:rsidR="00DE0AA9" w:rsidRPr="00E246B3" w:rsidRDefault="00DE0AA9" w:rsidP="00DE0AA9">
            <w:pPr>
              <w:spacing w:after="200"/>
              <w:ind w:left="1152" w:right="-72" w:hanging="576"/>
              <w:rPr>
                <w:noProof/>
              </w:rPr>
            </w:pPr>
            <w:r w:rsidRPr="00E246B3">
              <w:rPr>
                <w:noProof/>
              </w:rPr>
              <w:tab/>
              <w:t>In accordance with the statutory requirements applicable in any country where the Contract or any part thereof is executed.</w:t>
            </w:r>
          </w:p>
          <w:p w:rsidR="00DE0AA9" w:rsidRPr="00E246B3" w:rsidRDefault="00DE0AA9" w:rsidP="00DE0AA9">
            <w:pPr>
              <w:spacing w:after="200"/>
              <w:ind w:left="1152" w:right="-72" w:hanging="576"/>
              <w:rPr>
                <w:noProof/>
              </w:rPr>
            </w:pPr>
            <w:r w:rsidRPr="00E246B3">
              <w:rPr>
                <w:noProof/>
              </w:rPr>
              <w:t>(f)</w:t>
            </w:r>
            <w:r w:rsidRPr="00E246B3">
              <w:rPr>
                <w:noProof/>
              </w:rPr>
              <w:tab/>
            </w:r>
            <w:r w:rsidRPr="00E246B3">
              <w:rPr>
                <w:noProof/>
                <w:u w:val="single"/>
              </w:rPr>
              <w:t>Employer’s Liability</w:t>
            </w:r>
          </w:p>
          <w:p w:rsidR="00DE0AA9" w:rsidRPr="00E246B3" w:rsidRDefault="00DE0AA9" w:rsidP="00DE0AA9">
            <w:pPr>
              <w:spacing w:after="200"/>
              <w:ind w:left="1152" w:right="-72" w:hanging="576"/>
              <w:rPr>
                <w:noProof/>
              </w:rPr>
            </w:pPr>
            <w:r w:rsidRPr="00E246B3">
              <w:rPr>
                <w:noProof/>
              </w:rPr>
              <w:tab/>
              <w:t>In accordance with the statutory requirements applicable in any country where the Contract or any part thereof is executed.</w:t>
            </w:r>
          </w:p>
          <w:p w:rsidR="00DE0AA9" w:rsidRPr="00E246B3" w:rsidRDefault="00DE0AA9" w:rsidP="00DE0AA9">
            <w:pPr>
              <w:spacing w:after="200"/>
              <w:ind w:left="1152" w:right="-72" w:hanging="576"/>
              <w:rPr>
                <w:noProof/>
              </w:rPr>
            </w:pPr>
            <w:r w:rsidRPr="00E246B3">
              <w:rPr>
                <w:noProof/>
              </w:rPr>
              <w:t>(g)</w:t>
            </w:r>
            <w:r w:rsidRPr="00E246B3">
              <w:rPr>
                <w:noProof/>
              </w:rPr>
              <w:tab/>
            </w:r>
            <w:r w:rsidRPr="00E246B3">
              <w:rPr>
                <w:noProof/>
                <w:u w:val="single"/>
              </w:rPr>
              <w:t>Other Insurances</w:t>
            </w:r>
          </w:p>
          <w:p w:rsidR="00DE0AA9" w:rsidRPr="00E246B3" w:rsidRDefault="00DE0AA9" w:rsidP="00DE0AA9">
            <w:pPr>
              <w:spacing w:after="200"/>
              <w:ind w:left="1152" w:right="-72" w:hanging="576"/>
              <w:rPr>
                <w:noProof/>
              </w:rPr>
            </w:pPr>
            <w:r w:rsidRPr="00E246B3">
              <w:rPr>
                <w:noProof/>
              </w:rPr>
              <w:tab/>
              <w:t>Such other insurances as may be specifically agreed upon by the Parties hereto as listed in the Appendix to the Contract Agreement titled Insurance Requirements.</w:t>
            </w:r>
          </w:p>
          <w:p w:rsidR="00DE0AA9" w:rsidRPr="00E246B3" w:rsidRDefault="00DE0AA9" w:rsidP="00DE0AA9">
            <w:pPr>
              <w:spacing w:after="200"/>
              <w:ind w:left="576" w:right="-72" w:hanging="576"/>
              <w:rPr>
                <w:noProof/>
              </w:rPr>
            </w:pPr>
            <w:r w:rsidRPr="00E246B3">
              <w:rPr>
                <w:noProof/>
              </w:rPr>
              <w:t>34.2</w:t>
            </w:r>
            <w:r w:rsidRPr="00E246B3">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rsidR="00DE0AA9" w:rsidRPr="00E246B3" w:rsidRDefault="00DE0AA9" w:rsidP="00DE0AA9">
            <w:pPr>
              <w:spacing w:after="200"/>
              <w:ind w:left="576" w:right="-72" w:hanging="576"/>
              <w:rPr>
                <w:noProof/>
              </w:rPr>
            </w:pPr>
            <w:r w:rsidRPr="00E246B3">
              <w:rPr>
                <w:noProof/>
              </w:rPr>
              <w:t>34.3</w:t>
            </w:r>
            <w:r w:rsidRPr="00E246B3">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rsidR="00DE0AA9" w:rsidRPr="00E246B3" w:rsidRDefault="00DE0AA9" w:rsidP="00DE0AA9">
            <w:pPr>
              <w:spacing w:after="200"/>
              <w:ind w:left="576" w:right="-72" w:hanging="576"/>
              <w:rPr>
                <w:noProof/>
              </w:rPr>
            </w:pPr>
            <w:r w:rsidRPr="00E246B3">
              <w:rPr>
                <w:noProof/>
              </w:rPr>
              <w:t>34.4</w:t>
            </w:r>
            <w:r w:rsidRPr="00E246B3">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rsidR="00DE0AA9" w:rsidRPr="00E246B3" w:rsidRDefault="00DE0AA9" w:rsidP="00DE0AA9">
            <w:pPr>
              <w:spacing w:after="200"/>
              <w:ind w:left="576" w:right="-72" w:hanging="576"/>
              <w:rPr>
                <w:noProof/>
              </w:rPr>
            </w:pPr>
            <w:r w:rsidRPr="00E246B3">
              <w:rPr>
                <w:noProof/>
              </w:rPr>
              <w:t>34.5</w:t>
            </w:r>
            <w:r w:rsidRPr="00E246B3">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rsidR="00DE0AA9" w:rsidRPr="00E246B3" w:rsidRDefault="00DE0AA9" w:rsidP="00DE0AA9">
            <w:pPr>
              <w:spacing w:after="200"/>
              <w:ind w:left="576" w:right="-72" w:hanging="576"/>
              <w:rPr>
                <w:noProof/>
              </w:rPr>
            </w:pPr>
            <w:r w:rsidRPr="00E246B3">
              <w:rPr>
                <w:noProof/>
              </w:rPr>
              <w:t>34.6</w:t>
            </w:r>
            <w:r w:rsidRPr="00E246B3">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rsidR="00DE0AA9" w:rsidRPr="00E246B3" w:rsidRDefault="00DE0AA9" w:rsidP="00DE0AA9">
            <w:pPr>
              <w:spacing w:after="200"/>
              <w:ind w:left="576" w:right="-72" w:hanging="576"/>
              <w:rPr>
                <w:noProof/>
              </w:rPr>
            </w:pPr>
            <w:r w:rsidRPr="00E246B3">
              <w:rPr>
                <w:noProof/>
              </w:rPr>
              <w:t>34.7</w:t>
            </w:r>
            <w:r w:rsidRPr="00E246B3">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DE0AA9" w:rsidRPr="00E246B3" w:rsidTr="00DE0AA9">
        <w:tc>
          <w:tcPr>
            <w:tcW w:w="2160" w:type="dxa"/>
          </w:tcPr>
          <w:p w:rsidR="00DE0AA9" w:rsidRPr="00E246B3" w:rsidRDefault="00DE0AA9" w:rsidP="00DE0AA9">
            <w:pPr>
              <w:pStyle w:val="S7Header2"/>
              <w:rPr>
                <w:noProof/>
              </w:rPr>
            </w:pPr>
            <w:bookmarkStart w:id="867" w:name="_Toc347824668"/>
            <w:bookmarkStart w:id="868" w:name="_Toc454995647"/>
            <w:r w:rsidRPr="00E246B3">
              <w:rPr>
                <w:noProof/>
              </w:rPr>
              <w:t>35.</w:t>
            </w:r>
            <w:r w:rsidRPr="00E246B3">
              <w:rPr>
                <w:noProof/>
              </w:rPr>
              <w:tab/>
              <w:t>Unforeseen Conditions</w:t>
            </w:r>
            <w:bookmarkEnd w:id="867"/>
            <w:bookmarkEnd w:id="868"/>
          </w:p>
        </w:tc>
        <w:tc>
          <w:tcPr>
            <w:tcW w:w="6984" w:type="dxa"/>
          </w:tcPr>
          <w:p w:rsidR="00DE0AA9" w:rsidRPr="00E246B3" w:rsidRDefault="00DE0AA9" w:rsidP="00DE0AA9">
            <w:pPr>
              <w:spacing w:after="240"/>
              <w:ind w:left="576" w:right="-72" w:hanging="576"/>
              <w:rPr>
                <w:noProof/>
              </w:rPr>
            </w:pPr>
            <w:r w:rsidRPr="00E246B3">
              <w:rPr>
                <w:noProof/>
              </w:rPr>
              <w:t>35.1</w:t>
            </w:r>
            <w:r w:rsidRPr="00E246B3">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rsidR="00DE0AA9" w:rsidRPr="00E246B3" w:rsidRDefault="00DE0AA9" w:rsidP="00DE0AA9">
            <w:pPr>
              <w:spacing w:after="240"/>
              <w:ind w:left="1152" w:right="-72" w:hanging="576"/>
              <w:rPr>
                <w:noProof/>
              </w:rPr>
            </w:pPr>
            <w:r w:rsidRPr="00E246B3">
              <w:rPr>
                <w:noProof/>
              </w:rPr>
              <w:t>(a)</w:t>
            </w:r>
            <w:r w:rsidRPr="00E246B3">
              <w:rPr>
                <w:noProof/>
              </w:rPr>
              <w:tab/>
              <w:t>the physical conditions or artificial obstructions on the Site that could not have been reasonably foreseen;</w:t>
            </w:r>
          </w:p>
          <w:p w:rsidR="00DE0AA9" w:rsidRPr="00E246B3" w:rsidRDefault="00DE0AA9" w:rsidP="00DE0AA9">
            <w:pPr>
              <w:spacing w:after="240"/>
              <w:ind w:left="1152" w:right="-72" w:hanging="576"/>
              <w:rPr>
                <w:noProof/>
              </w:rPr>
            </w:pPr>
            <w:r w:rsidRPr="00E246B3">
              <w:rPr>
                <w:noProof/>
              </w:rPr>
              <w:t>(b)</w:t>
            </w:r>
            <w:r w:rsidRPr="00E246B3">
              <w:rPr>
                <w:noProof/>
              </w:rPr>
              <w:tab/>
              <w:t>the additional work and/or Plant and/or Contractor’s Equipment required, including the steps which the Contractor will or proposes to take to overcome such conditions or obstructions;</w:t>
            </w:r>
          </w:p>
          <w:p w:rsidR="00DE0AA9" w:rsidRPr="00E246B3" w:rsidRDefault="00DE0AA9" w:rsidP="00DE0AA9">
            <w:pPr>
              <w:spacing w:after="240"/>
              <w:ind w:left="1152" w:right="-72" w:hanging="576"/>
              <w:rPr>
                <w:noProof/>
              </w:rPr>
            </w:pPr>
            <w:r w:rsidRPr="00E246B3">
              <w:rPr>
                <w:noProof/>
              </w:rPr>
              <w:t>(c)</w:t>
            </w:r>
            <w:r w:rsidRPr="00E246B3">
              <w:rPr>
                <w:noProof/>
              </w:rPr>
              <w:tab/>
              <w:t>the extent of the anticipated delay; and</w:t>
            </w:r>
          </w:p>
          <w:p w:rsidR="00DE0AA9" w:rsidRPr="00E246B3" w:rsidRDefault="00DE0AA9" w:rsidP="00DE0AA9">
            <w:pPr>
              <w:spacing w:after="240"/>
              <w:ind w:left="1152" w:right="-72" w:hanging="576"/>
              <w:rPr>
                <w:noProof/>
              </w:rPr>
            </w:pPr>
            <w:r w:rsidRPr="00E246B3">
              <w:rPr>
                <w:noProof/>
              </w:rPr>
              <w:t>(d)</w:t>
            </w:r>
            <w:r w:rsidRPr="00E246B3">
              <w:rPr>
                <w:noProof/>
              </w:rPr>
              <w:tab/>
              <w:t>the additional cost and expense that the Contractor is likely to incur.</w:t>
            </w:r>
          </w:p>
          <w:p w:rsidR="00DE0AA9" w:rsidRPr="00E246B3" w:rsidRDefault="00DE0AA9" w:rsidP="00DE0AA9">
            <w:pPr>
              <w:spacing w:after="240"/>
              <w:ind w:left="576" w:right="-72" w:hanging="576"/>
              <w:rPr>
                <w:noProof/>
              </w:rPr>
            </w:pPr>
            <w:r w:rsidRPr="00E246B3">
              <w:rPr>
                <w:noProof/>
              </w:rPr>
              <w:tab/>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rsidR="00DE0AA9" w:rsidRPr="00E246B3" w:rsidRDefault="00DE0AA9" w:rsidP="00DE0AA9">
            <w:pPr>
              <w:spacing w:after="240"/>
              <w:ind w:left="576" w:right="-72" w:hanging="576"/>
              <w:rPr>
                <w:noProof/>
              </w:rPr>
            </w:pPr>
            <w:r w:rsidRPr="00E246B3">
              <w:rPr>
                <w:noProof/>
              </w:rPr>
              <w:t>35.2</w:t>
            </w:r>
            <w:r w:rsidRPr="00E246B3">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rsidR="00DE0AA9" w:rsidRPr="00E246B3" w:rsidRDefault="00DE0AA9" w:rsidP="00DE0AA9">
            <w:pPr>
              <w:suppressAutoHyphens/>
              <w:spacing w:after="200"/>
              <w:ind w:right="-72"/>
              <w:rPr>
                <w:noProof/>
              </w:rPr>
            </w:pPr>
            <w:r w:rsidRPr="00E246B3">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DE0AA9" w:rsidRPr="00E246B3" w:rsidTr="00DE0AA9">
        <w:trPr>
          <w:cantSplit/>
        </w:trPr>
        <w:tc>
          <w:tcPr>
            <w:tcW w:w="2160" w:type="dxa"/>
          </w:tcPr>
          <w:p w:rsidR="00DE0AA9" w:rsidRPr="00E246B3" w:rsidRDefault="00DE0AA9" w:rsidP="00DE0AA9">
            <w:pPr>
              <w:pStyle w:val="S7Header2"/>
              <w:rPr>
                <w:noProof/>
              </w:rPr>
            </w:pPr>
            <w:bookmarkStart w:id="869" w:name="_Toc347824669"/>
            <w:bookmarkStart w:id="870" w:name="_Toc454995648"/>
            <w:r w:rsidRPr="00E246B3">
              <w:rPr>
                <w:noProof/>
              </w:rPr>
              <w:t>36.</w:t>
            </w:r>
            <w:r w:rsidRPr="00E246B3">
              <w:rPr>
                <w:noProof/>
              </w:rPr>
              <w:tab/>
              <w:t>Change in Laws and Regulations</w:t>
            </w:r>
            <w:bookmarkEnd w:id="869"/>
            <w:bookmarkEnd w:id="870"/>
          </w:p>
        </w:tc>
        <w:tc>
          <w:tcPr>
            <w:tcW w:w="6984" w:type="dxa"/>
          </w:tcPr>
          <w:p w:rsidR="00DE0AA9" w:rsidRPr="00E246B3" w:rsidRDefault="00DE0AA9" w:rsidP="00DE0AA9">
            <w:pPr>
              <w:spacing w:after="200"/>
              <w:ind w:left="576" w:right="-72" w:hanging="576"/>
              <w:rPr>
                <w:noProof/>
              </w:rPr>
            </w:pPr>
            <w:r w:rsidRPr="00E246B3">
              <w:rPr>
                <w:noProof/>
              </w:rPr>
              <w:t>36.1</w:t>
            </w:r>
            <w:r w:rsidRPr="00E246B3">
              <w:rPr>
                <w:noProof/>
              </w:rPr>
              <w:tab/>
              <w:t xml:space="preserve">If, after the date twenty-eight (28) days prior to the date of </w:t>
            </w:r>
            <w:r w:rsidR="007A490D" w:rsidRPr="00E246B3">
              <w:rPr>
                <w:noProof/>
              </w:rPr>
              <w:t>Proposal</w:t>
            </w:r>
            <w:r w:rsidRPr="00E246B3">
              <w:rPr>
                <w:noProof/>
              </w:rPr>
              <w:t xml:space="preserve">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DE0AA9" w:rsidRPr="00E246B3" w:rsidTr="00DE0AA9">
        <w:tc>
          <w:tcPr>
            <w:tcW w:w="2160" w:type="dxa"/>
          </w:tcPr>
          <w:p w:rsidR="00DE0AA9" w:rsidRPr="00E246B3" w:rsidRDefault="00DE0AA9" w:rsidP="00DE0AA9">
            <w:pPr>
              <w:pStyle w:val="S7Header2"/>
              <w:rPr>
                <w:noProof/>
              </w:rPr>
            </w:pPr>
            <w:bookmarkStart w:id="871" w:name="_Toc347824670"/>
            <w:bookmarkStart w:id="872" w:name="_Toc454995649"/>
            <w:r w:rsidRPr="00E246B3">
              <w:rPr>
                <w:noProof/>
              </w:rPr>
              <w:t>37.</w:t>
            </w:r>
            <w:r w:rsidRPr="00E246B3">
              <w:rPr>
                <w:noProof/>
              </w:rPr>
              <w:tab/>
              <w:t>Force Majeure</w:t>
            </w:r>
            <w:bookmarkEnd w:id="871"/>
            <w:bookmarkEnd w:id="872"/>
          </w:p>
        </w:tc>
        <w:tc>
          <w:tcPr>
            <w:tcW w:w="6984" w:type="dxa"/>
          </w:tcPr>
          <w:p w:rsidR="00DE0AA9" w:rsidRPr="00E246B3" w:rsidRDefault="00DE0AA9" w:rsidP="00DE0AA9">
            <w:pPr>
              <w:spacing w:after="200"/>
              <w:ind w:left="576" w:right="-72" w:hanging="576"/>
              <w:rPr>
                <w:noProof/>
              </w:rPr>
            </w:pPr>
            <w:r w:rsidRPr="00E246B3">
              <w:rPr>
                <w:noProof/>
              </w:rPr>
              <w:t>37.1</w:t>
            </w:r>
            <w:r w:rsidRPr="00E246B3">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rsidR="00DE0AA9" w:rsidRPr="00E246B3" w:rsidRDefault="00DE0AA9" w:rsidP="00DE0AA9">
            <w:pPr>
              <w:spacing w:after="200"/>
              <w:ind w:left="1152" w:right="-72" w:hanging="576"/>
              <w:rPr>
                <w:noProof/>
              </w:rPr>
            </w:pPr>
            <w:r w:rsidRPr="00E246B3">
              <w:rPr>
                <w:noProof/>
              </w:rPr>
              <w:t>(a)</w:t>
            </w:r>
            <w:r w:rsidRPr="00E246B3">
              <w:rPr>
                <w:noProof/>
              </w:rPr>
              <w:tab/>
              <w:t>war, hostilities or warlike operations whether a state of war be declared or not, invasion, act of foreign enemy and civil war</w:t>
            </w:r>
          </w:p>
          <w:p w:rsidR="00DE0AA9" w:rsidRPr="00E246B3" w:rsidRDefault="00DE0AA9" w:rsidP="00DE0AA9">
            <w:pPr>
              <w:spacing w:after="200"/>
              <w:ind w:left="1152" w:right="-72" w:hanging="576"/>
              <w:rPr>
                <w:noProof/>
              </w:rPr>
            </w:pPr>
            <w:r w:rsidRPr="00E246B3">
              <w:rPr>
                <w:noProof/>
              </w:rPr>
              <w:t>(b)</w:t>
            </w:r>
            <w:r w:rsidRPr="00E246B3">
              <w:rPr>
                <w:noProof/>
              </w:rPr>
              <w:tab/>
              <w:t>rebellion, revolution, insurrection, mutiny, usurpation of civil or military government, conspiracy, riot, civil commotion and terrorist acts</w:t>
            </w:r>
          </w:p>
          <w:p w:rsidR="00DE0AA9" w:rsidRPr="00E246B3" w:rsidRDefault="00DE0AA9" w:rsidP="00DE0AA9">
            <w:pPr>
              <w:spacing w:after="200"/>
              <w:ind w:left="1152" w:right="-72" w:hanging="576"/>
              <w:rPr>
                <w:noProof/>
              </w:rPr>
            </w:pPr>
            <w:r w:rsidRPr="00E246B3">
              <w:rPr>
                <w:noProof/>
              </w:rPr>
              <w:t>(c)</w:t>
            </w:r>
            <w:r w:rsidRPr="00E246B3">
              <w:rPr>
                <w:noProof/>
              </w:rPr>
              <w:tab/>
            </w:r>
            <w:r w:rsidRPr="00E246B3">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rsidR="00DE0AA9" w:rsidRPr="00E246B3" w:rsidRDefault="00DE0AA9" w:rsidP="00DE0AA9">
            <w:pPr>
              <w:spacing w:after="200"/>
              <w:ind w:left="1152" w:right="-72" w:hanging="576"/>
              <w:rPr>
                <w:noProof/>
              </w:rPr>
            </w:pPr>
            <w:r w:rsidRPr="00E246B3">
              <w:rPr>
                <w:noProof/>
              </w:rPr>
              <w:t>(d)</w:t>
            </w:r>
            <w:r w:rsidRPr="00E246B3">
              <w:rPr>
                <w:noProof/>
              </w:rPr>
              <w:tab/>
              <w:t>strike, sabotage, lockout, embargo, import restriction, port congestion, lack of usual means of public transportation and communication, industrial dispute, shipwreck, shortage or restriction of power supply, epidemics, quarantine and plague</w:t>
            </w:r>
          </w:p>
          <w:p w:rsidR="00DE0AA9" w:rsidRPr="00E246B3" w:rsidRDefault="00DE0AA9" w:rsidP="00DE0AA9">
            <w:pPr>
              <w:spacing w:after="200"/>
              <w:ind w:left="1152" w:right="-72" w:hanging="576"/>
              <w:rPr>
                <w:noProof/>
              </w:rPr>
            </w:pPr>
            <w:r w:rsidRPr="00E246B3">
              <w:rPr>
                <w:noProof/>
              </w:rPr>
              <w:t>(e)</w:t>
            </w:r>
            <w:r w:rsidRPr="00E246B3">
              <w:rPr>
                <w:noProof/>
              </w:rPr>
              <w:tab/>
              <w:t>earthquake, landslide, volcanic activity, fire, flood or inundation, tidal wave, typhoon or cyclone, hurricane, storm, lightning, or other inclement weather condition, nuclear and pressure waves or other natural or physical disaster</w:t>
            </w:r>
          </w:p>
          <w:p w:rsidR="00DE0AA9" w:rsidRPr="00E246B3" w:rsidRDefault="00DE0AA9" w:rsidP="00DE0AA9">
            <w:pPr>
              <w:spacing w:after="200"/>
              <w:ind w:left="1152" w:right="-72" w:hanging="576"/>
              <w:rPr>
                <w:noProof/>
              </w:rPr>
            </w:pPr>
            <w:r w:rsidRPr="00E246B3">
              <w:rPr>
                <w:noProof/>
              </w:rPr>
              <w:t>(f)</w:t>
            </w:r>
            <w:r w:rsidRPr="00E246B3">
              <w:rPr>
                <w:noProof/>
              </w:rPr>
              <w:tab/>
              <w:t>shortage of labor, materials or utilities where caused by circumstances that are themselves Force Majeure.</w:t>
            </w:r>
          </w:p>
          <w:p w:rsidR="00DE0AA9" w:rsidRPr="00E246B3" w:rsidRDefault="00DE0AA9" w:rsidP="00DE0AA9">
            <w:pPr>
              <w:spacing w:after="200"/>
              <w:ind w:left="576" w:right="-72" w:hanging="576"/>
              <w:rPr>
                <w:noProof/>
              </w:rPr>
            </w:pPr>
            <w:r w:rsidRPr="00E246B3">
              <w:rPr>
                <w:noProof/>
              </w:rPr>
              <w:t>37.2</w:t>
            </w:r>
            <w:r w:rsidRPr="00E246B3">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rsidR="00DE0AA9" w:rsidRPr="00E246B3" w:rsidRDefault="00DE0AA9" w:rsidP="00DE0AA9">
            <w:pPr>
              <w:spacing w:after="200"/>
              <w:ind w:left="576" w:right="-72" w:hanging="576"/>
              <w:rPr>
                <w:noProof/>
              </w:rPr>
            </w:pPr>
            <w:r w:rsidRPr="00E246B3">
              <w:rPr>
                <w:noProof/>
              </w:rPr>
              <w:t>37.3</w:t>
            </w:r>
            <w:r w:rsidRPr="00E246B3">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rsidR="00DE0AA9" w:rsidRPr="00E246B3" w:rsidRDefault="00DE0AA9" w:rsidP="00DE0AA9">
            <w:pPr>
              <w:spacing w:after="200"/>
              <w:ind w:left="576" w:right="-72" w:hanging="576"/>
              <w:rPr>
                <w:noProof/>
              </w:rPr>
            </w:pPr>
            <w:r w:rsidRPr="00E246B3">
              <w:rPr>
                <w:noProof/>
              </w:rPr>
              <w:t>37.4</w:t>
            </w:r>
            <w:r w:rsidRPr="00E246B3">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rsidR="00DE0AA9" w:rsidRPr="00E246B3" w:rsidRDefault="00DE0AA9" w:rsidP="00DE0AA9">
            <w:pPr>
              <w:spacing w:after="200"/>
              <w:ind w:left="576" w:right="-72" w:hanging="576"/>
              <w:rPr>
                <w:noProof/>
              </w:rPr>
            </w:pPr>
            <w:r w:rsidRPr="00E246B3">
              <w:rPr>
                <w:noProof/>
              </w:rPr>
              <w:t>37.5</w:t>
            </w:r>
            <w:r w:rsidRPr="00E246B3">
              <w:rPr>
                <w:noProof/>
              </w:rPr>
              <w:tab/>
              <w:t>No delay or nonperformance by either Party hereto caused by the occurrence of any event of Force Majeure shall</w:t>
            </w:r>
          </w:p>
          <w:p w:rsidR="00DE0AA9" w:rsidRPr="00E246B3" w:rsidRDefault="00DE0AA9" w:rsidP="00DE0AA9">
            <w:pPr>
              <w:spacing w:after="200"/>
              <w:ind w:left="1152" w:right="-72" w:hanging="576"/>
              <w:rPr>
                <w:noProof/>
              </w:rPr>
            </w:pPr>
            <w:r w:rsidRPr="00E246B3">
              <w:rPr>
                <w:noProof/>
              </w:rPr>
              <w:t>(a)</w:t>
            </w:r>
            <w:r w:rsidRPr="00E246B3">
              <w:rPr>
                <w:noProof/>
              </w:rPr>
              <w:tab/>
              <w:t>constitute a default or breach of the Contract, or</w:t>
            </w:r>
          </w:p>
          <w:p w:rsidR="00DE0AA9" w:rsidRPr="00E246B3" w:rsidRDefault="00DE0AA9" w:rsidP="00DE0AA9">
            <w:pPr>
              <w:spacing w:after="200"/>
              <w:ind w:left="1152" w:right="-72" w:hanging="576"/>
              <w:rPr>
                <w:noProof/>
              </w:rPr>
            </w:pPr>
            <w:r w:rsidRPr="00E246B3">
              <w:rPr>
                <w:noProof/>
              </w:rPr>
              <w:t>(b)</w:t>
            </w:r>
            <w:r w:rsidRPr="00E246B3">
              <w:rPr>
                <w:noProof/>
              </w:rPr>
              <w:tab/>
              <w:t>give rise to any claim for damages or additional cost or expense occasioned thereby, subject to GCC Sub-Clauses 32.2, 38.3 and 38.4</w:t>
            </w:r>
          </w:p>
          <w:p w:rsidR="00DE0AA9" w:rsidRPr="00E246B3" w:rsidRDefault="00DE0AA9" w:rsidP="00DE0AA9">
            <w:pPr>
              <w:spacing w:after="200"/>
              <w:ind w:left="576" w:right="-72" w:hanging="576"/>
              <w:rPr>
                <w:noProof/>
              </w:rPr>
            </w:pPr>
            <w:r w:rsidRPr="00E246B3">
              <w:rPr>
                <w:noProof/>
              </w:rPr>
              <w:tab/>
              <w:t>if and to the extent that such delay or nonperformance is caused by the occurrence of an event of Force Majeure.</w:t>
            </w:r>
          </w:p>
          <w:p w:rsidR="00DE0AA9" w:rsidRPr="00E246B3" w:rsidRDefault="00DE0AA9" w:rsidP="00DE0AA9">
            <w:pPr>
              <w:spacing w:after="200"/>
              <w:ind w:left="576" w:right="-72" w:hanging="576"/>
              <w:rPr>
                <w:noProof/>
              </w:rPr>
            </w:pPr>
            <w:r w:rsidRPr="00E246B3">
              <w:rPr>
                <w:noProof/>
              </w:rPr>
              <w:t>37.6</w:t>
            </w:r>
            <w:r w:rsidRPr="00E246B3">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rsidR="00DE0AA9" w:rsidRPr="00E246B3" w:rsidRDefault="00DE0AA9" w:rsidP="00DE0AA9">
            <w:pPr>
              <w:spacing w:after="200"/>
              <w:ind w:left="576" w:right="-72" w:hanging="576"/>
              <w:rPr>
                <w:noProof/>
              </w:rPr>
            </w:pPr>
            <w:r w:rsidRPr="00E246B3">
              <w:rPr>
                <w:noProof/>
              </w:rPr>
              <w:t>37.7</w:t>
            </w:r>
            <w:r w:rsidRPr="00E246B3">
              <w:rPr>
                <w:noProof/>
              </w:rPr>
              <w:tab/>
              <w:t>In the event of termination pursuant to GCC Sub-Clause 37.6, the rights and obligations of the Employer and the Contractor shall be as specified in GCC Sub-Clauses 42.1.2 and 42.1.3.</w:t>
            </w:r>
          </w:p>
          <w:p w:rsidR="00DE0AA9" w:rsidRPr="00E246B3" w:rsidRDefault="00DE0AA9" w:rsidP="00DE0AA9">
            <w:pPr>
              <w:spacing w:after="200"/>
              <w:ind w:left="576" w:right="-72" w:hanging="576"/>
              <w:rPr>
                <w:noProof/>
              </w:rPr>
            </w:pPr>
            <w:r w:rsidRPr="00E246B3">
              <w:rPr>
                <w:noProof/>
              </w:rPr>
              <w:t>37.8</w:t>
            </w:r>
            <w:r w:rsidRPr="00E246B3">
              <w:rPr>
                <w:noProof/>
              </w:rPr>
              <w:tab/>
              <w:t>Notwithstanding GCC Sub-Clause 37.5, Force Majeure shall not apply to any obligation of the Employer to make payments to the Contractor herein.</w:t>
            </w:r>
          </w:p>
        </w:tc>
      </w:tr>
      <w:tr w:rsidR="00DE0AA9" w:rsidRPr="00E246B3" w:rsidTr="00DE0AA9">
        <w:tc>
          <w:tcPr>
            <w:tcW w:w="2160" w:type="dxa"/>
          </w:tcPr>
          <w:p w:rsidR="00DE0AA9" w:rsidRPr="00E246B3" w:rsidRDefault="00DE0AA9" w:rsidP="00DE0AA9">
            <w:pPr>
              <w:pStyle w:val="S7Header2"/>
              <w:rPr>
                <w:noProof/>
              </w:rPr>
            </w:pPr>
            <w:bookmarkStart w:id="873" w:name="_Toc347824671"/>
            <w:bookmarkStart w:id="874" w:name="_Toc454995650"/>
            <w:r w:rsidRPr="00E246B3">
              <w:rPr>
                <w:noProof/>
              </w:rPr>
              <w:t>38.</w:t>
            </w:r>
            <w:r w:rsidRPr="00E246B3">
              <w:rPr>
                <w:noProof/>
              </w:rPr>
              <w:tab/>
              <w:t>War Risks</w:t>
            </w:r>
            <w:bookmarkEnd w:id="873"/>
            <w:bookmarkEnd w:id="874"/>
          </w:p>
        </w:tc>
        <w:tc>
          <w:tcPr>
            <w:tcW w:w="6984" w:type="dxa"/>
          </w:tcPr>
          <w:p w:rsidR="00DE0AA9" w:rsidRPr="00E246B3" w:rsidRDefault="00DE0AA9" w:rsidP="00DE0AA9">
            <w:pPr>
              <w:spacing w:after="200"/>
              <w:ind w:left="576" w:right="-72" w:hanging="576"/>
              <w:rPr>
                <w:noProof/>
              </w:rPr>
            </w:pPr>
            <w:r w:rsidRPr="00E246B3">
              <w:rPr>
                <w:noProof/>
              </w:rPr>
              <w:t>38.1</w:t>
            </w:r>
            <w:r w:rsidRPr="00E246B3">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rsidR="00DE0AA9" w:rsidRPr="00E246B3" w:rsidRDefault="00DE0AA9" w:rsidP="00DE0AA9">
            <w:pPr>
              <w:spacing w:after="200"/>
              <w:ind w:left="576" w:right="-72" w:hanging="576"/>
              <w:rPr>
                <w:noProof/>
              </w:rPr>
            </w:pPr>
            <w:r w:rsidRPr="00E246B3">
              <w:rPr>
                <w:noProof/>
              </w:rPr>
              <w:t>38.2</w:t>
            </w:r>
            <w:r w:rsidRPr="00E246B3">
              <w:rPr>
                <w:noProof/>
              </w:rPr>
              <w:tab/>
            </w:r>
            <w:r w:rsidRPr="00E246B3">
              <w:rPr>
                <w:noProof/>
                <w:spacing w:val="-4"/>
                <w:szCs w:val="24"/>
              </w:rPr>
              <w:t>Notwithstanding anything contained in the Contract, the Contractor shall have no liability whatsoever for or with respect to</w:t>
            </w:r>
          </w:p>
          <w:p w:rsidR="00DE0AA9" w:rsidRPr="00E246B3" w:rsidRDefault="00DE0AA9" w:rsidP="00DE0AA9">
            <w:pPr>
              <w:spacing w:after="200"/>
              <w:ind w:left="1080" w:right="-72" w:hanging="576"/>
              <w:rPr>
                <w:noProof/>
              </w:rPr>
            </w:pPr>
            <w:r w:rsidRPr="00E246B3">
              <w:rPr>
                <w:noProof/>
              </w:rPr>
              <w:t>(a)</w:t>
            </w:r>
            <w:r w:rsidRPr="00E246B3">
              <w:rPr>
                <w:noProof/>
              </w:rPr>
              <w:tab/>
              <w:t>destruction of or damage to Facilities, Plant, or any part thereof;</w:t>
            </w:r>
          </w:p>
          <w:p w:rsidR="00DE0AA9" w:rsidRPr="00E246B3" w:rsidRDefault="00DE0AA9" w:rsidP="00DE0AA9">
            <w:pPr>
              <w:spacing w:after="200"/>
              <w:ind w:left="1080" w:right="-72" w:hanging="576"/>
              <w:rPr>
                <w:noProof/>
              </w:rPr>
            </w:pPr>
            <w:r w:rsidRPr="00E246B3">
              <w:rPr>
                <w:noProof/>
              </w:rPr>
              <w:t>(b)</w:t>
            </w:r>
            <w:r w:rsidRPr="00E246B3">
              <w:rPr>
                <w:noProof/>
              </w:rPr>
              <w:tab/>
              <w:t>destruction of or damage to property of the Employer or any third Party; or</w:t>
            </w:r>
          </w:p>
          <w:p w:rsidR="00DE0AA9" w:rsidRPr="00E246B3" w:rsidRDefault="00DE0AA9" w:rsidP="00DE0AA9">
            <w:pPr>
              <w:spacing w:after="200"/>
              <w:ind w:left="1080" w:right="-72" w:hanging="576"/>
              <w:rPr>
                <w:noProof/>
              </w:rPr>
            </w:pPr>
            <w:r w:rsidRPr="00E246B3">
              <w:rPr>
                <w:noProof/>
              </w:rPr>
              <w:t>(c)</w:t>
            </w:r>
            <w:r w:rsidRPr="00E246B3">
              <w:rPr>
                <w:noProof/>
              </w:rPr>
              <w:tab/>
              <w:t>injury or loss of life</w:t>
            </w:r>
          </w:p>
          <w:p w:rsidR="00DE0AA9" w:rsidRPr="00E246B3" w:rsidRDefault="00DE0AA9" w:rsidP="00DE0AA9">
            <w:pPr>
              <w:spacing w:after="200"/>
              <w:ind w:left="576" w:right="-72" w:hanging="576"/>
              <w:rPr>
                <w:noProof/>
              </w:rPr>
            </w:pPr>
            <w:r w:rsidRPr="00E246B3">
              <w:rPr>
                <w:noProof/>
              </w:rPr>
              <w:tab/>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p w:rsidR="00DE0AA9" w:rsidRPr="00E246B3" w:rsidRDefault="00DE0AA9" w:rsidP="00DE0AA9">
            <w:pPr>
              <w:spacing w:after="200"/>
              <w:ind w:left="576" w:right="-72" w:hanging="576"/>
              <w:rPr>
                <w:noProof/>
              </w:rPr>
            </w:pPr>
            <w:r w:rsidRPr="00E246B3">
              <w:rPr>
                <w:noProof/>
              </w:rPr>
              <w:t>38.3</w:t>
            </w:r>
            <w:r w:rsidRPr="00E246B3">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rsidR="00DE0AA9" w:rsidRPr="00E246B3" w:rsidRDefault="00DE0AA9" w:rsidP="00DE0AA9">
            <w:pPr>
              <w:spacing w:after="200"/>
              <w:ind w:left="1152" w:right="-72" w:hanging="576"/>
              <w:rPr>
                <w:noProof/>
              </w:rPr>
            </w:pPr>
            <w:r w:rsidRPr="00E246B3">
              <w:rPr>
                <w:noProof/>
              </w:rPr>
              <w:t>(a)</w:t>
            </w:r>
            <w:r w:rsidRPr="00E246B3">
              <w:rPr>
                <w:noProof/>
              </w:rPr>
              <w:tab/>
              <w:t>any part of the Facilities or the Plant so destroyed or damaged to the extent not already paid for by the Employer</w:t>
            </w:r>
          </w:p>
          <w:p w:rsidR="00DE0AA9" w:rsidRPr="00E246B3" w:rsidRDefault="00DE0AA9" w:rsidP="00DE0AA9">
            <w:pPr>
              <w:spacing w:after="200"/>
              <w:ind w:left="1152" w:right="-72" w:hanging="576"/>
              <w:rPr>
                <w:noProof/>
              </w:rPr>
            </w:pPr>
            <w:r w:rsidRPr="00E246B3">
              <w:rPr>
                <w:noProof/>
              </w:rPr>
              <w:tab/>
              <w:t>and so far as may be required by the Employer, and as may be necessary for completion of the Facilities</w:t>
            </w:r>
          </w:p>
          <w:p w:rsidR="00DE0AA9" w:rsidRPr="00E246B3" w:rsidRDefault="00DE0AA9" w:rsidP="00DE0AA9">
            <w:pPr>
              <w:spacing w:after="200"/>
              <w:ind w:left="1152" w:right="-72" w:hanging="576"/>
              <w:rPr>
                <w:noProof/>
              </w:rPr>
            </w:pPr>
            <w:r w:rsidRPr="00E246B3">
              <w:rPr>
                <w:noProof/>
              </w:rPr>
              <w:t>(b)</w:t>
            </w:r>
            <w:r w:rsidRPr="00E246B3">
              <w:rPr>
                <w:noProof/>
              </w:rPr>
              <w:tab/>
              <w:t>replacing or making good any Contractor’s Equipment or other property of the Contractor so destroyed or damaged</w:t>
            </w:r>
          </w:p>
          <w:p w:rsidR="00DE0AA9" w:rsidRPr="00E246B3" w:rsidRDefault="00DE0AA9" w:rsidP="00DE0AA9">
            <w:pPr>
              <w:spacing w:after="200"/>
              <w:ind w:left="1152" w:right="-72" w:hanging="576"/>
              <w:rPr>
                <w:noProof/>
              </w:rPr>
            </w:pPr>
            <w:r w:rsidRPr="00E246B3">
              <w:rPr>
                <w:noProof/>
              </w:rPr>
              <w:t>(c)</w:t>
            </w:r>
            <w:r w:rsidRPr="00E246B3">
              <w:rPr>
                <w:noProof/>
              </w:rPr>
              <w:tab/>
              <w:t>replacing or making good any such destruction or damage to the Facilities or the Plant or any part thereof .</w:t>
            </w:r>
          </w:p>
          <w:p w:rsidR="00DE0AA9" w:rsidRPr="00E246B3" w:rsidRDefault="00DE0AA9" w:rsidP="00DE0AA9">
            <w:pPr>
              <w:spacing w:after="200"/>
              <w:ind w:left="576" w:right="-72" w:hanging="576"/>
              <w:rPr>
                <w:noProof/>
              </w:rPr>
            </w:pPr>
            <w:r w:rsidRPr="00E246B3">
              <w:rPr>
                <w:noProof/>
              </w:rPr>
              <w:tab/>
              <w:t>If the Employer does not require the Contractor to replace or make good any such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rsidR="00DE0AA9" w:rsidRPr="00E246B3" w:rsidRDefault="00DE0AA9" w:rsidP="00DE0AA9">
            <w:pPr>
              <w:spacing w:after="200"/>
              <w:ind w:left="576" w:right="-72" w:hanging="576"/>
              <w:rPr>
                <w:noProof/>
              </w:rPr>
            </w:pPr>
            <w:r w:rsidRPr="00E246B3">
              <w:rPr>
                <w:noProof/>
              </w:rPr>
              <w:tab/>
              <w:t>If the Employer requires the Contractor to replace or make good on any such destruction or damage to the Facilities, the Time for Completion shall be extended in accordance with GCC 40.</w:t>
            </w:r>
          </w:p>
          <w:p w:rsidR="00DE0AA9" w:rsidRPr="00E246B3" w:rsidRDefault="00DE0AA9" w:rsidP="00DE0AA9">
            <w:pPr>
              <w:spacing w:after="200"/>
              <w:ind w:left="576" w:right="-72" w:hanging="576"/>
              <w:rPr>
                <w:noProof/>
              </w:rPr>
            </w:pPr>
            <w:r w:rsidRPr="00E246B3">
              <w:rPr>
                <w:noProof/>
              </w:rPr>
              <w:t>38.4</w:t>
            </w:r>
            <w:r w:rsidRPr="00E246B3">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rsidR="00DE0AA9" w:rsidRPr="00E246B3" w:rsidRDefault="00DE0AA9" w:rsidP="00DE0AA9">
            <w:pPr>
              <w:spacing w:after="200"/>
              <w:ind w:left="576" w:right="-72" w:hanging="576"/>
              <w:rPr>
                <w:noProof/>
              </w:rPr>
            </w:pPr>
            <w:r w:rsidRPr="00E246B3">
              <w:rPr>
                <w:noProof/>
              </w:rPr>
              <w:t>38.5</w:t>
            </w:r>
            <w:r w:rsidRPr="00E246B3">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rsidR="00DE0AA9" w:rsidRPr="00E246B3" w:rsidRDefault="00DE0AA9" w:rsidP="00DE0AA9">
            <w:pPr>
              <w:spacing w:after="200"/>
              <w:ind w:left="576" w:right="-72" w:hanging="576"/>
              <w:rPr>
                <w:noProof/>
              </w:rPr>
            </w:pPr>
            <w:r w:rsidRPr="00E246B3">
              <w:rPr>
                <w:noProof/>
              </w:rPr>
              <w:t>38.6</w:t>
            </w:r>
            <w:r w:rsidRPr="00E246B3">
              <w:rPr>
                <w:noProof/>
              </w:rPr>
              <w:tab/>
              <w:t xml:space="preserve">In the event of termination pursuant to GCC Sub-Clauses 38.3 or 38.5, the rights and obligations of the Employer and the Contractor shall be specified in GCC Sub-Clauses 42.1.2 and 42.1.3. </w:t>
            </w:r>
          </w:p>
        </w:tc>
      </w:tr>
    </w:tbl>
    <w:p w:rsidR="00DE0AA9" w:rsidRPr="00E246B3" w:rsidRDefault="00DE0AA9" w:rsidP="0005387B">
      <w:pPr>
        <w:pStyle w:val="S7Header1"/>
        <w:numPr>
          <w:ilvl w:val="0"/>
          <w:numId w:val="29"/>
        </w:numPr>
        <w:outlineLvl w:val="0"/>
        <w:rPr>
          <w:noProof/>
        </w:rPr>
      </w:pPr>
      <w:bookmarkStart w:id="875" w:name="_Hlt158620778"/>
      <w:bookmarkStart w:id="876" w:name="_Toc347824672"/>
      <w:bookmarkStart w:id="877" w:name="_Toc450635262"/>
      <w:bookmarkStart w:id="878" w:name="_Toc454995651"/>
      <w:bookmarkEnd w:id="875"/>
      <w:r w:rsidRPr="00E246B3">
        <w:rPr>
          <w:noProof/>
        </w:rPr>
        <w:t>Change in Contract Elements</w:t>
      </w:r>
      <w:bookmarkEnd w:id="876"/>
      <w:bookmarkEnd w:id="877"/>
      <w:bookmarkEnd w:id="878"/>
    </w:p>
    <w:tbl>
      <w:tblPr>
        <w:tblW w:w="0" w:type="auto"/>
        <w:tblLayout w:type="fixed"/>
        <w:tblLook w:val="0000" w:firstRow="0" w:lastRow="0" w:firstColumn="0" w:lastColumn="0" w:noHBand="0" w:noVBand="0"/>
      </w:tblPr>
      <w:tblGrid>
        <w:gridCol w:w="2160"/>
        <w:gridCol w:w="6984"/>
      </w:tblGrid>
      <w:tr w:rsidR="00DE0AA9" w:rsidRPr="00E246B3" w:rsidTr="00DE0AA9">
        <w:tc>
          <w:tcPr>
            <w:tcW w:w="2160" w:type="dxa"/>
          </w:tcPr>
          <w:p w:rsidR="00DE0AA9" w:rsidRPr="00E246B3" w:rsidRDefault="00DE0AA9" w:rsidP="00DE0AA9">
            <w:pPr>
              <w:pStyle w:val="S7Header2"/>
              <w:rPr>
                <w:noProof/>
              </w:rPr>
            </w:pPr>
            <w:bookmarkStart w:id="879" w:name="_Toc347824673"/>
            <w:bookmarkStart w:id="880" w:name="_Toc454995652"/>
            <w:r w:rsidRPr="00E246B3">
              <w:rPr>
                <w:noProof/>
              </w:rPr>
              <w:t>39.</w:t>
            </w:r>
            <w:r w:rsidRPr="00E246B3">
              <w:rPr>
                <w:noProof/>
              </w:rPr>
              <w:tab/>
              <w:t>Change in the Facilities</w:t>
            </w:r>
            <w:bookmarkEnd w:id="879"/>
            <w:bookmarkEnd w:id="880"/>
          </w:p>
        </w:tc>
        <w:tc>
          <w:tcPr>
            <w:tcW w:w="6984" w:type="dxa"/>
          </w:tcPr>
          <w:p w:rsidR="00DE0AA9" w:rsidRPr="00E246B3" w:rsidRDefault="00DE0AA9" w:rsidP="00DE0AA9">
            <w:pPr>
              <w:spacing w:after="200"/>
              <w:ind w:left="576" w:right="-72" w:hanging="576"/>
              <w:rPr>
                <w:noProof/>
              </w:rPr>
            </w:pPr>
            <w:r w:rsidRPr="00E246B3">
              <w:rPr>
                <w:noProof/>
              </w:rPr>
              <w:t>39.1</w:t>
            </w:r>
            <w:r w:rsidRPr="00E246B3">
              <w:rPr>
                <w:noProof/>
              </w:rPr>
              <w:tab/>
            </w:r>
            <w:r w:rsidRPr="00E246B3">
              <w:rPr>
                <w:noProof/>
                <w:u w:val="single"/>
              </w:rPr>
              <w:t>Introducing a Change</w:t>
            </w:r>
          </w:p>
          <w:p w:rsidR="00DE0AA9" w:rsidRPr="00E246B3" w:rsidRDefault="00DE0AA9" w:rsidP="00DE0AA9">
            <w:pPr>
              <w:spacing w:after="200"/>
              <w:ind w:left="1152" w:right="-72" w:hanging="576"/>
              <w:rPr>
                <w:noProof/>
              </w:rPr>
            </w:pPr>
            <w:r w:rsidRPr="00E246B3">
              <w:rPr>
                <w:noProof/>
              </w:rPr>
              <w:t>39.1.1</w:t>
            </w:r>
            <w:r w:rsidRPr="00E246B3">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rsidR="00DE0AA9" w:rsidRPr="00E246B3" w:rsidRDefault="00DE0AA9" w:rsidP="00DE0AA9">
            <w:pPr>
              <w:spacing w:after="200"/>
              <w:ind w:left="1152" w:right="-72" w:hanging="576"/>
              <w:rPr>
                <w:rFonts w:ascii="Times" w:hAnsi="Times"/>
                <w:color w:val="000000"/>
                <w:szCs w:val="24"/>
              </w:rPr>
            </w:pPr>
            <w:r w:rsidRPr="00E246B3">
              <w:rPr>
                <w:noProof/>
              </w:rPr>
              <w:t>39.1.2</w:t>
            </w:r>
            <w:r w:rsidRPr="00E246B3">
              <w:rPr>
                <w:noProof/>
              </w:rPr>
              <w:tab/>
              <w:t xml:space="preserve">Value Engineering: </w:t>
            </w:r>
            <w:r w:rsidRPr="00E246B3">
              <w:rPr>
                <w:rFonts w:ascii="Times" w:hAnsi="Times"/>
                <w:color w:val="000000"/>
                <w:szCs w:val="24"/>
              </w:rPr>
              <w:t>The Contractor may prepare, at its own cost, a value engineering proposal at any time during the performance of the contract. The value engineering proposal shall, at a minimum, include the following;</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(a) the proposed change(s), and a description of the difference to the existing contract requirements;</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(b) a full cost/benefit analysis of the proposed change(s) including a description and estimate of costs (including life cycle costs) the Employer may incur in implementing the value engineering proposal; and</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(c) a description of any effect(s) of the change on performance/functionality.</w:t>
            </w:r>
          </w:p>
          <w:p w:rsidR="00DE0AA9" w:rsidRPr="00E246B3" w:rsidRDefault="00DE0AA9" w:rsidP="00DE0AA9">
            <w:pPr>
              <w:spacing w:before="100" w:beforeAutospacing="1" w:after="100" w:afterAutospacing="1"/>
              <w:ind w:left="1152"/>
              <w:rPr>
                <w:rFonts w:ascii="Times" w:hAnsi="Times"/>
                <w:color w:val="000000"/>
                <w:szCs w:val="24"/>
              </w:rPr>
            </w:pPr>
            <w:r w:rsidRPr="00E246B3">
              <w:rPr>
                <w:rFonts w:ascii="Times" w:hAnsi="Times"/>
                <w:color w:val="000000"/>
                <w:szCs w:val="24"/>
              </w:rPr>
              <w:t>The Employer may accept the value engineering proposal if the proposal demonstrates benefits that:</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(a) accelerates the delivery period; or</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(b) reduces the Contract Price or the life cycle costs to the Employer; or</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(c) improves the quality, efficiency, safety or sustainability of the Facilities; or</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(d) yields any other benefits to the Employer,</w:t>
            </w:r>
          </w:p>
          <w:p w:rsidR="00DE0AA9" w:rsidRPr="00E246B3" w:rsidRDefault="00DE0AA9" w:rsidP="00DE0AA9">
            <w:pPr>
              <w:spacing w:before="100" w:beforeAutospacing="1" w:after="100" w:afterAutospacing="1"/>
              <w:ind w:left="1152"/>
              <w:rPr>
                <w:rFonts w:ascii="Times" w:hAnsi="Times"/>
                <w:color w:val="000000"/>
                <w:szCs w:val="24"/>
              </w:rPr>
            </w:pPr>
            <w:r w:rsidRPr="00E246B3">
              <w:rPr>
                <w:rFonts w:ascii="Times" w:hAnsi="Times"/>
                <w:color w:val="000000"/>
                <w:szCs w:val="24"/>
              </w:rPr>
              <w:t>without compromising the necessary functions of the Facilities.</w:t>
            </w:r>
          </w:p>
          <w:p w:rsidR="00DE0AA9" w:rsidRPr="00E246B3" w:rsidRDefault="00DE0AA9" w:rsidP="00DE0AA9">
            <w:pPr>
              <w:spacing w:before="100" w:beforeAutospacing="1" w:after="100" w:afterAutospacing="1"/>
              <w:ind w:left="1152"/>
              <w:rPr>
                <w:rFonts w:ascii="Times" w:hAnsi="Times"/>
                <w:color w:val="000000"/>
                <w:szCs w:val="24"/>
              </w:rPr>
            </w:pPr>
            <w:r w:rsidRPr="00E246B3">
              <w:rPr>
                <w:rFonts w:ascii="Times" w:hAnsi="Times"/>
                <w:color w:val="000000"/>
                <w:szCs w:val="24"/>
              </w:rPr>
              <w:t>If the value engineering proposal is approved by the Employer and results in:</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(a) a reduction of the Contract Price; the amount to be paid to the Contractor shall be the percentage specified in the P</w:t>
            </w:r>
            <w:r w:rsidR="00521B88" w:rsidRPr="00E246B3">
              <w:rPr>
                <w:rFonts w:ascii="Times" w:hAnsi="Times"/>
                <w:color w:val="000000"/>
                <w:szCs w:val="24"/>
              </w:rPr>
              <w:t>C</w:t>
            </w:r>
            <w:r w:rsidRPr="00E246B3">
              <w:rPr>
                <w:rFonts w:ascii="Times" w:hAnsi="Times"/>
                <w:color w:val="000000"/>
                <w:szCs w:val="24"/>
              </w:rPr>
              <w:t>C of the reduction in the Contract Price; or</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(b) an increase in the Contract Price; but results in a reduction in life cycle costs due to any benefit described in (a) to (d) above, the amount to be paid to the Contractor shall be the full increase in the Contract Price.</w:t>
            </w:r>
          </w:p>
          <w:p w:rsidR="00DE0AA9" w:rsidRPr="00E246B3" w:rsidRDefault="00DE0AA9" w:rsidP="00DE0AA9">
            <w:pPr>
              <w:spacing w:after="200"/>
              <w:ind w:left="1152" w:right="-72" w:hanging="576"/>
              <w:rPr>
                <w:noProof/>
              </w:rPr>
            </w:pPr>
            <w:r w:rsidRPr="00E246B3">
              <w:rPr>
                <w:noProof/>
              </w:rPr>
              <w:t>39.1.3</w:t>
            </w:r>
            <w:r w:rsidRPr="00E246B3">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rsidR="00DE0AA9" w:rsidRPr="00E246B3" w:rsidRDefault="00DE0AA9" w:rsidP="00DE0AA9">
            <w:pPr>
              <w:spacing w:after="240"/>
              <w:ind w:left="1152" w:right="-72" w:hanging="576"/>
              <w:rPr>
                <w:noProof/>
              </w:rPr>
            </w:pPr>
            <w:r w:rsidRPr="00E246B3">
              <w:rPr>
                <w:noProof/>
              </w:rPr>
              <w:t>39.1.4</w:t>
            </w:r>
            <w:r w:rsidRPr="00E246B3">
              <w:rPr>
                <w:noProof/>
              </w:rPr>
              <w:tab/>
              <w:t>The procedure on how to proceed with and execute Changes is specified in GCC Sub-Clauses 39.2 and 39.3, and further details and forms are provided in the Employer’s Requirements (Forms and Procedures).</w:t>
            </w:r>
          </w:p>
          <w:p w:rsidR="00DE0AA9" w:rsidRPr="00E246B3" w:rsidRDefault="00DE0AA9" w:rsidP="00DE0AA9">
            <w:pPr>
              <w:spacing w:after="240"/>
              <w:ind w:left="576" w:right="-72" w:hanging="576"/>
              <w:rPr>
                <w:noProof/>
              </w:rPr>
            </w:pPr>
            <w:r w:rsidRPr="00E246B3">
              <w:rPr>
                <w:noProof/>
              </w:rPr>
              <w:t>39.2</w:t>
            </w:r>
            <w:r w:rsidRPr="00E246B3">
              <w:rPr>
                <w:noProof/>
              </w:rPr>
              <w:tab/>
            </w:r>
            <w:r w:rsidRPr="00E246B3">
              <w:rPr>
                <w:noProof/>
                <w:u w:val="single"/>
              </w:rPr>
              <w:t>Changes Originating from Employer</w:t>
            </w:r>
          </w:p>
          <w:p w:rsidR="00DE0AA9" w:rsidRPr="00E246B3" w:rsidRDefault="00DE0AA9" w:rsidP="00DE0AA9">
            <w:pPr>
              <w:spacing w:after="240"/>
              <w:ind w:left="1260" w:right="-72" w:hanging="684"/>
              <w:rPr>
                <w:noProof/>
              </w:rPr>
            </w:pPr>
            <w:r w:rsidRPr="00E246B3">
              <w:rPr>
                <w:noProof/>
              </w:rPr>
              <w:t>39.2.1</w:t>
            </w:r>
            <w:r w:rsidRPr="00E246B3">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rsidR="00DE0AA9" w:rsidRPr="00E246B3" w:rsidRDefault="00DE0AA9" w:rsidP="00DE0AA9">
            <w:pPr>
              <w:spacing w:after="180"/>
              <w:ind w:left="1958" w:right="-72" w:hanging="691"/>
              <w:rPr>
                <w:noProof/>
              </w:rPr>
            </w:pPr>
            <w:r w:rsidRPr="00E246B3">
              <w:rPr>
                <w:noProof/>
              </w:rPr>
              <w:t>(a)</w:t>
            </w:r>
            <w:r w:rsidRPr="00E246B3">
              <w:rPr>
                <w:noProof/>
              </w:rPr>
              <w:tab/>
              <w:t>brief description of the Change</w:t>
            </w:r>
          </w:p>
          <w:p w:rsidR="00DE0AA9" w:rsidRPr="00E246B3" w:rsidRDefault="00DE0AA9" w:rsidP="00DE0AA9">
            <w:pPr>
              <w:spacing w:after="180"/>
              <w:ind w:left="1958" w:right="-72" w:hanging="691"/>
              <w:rPr>
                <w:noProof/>
              </w:rPr>
            </w:pPr>
            <w:r w:rsidRPr="00E246B3">
              <w:rPr>
                <w:noProof/>
              </w:rPr>
              <w:t>(b)</w:t>
            </w:r>
            <w:r w:rsidRPr="00E246B3">
              <w:rPr>
                <w:noProof/>
              </w:rPr>
              <w:tab/>
              <w:t>effect on the Time for Completion</w:t>
            </w:r>
          </w:p>
          <w:p w:rsidR="00DE0AA9" w:rsidRPr="00E246B3" w:rsidRDefault="00DE0AA9" w:rsidP="00DE0AA9">
            <w:pPr>
              <w:spacing w:after="180"/>
              <w:ind w:left="1958" w:right="-72" w:hanging="691"/>
              <w:rPr>
                <w:noProof/>
              </w:rPr>
            </w:pPr>
            <w:r w:rsidRPr="00E246B3">
              <w:rPr>
                <w:noProof/>
              </w:rPr>
              <w:t>(c)</w:t>
            </w:r>
            <w:r w:rsidRPr="00E246B3">
              <w:rPr>
                <w:noProof/>
              </w:rPr>
              <w:tab/>
              <w:t>estimated cost of the Change</w:t>
            </w:r>
          </w:p>
          <w:p w:rsidR="00DE0AA9" w:rsidRPr="00E246B3" w:rsidRDefault="00DE0AA9" w:rsidP="00DE0AA9">
            <w:pPr>
              <w:spacing w:after="180"/>
              <w:ind w:left="1958" w:right="-72" w:hanging="691"/>
              <w:rPr>
                <w:noProof/>
              </w:rPr>
            </w:pPr>
            <w:r w:rsidRPr="00E246B3">
              <w:rPr>
                <w:noProof/>
              </w:rPr>
              <w:t>(d)</w:t>
            </w:r>
            <w:r w:rsidRPr="00E246B3">
              <w:rPr>
                <w:noProof/>
              </w:rPr>
              <w:tab/>
              <w:t>effect on Functional Guarantees (if any)</w:t>
            </w:r>
          </w:p>
          <w:p w:rsidR="00DE0AA9" w:rsidRPr="00E246B3" w:rsidRDefault="00DE0AA9" w:rsidP="00DE0AA9">
            <w:pPr>
              <w:spacing w:after="180"/>
              <w:ind w:left="1958" w:right="-72" w:hanging="691"/>
              <w:rPr>
                <w:noProof/>
              </w:rPr>
            </w:pPr>
            <w:r w:rsidRPr="00E246B3">
              <w:rPr>
                <w:noProof/>
              </w:rPr>
              <w:t>(e)</w:t>
            </w:r>
            <w:r w:rsidRPr="00E246B3">
              <w:rPr>
                <w:noProof/>
              </w:rPr>
              <w:tab/>
              <w:t>effect on the Facilities</w:t>
            </w:r>
          </w:p>
          <w:p w:rsidR="00DE0AA9" w:rsidRPr="00E246B3" w:rsidRDefault="00DE0AA9" w:rsidP="00DE0AA9">
            <w:pPr>
              <w:spacing w:after="240"/>
              <w:ind w:left="1944" w:right="-72" w:hanging="684"/>
              <w:rPr>
                <w:noProof/>
              </w:rPr>
            </w:pPr>
            <w:r w:rsidRPr="00E246B3">
              <w:rPr>
                <w:noProof/>
              </w:rPr>
              <w:t>(f)</w:t>
            </w:r>
            <w:r w:rsidRPr="00E246B3">
              <w:rPr>
                <w:noProof/>
              </w:rPr>
              <w:tab/>
              <w:t>effect on any other provisions of the Contract.</w:t>
            </w:r>
          </w:p>
          <w:p w:rsidR="00DE0AA9" w:rsidRPr="00E246B3" w:rsidRDefault="00DE0AA9" w:rsidP="00DE0AA9">
            <w:pPr>
              <w:spacing w:after="240"/>
              <w:ind w:left="1260" w:right="-72" w:hanging="684"/>
              <w:rPr>
                <w:noProof/>
              </w:rPr>
            </w:pPr>
            <w:r w:rsidRPr="00E246B3">
              <w:rPr>
                <w:noProof/>
              </w:rPr>
              <w:t>39.2.2</w:t>
            </w:r>
            <w:r w:rsidRPr="00E246B3">
              <w:rPr>
                <w:noProof/>
              </w:rPr>
              <w:tab/>
              <w:t>Prior to preparing and submitting the “Change Proposal,” the Contractor shall submit to the Project Manager an “Estimate for Change Proposal,” which shall be an estimate of the cost of preparing and submitting the Change Proposal.</w:t>
            </w:r>
          </w:p>
          <w:p w:rsidR="00DE0AA9" w:rsidRPr="00E246B3" w:rsidRDefault="00DE0AA9" w:rsidP="00DE0AA9">
            <w:pPr>
              <w:spacing w:after="200"/>
              <w:ind w:left="1260" w:right="-72" w:hanging="684"/>
              <w:rPr>
                <w:noProof/>
              </w:rPr>
            </w:pPr>
            <w:r w:rsidRPr="00E246B3">
              <w:rPr>
                <w:noProof/>
              </w:rPr>
              <w:tab/>
              <w:t>Upon receipt of the Contractor’s Estimate for Change Proposal, the Employer shall do one of the following:</w:t>
            </w:r>
          </w:p>
          <w:p w:rsidR="00DE0AA9" w:rsidRPr="00E246B3" w:rsidRDefault="00DE0AA9" w:rsidP="00DE0AA9">
            <w:pPr>
              <w:spacing w:after="200"/>
              <w:ind w:left="1944" w:right="-72" w:hanging="684"/>
              <w:rPr>
                <w:noProof/>
              </w:rPr>
            </w:pPr>
            <w:r w:rsidRPr="00E246B3">
              <w:rPr>
                <w:noProof/>
              </w:rPr>
              <w:t>(a)</w:t>
            </w:r>
            <w:r w:rsidRPr="00E246B3">
              <w:rPr>
                <w:noProof/>
              </w:rPr>
              <w:tab/>
              <w:t>accept the Contractor’s estimate with instructions to the Contractor to proceed with the preparation of the Change Proposal</w:t>
            </w:r>
          </w:p>
          <w:p w:rsidR="00DE0AA9" w:rsidRPr="00E246B3" w:rsidRDefault="00DE0AA9" w:rsidP="00DE0AA9">
            <w:pPr>
              <w:spacing w:after="200"/>
              <w:ind w:left="1944" w:right="-72" w:hanging="684"/>
              <w:rPr>
                <w:noProof/>
              </w:rPr>
            </w:pPr>
            <w:r w:rsidRPr="00E246B3">
              <w:rPr>
                <w:noProof/>
              </w:rPr>
              <w:t>(b)</w:t>
            </w:r>
            <w:r w:rsidRPr="00E246B3">
              <w:rPr>
                <w:noProof/>
              </w:rPr>
              <w:tab/>
              <w:t>advise the Contractor of any part of its Estimate for Change Proposal that is unacceptable and request the Contractor to review its estimate</w:t>
            </w:r>
          </w:p>
          <w:p w:rsidR="00DE0AA9" w:rsidRPr="00E246B3" w:rsidRDefault="00DE0AA9" w:rsidP="00DE0AA9">
            <w:pPr>
              <w:spacing w:after="200"/>
              <w:ind w:left="1944" w:right="-72" w:hanging="684"/>
              <w:rPr>
                <w:noProof/>
              </w:rPr>
            </w:pPr>
            <w:r w:rsidRPr="00E246B3">
              <w:rPr>
                <w:noProof/>
              </w:rPr>
              <w:t>(c)</w:t>
            </w:r>
            <w:r w:rsidRPr="00E246B3">
              <w:rPr>
                <w:noProof/>
              </w:rPr>
              <w:tab/>
              <w:t>advise the Contractor that the Employer does not intend to proceed with the Change.</w:t>
            </w:r>
          </w:p>
          <w:p w:rsidR="00DE0AA9" w:rsidRPr="00E246B3" w:rsidRDefault="00DE0AA9" w:rsidP="00DE0AA9">
            <w:pPr>
              <w:spacing w:after="200"/>
              <w:ind w:left="1260" w:right="-72" w:hanging="684"/>
              <w:rPr>
                <w:noProof/>
              </w:rPr>
            </w:pPr>
            <w:r w:rsidRPr="00E246B3">
              <w:rPr>
                <w:noProof/>
              </w:rPr>
              <w:t>39.2.3</w:t>
            </w:r>
            <w:r w:rsidRPr="00E246B3">
              <w:rPr>
                <w:noProof/>
              </w:rPr>
              <w:tab/>
              <w:t>Upon receipt of the Employer’s instruction to proceed under GCC Sub-Clause 39.2.2 (a), the Contractor shall, with proper expedition, proceed with the preparation of the Change Proposal, in accordance with GCC Sub-Clause 39.2.1.</w:t>
            </w:r>
          </w:p>
          <w:p w:rsidR="00DE0AA9" w:rsidRPr="00E246B3" w:rsidRDefault="00DE0AA9" w:rsidP="00DE0AA9">
            <w:pPr>
              <w:spacing w:after="200"/>
              <w:ind w:left="1260" w:right="-72" w:hanging="684"/>
              <w:rPr>
                <w:noProof/>
              </w:rPr>
            </w:pPr>
            <w:r w:rsidRPr="00E246B3">
              <w:rPr>
                <w:noProof/>
              </w:rPr>
              <w:t>39.2.4</w:t>
            </w:r>
            <w:r w:rsidRPr="00E246B3">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rsidR="00DE0AA9" w:rsidRPr="00E246B3" w:rsidRDefault="00DE0AA9" w:rsidP="00DE0AA9">
            <w:pPr>
              <w:spacing w:after="200"/>
              <w:ind w:left="1260" w:right="-72" w:hanging="684"/>
              <w:rPr>
                <w:noProof/>
              </w:rPr>
            </w:pPr>
            <w:r w:rsidRPr="00E246B3">
              <w:rPr>
                <w:noProof/>
              </w:rPr>
              <w:t>39.2.5</w:t>
            </w:r>
            <w:r w:rsidRPr="00E246B3">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rsidR="00DE0AA9" w:rsidRPr="00E246B3" w:rsidRDefault="00DE0AA9" w:rsidP="00DE0AA9">
            <w:pPr>
              <w:spacing w:after="200"/>
              <w:ind w:left="1260" w:right="-72" w:hanging="684"/>
              <w:rPr>
                <w:noProof/>
              </w:rPr>
            </w:pPr>
            <w:r w:rsidRPr="00E246B3">
              <w:rPr>
                <w:noProof/>
              </w:rPr>
              <w:tab/>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rsidR="00DE0AA9" w:rsidRPr="00E246B3" w:rsidRDefault="00DE0AA9" w:rsidP="00DE0AA9">
            <w:pPr>
              <w:spacing w:after="200"/>
              <w:ind w:left="1260" w:right="-72" w:hanging="684"/>
              <w:rPr>
                <w:noProof/>
              </w:rPr>
            </w:pPr>
            <w:r w:rsidRPr="00E246B3">
              <w:rPr>
                <w:noProof/>
              </w:rPr>
              <w:t>39.2.6</w:t>
            </w:r>
            <w:r w:rsidRPr="00E246B3">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rsidR="00DE0AA9" w:rsidRPr="00E246B3" w:rsidRDefault="00DE0AA9" w:rsidP="00DE0AA9">
            <w:pPr>
              <w:spacing w:after="200"/>
              <w:ind w:left="1260" w:right="-72" w:hanging="684"/>
              <w:rPr>
                <w:noProof/>
              </w:rPr>
            </w:pPr>
            <w:r w:rsidRPr="00E246B3">
              <w:rPr>
                <w:noProof/>
              </w:rPr>
              <w:tab/>
              <w:t>If the Employer is unable to reach a decision within fourteen (14) days, it shall notify the Contractor with details of when the Contractor can expect a decision.</w:t>
            </w:r>
          </w:p>
          <w:p w:rsidR="00DE0AA9" w:rsidRPr="00E246B3" w:rsidRDefault="00DE0AA9" w:rsidP="00DE0AA9">
            <w:pPr>
              <w:spacing w:after="200"/>
              <w:ind w:left="1260" w:right="-72" w:hanging="684"/>
              <w:rPr>
                <w:noProof/>
              </w:rPr>
            </w:pPr>
            <w:r w:rsidRPr="00E246B3">
              <w:rPr>
                <w:noProof/>
              </w:rPr>
              <w:tab/>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rsidR="00DE0AA9" w:rsidRPr="00E246B3" w:rsidRDefault="00DE0AA9" w:rsidP="00DE0AA9">
            <w:pPr>
              <w:spacing w:after="200"/>
              <w:ind w:left="1260" w:right="-72" w:hanging="684"/>
              <w:rPr>
                <w:noProof/>
              </w:rPr>
            </w:pPr>
            <w:r w:rsidRPr="00E246B3">
              <w:rPr>
                <w:noProof/>
              </w:rPr>
              <w:t>39.2.7</w:t>
            </w:r>
            <w:r w:rsidRPr="00E246B3">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rsidR="00DE0AA9" w:rsidRPr="00E246B3" w:rsidRDefault="00DE0AA9" w:rsidP="00DE0AA9">
            <w:pPr>
              <w:spacing w:after="200"/>
              <w:ind w:left="1260" w:right="-72" w:hanging="684"/>
              <w:rPr>
                <w:noProof/>
              </w:rPr>
            </w:pPr>
            <w:r w:rsidRPr="00E246B3">
              <w:rPr>
                <w:noProof/>
              </w:rPr>
              <w:tab/>
              <w:t>Upon receipt of a Pending Agreement Change Order, the Contractor shall immediately proceed with effecting the Changes covered by such Order.  The Parties shall thereafter attempt to reach agreement on the outstanding issues under the Change Proposal.</w:t>
            </w:r>
          </w:p>
          <w:p w:rsidR="00DE0AA9" w:rsidRPr="00E246B3" w:rsidRDefault="00DE0AA9" w:rsidP="00DE0AA9">
            <w:pPr>
              <w:spacing w:after="200"/>
              <w:ind w:left="1260" w:right="-72" w:hanging="684"/>
              <w:rPr>
                <w:noProof/>
              </w:rPr>
            </w:pPr>
            <w:r w:rsidRPr="00E246B3">
              <w:rPr>
                <w:noProof/>
              </w:rPr>
              <w:tab/>
              <w:t>If the Parties cannot reach agreement within sixty (60) days from the date of issue of the Pending Agreement Change Order, then the matter may be referred to the Dispute Board in accordance with the provisions of GCC Sub-Clause 46.1.</w:t>
            </w:r>
          </w:p>
          <w:p w:rsidR="00DE0AA9" w:rsidRPr="00E246B3" w:rsidRDefault="00DE0AA9" w:rsidP="00DE0AA9">
            <w:pPr>
              <w:spacing w:after="200"/>
              <w:ind w:left="576" w:right="-72" w:hanging="576"/>
              <w:rPr>
                <w:noProof/>
              </w:rPr>
            </w:pPr>
            <w:r w:rsidRPr="00E246B3">
              <w:rPr>
                <w:noProof/>
              </w:rPr>
              <w:t>39.3</w:t>
            </w:r>
            <w:r w:rsidRPr="00E246B3">
              <w:rPr>
                <w:noProof/>
              </w:rPr>
              <w:tab/>
            </w:r>
            <w:r w:rsidRPr="00E246B3">
              <w:rPr>
                <w:noProof/>
                <w:u w:val="single"/>
              </w:rPr>
              <w:t>Changes Originating from Contractor</w:t>
            </w:r>
          </w:p>
          <w:p w:rsidR="00DE0AA9" w:rsidRPr="00E246B3" w:rsidRDefault="00DE0AA9" w:rsidP="00DE0AA9">
            <w:pPr>
              <w:spacing w:after="200"/>
              <w:ind w:left="1260" w:right="-72" w:hanging="684"/>
              <w:rPr>
                <w:noProof/>
              </w:rPr>
            </w:pPr>
            <w:r w:rsidRPr="00E246B3">
              <w:rPr>
                <w:noProof/>
              </w:rPr>
              <w:t>39.3.1</w:t>
            </w:r>
            <w:r w:rsidRPr="00E246B3">
              <w:rPr>
                <w:noProof/>
              </w:rPr>
              <w:tab/>
              <w:t>If the Contractor proposes a Change pursuant to GCC Sub-Clause 39.1.</w:t>
            </w:r>
            <w:r w:rsidR="00272F45" w:rsidRPr="00E246B3">
              <w:rPr>
                <w:noProof/>
              </w:rPr>
              <w:t>2</w:t>
            </w:r>
            <w:r w:rsidRPr="00E246B3">
              <w:rPr>
                <w:noProof/>
              </w:rPr>
              <w:t>, the Contractor shall submit to the Project Manager a written “Application for Change Proposal,” giving reasons for the proposed Change and including the information specified in GCC Sub-Clause 39.</w:t>
            </w:r>
            <w:r w:rsidR="002F78C6" w:rsidRPr="00E246B3">
              <w:rPr>
                <w:noProof/>
              </w:rPr>
              <w:t>1</w:t>
            </w:r>
            <w:r w:rsidRPr="00E246B3">
              <w:rPr>
                <w:noProof/>
              </w:rPr>
              <w:t>.</w:t>
            </w:r>
            <w:r w:rsidR="002F78C6" w:rsidRPr="00E246B3">
              <w:rPr>
                <w:noProof/>
              </w:rPr>
              <w:t>2</w:t>
            </w:r>
            <w:r w:rsidRPr="00E246B3">
              <w:rPr>
                <w:noProof/>
              </w:rPr>
              <w:t>.</w:t>
            </w:r>
          </w:p>
          <w:p w:rsidR="00DE0AA9" w:rsidRPr="00E246B3" w:rsidRDefault="00DE0AA9" w:rsidP="00DE0AA9">
            <w:pPr>
              <w:spacing w:after="200"/>
              <w:ind w:left="1260" w:right="-72" w:hanging="684"/>
              <w:rPr>
                <w:noProof/>
              </w:rPr>
            </w:pPr>
            <w:r w:rsidRPr="00E246B3">
              <w:rPr>
                <w:noProof/>
              </w:rPr>
              <w:tab/>
              <w:t>Upon receipt of the Application for Change Proposal, the Parties shall follow the procedures outlined in GCC Sub-Clauses 39.2.6 and 39.2.7.  However, the Contractor shall not be entitled to recover the costs of preparing the Application for Change Proposal.</w:t>
            </w:r>
          </w:p>
        </w:tc>
      </w:tr>
      <w:tr w:rsidR="00DE0AA9" w:rsidRPr="00E246B3" w:rsidTr="00DE0AA9">
        <w:tc>
          <w:tcPr>
            <w:tcW w:w="2160" w:type="dxa"/>
          </w:tcPr>
          <w:p w:rsidR="00DE0AA9" w:rsidRPr="00E246B3" w:rsidRDefault="00DE0AA9" w:rsidP="00DE0AA9">
            <w:pPr>
              <w:pStyle w:val="S7Header2"/>
              <w:rPr>
                <w:noProof/>
              </w:rPr>
            </w:pPr>
            <w:bookmarkStart w:id="881" w:name="_Toc347824674"/>
            <w:bookmarkStart w:id="882" w:name="_Toc454995653"/>
            <w:r w:rsidRPr="00E246B3">
              <w:rPr>
                <w:noProof/>
              </w:rPr>
              <w:t>40.</w:t>
            </w:r>
            <w:r w:rsidRPr="00E246B3">
              <w:rPr>
                <w:noProof/>
              </w:rPr>
              <w:tab/>
              <w:t>Extension of Time for Completion</w:t>
            </w:r>
            <w:bookmarkEnd w:id="881"/>
            <w:bookmarkEnd w:id="882"/>
          </w:p>
        </w:tc>
        <w:tc>
          <w:tcPr>
            <w:tcW w:w="6984" w:type="dxa"/>
          </w:tcPr>
          <w:p w:rsidR="00DE0AA9" w:rsidRPr="00E246B3" w:rsidRDefault="00DE0AA9" w:rsidP="00DE0AA9">
            <w:pPr>
              <w:spacing w:after="200"/>
              <w:ind w:left="576" w:right="-72" w:hanging="576"/>
              <w:rPr>
                <w:noProof/>
              </w:rPr>
            </w:pPr>
            <w:r w:rsidRPr="00E246B3">
              <w:rPr>
                <w:noProof/>
              </w:rPr>
              <w:t>40.1</w:t>
            </w:r>
            <w:r w:rsidRPr="00E246B3">
              <w:rPr>
                <w:noProof/>
              </w:rPr>
              <w:tab/>
              <w:t>The Time(s) for Completion specified in the PCC pursuant to GCC Sub-Clause 8.2 shall be extended if the Contractor is delayed or impeded in the performance of any of its obligations under the Contract by reason of any of the following:</w:t>
            </w:r>
          </w:p>
          <w:p w:rsidR="00DE0AA9" w:rsidRPr="00E246B3" w:rsidRDefault="00DE0AA9" w:rsidP="00DE0AA9">
            <w:pPr>
              <w:spacing w:after="200"/>
              <w:ind w:left="1152" w:right="-72" w:hanging="576"/>
              <w:rPr>
                <w:noProof/>
              </w:rPr>
            </w:pPr>
            <w:r w:rsidRPr="00E246B3">
              <w:rPr>
                <w:noProof/>
              </w:rPr>
              <w:t>(a)</w:t>
            </w:r>
            <w:r w:rsidRPr="00E246B3">
              <w:rPr>
                <w:noProof/>
              </w:rPr>
              <w:tab/>
              <w:t>any Change in the Facilities as provided in GCC Clause 39</w:t>
            </w:r>
          </w:p>
          <w:p w:rsidR="00DE0AA9" w:rsidRPr="00E246B3" w:rsidRDefault="00DE0AA9" w:rsidP="00DE0AA9">
            <w:pPr>
              <w:spacing w:after="200"/>
              <w:ind w:left="1152" w:right="-72" w:hanging="576"/>
              <w:rPr>
                <w:noProof/>
              </w:rPr>
            </w:pPr>
            <w:r w:rsidRPr="00E246B3">
              <w:rPr>
                <w:noProof/>
              </w:rPr>
              <w:t>(b)</w:t>
            </w:r>
            <w:r w:rsidRPr="00E246B3">
              <w:rPr>
                <w:noProof/>
              </w:rPr>
              <w:tab/>
              <w:t>any occurrence of Force Majeure as provided in GCC Clause 37, unforeseen conditions as provided in GCC Clause 35, or other occurrence of any of the matters specified or referred to in paragraphs (a), (b) and (c) of GCC Sub-Clause 32.2</w:t>
            </w:r>
          </w:p>
          <w:p w:rsidR="00DE0AA9" w:rsidRPr="00E246B3" w:rsidRDefault="00DE0AA9" w:rsidP="00DE0AA9">
            <w:pPr>
              <w:spacing w:after="200"/>
              <w:ind w:left="1152" w:right="-72" w:hanging="576"/>
              <w:rPr>
                <w:noProof/>
              </w:rPr>
            </w:pPr>
            <w:r w:rsidRPr="00E246B3">
              <w:rPr>
                <w:noProof/>
              </w:rPr>
              <w:t>(c)</w:t>
            </w:r>
            <w:r w:rsidRPr="00E246B3">
              <w:rPr>
                <w:noProof/>
              </w:rPr>
              <w:tab/>
              <w:t>any suspension order given by the Employer under GCC Clause 41 hereof or reduction in the rate of progress pursuant to GCC Sub-Clause 41.2 or</w:t>
            </w:r>
          </w:p>
          <w:p w:rsidR="00DE0AA9" w:rsidRPr="00E246B3" w:rsidRDefault="00DE0AA9" w:rsidP="00DE0AA9">
            <w:pPr>
              <w:spacing w:after="200"/>
              <w:ind w:left="1152" w:right="-72" w:hanging="576"/>
              <w:rPr>
                <w:noProof/>
              </w:rPr>
            </w:pPr>
            <w:r w:rsidRPr="00E246B3">
              <w:rPr>
                <w:noProof/>
              </w:rPr>
              <w:t>(d)</w:t>
            </w:r>
            <w:r w:rsidRPr="00E246B3">
              <w:rPr>
                <w:noProof/>
              </w:rPr>
              <w:tab/>
              <w:t>any changes in laws and regulations as provided in GCC Clause 36 or</w:t>
            </w:r>
          </w:p>
          <w:p w:rsidR="00DE0AA9" w:rsidRPr="00E246B3" w:rsidRDefault="00DE0AA9" w:rsidP="00DE0AA9">
            <w:pPr>
              <w:spacing w:after="200"/>
              <w:ind w:left="1152" w:right="-72" w:hanging="576"/>
              <w:rPr>
                <w:noProof/>
              </w:rPr>
            </w:pPr>
            <w:r w:rsidRPr="00E246B3">
              <w:rPr>
                <w:noProof/>
              </w:rPr>
              <w:t>(e)</w:t>
            </w:r>
            <w:r w:rsidRPr="00E246B3">
              <w:rPr>
                <w:noProof/>
              </w:rPr>
              <w:tab/>
              <w:t>any default or breach of the Contract by the Employer, Appendix to the Contract Agreement titled ,or any activity, act or omission of the Employer, or the Project Manager, or any other contractors employed by the Employer, or</w:t>
            </w:r>
          </w:p>
          <w:p w:rsidR="00DE0AA9" w:rsidRPr="00E246B3" w:rsidRDefault="00DE0AA9" w:rsidP="0005387B">
            <w:pPr>
              <w:numPr>
                <w:ilvl w:val="0"/>
                <w:numId w:val="10"/>
              </w:numPr>
              <w:tabs>
                <w:tab w:val="clear" w:pos="1152"/>
              </w:tabs>
              <w:suppressAutoHyphens/>
              <w:spacing w:after="200"/>
              <w:ind w:left="1152" w:right="-72" w:hanging="576"/>
              <w:rPr>
                <w:noProof/>
              </w:rPr>
            </w:pPr>
            <w:r w:rsidRPr="00E246B3">
              <w:rPr>
                <w:noProof/>
              </w:rPr>
              <w:t>any delay on the part of a Subcontractor, provided such delay is due to a cause for which the Contractor himself would have been entitled to an extension of time under this sub-clause, or</w:t>
            </w:r>
          </w:p>
          <w:p w:rsidR="00DE0AA9" w:rsidRPr="00E246B3" w:rsidRDefault="00DE0AA9" w:rsidP="0005387B">
            <w:pPr>
              <w:numPr>
                <w:ilvl w:val="0"/>
                <w:numId w:val="10"/>
              </w:numPr>
              <w:tabs>
                <w:tab w:val="clear" w:pos="1152"/>
              </w:tabs>
              <w:suppressAutoHyphens/>
              <w:spacing w:after="200"/>
              <w:ind w:left="1152" w:right="-72" w:hanging="576"/>
              <w:rPr>
                <w:noProof/>
              </w:rPr>
            </w:pPr>
            <w:r w:rsidRPr="00E246B3">
              <w:rPr>
                <w:noProof/>
              </w:rPr>
              <w:t>delays attributable to the Employer or caused by customs, or</w:t>
            </w:r>
          </w:p>
          <w:p w:rsidR="00DE0AA9" w:rsidRPr="00E246B3" w:rsidRDefault="00DE0AA9" w:rsidP="0005387B">
            <w:pPr>
              <w:numPr>
                <w:ilvl w:val="0"/>
                <w:numId w:val="10"/>
              </w:numPr>
              <w:tabs>
                <w:tab w:val="clear" w:pos="1152"/>
              </w:tabs>
              <w:suppressAutoHyphens/>
              <w:spacing w:after="200"/>
              <w:ind w:left="1152" w:right="-72" w:hanging="576"/>
              <w:rPr>
                <w:noProof/>
              </w:rPr>
            </w:pPr>
            <w:r w:rsidRPr="00E246B3">
              <w:rPr>
                <w:noProof/>
              </w:rPr>
              <w:t>any other matter specifically mentioned in the Contract</w:t>
            </w:r>
          </w:p>
          <w:p w:rsidR="00DE0AA9" w:rsidRPr="00E246B3" w:rsidRDefault="00DE0AA9" w:rsidP="00DE0AA9">
            <w:pPr>
              <w:spacing w:after="200"/>
              <w:ind w:left="576" w:right="-72" w:hanging="576"/>
              <w:rPr>
                <w:noProof/>
              </w:rPr>
            </w:pPr>
            <w:r w:rsidRPr="00E246B3">
              <w:rPr>
                <w:noProof/>
              </w:rPr>
              <w:tab/>
              <w:t>by such period as shall be fair and reasonable in all the circumstances and as shall fairly reflect the delay or impediment sustained by the Contractor.</w:t>
            </w:r>
          </w:p>
          <w:p w:rsidR="00DE0AA9" w:rsidRPr="00E246B3" w:rsidRDefault="00DE0AA9" w:rsidP="00DE0AA9">
            <w:pPr>
              <w:spacing w:after="200"/>
              <w:ind w:left="576" w:right="-72" w:hanging="576"/>
              <w:rPr>
                <w:noProof/>
              </w:rPr>
            </w:pPr>
            <w:r w:rsidRPr="00E246B3">
              <w:rPr>
                <w:noProof/>
              </w:rPr>
              <w:t>40.2</w:t>
            </w:r>
            <w:r w:rsidRPr="00E246B3">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rsidR="00DE0AA9" w:rsidRPr="00E246B3" w:rsidRDefault="002F78C6" w:rsidP="00DE0AA9">
            <w:pPr>
              <w:suppressAutoHyphens/>
              <w:spacing w:after="200"/>
              <w:ind w:left="540" w:right="-72" w:hanging="540"/>
              <w:rPr>
                <w:noProof/>
              </w:rPr>
            </w:pPr>
            <w:r w:rsidRPr="00E246B3">
              <w:rPr>
                <w:noProof/>
              </w:rPr>
              <w:t xml:space="preserve">40.3 </w:t>
            </w:r>
            <w:r w:rsidR="00DE0AA9" w:rsidRPr="00E246B3">
              <w:rPr>
                <w:noProof/>
              </w:rPr>
              <w:t>The Contractor shall at all times use its reasonable efforts to minimize any delay in the performance of its obligations under the Contract.</w:t>
            </w:r>
          </w:p>
          <w:p w:rsidR="00DE0AA9" w:rsidRPr="00E246B3" w:rsidRDefault="002F78C6" w:rsidP="002F78C6">
            <w:pPr>
              <w:suppressAutoHyphens/>
              <w:spacing w:after="200"/>
              <w:ind w:left="540" w:right="-72" w:hanging="540"/>
              <w:rPr>
                <w:noProof/>
              </w:rPr>
            </w:pPr>
            <w:r w:rsidRPr="00E246B3">
              <w:rPr>
                <w:noProof/>
              </w:rPr>
              <w:t xml:space="preserve">40.4 </w:t>
            </w:r>
            <w:r w:rsidR="00DE0AA9" w:rsidRPr="00E246B3">
              <w:rPr>
                <w:noProof/>
              </w:rPr>
              <w:t>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DE0AA9" w:rsidRPr="00E246B3" w:rsidTr="00DE0AA9">
        <w:tc>
          <w:tcPr>
            <w:tcW w:w="2160" w:type="dxa"/>
          </w:tcPr>
          <w:p w:rsidR="00DE0AA9" w:rsidRPr="00E246B3" w:rsidRDefault="00DE0AA9" w:rsidP="00DE0AA9">
            <w:pPr>
              <w:pStyle w:val="S7Header2"/>
              <w:rPr>
                <w:noProof/>
              </w:rPr>
            </w:pPr>
            <w:bookmarkStart w:id="883" w:name="_Toc347824675"/>
            <w:bookmarkStart w:id="884" w:name="_Toc454995654"/>
            <w:r w:rsidRPr="00E246B3">
              <w:rPr>
                <w:noProof/>
              </w:rPr>
              <w:t>41.</w:t>
            </w:r>
            <w:r w:rsidRPr="00E246B3">
              <w:rPr>
                <w:noProof/>
              </w:rPr>
              <w:tab/>
              <w:t>Suspension</w:t>
            </w:r>
            <w:bookmarkEnd w:id="883"/>
            <w:bookmarkEnd w:id="884"/>
          </w:p>
        </w:tc>
        <w:tc>
          <w:tcPr>
            <w:tcW w:w="6984" w:type="dxa"/>
          </w:tcPr>
          <w:p w:rsidR="00DE0AA9" w:rsidRPr="00E246B3" w:rsidRDefault="00DE0AA9" w:rsidP="00DE0AA9">
            <w:pPr>
              <w:spacing w:after="200"/>
              <w:ind w:left="576" w:right="-72" w:hanging="576"/>
              <w:rPr>
                <w:noProof/>
              </w:rPr>
            </w:pPr>
            <w:r w:rsidRPr="00E246B3">
              <w:rPr>
                <w:noProof/>
              </w:rPr>
              <w:t>41.1</w:t>
            </w:r>
            <w:r w:rsidRPr="00E246B3">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rsidR="00DE0AA9" w:rsidRPr="00E246B3" w:rsidRDefault="00DE0AA9" w:rsidP="00DE0AA9">
            <w:pPr>
              <w:spacing w:after="200"/>
              <w:ind w:left="576" w:right="-72" w:hanging="576"/>
              <w:rPr>
                <w:noProof/>
              </w:rPr>
            </w:pPr>
            <w:r w:rsidRPr="00E246B3">
              <w:rPr>
                <w:noProof/>
              </w:rPr>
              <w:tab/>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rsidR="00DE0AA9" w:rsidRPr="00E246B3" w:rsidRDefault="00DE0AA9" w:rsidP="00DE0AA9">
            <w:pPr>
              <w:spacing w:after="200"/>
              <w:ind w:left="576" w:right="-72" w:hanging="576"/>
              <w:rPr>
                <w:noProof/>
              </w:rPr>
            </w:pPr>
            <w:r w:rsidRPr="00E246B3">
              <w:rPr>
                <w:noProof/>
              </w:rPr>
              <w:tab/>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rsidR="00DE0AA9" w:rsidRPr="00E246B3" w:rsidRDefault="00DE0AA9" w:rsidP="00DE0AA9">
            <w:pPr>
              <w:spacing w:after="200"/>
              <w:ind w:left="576" w:right="-72" w:hanging="576"/>
              <w:rPr>
                <w:noProof/>
              </w:rPr>
            </w:pPr>
            <w:r w:rsidRPr="00E246B3">
              <w:rPr>
                <w:noProof/>
              </w:rPr>
              <w:t>41.2</w:t>
            </w:r>
            <w:r w:rsidRPr="00E246B3">
              <w:rPr>
                <w:noProof/>
              </w:rPr>
              <w:tab/>
              <w:t>If</w:t>
            </w:r>
          </w:p>
          <w:p w:rsidR="00DE0AA9" w:rsidRPr="00E246B3" w:rsidRDefault="00DE0AA9" w:rsidP="00DE0AA9">
            <w:pPr>
              <w:spacing w:after="200"/>
              <w:ind w:left="1152" w:right="-72" w:hanging="576"/>
              <w:rPr>
                <w:noProof/>
              </w:rPr>
            </w:pPr>
            <w:r w:rsidRPr="00E246B3">
              <w:rPr>
                <w:noProof/>
              </w:rPr>
              <w:t>(a)</w:t>
            </w:r>
            <w:r w:rsidRPr="00E246B3">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rsidR="00DE0AA9" w:rsidRPr="00E246B3" w:rsidRDefault="00DE0AA9" w:rsidP="00DE0AA9">
            <w:pPr>
              <w:spacing w:after="200"/>
              <w:ind w:left="1152" w:right="-72" w:hanging="576"/>
              <w:rPr>
                <w:noProof/>
              </w:rPr>
            </w:pPr>
            <w:r w:rsidRPr="00E246B3">
              <w:rPr>
                <w:noProof/>
              </w:rPr>
              <w:t>(b)</w:t>
            </w:r>
            <w:r w:rsidRPr="00E246B3">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rsidR="00DE0AA9" w:rsidRPr="00E246B3" w:rsidRDefault="00DE0AA9" w:rsidP="00DE0AA9">
            <w:pPr>
              <w:spacing w:after="200"/>
              <w:ind w:left="1152" w:right="-72" w:hanging="576"/>
              <w:rPr>
                <w:noProof/>
              </w:rPr>
            </w:pPr>
            <w:r w:rsidRPr="00E246B3">
              <w:rPr>
                <w:noProof/>
              </w:rPr>
              <w:tab/>
              <w:t>then the Contractor may by fourteen (14) days’ notice to the Employer suspend performance of all or any of its obligations under the Contract, or reduce the rate of progress.</w:t>
            </w:r>
          </w:p>
          <w:p w:rsidR="00DE0AA9" w:rsidRPr="00E246B3" w:rsidRDefault="00DE0AA9" w:rsidP="00DE0AA9">
            <w:pPr>
              <w:spacing w:after="200"/>
              <w:ind w:left="576" w:right="-72" w:hanging="576"/>
              <w:rPr>
                <w:noProof/>
              </w:rPr>
            </w:pPr>
            <w:r w:rsidRPr="00E246B3">
              <w:rPr>
                <w:noProof/>
              </w:rPr>
              <w:t>41.3</w:t>
            </w:r>
            <w:r w:rsidRPr="00E246B3">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rsidR="00DE0AA9" w:rsidRPr="00E246B3" w:rsidRDefault="00DE0AA9" w:rsidP="00DE0AA9">
            <w:pPr>
              <w:spacing w:after="200"/>
              <w:ind w:left="576" w:right="-72" w:hanging="576"/>
              <w:rPr>
                <w:noProof/>
              </w:rPr>
            </w:pPr>
            <w:r w:rsidRPr="00E246B3">
              <w:rPr>
                <w:noProof/>
              </w:rPr>
              <w:t>41.4</w:t>
            </w:r>
            <w:r w:rsidRPr="00E246B3">
              <w:rPr>
                <w:noProof/>
              </w:rPr>
              <w:tab/>
              <w:t>During the period of suspension, the Contractor shall not remove from the Site any Plant, any part of the Facilities or any Contractor’s Equipment, without the prior written consent of the Employer.</w:t>
            </w:r>
          </w:p>
        </w:tc>
      </w:tr>
      <w:tr w:rsidR="00DE0AA9" w:rsidRPr="00E246B3" w:rsidTr="00DE0AA9">
        <w:tc>
          <w:tcPr>
            <w:tcW w:w="2160" w:type="dxa"/>
          </w:tcPr>
          <w:p w:rsidR="00DE0AA9" w:rsidRPr="00E246B3" w:rsidRDefault="00DE0AA9" w:rsidP="00DE0AA9">
            <w:pPr>
              <w:pStyle w:val="S7Header2"/>
              <w:rPr>
                <w:noProof/>
              </w:rPr>
            </w:pPr>
            <w:bookmarkStart w:id="885" w:name="_Toc347824676"/>
            <w:bookmarkStart w:id="886" w:name="_Toc454995655"/>
            <w:r w:rsidRPr="00E246B3">
              <w:rPr>
                <w:noProof/>
              </w:rPr>
              <w:t>42.</w:t>
            </w:r>
            <w:r w:rsidRPr="00E246B3">
              <w:rPr>
                <w:noProof/>
              </w:rPr>
              <w:tab/>
              <w:t>Termination</w:t>
            </w:r>
            <w:bookmarkEnd w:id="885"/>
            <w:bookmarkEnd w:id="886"/>
          </w:p>
        </w:tc>
        <w:tc>
          <w:tcPr>
            <w:tcW w:w="6984" w:type="dxa"/>
          </w:tcPr>
          <w:p w:rsidR="00DE0AA9" w:rsidRPr="00E246B3" w:rsidRDefault="00DE0AA9" w:rsidP="00DE0AA9">
            <w:pPr>
              <w:spacing w:after="240"/>
              <w:ind w:left="576" w:right="-72" w:hanging="576"/>
              <w:rPr>
                <w:noProof/>
              </w:rPr>
            </w:pPr>
            <w:r w:rsidRPr="00E246B3">
              <w:rPr>
                <w:noProof/>
              </w:rPr>
              <w:t>42.1</w:t>
            </w:r>
            <w:r w:rsidRPr="00E246B3">
              <w:rPr>
                <w:noProof/>
              </w:rPr>
              <w:tab/>
            </w:r>
            <w:r w:rsidRPr="00E246B3">
              <w:rPr>
                <w:noProof/>
                <w:u w:val="single"/>
              </w:rPr>
              <w:t>Termination for Employer’s Convenience</w:t>
            </w:r>
          </w:p>
          <w:p w:rsidR="00DE0AA9" w:rsidRPr="00E246B3" w:rsidRDefault="00DE0AA9" w:rsidP="00DE0AA9">
            <w:pPr>
              <w:spacing w:after="240"/>
              <w:ind w:left="1260" w:right="-72" w:hanging="684"/>
              <w:rPr>
                <w:noProof/>
              </w:rPr>
            </w:pPr>
            <w:r w:rsidRPr="00E246B3">
              <w:rPr>
                <w:noProof/>
              </w:rPr>
              <w:t>42.1.1</w:t>
            </w:r>
            <w:r w:rsidRPr="00E246B3">
              <w:rPr>
                <w:noProof/>
              </w:rPr>
              <w:tab/>
              <w:t>The Employer may at any time terminate the Contract for any reason by giving the Contractor a notice of termination that refers to this GCC Sub-Clause 42.1.</w:t>
            </w:r>
          </w:p>
          <w:p w:rsidR="00DE0AA9" w:rsidRPr="00E246B3" w:rsidRDefault="00DE0AA9" w:rsidP="00DE0AA9">
            <w:pPr>
              <w:spacing w:after="240"/>
              <w:ind w:left="1260" w:right="-72" w:hanging="684"/>
              <w:rPr>
                <w:noProof/>
              </w:rPr>
            </w:pPr>
            <w:r w:rsidRPr="00E246B3">
              <w:rPr>
                <w:noProof/>
              </w:rPr>
              <w:t>42.1.2</w:t>
            </w:r>
            <w:r w:rsidRPr="00E246B3">
              <w:rPr>
                <w:noProof/>
              </w:rPr>
              <w:tab/>
              <w:t>Upon receipt of the notice of termination under GCC Sub-Clause 42.1.1, the Contractor shall either immediately or upon the date specified in the notice of termination</w:t>
            </w:r>
          </w:p>
          <w:p w:rsidR="00DE0AA9" w:rsidRPr="00E246B3" w:rsidRDefault="00DE0AA9" w:rsidP="00DE0AA9">
            <w:pPr>
              <w:spacing w:after="240"/>
              <w:ind w:left="1728" w:right="-72" w:hanging="576"/>
              <w:rPr>
                <w:noProof/>
              </w:rPr>
            </w:pPr>
            <w:r w:rsidRPr="00E246B3">
              <w:rPr>
                <w:noProof/>
              </w:rPr>
              <w:t>(a)</w:t>
            </w:r>
            <w:r w:rsidRPr="00E246B3">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DE0AA9" w:rsidRPr="00E246B3" w:rsidRDefault="00DE0AA9" w:rsidP="00DE0AA9">
            <w:pPr>
              <w:spacing w:after="240"/>
              <w:ind w:left="1728" w:right="-72" w:hanging="576"/>
              <w:rPr>
                <w:noProof/>
              </w:rPr>
            </w:pPr>
            <w:r w:rsidRPr="00E246B3">
              <w:rPr>
                <w:noProof/>
              </w:rPr>
              <w:t>(b)</w:t>
            </w:r>
            <w:r w:rsidRPr="00E246B3">
              <w:rPr>
                <w:noProof/>
              </w:rPr>
              <w:tab/>
              <w:t>terminate all subcontracts, except those to be assigned to the Employer pursuant to paragraph (d) (ii) below</w:t>
            </w:r>
          </w:p>
          <w:p w:rsidR="00DE0AA9" w:rsidRPr="00E246B3" w:rsidRDefault="00DE0AA9" w:rsidP="00DE0AA9">
            <w:pPr>
              <w:spacing w:after="240"/>
              <w:ind w:left="1728" w:right="-72" w:hanging="576"/>
              <w:rPr>
                <w:noProof/>
              </w:rPr>
            </w:pPr>
            <w:r w:rsidRPr="00E246B3">
              <w:rPr>
                <w:noProof/>
              </w:rPr>
              <w:t>(c)</w:t>
            </w:r>
            <w:r w:rsidRPr="00E246B3">
              <w:rPr>
                <w:noProof/>
              </w:rPr>
              <w:tab/>
              <w:t>remove all Contractor’s Equipment from the Site, repatriate the Contractor’s and its Subcontractors’ personnel from the Site, remove from the Site any wreckage, rubbish and debris of any kind, and leave the whole of the Site in a clean and safe condition, and</w:t>
            </w:r>
          </w:p>
          <w:p w:rsidR="00DE0AA9" w:rsidRPr="00E246B3" w:rsidRDefault="00DE0AA9" w:rsidP="00DE0AA9">
            <w:pPr>
              <w:spacing w:after="240"/>
              <w:ind w:left="1728" w:right="-72" w:hanging="576"/>
              <w:rPr>
                <w:noProof/>
              </w:rPr>
            </w:pPr>
            <w:r w:rsidRPr="00E246B3">
              <w:rPr>
                <w:noProof/>
              </w:rPr>
              <w:t>(d)</w:t>
            </w:r>
            <w:r w:rsidRPr="00E246B3">
              <w:rPr>
                <w:noProof/>
              </w:rPr>
              <w:tab/>
              <w:t xml:space="preserve">subject to the payment specified in GCC Sub-Clause 42.1.3, </w:t>
            </w:r>
          </w:p>
          <w:p w:rsidR="00DE0AA9" w:rsidRPr="00E246B3" w:rsidRDefault="00DE0AA9" w:rsidP="00DE0AA9">
            <w:pPr>
              <w:spacing w:after="240"/>
              <w:ind w:left="2304" w:right="-72" w:hanging="576"/>
              <w:rPr>
                <w:noProof/>
              </w:rPr>
            </w:pPr>
            <w:r w:rsidRPr="00E246B3">
              <w:rPr>
                <w:noProof/>
              </w:rPr>
              <w:t>(i)</w:t>
            </w:r>
            <w:r w:rsidRPr="00E246B3">
              <w:rPr>
                <w:noProof/>
              </w:rPr>
              <w:tab/>
              <w:t>deliver to the Employer the parts of the Facilities executed by the Contractor up to the date of termination</w:t>
            </w:r>
          </w:p>
          <w:p w:rsidR="00DE0AA9" w:rsidRPr="00E246B3" w:rsidRDefault="00DE0AA9" w:rsidP="00DE0AA9">
            <w:pPr>
              <w:spacing w:after="240"/>
              <w:ind w:left="2304" w:right="-72" w:hanging="576"/>
              <w:rPr>
                <w:noProof/>
              </w:rPr>
            </w:pPr>
            <w:r w:rsidRPr="00E246B3">
              <w:rPr>
                <w:noProof/>
              </w:rPr>
              <w:t>(ii)</w:t>
            </w:r>
            <w:r w:rsidRPr="00E246B3">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DE0AA9" w:rsidRPr="00E246B3" w:rsidRDefault="00DE0AA9" w:rsidP="00DE0AA9">
            <w:pPr>
              <w:spacing w:after="240"/>
              <w:ind w:left="2304" w:right="-72" w:hanging="576"/>
              <w:rPr>
                <w:noProof/>
              </w:rPr>
            </w:pPr>
            <w:r w:rsidRPr="00E246B3">
              <w:rPr>
                <w:noProof/>
              </w:rPr>
              <w:t>(iii)</w:t>
            </w:r>
            <w:r w:rsidRPr="00E246B3">
              <w:rPr>
                <w:noProof/>
              </w:rPr>
              <w:tab/>
              <w:t>deliver to the Employer all non-proprietary drawings, specifications and other documents prepared by the Contractor or its Subcontractors as at the date of termination in connection with the Facilities.</w:t>
            </w:r>
          </w:p>
          <w:p w:rsidR="00DE0AA9" w:rsidRPr="00E246B3" w:rsidRDefault="00DE0AA9" w:rsidP="00DE0AA9">
            <w:pPr>
              <w:spacing w:after="200"/>
              <w:ind w:left="1152" w:right="-72" w:hanging="576"/>
              <w:rPr>
                <w:noProof/>
              </w:rPr>
            </w:pPr>
            <w:r w:rsidRPr="00E246B3">
              <w:rPr>
                <w:noProof/>
              </w:rPr>
              <w:t>42.1.3</w:t>
            </w:r>
            <w:r w:rsidRPr="00E246B3">
              <w:rPr>
                <w:noProof/>
              </w:rPr>
              <w:tab/>
              <w:t>In the event of termination of the Contract under GCC Sub-Clause 42.1.1, the Employer shall pay to the Contractor the following amounts:</w:t>
            </w:r>
          </w:p>
          <w:p w:rsidR="00DE0AA9" w:rsidRPr="00E246B3" w:rsidRDefault="00DE0AA9" w:rsidP="00DE0AA9">
            <w:pPr>
              <w:spacing w:after="200"/>
              <w:ind w:left="1728" w:right="-72" w:hanging="576"/>
              <w:rPr>
                <w:noProof/>
              </w:rPr>
            </w:pPr>
            <w:r w:rsidRPr="00E246B3">
              <w:rPr>
                <w:noProof/>
              </w:rPr>
              <w:t>(a)</w:t>
            </w:r>
            <w:r w:rsidRPr="00E246B3">
              <w:rPr>
                <w:noProof/>
              </w:rPr>
              <w:tab/>
              <w:t>the Contract Price, properly attributable to the parts of the Facilities executed by the Contractor as of the date of termination</w:t>
            </w:r>
          </w:p>
          <w:p w:rsidR="00DE0AA9" w:rsidRPr="00E246B3" w:rsidRDefault="00DE0AA9" w:rsidP="00DE0AA9">
            <w:pPr>
              <w:spacing w:after="200"/>
              <w:ind w:left="1728" w:right="-72" w:hanging="576"/>
              <w:rPr>
                <w:noProof/>
              </w:rPr>
            </w:pPr>
            <w:r w:rsidRPr="00E246B3">
              <w:rPr>
                <w:noProof/>
              </w:rPr>
              <w:t>(b)</w:t>
            </w:r>
            <w:r w:rsidRPr="00E246B3">
              <w:rPr>
                <w:noProof/>
              </w:rPr>
              <w:tab/>
              <w:t>the costs reasonably incurred by the Contractor in the removal of the Contractor’s Equipment from the Site and in the repatriation of the Contractor’s and its Subcontractors’ personnel</w:t>
            </w:r>
          </w:p>
          <w:p w:rsidR="00DE0AA9" w:rsidRPr="00E246B3" w:rsidRDefault="00DE0AA9" w:rsidP="00DE0AA9">
            <w:pPr>
              <w:spacing w:after="200"/>
              <w:ind w:left="1728" w:right="-72" w:hanging="576"/>
              <w:rPr>
                <w:noProof/>
              </w:rPr>
            </w:pPr>
            <w:r w:rsidRPr="00E246B3">
              <w:rPr>
                <w:noProof/>
              </w:rPr>
              <w:t>(c)</w:t>
            </w:r>
            <w:r w:rsidRPr="00E246B3">
              <w:rPr>
                <w:noProof/>
              </w:rPr>
              <w:tab/>
              <w:t>any amounts to be paid by the Contractor to its Subcontractors in connection with the termination of any subcontracts, including any cancellation charges</w:t>
            </w:r>
          </w:p>
          <w:p w:rsidR="00DE0AA9" w:rsidRPr="00E246B3" w:rsidRDefault="00DE0AA9" w:rsidP="00DE0AA9">
            <w:pPr>
              <w:spacing w:after="200"/>
              <w:ind w:left="1728" w:right="-72" w:hanging="576"/>
              <w:rPr>
                <w:noProof/>
              </w:rPr>
            </w:pPr>
            <w:r w:rsidRPr="00E246B3">
              <w:rPr>
                <w:noProof/>
              </w:rPr>
              <w:t>(d)</w:t>
            </w:r>
            <w:r w:rsidRPr="00E246B3">
              <w:rPr>
                <w:noProof/>
              </w:rPr>
              <w:tab/>
              <w:t>costs incurred by the Contractor in protecting the Facilities and leaving the Site in a clean and safe condition pursuant to paragraph (a) of GCC Sub-Clause 42.1.2</w:t>
            </w:r>
          </w:p>
          <w:p w:rsidR="00DE0AA9" w:rsidRPr="00E246B3" w:rsidRDefault="00DE0AA9" w:rsidP="00DE0AA9">
            <w:pPr>
              <w:spacing w:after="200"/>
              <w:ind w:left="1728" w:right="-72" w:hanging="576"/>
              <w:rPr>
                <w:noProof/>
              </w:rPr>
            </w:pPr>
            <w:r w:rsidRPr="00E246B3">
              <w:rPr>
                <w:noProof/>
              </w:rPr>
              <w:t>(e)</w:t>
            </w:r>
            <w:r w:rsidRPr="00E246B3">
              <w:rPr>
                <w:noProof/>
              </w:rPr>
              <w:tab/>
              <w:t>the cost of satisfying all other obligations, commitments and claims that the Contractor may in good faith have undertaken with third Parties in connection with the Contract and that are not covered by paragraphs (a) through (d) above.</w:t>
            </w:r>
          </w:p>
          <w:p w:rsidR="00DE0AA9" w:rsidRPr="00E246B3" w:rsidRDefault="00DE0AA9" w:rsidP="00DE0AA9">
            <w:pPr>
              <w:spacing w:after="200"/>
              <w:ind w:left="576" w:right="-72" w:hanging="576"/>
              <w:rPr>
                <w:noProof/>
              </w:rPr>
            </w:pPr>
            <w:r w:rsidRPr="00E246B3">
              <w:rPr>
                <w:noProof/>
              </w:rPr>
              <w:t>42.2</w:t>
            </w:r>
            <w:r w:rsidRPr="00E246B3">
              <w:rPr>
                <w:noProof/>
              </w:rPr>
              <w:tab/>
            </w:r>
            <w:r w:rsidRPr="00E246B3">
              <w:rPr>
                <w:noProof/>
                <w:u w:val="single"/>
              </w:rPr>
              <w:t>Termination for Contractor’s Default</w:t>
            </w:r>
          </w:p>
          <w:p w:rsidR="00DE0AA9" w:rsidRPr="00E246B3" w:rsidRDefault="00DE0AA9" w:rsidP="00DE0AA9">
            <w:pPr>
              <w:spacing w:after="200"/>
              <w:ind w:left="1152" w:right="-72" w:hanging="576"/>
              <w:rPr>
                <w:noProof/>
              </w:rPr>
            </w:pPr>
            <w:r w:rsidRPr="00E246B3">
              <w:rPr>
                <w:noProof/>
              </w:rPr>
              <w:t>42.2.1</w:t>
            </w:r>
            <w:r w:rsidRPr="00E246B3">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rsidR="00DE0AA9" w:rsidRPr="00E246B3" w:rsidRDefault="00DE0AA9" w:rsidP="00DE0AA9">
            <w:pPr>
              <w:spacing w:after="200"/>
              <w:ind w:left="1728" w:right="-72" w:hanging="576"/>
              <w:rPr>
                <w:noProof/>
              </w:rPr>
            </w:pPr>
            <w:r w:rsidRPr="00E246B3">
              <w:rPr>
                <w:noProof/>
              </w:rPr>
              <w:t>(a)</w:t>
            </w:r>
            <w:r w:rsidRPr="00E246B3">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rsidR="00DE0AA9" w:rsidRPr="00E246B3" w:rsidRDefault="00DE0AA9" w:rsidP="00DE0AA9">
            <w:pPr>
              <w:spacing w:after="200"/>
              <w:ind w:left="1728" w:right="-72" w:hanging="576"/>
              <w:rPr>
                <w:noProof/>
              </w:rPr>
            </w:pPr>
            <w:r w:rsidRPr="00E246B3">
              <w:rPr>
                <w:noProof/>
              </w:rPr>
              <w:t>(b)</w:t>
            </w:r>
            <w:r w:rsidRPr="00E246B3">
              <w:rPr>
                <w:noProof/>
              </w:rPr>
              <w:tab/>
              <w:t>if the Contractor assigns or transfers the Contract or any right or interest therein in violation of the provision of GCC Clause 43.</w:t>
            </w:r>
          </w:p>
          <w:p w:rsidR="00DE0AA9" w:rsidRPr="00E246B3" w:rsidRDefault="00DE0AA9" w:rsidP="00DE0AA9">
            <w:pPr>
              <w:spacing w:after="200"/>
              <w:ind w:left="1728" w:right="-72" w:hanging="576"/>
              <w:rPr>
                <w:i/>
                <w:noProof/>
              </w:rPr>
            </w:pPr>
            <w:r w:rsidRPr="00E246B3">
              <w:rPr>
                <w:noProof/>
              </w:rPr>
              <w:t>(c)</w:t>
            </w:r>
            <w:r w:rsidRPr="00E246B3">
              <w:rPr>
                <w:noProof/>
              </w:rPr>
              <w:tab/>
            </w:r>
            <w:r w:rsidR="00B10FE1" w:rsidRPr="00E246B3">
              <w:rPr>
                <w:noProof/>
              </w:rPr>
              <w:t xml:space="preserve">if the </w:t>
            </w:r>
            <w:r w:rsidR="00E87EA5" w:rsidRPr="00E246B3">
              <w:rPr>
                <w:noProof/>
              </w:rPr>
              <w:t>Contractor</w:t>
            </w:r>
            <w:r w:rsidR="00B10FE1" w:rsidRPr="00E246B3">
              <w:rPr>
                <w:noProof/>
              </w:rPr>
              <w:t xml:space="preserve">, in the judgment of the </w:t>
            </w:r>
            <w:r w:rsidR="00E87EA5" w:rsidRPr="00E246B3">
              <w:rPr>
                <w:noProof/>
              </w:rPr>
              <w:t xml:space="preserve">Employer  </w:t>
            </w:r>
            <w:r w:rsidR="00B10FE1" w:rsidRPr="00E246B3">
              <w:rPr>
                <w:noProof/>
              </w:rPr>
              <w:t xml:space="preserve">has engaged in Fraud and Corruption, as defined in  paragraph 2.2 a. of  </w:t>
            </w:r>
            <w:r w:rsidR="00F76584" w:rsidRPr="00E246B3">
              <w:rPr>
                <w:noProof/>
              </w:rPr>
              <w:t>A</w:t>
            </w:r>
            <w:r w:rsidR="00782888" w:rsidRPr="00E246B3">
              <w:rPr>
                <w:noProof/>
              </w:rPr>
              <w:t xml:space="preserve">ppendix </w:t>
            </w:r>
            <w:r w:rsidR="00F76584" w:rsidRPr="00E246B3">
              <w:rPr>
                <w:noProof/>
              </w:rPr>
              <w:t xml:space="preserve"> </w:t>
            </w:r>
            <w:r w:rsidR="00AE0F9C" w:rsidRPr="00E246B3">
              <w:rPr>
                <w:noProof/>
              </w:rPr>
              <w:t xml:space="preserve">B </w:t>
            </w:r>
            <w:r w:rsidR="00B10FE1" w:rsidRPr="00E246B3">
              <w:rPr>
                <w:noProof/>
              </w:rPr>
              <w:t>to the GCC, in competing for or in executing the Contract</w:t>
            </w:r>
            <w:r w:rsidR="00AE0F9C" w:rsidRPr="00E246B3">
              <w:t>.</w:t>
            </w:r>
          </w:p>
          <w:p w:rsidR="00DE0AA9" w:rsidRPr="00E246B3" w:rsidRDefault="00DE0AA9" w:rsidP="00DE0AA9">
            <w:pPr>
              <w:spacing w:after="200"/>
              <w:ind w:left="1152" w:right="-72" w:hanging="576"/>
              <w:rPr>
                <w:noProof/>
              </w:rPr>
            </w:pPr>
            <w:r w:rsidRPr="00E246B3">
              <w:rPr>
                <w:noProof/>
              </w:rPr>
              <w:t>42.2.2</w:t>
            </w:r>
            <w:r w:rsidRPr="00E246B3">
              <w:rPr>
                <w:noProof/>
              </w:rPr>
              <w:tab/>
              <w:t>If the Contractor</w:t>
            </w:r>
          </w:p>
          <w:p w:rsidR="00DE0AA9" w:rsidRPr="00E246B3" w:rsidRDefault="00DE0AA9" w:rsidP="00DE0AA9">
            <w:pPr>
              <w:spacing w:after="200"/>
              <w:ind w:left="1728" w:right="-72" w:hanging="576"/>
              <w:rPr>
                <w:noProof/>
              </w:rPr>
            </w:pPr>
            <w:r w:rsidRPr="00E246B3">
              <w:rPr>
                <w:noProof/>
              </w:rPr>
              <w:t>(a)</w:t>
            </w:r>
            <w:r w:rsidRPr="00E246B3">
              <w:rPr>
                <w:noProof/>
              </w:rPr>
              <w:tab/>
              <w:t>has abandoned or repudiated the Contract</w:t>
            </w:r>
          </w:p>
          <w:p w:rsidR="00DE0AA9" w:rsidRPr="00E246B3" w:rsidRDefault="00DE0AA9" w:rsidP="00DE0AA9">
            <w:pPr>
              <w:spacing w:after="200"/>
              <w:ind w:left="1728" w:right="-72" w:hanging="576"/>
              <w:rPr>
                <w:noProof/>
              </w:rPr>
            </w:pPr>
            <w:r w:rsidRPr="00E246B3">
              <w:rPr>
                <w:noProof/>
              </w:rPr>
              <w:t>(b)</w:t>
            </w:r>
            <w:r w:rsidRPr="00E246B3">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rsidR="00DE0AA9" w:rsidRPr="00E246B3" w:rsidRDefault="00DE0AA9" w:rsidP="00DE0AA9">
            <w:pPr>
              <w:spacing w:after="200"/>
              <w:ind w:left="1728" w:right="-72" w:hanging="576"/>
              <w:rPr>
                <w:noProof/>
              </w:rPr>
            </w:pPr>
            <w:r w:rsidRPr="00E246B3">
              <w:rPr>
                <w:noProof/>
              </w:rPr>
              <w:t>(c)</w:t>
            </w:r>
            <w:r w:rsidRPr="00E246B3">
              <w:rPr>
                <w:noProof/>
              </w:rPr>
              <w:tab/>
              <w:t>persistently fails to execute the Contract in accordance with the Contract or persistently neglects to carry out its obligations under the Contract without just cause</w:t>
            </w:r>
          </w:p>
          <w:p w:rsidR="00DE0AA9" w:rsidRPr="00E246B3" w:rsidRDefault="00DE0AA9" w:rsidP="00DE0AA9">
            <w:pPr>
              <w:spacing w:after="200"/>
              <w:ind w:left="1728" w:right="-72" w:hanging="576"/>
              <w:rPr>
                <w:noProof/>
              </w:rPr>
            </w:pPr>
            <w:r w:rsidRPr="00E246B3">
              <w:rPr>
                <w:noProof/>
              </w:rPr>
              <w:t>(d)</w:t>
            </w:r>
            <w:r w:rsidRPr="00E246B3">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rsidR="00DE0AA9" w:rsidRPr="00E246B3" w:rsidRDefault="00DE0AA9" w:rsidP="00DE0AA9">
            <w:pPr>
              <w:spacing w:after="200"/>
              <w:ind w:left="1152" w:right="-72" w:hanging="576"/>
              <w:rPr>
                <w:noProof/>
              </w:rPr>
            </w:pPr>
            <w:r w:rsidRPr="00E246B3">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rsidR="00DE0AA9" w:rsidRPr="00E246B3" w:rsidRDefault="00DE0AA9" w:rsidP="00DE0AA9">
            <w:pPr>
              <w:spacing w:after="200"/>
              <w:ind w:left="1152" w:right="-72" w:hanging="576"/>
              <w:rPr>
                <w:noProof/>
              </w:rPr>
            </w:pPr>
            <w:r w:rsidRPr="00E246B3">
              <w:rPr>
                <w:noProof/>
              </w:rPr>
              <w:t>42.2.3</w:t>
            </w:r>
            <w:r w:rsidRPr="00E246B3">
              <w:rPr>
                <w:noProof/>
              </w:rPr>
              <w:tab/>
              <w:t>Upon receipt of the notice of termination under GCC Sub-Clauses 42.2.1 or 42.2.2, the Contractor shall, either immediately or upon such date as is specified in the notice of termination,</w:t>
            </w:r>
          </w:p>
          <w:p w:rsidR="00DE0AA9" w:rsidRPr="00E246B3" w:rsidRDefault="00DE0AA9" w:rsidP="00DE0AA9">
            <w:pPr>
              <w:spacing w:after="200"/>
              <w:ind w:left="1728" w:right="-72" w:hanging="576"/>
              <w:rPr>
                <w:noProof/>
              </w:rPr>
            </w:pPr>
            <w:r w:rsidRPr="00E246B3">
              <w:rPr>
                <w:noProof/>
              </w:rPr>
              <w:t>(a)</w:t>
            </w:r>
            <w:r w:rsidRPr="00E246B3">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DE0AA9" w:rsidRPr="00E246B3" w:rsidRDefault="00DE0AA9" w:rsidP="00DE0AA9">
            <w:pPr>
              <w:spacing w:after="200"/>
              <w:ind w:left="1728" w:right="-72" w:hanging="576"/>
              <w:rPr>
                <w:noProof/>
              </w:rPr>
            </w:pPr>
            <w:r w:rsidRPr="00E246B3">
              <w:rPr>
                <w:noProof/>
              </w:rPr>
              <w:t>(b)</w:t>
            </w:r>
            <w:r w:rsidRPr="00E246B3">
              <w:rPr>
                <w:noProof/>
              </w:rPr>
              <w:tab/>
              <w:t>terminate all subcontracts, except those to be assigned to the Employer pursuant to paragraph (d) below</w:t>
            </w:r>
          </w:p>
          <w:p w:rsidR="00DE0AA9" w:rsidRPr="00E246B3" w:rsidRDefault="00DE0AA9" w:rsidP="00DE0AA9">
            <w:pPr>
              <w:spacing w:after="200"/>
              <w:ind w:left="1728" w:right="-72" w:hanging="576"/>
              <w:rPr>
                <w:noProof/>
              </w:rPr>
            </w:pPr>
            <w:r w:rsidRPr="00E246B3">
              <w:rPr>
                <w:noProof/>
              </w:rPr>
              <w:t>(c)</w:t>
            </w:r>
            <w:r w:rsidRPr="00E246B3">
              <w:rPr>
                <w:noProof/>
              </w:rPr>
              <w:tab/>
              <w:t>deliver to the Employer the parts of the Facilities executed by the Contractor up to the date of termination</w:t>
            </w:r>
          </w:p>
          <w:p w:rsidR="00DE0AA9" w:rsidRPr="00E246B3" w:rsidRDefault="00DE0AA9" w:rsidP="00DE0AA9">
            <w:pPr>
              <w:spacing w:after="200"/>
              <w:ind w:left="1728" w:right="-72" w:hanging="576"/>
              <w:rPr>
                <w:noProof/>
              </w:rPr>
            </w:pPr>
            <w:r w:rsidRPr="00E246B3">
              <w:rPr>
                <w:noProof/>
              </w:rPr>
              <w:t>(d)</w:t>
            </w:r>
            <w:r w:rsidRPr="00E246B3">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rsidR="00DE0AA9" w:rsidRPr="00E246B3" w:rsidRDefault="00DE0AA9" w:rsidP="00DE0AA9">
            <w:pPr>
              <w:spacing w:after="200"/>
              <w:ind w:left="1728" w:right="-72" w:hanging="576"/>
              <w:rPr>
                <w:noProof/>
              </w:rPr>
            </w:pPr>
            <w:r w:rsidRPr="00E246B3">
              <w:rPr>
                <w:noProof/>
              </w:rPr>
              <w:t>(e)</w:t>
            </w:r>
            <w:r w:rsidRPr="00E246B3">
              <w:rPr>
                <w:noProof/>
              </w:rPr>
              <w:tab/>
              <w:t>deliver to the Employer all drawings, specifications and other documents prepared by the Contractor or its Subcontractors as of the date of termination in connection with the Facilities.</w:t>
            </w:r>
          </w:p>
          <w:p w:rsidR="00DE0AA9" w:rsidRPr="00E246B3" w:rsidRDefault="00DE0AA9" w:rsidP="00DE0AA9">
            <w:pPr>
              <w:spacing w:after="200"/>
              <w:ind w:left="1152" w:right="-72" w:hanging="576"/>
              <w:rPr>
                <w:noProof/>
              </w:rPr>
            </w:pPr>
            <w:r w:rsidRPr="00E246B3">
              <w:rPr>
                <w:noProof/>
              </w:rPr>
              <w:t>42.2.4</w:t>
            </w:r>
            <w:r w:rsidRPr="00E246B3">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rsidR="00DE0AA9" w:rsidRPr="00E246B3" w:rsidRDefault="00DE0AA9" w:rsidP="00DE0AA9">
            <w:pPr>
              <w:spacing w:after="200"/>
              <w:ind w:left="1152" w:right="-72" w:hanging="576"/>
              <w:rPr>
                <w:noProof/>
              </w:rPr>
            </w:pPr>
            <w:r w:rsidRPr="00E246B3">
              <w:rPr>
                <w:noProof/>
              </w:rPr>
              <w:tab/>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rsidR="00DE0AA9" w:rsidRPr="00E246B3" w:rsidRDefault="00DE0AA9" w:rsidP="00DE0AA9">
            <w:pPr>
              <w:spacing w:after="200"/>
              <w:ind w:left="1152" w:right="-72" w:hanging="576"/>
              <w:rPr>
                <w:noProof/>
              </w:rPr>
            </w:pPr>
            <w:r w:rsidRPr="00E246B3">
              <w:rPr>
                <w:noProof/>
              </w:rPr>
              <w:t>42.2.5</w:t>
            </w:r>
            <w:r w:rsidRPr="00E246B3">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rsidR="00DE0AA9" w:rsidRPr="00E246B3" w:rsidRDefault="00DE0AA9" w:rsidP="00DE0AA9">
            <w:pPr>
              <w:spacing w:after="200"/>
              <w:ind w:left="1152" w:right="-72" w:hanging="576"/>
              <w:rPr>
                <w:noProof/>
              </w:rPr>
            </w:pPr>
            <w:r w:rsidRPr="00E246B3">
              <w:rPr>
                <w:noProof/>
              </w:rPr>
              <w:t>42.2.6</w:t>
            </w:r>
            <w:r w:rsidRPr="00E246B3">
              <w:rPr>
                <w:noProof/>
              </w:rPr>
              <w:tab/>
              <w:t>If the Employer completes the Facilities, the cost of completing the Facilities by the Employer shall be determined.</w:t>
            </w:r>
          </w:p>
          <w:p w:rsidR="00DE0AA9" w:rsidRPr="00E246B3" w:rsidRDefault="00DE0AA9" w:rsidP="00DE0AA9">
            <w:pPr>
              <w:spacing w:after="200"/>
              <w:ind w:left="1152" w:right="-72" w:hanging="576"/>
              <w:rPr>
                <w:noProof/>
              </w:rPr>
            </w:pPr>
            <w:r w:rsidRPr="00E246B3">
              <w:rPr>
                <w:noProof/>
              </w:rPr>
              <w:tab/>
              <w:t>If the sum that the Contractor is entitled to be paid, pursuant to GCC Sub-Clause 42.2.5, plus the reasonable costs incurred by the Employer in completing the Facilities, exceeds the Contract Price, the Contractor shall be liable for such excess.</w:t>
            </w:r>
          </w:p>
          <w:p w:rsidR="00DE0AA9" w:rsidRPr="00E246B3" w:rsidRDefault="00DE0AA9" w:rsidP="00DE0AA9">
            <w:pPr>
              <w:spacing w:after="200"/>
              <w:ind w:left="1152" w:right="-72" w:hanging="576"/>
              <w:rPr>
                <w:noProof/>
              </w:rPr>
            </w:pPr>
            <w:r w:rsidRPr="00E246B3">
              <w:rPr>
                <w:noProof/>
              </w:rPr>
              <w:tab/>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rsidR="00DE0AA9" w:rsidRPr="00E246B3" w:rsidRDefault="00DE0AA9" w:rsidP="00DE0AA9">
            <w:pPr>
              <w:spacing w:after="200"/>
              <w:ind w:left="1152" w:right="-72" w:hanging="576"/>
              <w:rPr>
                <w:noProof/>
              </w:rPr>
            </w:pPr>
            <w:r w:rsidRPr="00E246B3">
              <w:rPr>
                <w:noProof/>
              </w:rPr>
              <w:tab/>
              <w:t>The Employer and the Contractor shall agree, in writing, on the computation described above and the manner in which any sums shall be paid.</w:t>
            </w:r>
          </w:p>
          <w:p w:rsidR="00DE0AA9" w:rsidRPr="00E246B3" w:rsidRDefault="00DE0AA9" w:rsidP="00DE0AA9">
            <w:pPr>
              <w:spacing w:after="200"/>
              <w:ind w:left="576" w:right="-72" w:hanging="576"/>
              <w:rPr>
                <w:noProof/>
              </w:rPr>
            </w:pPr>
            <w:r w:rsidRPr="00E246B3">
              <w:rPr>
                <w:noProof/>
              </w:rPr>
              <w:t>42.3</w:t>
            </w:r>
            <w:r w:rsidRPr="00E246B3">
              <w:rPr>
                <w:noProof/>
              </w:rPr>
              <w:tab/>
            </w:r>
            <w:r w:rsidRPr="00E246B3">
              <w:rPr>
                <w:noProof/>
                <w:u w:val="single"/>
              </w:rPr>
              <w:t>Termination by the Contractor</w:t>
            </w:r>
          </w:p>
          <w:p w:rsidR="00DE0AA9" w:rsidRPr="00E246B3" w:rsidRDefault="00DE0AA9" w:rsidP="00DE0AA9">
            <w:pPr>
              <w:spacing w:after="200"/>
              <w:ind w:left="1260" w:right="-72" w:hanging="684"/>
              <w:rPr>
                <w:noProof/>
              </w:rPr>
            </w:pPr>
            <w:r w:rsidRPr="00E246B3">
              <w:rPr>
                <w:noProof/>
              </w:rPr>
              <w:t>42.3.1</w:t>
            </w:r>
            <w:r w:rsidRPr="00E246B3">
              <w:rPr>
                <w:noProof/>
              </w:rPr>
              <w:tab/>
              <w:t>If</w:t>
            </w:r>
          </w:p>
          <w:p w:rsidR="00DE0AA9" w:rsidRPr="00E246B3" w:rsidRDefault="00DE0AA9" w:rsidP="00DE0AA9">
            <w:pPr>
              <w:spacing w:after="200"/>
              <w:ind w:left="1800" w:right="-72" w:hanging="540"/>
              <w:rPr>
                <w:noProof/>
              </w:rPr>
            </w:pPr>
            <w:r w:rsidRPr="00E246B3">
              <w:rPr>
                <w:noProof/>
              </w:rPr>
              <w:t>(a)</w:t>
            </w:r>
            <w:r w:rsidRPr="00E246B3">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rsidR="00DE0AA9" w:rsidRPr="00E246B3" w:rsidRDefault="00DE0AA9" w:rsidP="00DE0AA9">
            <w:pPr>
              <w:spacing w:after="200"/>
              <w:ind w:left="1800" w:right="-72" w:hanging="540"/>
              <w:rPr>
                <w:noProof/>
              </w:rPr>
            </w:pPr>
            <w:r w:rsidRPr="00E246B3">
              <w:rPr>
                <w:noProof/>
              </w:rPr>
              <w:t>(b)</w:t>
            </w:r>
            <w:r w:rsidRPr="00E246B3">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rsidR="00DE0AA9" w:rsidRPr="00E246B3" w:rsidRDefault="00DE0AA9" w:rsidP="00DE0AA9">
            <w:pPr>
              <w:spacing w:after="200"/>
              <w:ind w:left="1152" w:right="-72" w:hanging="576"/>
              <w:rPr>
                <w:noProof/>
              </w:rPr>
            </w:pPr>
            <w:r w:rsidRPr="00E246B3">
              <w:rPr>
                <w:noProof/>
              </w:rPr>
              <w:tab/>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rsidR="00DE0AA9" w:rsidRPr="00E246B3" w:rsidRDefault="00DE0AA9" w:rsidP="00DE0AA9">
            <w:pPr>
              <w:spacing w:after="200"/>
              <w:ind w:left="1152" w:right="-72" w:hanging="576"/>
              <w:rPr>
                <w:noProof/>
              </w:rPr>
            </w:pPr>
            <w:r w:rsidRPr="00E246B3">
              <w:rPr>
                <w:noProof/>
              </w:rPr>
              <w:t>42.3.2</w:t>
            </w:r>
            <w:r w:rsidRPr="00E246B3">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rsidR="00DE0AA9" w:rsidRPr="00E246B3" w:rsidRDefault="00DE0AA9" w:rsidP="00DE0AA9">
            <w:pPr>
              <w:spacing w:after="200"/>
              <w:ind w:left="1260" w:right="-72" w:hanging="684"/>
              <w:rPr>
                <w:noProof/>
              </w:rPr>
            </w:pPr>
            <w:r w:rsidRPr="00E246B3">
              <w:rPr>
                <w:noProof/>
              </w:rPr>
              <w:t>42.3.3</w:t>
            </w:r>
            <w:r w:rsidRPr="00E246B3">
              <w:rPr>
                <w:noProof/>
              </w:rPr>
              <w:tab/>
              <w:t>If the Contract is terminated under GCC Sub-Clauses 42.3.1 or 42.3.2, then the Contractor shall immediately</w:t>
            </w:r>
          </w:p>
          <w:p w:rsidR="00DE0AA9" w:rsidRPr="00E246B3" w:rsidRDefault="00DE0AA9" w:rsidP="00DE0AA9">
            <w:pPr>
              <w:spacing w:after="200"/>
              <w:ind w:left="1800" w:right="-72" w:hanging="576"/>
              <w:rPr>
                <w:noProof/>
              </w:rPr>
            </w:pPr>
            <w:r w:rsidRPr="00E246B3">
              <w:rPr>
                <w:noProof/>
              </w:rPr>
              <w:t>(a)</w:t>
            </w:r>
            <w:r w:rsidRPr="00E246B3">
              <w:rPr>
                <w:noProof/>
              </w:rPr>
              <w:tab/>
              <w:t>cease all further work, except for such work as may be necessary for the purpose of protecting that part of the Facilities already executed, or any work required to leave the Site in a clean and safe condition</w:t>
            </w:r>
          </w:p>
          <w:p w:rsidR="00DE0AA9" w:rsidRPr="00E246B3" w:rsidRDefault="00DE0AA9" w:rsidP="00DE0AA9">
            <w:pPr>
              <w:spacing w:after="200"/>
              <w:ind w:left="1800" w:right="-72" w:hanging="576"/>
              <w:rPr>
                <w:noProof/>
              </w:rPr>
            </w:pPr>
            <w:r w:rsidRPr="00E246B3">
              <w:rPr>
                <w:noProof/>
              </w:rPr>
              <w:t>(b)</w:t>
            </w:r>
            <w:r w:rsidRPr="00E246B3">
              <w:rPr>
                <w:noProof/>
              </w:rPr>
              <w:tab/>
              <w:t>terminate all subcontracts, except those to be assigned to the Employer pursuant to paragraph (d) (ii)</w:t>
            </w:r>
          </w:p>
          <w:p w:rsidR="00DE0AA9" w:rsidRPr="00E246B3" w:rsidRDefault="00DE0AA9" w:rsidP="00DE0AA9">
            <w:pPr>
              <w:spacing w:after="200"/>
              <w:ind w:left="1800" w:right="-72" w:hanging="576"/>
              <w:rPr>
                <w:noProof/>
              </w:rPr>
            </w:pPr>
            <w:r w:rsidRPr="00E246B3">
              <w:rPr>
                <w:noProof/>
              </w:rPr>
              <w:t>(c)</w:t>
            </w:r>
            <w:r w:rsidRPr="00E246B3">
              <w:rPr>
                <w:noProof/>
              </w:rPr>
              <w:tab/>
              <w:t>remove all Contractor’s Equipment from the Site and repatriate the Contractor’s and its Subcontractors’ personnel from the Site, and</w:t>
            </w:r>
          </w:p>
          <w:p w:rsidR="00DE0AA9" w:rsidRPr="00E246B3" w:rsidRDefault="00DE0AA9" w:rsidP="00DE0AA9">
            <w:pPr>
              <w:spacing w:after="200"/>
              <w:ind w:left="1800" w:right="-72" w:hanging="576"/>
              <w:rPr>
                <w:noProof/>
              </w:rPr>
            </w:pPr>
            <w:r w:rsidRPr="00E246B3">
              <w:rPr>
                <w:noProof/>
              </w:rPr>
              <w:t>(d)</w:t>
            </w:r>
            <w:r w:rsidRPr="00E246B3">
              <w:rPr>
                <w:noProof/>
              </w:rPr>
              <w:tab/>
              <w:t xml:space="preserve">subject to the payment specified in GCC Sub-Clause 42.3.4, </w:t>
            </w:r>
          </w:p>
          <w:p w:rsidR="00DE0AA9" w:rsidRPr="00E246B3" w:rsidRDefault="00DE0AA9" w:rsidP="00DE0AA9">
            <w:pPr>
              <w:spacing w:after="200"/>
              <w:ind w:left="2376" w:right="-72" w:hanging="576"/>
              <w:rPr>
                <w:noProof/>
              </w:rPr>
            </w:pPr>
            <w:r w:rsidRPr="00E246B3">
              <w:rPr>
                <w:noProof/>
              </w:rPr>
              <w:t>(i)</w:t>
            </w:r>
            <w:r w:rsidRPr="00E246B3">
              <w:rPr>
                <w:noProof/>
              </w:rPr>
              <w:tab/>
              <w:t>deliver to the Employer the parts of the Facilities executed by the Contractor up to the date of termination</w:t>
            </w:r>
          </w:p>
          <w:p w:rsidR="00DE0AA9" w:rsidRPr="00E246B3" w:rsidRDefault="00DE0AA9" w:rsidP="00DE0AA9">
            <w:pPr>
              <w:spacing w:after="200"/>
              <w:ind w:left="2376" w:right="-72" w:hanging="576"/>
              <w:rPr>
                <w:noProof/>
              </w:rPr>
            </w:pPr>
            <w:r w:rsidRPr="00E246B3">
              <w:rPr>
                <w:noProof/>
              </w:rPr>
              <w:t>(ii)</w:t>
            </w:r>
            <w:r w:rsidRPr="00E246B3">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DE0AA9" w:rsidRPr="00E246B3" w:rsidRDefault="00DE0AA9" w:rsidP="00DE0AA9">
            <w:pPr>
              <w:spacing w:after="200"/>
              <w:ind w:left="2376" w:right="-72" w:hanging="576"/>
              <w:rPr>
                <w:noProof/>
              </w:rPr>
            </w:pPr>
            <w:r w:rsidRPr="00E246B3">
              <w:rPr>
                <w:noProof/>
              </w:rPr>
              <w:t>(iii)</w:t>
            </w:r>
            <w:r w:rsidRPr="00E246B3">
              <w:rPr>
                <w:noProof/>
              </w:rPr>
              <w:tab/>
              <w:t>deliver to the Employer all drawings, specifications and other documents prepared by the Contractor or its Subcontractors as of the date of termination in connection with the Facilities.</w:t>
            </w:r>
          </w:p>
          <w:p w:rsidR="00DE0AA9" w:rsidRPr="00E246B3" w:rsidRDefault="00DE0AA9" w:rsidP="00DE0AA9">
            <w:pPr>
              <w:spacing w:after="200"/>
              <w:ind w:left="1152" w:right="-72" w:hanging="576"/>
              <w:rPr>
                <w:noProof/>
              </w:rPr>
            </w:pPr>
            <w:r w:rsidRPr="00E246B3">
              <w:rPr>
                <w:noProof/>
              </w:rPr>
              <w:t>42.3.4</w:t>
            </w:r>
            <w:r w:rsidRPr="00E246B3">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rsidR="00DE0AA9" w:rsidRPr="00E246B3" w:rsidRDefault="00DE0AA9" w:rsidP="00DE0AA9">
            <w:pPr>
              <w:spacing w:after="200"/>
              <w:ind w:left="1152" w:right="-72" w:hanging="576"/>
              <w:rPr>
                <w:noProof/>
              </w:rPr>
            </w:pPr>
            <w:r w:rsidRPr="00E246B3">
              <w:rPr>
                <w:noProof/>
              </w:rPr>
              <w:t>42.3.5</w:t>
            </w:r>
            <w:r w:rsidRPr="00E246B3">
              <w:rPr>
                <w:noProof/>
              </w:rPr>
              <w:tab/>
              <w:t>Termination by the Contractor pursuant to this GCC Sub-Clause 42.3 is without prejudice to any other rights or remedies of the Contractor that may be exercised in lieu of or in addition to rights conferred by GCC Sub-Clause 42.3.</w:t>
            </w:r>
          </w:p>
          <w:p w:rsidR="00DE0AA9" w:rsidRPr="00E246B3" w:rsidRDefault="00DE0AA9" w:rsidP="00DE0AA9">
            <w:pPr>
              <w:spacing w:after="200"/>
              <w:ind w:left="576" w:right="-72" w:hanging="576"/>
              <w:rPr>
                <w:noProof/>
              </w:rPr>
            </w:pPr>
            <w:r w:rsidRPr="00E246B3">
              <w:rPr>
                <w:noProof/>
              </w:rPr>
              <w:t>42.4</w:t>
            </w:r>
            <w:r w:rsidRPr="00E246B3">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rsidR="00DE0AA9" w:rsidRPr="00E246B3" w:rsidRDefault="00DE0AA9" w:rsidP="00DE0AA9">
            <w:pPr>
              <w:spacing w:after="200"/>
              <w:ind w:left="576" w:right="-72" w:hanging="576"/>
              <w:rPr>
                <w:noProof/>
                <w:spacing w:val="-4"/>
              </w:rPr>
            </w:pPr>
            <w:r w:rsidRPr="00E246B3">
              <w:rPr>
                <w:noProof/>
              </w:rPr>
              <w:t>42.5</w:t>
            </w:r>
            <w:r w:rsidRPr="00E246B3">
              <w:rPr>
                <w:noProof/>
              </w:rPr>
              <w:tab/>
            </w:r>
            <w:r w:rsidRPr="00E246B3">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DE0AA9" w:rsidRPr="00E246B3" w:rsidTr="00DE0AA9">
        <w:tc>
          <w:tcPr>
            <w:tcW w:w="2160" w:type="dxa"/>
          </w:tcPr>
          <w:p w:rsidR="00DE0AA9" w:rsidRPr="00E246B3" w:rsidRDefault="00DE0AA9" w:rsidP="00DE0AA9">
            <w:pPr>
              <w:pStyle w:val="S7Header2"/>
              <w:rPr>
                <w:noProof/>
              </w:rPr>
            </w:pPr>
            <w:bookmarkStart w:id="887" w:name="_Toc347824677"/>
            <w:bookmarkStart w:id="888" w:name="_Toc454995656"/>
            <w:r w:rsidRPr="00E246B3">
              <w:rPr>
                <w:noProof/>
              </w:rPr>
              <w:t>43.</w:t>
            </w:r>
            <w:r w:rsidRPr="00E246B3">
              <w:rPr>
                <w:noProof/>
              </w:rPr>
              <w:tab/>
              <w:t>Assignment</w:t>
            </w:r>
            <w:bookmarkEnd w:id="887"/>
            <w:bookmarkEnd w:id="888"/>
          </w:p>
        </w:tc>
        <w:tc>
          <w:tcPr>
            <w:tcW w:w="6984" w:type="dxa"/>
          </w:tcPr>
          <w:p w:rsidR="00DE0AA9" w:rsidRPr="00E246B3" w:rsidRDefault="00DE0AA9" w:rsidP="00DE0AA9">
            <w:pPr>
              <w:spacing w:after="200"/>
              <w:ind w:left="576" w:right="-72" w:hanging="576"/>
              <w:rPr>
                <w:noProof/>
              </w:rPr>
            </w:pPr>
            <w:r w:rsidRPr="00E246B3">
              <w:rPr>
                <w:noProof/>
              </w:rPr>
              <w:t>43.1</w:t>
            </w:r>
            <w:r w:rsidRPr="00E246B3">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DE0AA9" w:rsidRPr="00E246B3" w:rsidTr="00DE0AA9">
        <w:tc>
          <w:tcPr>
            <w:tcW w:w="2160" w:type="dxa"/>
          </w:tcPr>
          <w:p w:rsidR="00DE0AA9" w:rsidRPr="00E246B3" w:rsidRDefault="00DE0AA9" w:rsidP="00DE0AA9">
            <w:pPr>
              <w:pStyle w:val="S7Header2"/>
              <w:rPr>
                <w:noProof/>
                <w:highlight w:val="yellow"/>
              </w:rPr>
            </w:pPr>
            <w:bookmarkStart w:id="889" w:name="_Toc454995657"/>
            <w:r w:rsidRPr="00E246B3">
              <w:rPr>
                <w:noProof/>
              </w:rPr>
              <w:t xml:space="preserve">44. </w:t>
            </w:r>
            <w:r w:rsidRPr="00E246B3">
              <w:rPr>
                <w:noProof/>
              </w:rPr>
              <w:tab/>
              <w:t>Export Restrictions</w:t>
            </w:r>
            <w:bookmarkEnd w:id="889"/>
          </w:p>
        </w:tc>
        <w:tc>
          <w:tcPr>
            <w:tcW w:w="6984" w:type="dxa"/>
          </w:tcPr>
          <w:p w:rsidR="00DE0AA9" w:rsidRPr="00E246B3" w:rsidRDefault="00DE0AA9" w:rsidP="00DE0AA9">
            <w:pPr>
              <w:spacing w:after="200"/>
              <w:ind w:left="576" w:right="-72" w:hanging="576"/>
              <w:rPr>
                <w:noProof/>
                <w:highlight w:val="yellow"/>
              </w:rPr>
            </w:pPr>
            <w:r w:rsidRPr="00E246B3">
              <w:rPr>
                <w:noProof/>
              </w:rPr>
              <w:t>44.1</w:t>
            </w:r>
            <w:r w:rsidRPr="00E246B3">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rsidR="00DE0AA9" w:rsidRPr="00E246B3" w:rsidRDefault="00DE0AA9" w:rsidP="0005387B">
      <w:pPr>
        <w:pStyle w:val="S7Header1"/>
        <w:numPr>
          <w:ilvl w:val="0"/>
          <w:numId w:val="29"/>
        </w:numPr>
        <w:outlineLvl w:val="0"/>
        <w:rPr>
          <w:noProof/>
        </w:rPr>
      </w:pPr>
      <w:bookmarkStart w:id="890" w:name="_Hlt158620830"/>
      <w:bookmarkStart w:id="891" w:name="_Toc450635263"/>
      <w:bookmarkStart w:id="892" w:name="_Toc454995658"/>
      <w:bookmarkEnd w:id="890"/>
      <w:r w:rsidRPr="00E246B3">
        <w:rPr>
          <w:noProof/>
        </w:rPr>
        <w:t>Claims, Disputes</w:t>
      </w:r>
      <w:bookmarkStart w:id="893" w:name="_Hlt158620767"/>
      <w:bookmarkEnd w:id="893"/>
      <w:r w:rsidRPr="00E246B3">
        <w:rPr>
          <w:noProof/>
        </w:rPr>
        <w:t xml:space="preserve"> and Arbitration</w:t>
      </w:r>
      <w:bookmarkEnd w:id="891"/>
      <w:bookmarkEnd w:id="892"/>
    </w:p>
    <w:tbl>
      <w:tblPr>
        <w:tblW w:w="0" w:type="auto"/>
        <w:tblLayout w:type="fixed"/>
        <w:tblLook w:val="0000" w:firstRow="0" w:lastRow="0" w:firstColumn="0" w:lastColumn="0" w:noHBand="0" w:noVBand="0"/>
      </w:tblPr>
      <w:tblGrid>
        <w:gridCol w:w="2160"/>
        <w:gridCol w:w="7092"/>
      </w:tblGrid>
      <w:tr w:rsidR="00DE0AA9" w:rsidRPr="00E246B3" w:rsidTr="0044133F">
        <w:tc>
          <w:tcPr>
            <w:tcW w:w="2160" w:type="dxa"/>
          </w:tcPr>
          <w:p w:rsidR="00DE0AA9" w:rsidRPr="00E246B3" w:rsidRDefault="00DE0AA9" w:rsidP="00DE0AA9">
            <w:pPr>
              <w:pStyle w:val="S7Header2"/>
              <w:rPr>
                <w:noProof/>
              </w:rPr>
            </w:pPr>
            <w:bookmarkStart w:id="894" w:name="_Toc454995659"/>
            <w:r w:rsidRPr="00E246B3">
              <w:rPr>
                <w:noProof/>
              </w:rPr>
              <w:t>45.</w:t>
            </w:r>
            <w:r w:rsidRPr="00E246B3">
              <w:rPr>
                <w:noProof/>
              </w:rPr>
              <w:tab/>
              <w:t>Contractor’s Claims</w:t>
            </w:r>
            <w:bookmarkEnd w:id="894"/>
          </w:p>
        </w:tc>
        <w:tc>
          <w:tcPr>
            <w:tcW w:w="7092" w:type="dxa"/>
          </w:tcPr>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45.1</w:t>
            </w:r>
            <w:r w:rsidRPr="00E246B3">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The Contractor shall also submit any other notices which are required by the Contract, and supporting particulars for the claim, all as relevant to such event or circumstance.</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rsidR="00DE0AA9" w:rsidRPr="00E246B3" w:rsidRDefault="00DE0AA9" w:rsidP="0005387B">
            <w:pPr>
              <w:pStyle w:val="DefaultParagraphFont1"/>
              <w:numPr>
                <w:ilvl w:val="0"/>
                <w:numId w:val="20"/>
              </w:numPr>
              <w:tabs>
                <w:tab w:val="clear" w:pos="3987"/>
              </w:tabs>
              <w:spacing w:after="200"/>
              <w:ind w:left="1080" w:hanging="562"/>
              <w:jc w:val="both"/>
              <w:rPr>
                <w:rFonts w:ascii="Times New Roman" w:hAnsi="Times New Roman"/>
                <w:sz w:val="24"/>
                <w:lang w:val="en-US"/>
              </w:rPr>
            </w:pPr>
            <w:r w:rsidRPr="00E246B3">
              <w:rPr>
                <w:rFonts w:ascii="Times New Roman" w:hAnsi="Times New Roman"/>
                <w:sz w:val="24"/>
                <w:lang w:val="en-US"/>
              </w:rPr>
              <w:t>this fully detailed claim shall be considered as interim;</w:t>
            </w:r>
          </w:p>
          <w:p w:rsidR="00DE0AA9" w:rsidRPr="00E246B3" w:rsidRDefault="00DE0AA9" w:rsidP="0005387B">
            <w:pPr>
              <w:pStyle w:val="DefaultParagraphFont1"/>
              <w:numPr>
                <w:ilvl w:val="0"/>
                <w:numId w:val="20"/>
              </w:numPr>
              <w:tabs>
                <w:tab w:val="clear" w:pos="3987"/>
              </w:tabs>
              <w:spacing w:after="200"/>
              <w:ind w:left="1080" w:hanging="562"/>
              <w:jc w:val="both"/>
              <w:rPr>
                <w:rFonts w:ascii="Times New Roman" w:hAnsi="Times New Roman"/>
                <w:sz w:val="24"/>
                <w:lang w:val="en-US"/>
              </w:rPr>
            </w:pPr>
            <w:r w:rsidRPr="00E246B3">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rsidR="00DE0AA9" w:rsidRPr="00E246B3" w:rsidRDefault="00DE0AA9" w:rsidP="0005387B">
            <w:pPr>
              <w:pStyle w:val="DefaultParagraphFont1"/>
              <w:numPr>
                <w:ilvl w:val="0"/>
                <w:numId w:val="20"/>
              </w:numPr>
              <w:tabs>
                <w:tab w:val="clear" w:pos="3987"/>
              </w:tabs>
              <w:spacing w:after="200"/>
              <w:ind w:left="1080" w:hanging="562"/>
              <w:jc w:val="both"/>
              <w:rPr>
                <w:rFonts w:ascii="Times New Roman" w:hAnsi="Times New Roman"/>
                <w:sz w:val="24"/>
                <w:lang w:val="en-US"/>
              </w:rPr>
            </w:pPr>
            <w:r w:rsidRPr="00E246B3">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rsidR="00DE0AA9" w:rsidRPr="00E246B3" w:rsidRDefault="00DE0AA9" w:rsidP="00DE0AA9">
            <w:pPr>
              <w:spacing w:after="200"/>
              <w:ind w:left="576" w:right="-72" w:hanging="576"/>
              <w:rPr>
                <w:noProof/>
              </w:rPr>
            </w:pPr>
            <w:r w:rsidRPr="00E246B3">
              <w:rPr>
                <w:noProof/>
              </w:rPr>
              <w:tab/>
              <w:t>In the event that the Contractor and the Employer cannot agree on any matter relating to a claim, either Party may refer the matter to the Dispute Board pursuant to GCC 46 hereof.</w:t>
            </w:r>
          </w:p>
        </w:tc>
      </w:tr>
      <w:tr w:rsidR="00DE0AA9" w:rsidRPr="00E246B3" w:rsidTr="0044133F">
        <w:tc>
          <w:tcPr>
            <w:tcW w:w="2160" w:type="dxa"/>
          </w:tcPr>
          <w:p w:rsidR="00DE0AA9" w:rsidRPr="00E246B3" w:rsidRDefault="00DE0AA9" w:rsidP="00DE0AA9">
            <w:pPr>
              <w:pStyle w:val="S7Header2"/>
              <w:rPr>
                <w:noProof/>
              </w:rPr>
            </w:pPr>
            <w:bookmarkStart w:id="895" w:name="_Toc454995660"/>
            <w:r w:rsidRPr="00E246B3">
              <w:rPr>
                <w:noProof/>
              </w:rPr>
              <w:t xml:space="preserve">46. </w:t>
            </w:r>
            <w:r w:rsidRPr="00E246B3">
              <w:rPr>
                <w:noProof/>
              </w:rPr>
              <w:tab/>
            </w:r>
            <w:bookmarkStart w:id="896" w:name="_Hlt139095012"/>
            <w:bookmarkEnd w:id="896"/>
            <w:r w:rsidRPr="00E246B3">
              <w:rPr>
                <w:noProof/>
              </w:rPr>
              <w:t>Disputes and Arbitr</w:t>
            </w:r>
            <w:bookmarkStart w:id="897" w:name="_Hlt139093313"/>
            <w:bookmarkEnd w:id="897"/>
            <w:r w:rsidRPr="00E246B3">
              <w:rPr>
                <w:noProof/>
              </w:rPr>
              <w:t>ation</w:t>
            </w:r>
            <w:bookmarkEnd w:id="895"/>
          </w:p>
        </w:tc>
        <w:tc>
          <w:tcPr>
            <w:tcW w:w="7092" w:type="dxa"/>
          </w:tcPr>
          <w:p w:rsidR="00DE0AA9" w:rsidRPr="00E246B3" w:rsidRDefault="00DE0AA9" w:rsidP="00CE092B">
            <w:pPr>
              <w:rPr>
                <w:noProof/>
              </w:rPr>
            </w:pPr>
            <w:bookmarkStart w:id="898" w:name="_Toc450635264"/>
            <w:bookmarkStart w:id="899" w:name="_Toc450635437"/>
            <w:bookmarkStart w:id="900" w:name="_Toc450646434"/>
            <w:r w:rsidRPr="00E246B3">
              <w:rPr>
                <w:noProof/>
              </w:rPr>
              <w:t xml:space="preserve">46.1 </w:t>
            </w:r>
            <w:r w:rsidRPr="00E246B3">
              <w:rPr>
                <w:noProof/>
              </w:rPr>
              <w:tab/>
            </w:r>
            <w:r w:rsidRPr="00E246B3">
              <w:rPr>
                <w:b/>
                <w:noProof/>
              </w:rPr>
              <w:t>Appointment of the Dispute Board</w:t>
            </w:r>
            <w:bookmarkEnd w:id="898"/>
            <w:bookmarkEnd w:id="899"/>
            <w:bookmarkEnd w:id="900"/>
          </w:p>
          <w:p w:rsidR="00CE092B" w:rsidRPr="00E246B3" w:rsidRDefault="00CE092B" w:rsidP="00CE092B">
            <w:pPr>
              <w:rPr>
                <w:noProof/>
              </w:rPr>
            </w:pP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Disputes shall be referred to a DB for decision in accordance with GCC Sub-Clause 46.3. The Parties shall appoint a DB by the date stated in the PCC.</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The DB shall comprise, as stated in the PCC, either one or three suitably qualified persons (“the members”), each of whom shall be fluent in the language for communication defined in the Contract and shall be a professional experienced in the type of activities involved in the performance of the Contract and with the interpreta</w:t>
            </w:r>
            <w:r w:rsidRPr="00E246B3">
              <w:rPr>
                <w:noProof/>
                <w:sz w:val="24"/>
                <w:szCs w:val="20"/>
                <w:lang w:val="en-US"/>
              </w:rPr>
              <w:softHyphen/>
              <w:t>tion of contractual documents. If the number is not so stated and the Parties do not agree otherwise, the DB shall comprise three persons, one of whom shall serve as chairman.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However, if a list of potential members is included in the PCC, the members shall be selected from those on the list, other than anyone who is unable or unwilling to accept appointment to the DB.</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E246B3" w:rsidRDefault="00DE0AA9" w:rsidP="00493A07">
            <w:pPr>
              <w:rPr>
                <w:noProof/>
              </w:rPr>
            </w:pPr>
            <w:bookmarkStart w:id="901" w:name="_Toc450635265"/>
            <w:bookmarkStart w:id="902" w:name="_Toc450635438"/>
            <w:bookmarkStart w:id="903" w:name="_Toc450646435"/>
            <w:bookmarkStart w:id="904" w:name="_Toc450646951"/>
            <w:bookmarkStart w:id="905" w:name="_Toc450647802"/>
            <w:r w:rsidRPr="00E246B3">
              <w:rPr>
                <w:noProof/>
              </w:rPr>
              <w:t>46.2</w:t>
            </w:r>
            <w:r w:rsidRPr="00E246B3">
              <w:rPr>
                <w:noProof/>
              </w:rPr>
              <w:tab/>
              <w:t>Failure to Agree on the Composition of the Dispute Board</w:t>
            </w:r>
            <w:bookmarkEnd w:id="901"/>
            <w:bookmarkEnd w:id="902"/>
            <w:bookmarkEnd w:id="903"/>
            <w:bookmarkEnd w:id="904"/>
            <w:bookmarkEnd w:id="905"/>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any of the following conditions apply, namely:</w:t>
            </w:r>
          </w:p>
          <w:p w:rsidR="00DE0AA9" w:rsidRPr="00E246B3" w:rsidRDefault="00DE0AA9" w:rsidP="0005387B">
            <w:pPr>
              <w:pStyle w:val="ClauseSubList"/>
              <w:numPr>
                <w:ilvl w:val="0"/>
                <w:numId w:val="14"/>
              </w:numPr>
              <w:tabs>
                <w:tab w:val="clear" w:pos="3987"/>
              </w:tabs>
              <w:spacing w:after="200"/>
              <w:ind w:left="1170" w:hanging="576"/>
              <w:jc w:val="both"/>
              <w:rPr>
                <w:noProof/>
                <w:sz w:val="24"/>
                <w:szCs w:val="20"/>
                <w:lang w:val="en-US"/>
              </w:rPr>
            </w:pPr>
            <w:r w:rsidRPr="00E246B3">
              <w:rPr>
                <w:noProof/>
                <w:sz w:val="24"/>
                <w:szCs w:val="20"/>
                <w:lang w:val="en-US"/>
              </w:rPr>
              <w:t xml:space="preserve">the Parties fail to agree upon the appointment of the sole member of the DB by the date stated in the first paragraph of GCC Sub-Clause 46.1, </w:t>
            </w:r>
          </w:p>
          <w:p w:rsidR="00DE0AA9" w:rsidRPr="00E246B3" w:rsidRDefault="00DE0AA9" w:rsidP="00B36905">
            <w:pPr>
              <w:pStyle w:val="ClauseSubList"/>
              <w:numPr>
                <w:ilvl w:val="0"/>
                <w:numId w:val="14"/>
              </w:numPr>
              <w:tabs>
                <w:tab w:val="clear" w:pos="3987"/>
              </w:tabs>
              <w:spacing w:after="200"/>
              <w:ind w:left="1170" w:hanging="576"/>
              <w:jc w:val="both"/>
              <w:rPr>
                <w:noProof/>
                <w:sz w:val="24"/>
                <w:szCs w:val="20"/>
                <w:lang w:val="en-US"/>
              </w:rPr>
            </w:pPr>
            <w:r w:rsidRPr="00E246B3">
              <w:rPr>
                <w:noProof/>
                <w:sz w:val="24"/>
                <w:szCs w:val="20"/>
                <w:lang w:val="en-US"/>
              </w:rPr>
              <w:t>either Party fails to nominate a member (for approval by the other Party) of a DB of three persons by such date,</w:t>
            </w:r>
          </w:p>
          <w:p w:rsidR="00DE0AA9" w:rsidRPr="00E246B3" w:rsidRDefault="00DE0AA9" w:rsidP="00B36905">
            <w:pPr>
              <w:pStyle w:val="ClauseSubList"/>
              <w:numPr>
                <w:ilvl w:val="0"/>
                <w:numId w:val="14"/>
              </w:numPr>
              <w:tabs>
                <w:tab w:val="clear" w:pos="3987"/>
              </w:tabs>
              <w:spacing w:after="200"/>
              <w:ind w:left="1170" w:hanging="576"/>
              <w:jc w:val="both"/>
              <w:rPr>
                <w:noProof/>
                <w:sz w:val="24"/>
                <w:szCs w:val="20"/>
                <w:lang w:val="en-US"/>
              </w:rPr>
            </w:pPr>
            <w:r w:rsidRPr="00E246B3">
              <w:rPr>
                <w:noProof/>
                <w:sz w:val="24"/>
                <w:szCs w:val="20"/>
                <w:lang w:val="en-US"/>
              </w:rPr>
              <w:t>the Parties fail to agree upon the appointment of the third member (to act as chairman) of the DB by such date, or</w:t>
            </w:r>
          </w:p>
          <w:p w:rsidR="00DE0AA9" w:rsidRPr="00E246B3" w:rsidRDefault="00DE0AA9" w:rsidP="00B36905">
            <w:pPr>
              <w:pStyle w:val="ClauseSubList"/>
              <w:numPr>
                <w:ilvl w:val="0"/>
                <w:numId w:val="14"/>
              </w:numPr>
              <w:tabs>
                <w:tab w:val="clear" w:pos="3987"/>
              </w:tabs>
              <w:spacing w:after="200"/>
              <w:ind w:left="1170" w:hanging="576"/>
              <w:jc w:val="both"/>
              <w:rPr>
                <w:noProof/>
                <w:sz w:val="24"/>
                <w:szCs w:val="20"/>
                <w:lang w:val="en-US"/>
              </w:rPr>
            </w:pPr>
            <w:r w:rsidRPr="00E246B3">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rsidR="00DE0AA9" w:rsidRPr="00E246B3" w:rsidRDefault="00DE0AA9" w:rsidP="00DE0AA9">
            <w:pPr>
              <w:pStyle w:val="ClauseSubList"/>
              <w:tabs>
                <w:tab w:val="clear" w:pos="3987"/>
              </w:tabs>
              <w:spacing w:after="200"/>
              <w:ind w:left="576" w:hanging="576"/>
              <w:jc w:val="both"/>
              <w:rPr>
                <w:noProof/>
                <w:sz w:val="24"/>
                <w:szCs w:val="20"/>
                <w:lang w:val="en-US"/>
              </w:rPr>
            </w:pPr>
            <w:r w:rsidRPr="00E246B3">
              <w:rPr>
                <w:noProof/>
                <w:sz w:val="24"/>
                <w:szCs w:val="20"/>
                <w:lang w:val="en-US"/>
              </w:rPr>
              <w:tab/>
              <w:t xml:space="preserve">then the appointing entity or official </w:t>
            </w:r>
            <w:r w:rsidRPr="00E246B3">
              <w:rPr>
                <w:b/>
                <w:noProof/>
                <w:sz w:val="24"/>
                <w:szCs w:val="20"/>
                <w:lang w:val="en-US"/>
              </w:rPr>
              <w:t>named in the PCC</w:t>
            </w:r>
            <w:r w:rsidRPr="00E246B3">
              <w:rPr>
                <w:noProof/>
                <w:sz w:val="24"/>
                <w:szCs w:val="20"/>
                <w:lang w:val="en-US"/>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E246B3" w:rsidRDefault="00DE0AA9" w:rsidP="00493A07">
            <w:pPr>
              <w:rPr>
                <w:noProof/>
              </w:rPr>
            </w:pPr>
            <w:bookmarkStart w:id="906" w:name="_Toc450635266"/>
            <w:bookmarkStart w:id="907" w:name="_Toc450635439"/>
            <w:bookmarkStart w:id="908" w:name="_Toc450646436"/>
            <w:bookmarkStart w:id="909" w:name="_Toc450646952"/>
            <w:bookmarkStart w:id="910" w:name="_Toc450647803"/>
            <w:r w:rsidRPr="00E246B3">
              <w:rPr>
                <w:noProof/>
              </w:rPr>
              <w:t>46.3</w:t>
            </w:r>
            <w:r w:rsidRPr="00E246B3">
              <w:rPr>
                <w:noProof/>
              </w:rPr>
              <w:tab/>
              <w:t>Obtaining Dispute Board’s Decision</w:t>
            </w:r>
            <w:bookmarkEnd w:id="906"/>
            <w:bookmarkEnd w:id="907"/>
            <w:bookmarkEnd w:id="908"/>
            <w:bookmarkEnd w:id="909"/>
            <w:bookmarkEnd w:id="910"/>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For a DB of three persons, the DB shall be deemed to have received such reference on the date when it is received by the chairman of the DB.</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E246B3" w:rsidRDefault="00DE0AA9" w:rsidP="00493A07">
            <w:pPr>
              <w:rPr>
                <w:noProof/>
              </w:rPr>
            </w:pPr>
            <w:bookmarkStart w:id="911" w:name="_Toc450635267"/>
            <w:bookmarkStart w:id="912" w:name="_Toc450635440"/>
            <w:bookmarkStart w:id="913" w:name="_Toc450646437"/>
            <w:bookmarkStart w:id="914" w:name="_Toc450646953"/>
            <w:bookmarkStart w:id="915" w:name="_Toc450647804"/>
            <w:r w:rsidRPr="00E246B3">
              <w:rPr>
                <w:noProof/>
              </w:rPr>
              <w:t>46.4</w:t>
            </w:r>
            <w:r w:rsidRPr="00E246B3">
              <w:rPr>
                <w:noProof/>
              </w:rPr>
              <w:tab/>
              <w:t>Amicable Settlement</w:t>
            </w:r>
            <w:bookmarkEnd w:id="911"/>
            <w:bookmarkEnd w:id="912"/>
            <w:bookmarkEnd w:id="913"/>
            <w:bookmarkEnd w:id="914"/>
            <w:bookmarkEnd w:id="915"/>
            <w:r w:rsidRPr="00E246B3">
              <w:rPr>
                <w:noProof/>
              </w:rPr>
              <w:t xml:space="preserve"> </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E246B3" w:rsidRDefault="00DE0AA9" w:rsidP="00493A07">
            <w:pPr>
              <w:rPr>
                <w:noProof/>
              </w:rPr>
            </w:pPr>
            <w:bookmarkStart w:id="916" w:name="_Toc450635268"/>
            <w:bookmarkStart w:id="917" w:name="_Toc450635441"/>
            <w:bookmarkStart w:id="918" w:name="_Toc450646438"/>
            <w:bookmarkStart w:id="919" w:name="_Toc450646954"/>
            <w:bookmarkStart w:id="920" w:name="_Toc450647805"/>
            <w:r w:rsidRPr="00E246B3">
              <w:rPr>
                <w:noProof/>
              </w:rPr>
              <w:t>46.5</w:t>
            </w:r>
            <w:r w:rsidRPr="00E246B3">
              <w:rPr>
                <w:noProof/>
              </w:rPr>
              <w:tab/>
              <w:t>Arbitration</w:t>
            </w:r>
            <w:bookmarkEnd w:id="916"/>
            <w:bookmarkEnd w:id="917"/>
            <w:bookmarkEnd w:id="918"/>
            <w:bookmarkEnd w:id="919"/>
            <w:bookmarkEnd w:id="920"/>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 xml:space="preserve">Unless </w:t>
            </w:r>
            <w:r w:rsidRPr="00E246B3">
              <w:rPr>
                <w:b/>
                <w:noProof/>
                <w:sz w:val="24"/>
                <w:szCs w:val="20"/>
                <w:lang w:val="en-US"/>
              </w:rPr>
              <w:t>indicated otherwise in the PCC,</w:t>
            </w:r>
            <w:r w:rsidRPr="00E246B3">
              <w:rPr>
                <w:noProof/>
                <w:sz w:val="24"/>
                <w:szCs w:val="20"/>
                <w:lang w:val="en-US"/>
              </w:rPr>
              <w:t xml:space="preserve"> any dispute not settled amicably and in respect of which the DB’s decision (if any) has not become final and binding shall be finally settled by arbitration. Unless otherwise agreed by both Parties, arbitration shall be conducted as follows:</w:t>
            </w:r>
          </w:p>
          <w:p w:rsidR="00DE0AA9" w:rsidRPr="00E246B3" w:rsidRDefault="00DE0AA9" w:rsidP="00DE0AA9">
            <w:pPr>
              <w:pStyle w:val="ClauseSubList"/>
              <w:tabs>
                <w:tab w:val="clear" w:pos="3987"/>
              </w:tabs>
              <w:spacing w:after="200"/>
              <w:ind w:left="1170" w:hanging="576"/>
              <w:jc w:val="both"/>
              <w:rPr>
                <w:noProof/>
                <w:sz w:val="24"/>
                <w:szCs w:val="20"/>
                <w:lang w:val="en-US"/>
              </w:rPr>
            </w:pPr>
            <w:r w:rsidRPr="00E246B3">
              <w:rPr>
                <w:noProof/>
                <w:sz w:val="24"/>
                <w:szCs w:val="20"/>
                <w:lang w:val="en-US"/>
              </w:rPr>
              <w:t>(a)</w:t>
            </w:r>
            <w:r w:rsidRPr="00E246B3">
              <w:rPr>
                <w:noProof/>
                <w:sz w:val="24"/>
                <w:szCs w:val="20"/>
                <w:lang w:val="en-US"/>
              </w:rPr>
              <w:tab/>
              <w:t xml:space="preserve">For contracts with foreign contractors: </w:t>
            </w:r>
          </w:p>
          <w:p w:rsidR="00DE0AA9" w:rsidRPr="00E246B3" w:rsidRDefault="00DE0AA9" w:rsidP="00DE0AA9">
            <w:pPr>
              <w:pStyle w:val="ClauseSubList"/>
              <w:tabs>
                <w:tab w:val="clear" w:pos="3987"/>
              </w:tabs>
              <w:spacing w:after="200"/>
              <w:ind w:left="1620" w:hanging="450"/>
              <w:jc w:val="both"/>
              <w:rPr>
                <w:noProof/>
                <w:sz w:val="24"/>
                <w:szCs w:val="20"/>
                <w:lang w:val="en-US"/>
              </w:rPr>
            </w:pPr>
            <w:r w:rsidRPr="00E246B3">
              <w:rPr>
                <w:noProof/>
                <w:sz w:val="24"/>
                <w:szCs w:val="20"/>
                <w:lang w:val="en-US"/>
              </w:rPr>
              <w:t xml:space="preserve">(i) </w:t>
            </w:r>
            <w:r w:rsidRPr="00E246B3">
              <w:rPr>
                <w:noProof/>
                <w:sz w:val="24"/>
                <w:szCs w:val="20"/>
                <w:lang w:val="en-US"/>
              </w:rPr>
              <w:tab/>
              <w:t xml:space="preserve">international arbitration with proceedings administered by the international arbitration institution </w:t>
            </w:r>
            <w:r w:rsidRPr="00E246B3">
              <w:rPr>
                <w:b/>
                <w:noProof/>
                <w:sz w:val="24"/>
                <w:szCs w:val="20"/>
                <w:lang w:val="en-US"/>
              </w:rPr>
              <w:t>appointed in the PCC,</w:t>
            </w:r>
            <w:r w:rsidRPr="00E246B3">
              <w:rPr>
                <w:noProof/>
                <w:sz w:val="24"/>
                <w:szCs w:val="20"/>
                <w:lang w:val="en-US"/>
              </w:rPr>
              <w:t xml:space="preserve"> in accordance with the rules of arbitration of the appointed institution,</w:t>
            </w:r>
          </w:p>
          <w:p w:rsidR="00DE0AA9" w:rsidRPr="00E246B3" w:rsidRDefault="00DE0AA9" w:rsidP="00DE0AA9">
            <w:pPr>
              <w:pStyle w:val="ClauseSubList"/>
              <w:tabs>
                <w:tab w:val="clear" w:pos="3987"/>
              </w:tabs>
              <w:spacing w:after="200"/>
              <w:ind w:left="1620" w:hanging="450"/>
              <w:jc w:val="both"/>
              <w:rPr>
                <w:noProof/>
                <w:sz w:val="24"/>
                <w:szCs w:val="20"/>
                <w:lang w:val="en-US"/>
              </w:rPr>
            </w:pPr>
            <w:r w:rsidRPr="00E246B3">
              <w:rPr>
                <w:noProof/>
                <w:sz w:val="24"/>
                <w:szCs w:val="20"/>
                <w:lang w:val="en-US"/>
              </w:rPr>
              <w:t xml:space="preserve">(ii) </w:t>
            </w:r>
            <w:r w:rsidRPr="00E246B3">
              <w:rPr>
                <w:noProof/>
                <w:sz w:val="24"/>
                <w:szCs w:val="20"/>
                <w:lang w:val="en-US"/>
              </w:rPr>
              <w:tab/>
              <w:t>the place of arbitration shall be the city where the headquarters of the appointed arbitration institution is located or such other place selected in accordance with the applicable arbitration rules; and</w:t>
            </w:r>
          </w:p>
          <w:p w:rsidR="00DE0AA9" w:rsidRPr="00E246B3" w:rsidRDefault="00DE0AA9" w:rsidP="00DE0AA9">
            <w:pPr>
              <w:pStyle w:val="ClauseSubList"/>
              <w:tabs>
                <w:tab w:val="clear" w:pos="3987"/>
              </w:tabs>
              <w:spacing w:after="200"/>
              <w:ind w:left="1620" w:hanging="450"/>
              <w:jc w:val="both"/>
              <w:rPr>
                <w:noProof/>
                <w:sz w:val="24"/>
                <w:szCs w:val="20"/>
                <w:lang w:val="en-US"/>
              </w:rPr>
            </w:pPr>
            <w:r w:rsidRPr="00E246B3">
              <w:rPr>
                <w:noProof/>
                <w:sz w:val="24"/>
                <w:szCs w:val="20"/>
                <w:lang w:val="en-US"/>
              </w:rPr>
              <w:t xml:space="preserve">(iii) </w:t>
            </w:r>
            <w:r w:rsidRPr="00E246B3">
              <w:rPr>
                <w:noProof/>
                <w:sz w:val="24"/>
                <w:szCs w:val="20"/>
                <w:lang w:val="en-US"/>
              </w:rPr>
              <w:tab/>
              <w:t>the arbitration shall be conducted in the language for communications defined in Sub-Clause 5.3; and</w:t>
            </w:r>
          </w:p>
          <w:p w:rsidR="00DE0AA9" w:rsidRPr="00E246B3" w:rsidRDefault="00DE0AA9" w:rsidP="00DE0AA9">
            <w:pPr>
              <w:pStyle w:val="ClauseSubList"/>
              <w:tabs>
                <w:tab w:val="clear" w:pos="3987"/>
              </w:tabs>
              <w:spacing w:after="200"/>
              <w:ind w:left="1170" w:hanging="576"/>
              <w:jc w:val="both"/>
              <w:rPr>
                <w:noProof/>
                <w:sz w:val="24"/>
                <w:szCs w:val="20"/>
                <w:lang w:val="en-US"/>
              </w:rPr>
            </w:pPr>
            <w:r w:rsidRPr="00E246B3">
              <w:rPr>
                <w:noProof/>
                <w:sz w:val="24"/>
                <w:szCs w:val="20"/>
                <w:lang w:val="en-US"/>
              </w:rPr>
              <w:t>(b)</w:t>
            </w:r>
            <w:r w:rsidRPr="00E246B3">
              <w:rPr>
                <w:noProof/>
                <w:sz w:val="24"/>
                <w:szCs w:val="20"/>
                <w:lang w:val="en-US"/>
              </w:rPr>
              <w:tab/>
              <w:t>For contracts with domestic contractors, arbitration with proceedings conducted in accordance with the laws of the Employer’s Country.</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Arbitration may be commenced prior to or after completion of the Works. The obligations of the Parties, the Project Manager and the DB shall not be altered by reason of any arbitration being conducted during the progress of the Works.</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951C24" w:rsidRDefault="00DE0AA9" w:rsidP="00951C24">
            <w:pPr>
              <w:rPr>
                <w:noProof/>
              </w:rPr>
            </w:pPr>
            <w:bookmarkStart w:id="921" w:name="_Toc450635269"/>
            <w:bookmarkStart w:id="922" w:name="_Toc450635442"/>
            <w:bookmarkStart w:id="923" w:name="_Toc450646439"/>
            <w:bookmarkStart w:id="924" w:name="_Toc450646955"/>
            <w:bookmarkStart w:id="925" w:name="_Toc450647806"/>
            <w:bookmarkStart w:id="926" w:name="_Toc475971571"/>
            <w:r w:rsidRPr="00951C24">
              <w:rPr>
                <w:noProof/>
              </w:rPr>
              <w:t>46.6</w:t>
            </w:r>
            <w:r w:rsidRPr="00951C24">
              <w:rPr>
                <w:noProof/>
              </w:rPr>
              <w:tab/>
              <w:t>Failure to Comply with Dispute Board’s Decision</w:t>
            </w:r>
            <w:bookmarkEnd w:id="921"/>
            <w:bookmarkEnd w:id="922"/>
            <w:bookmarkEnd w:id="923"/>
            <w:bookmarkEnd w:id="924"/>
            <w:bookmarkEnd w:id="925"/>
            <w:bookmarkEnd w:id="926"/>
          </w:p>
          <w:p w:rsidR="00FC0979" w:rsidRPr="00E246B3" w:rsidRDefault="00FC0979" w:rsidP="00FC0979"/>
          <w:p w:rsidR="00DE0AA9" w:rsidRPr="00E246B3" w:rsidRDefault="00DE0AA9" w:rsidP="00DE0AA9">
            <w:pPr>
              <w:pStyle w:val="ClauseSubList"/>
              <w:tabs>
                <w:tab w:val="clear" w:pos="3987"/>
              </w:tabs>
              <w:spacing w:after="200"/>
              <w:ind w:left="576" w:hanging="576"/>
              <w:jc w:val="both"/>
              <w:rPr>
                <w:noProof/>
                <w:sz w:val="24"/>
                <w:szCs w:val="20"/>
                <w:lang w:val="en-US"/>
              </w:rPr>
            </w:pPr>
            <w:r w:rsidRPr="00E246B3">
              <w:rPr>
                <w:noProof/>
                <w:sz w:val="24"/>
                <w:szCs w:val="20"/>
                <w:lang w:val="en-US"/>
              </w:rPr>
              <w:tab/>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951C24" w:rsidRDefault="00DE0AA9" w:rsidP="00951C24">
            <w:pPr>
              <w:rPr>
                <w:noProof/>
              </w:rPr>
            </w:pPr>
            <w:bookmarkStart w:id="927" w:name="_Toc450635270"/>
            <w:bookmarkStart w:id="928" w:name="_Toc450635443"/>
            <w:bookmarkStart w:id="929" w:name="_Toc450646440"/>
            <w:bookmarkStart w:id="930" w:name="_Toc450646956"/>
            <w:bookmarkStart w:id="931" w:name="_Toc450647807"/>
            <w:bookmarkStart w:id="932" w:name="_Toc475971572"/>
            <w:r w:rsidRPr="00E246B3">
              <w:rPr>
                <w:b/>
                <w:noProof/>
              </w:rPr>
              <w:t>46.7</w:t>
            </w:r>
            <w:r w:rsidRPr="00E246B3">
              <w:rPr>
                <w:b/>
                <w:noProof/>
              </w:rPr>
              <w:tab/>
            </w:r>
            <w:r w:rsidRPr="00951C24">
              <w:rPr>
                <w:noProof/>
              </w:rPr>
              <w:t>Expiry of Dispute Board’s Appointment</w:t>
            </w:r>
            <w:bookmarkEnd w:id="927"/>
            <w:bookmarkEnd w:id="928"/>
            <w:bookmarkEnd w:id="929"/>
            <w:bookmarkEnd w:id="930"/>
            <w:bookmarkEnd w:id="931"/>
            <w:bookmarkEnd w:id="932"/>
          </w:p>
          <w:p w:rsidR="00FC0979" w:rsidRPr="00E246B3" w:rsidRDefault="00FC0979" w:rsidP="00FC0979">
            <w:pPr>
              <w:rPr>
                <w:noProof/>
              </w:rPr>
            </w:pPr>
          </w:p>
          <w:p w:rsidR="00DE0AA9" w:rsidRPr="00E246B3" w:rsidRDefault="00DE0AA9" w:rsidP="00DE0AA9">
            <w:pPr>
              <w:pStyle w:val="ClauseSubPara"/>
              <w:spacing w:before="0" w:after="200"/>
              <w:ind w:left="576" w:hanging="576"/>
              <w:jc w:val="both"/>
              <w:rPr>
                <w:sz w:val="24"/>
                <w:szCs w:val="20"/>
                <w:lang w:val="en-US"/>
              </w:rPr>
            </w:pPr>
            <w:r w:rsidRPr="00E246B3">
              <w:rPr>
                <w:sz w:val="24"/>
                <w:szCs w:val="20"/>
                <w:lang w:val="en-US"/>
              </w:rPr>
              <w:tab/>
              <w:t>If a dispute arises between the Parties in connection with the performance of the Contract, and there is no DB in place, whether by reason of the expiry of the DB’s appointment or otherwise:</w:t>
            </w:r>
          </w:p>
          <w:p w:rsidR="00DE0AA9" w:rsidRPr="00E246B3" w:rsidRDefault="00DE0AA9" w:rsidP="00DE0AA9">
            <w:pPr>
              <w:pStyle w:val="ClauseSubList"/>
              <w:tabs>
                <w:tab w:val="clear" w:pos="3987"/>
              </w:tabs>
              <w:spacing w:after="200"/>
              <w:ind w:left="1170" w:hanging="576"/>
              <w:jc w:val="both"/>
              <w:rPr>
                <w:sz w:val="24"/>
                <w:szCs w:val="20"/>
                <w:lang w:val="en-US"/>
              </w:rPr>
            </w:pPr>
            <w:r w:rsidRPr="00E246B3">
              <w:rPr>
                <w:sz w:val="24"/>
                <w:szCs w:val="20"/>
                <w:lang w:val="en-US"/>
              </w:rPr>
              <w:t xml:space="preserve">(a) </w:t>
            </w:r>
            <w:r w:rsidRPr="00E246B3">
              <w:rPr>
                <w:sz w:val="24"/>
                <w:szCs w:val="20"/>
                <w:lang w:val="en-US"/>
              </w:rPr>
              <w:tab/>
            </w:r>
            <w:r w:rsidR="001227E4" w:rsidRPr="00E246B3">
              <w:rPr>
                <w:sz w:val="24"/>
                <w:szCs w:val="20"/>
                <w:lang w:val="en-US"/>
              </w:rPr>
              <w:t xml:space="preserve">GCC </w:t>
            </w:r>
            <w:r w:rsidRPr="00E246B3">
              <w:rPr>
                <w:sz w:val="24"/>
                <w:szCs w:val="20"/>
                <w:lang w:val="en-US"/>
              </w:rPr>
              <w:t>Sub-Clauses 46.3 and 46.4 shall not apply, and</w:t>
            </w:r>
          </w:p>
          <w:p w:rsidR="00DE0AA9" w:rsidRPr="00E246B3" w:rsidRDefault="00DE0AA9" w:rsidP="00FC0979">
            <w:pPr>
              <w:pStyle w:val="ClauseSubList"/>
              <w:tabs>
                <w:tab w:val="clear" w:pos="3987"/>
              </w:tabs>
              <w:spacing w:after="200"/>
              <w:ind w:left="1170" w:hanging="576"/>
              <w:jc w:val="both"/>
              <w:rPr>
                <w:noProof/>
                <w:lang w:val="en-US"/>
              </w:rPr>
            </w:pPr>
            <w:bookmarkStart w:id="933" w:name="_Toc450635271"/>
            <w:bookmarkStart w:id="934" w:name="_Toc450635444"/>
            <w:r w:rsidRPr="00E246B3">
              <w:rPr>
                <w:sz w:val="24"/>
                <w:szCs w:val="20"/>
                <w:lang w:val="en-US"/>
              </w:rPr>
              <w:t xml:space="preserve">(b) </w:t>
            </w:r>
            <w:r w:rsidRPr="00E246B3">
              <w:rPr>
                <w:sz w:val="24"/>
                <w:szCs w:val="20"/>
                <w:lang w:val="en-US"/>
              </w:rPr>
              <w:tab/>
              <w:t xml:space="preserve">the dispute may be referred directly to arbitration under </w:t>
            </w:r>
            <w:r w:rsidR="001227E4" w:rsidRPr="00E246B3">
              <w:rPr>
                <w:sz w:val="24"/>
                <w:szCs w:val="20"/>
                <w:lang w:val="en-US"/>
              </w:rPr>
              <w:t xml:space="preserve">GCC </w:t>
            </w:r>
            <w:r w:rsidRPr="00E246B3">
              <w:rPr>
                <w:sz w:val="24"/>
                <w:szCs w:val="20"/>
                <w:lang w:val="en-US"/>
              </w:rPr>
              <w:t>Sub-Clause 46.5</w:t>
            </w:r>
            <w:bookmarkEnd w:id="933"/>
            <w:bookmarkEnd w:id="934"/>
          </w:p>
        </w:tc>
      </w:tr>
    </w:tbl>
    <w:p w:rsidR="00DE0AA9" w:rsidRPr="00E246B3" w:rsidRDefault="00DE0AA9" w:rsidP="00DE0AA9">
      <w:pPr>
        <w:rPr>
          <w:noProof/>
        </w:rPr>
      </w:pPr>
    </w:p>
    <w:p w:rsidR="00DE0AA9" w:rsidRPr="00E246B3" w:rsidRDefault="00DE0AA9" w:rsidP="00DE0AA9">
      <w:pPr>
        <w:jc w:val="left"/>
        <w:rPr>
          <w:noProof/>
        </w:rPr>
      </w:pPr>
      <w:r w:rsidRPr="00E246B3">
        <w:rPr>
          <w:noProof/>
        </w:rPr>
        <w:br w:type="page"/>
      </w:r>
    </w:p>
    <w:p w:rsidR="00DE0AA9" w:rsidRPr="00E246B3" w:rsidRDefault="00DE0AA9" w:rsidP="00DE0AA9">
      <w:pPr>
        <w:jc w:val="center"/>
        <w:outlineLvl w:val="0"/>
        <w:rPr>
          <w:b/>
          <w:noProof/>
          <w:sz w:val="36"/>
          <w:szCs w:val="36"/>
        </w:rPr>
      </w:pPr>
      <w:bookmarkStart w:id="935" w:name="_Toc450635272"/>
      <w:r w:rsidRPr="00E246B3">
        <w:rPr>
          <w:b/>
          <w:noProof/>
          <w:sz w:val="36"/>
          <w:szCs w:val="36"/>
        </w:rPr>
        <w:t xml:space="preserve">APPENDIX </w:t>
      </w:r>
      <w:r w:rsidRPr="00E246B3">
        <w:rPr>
          <w:b/>
          <w:noProof/>
          <w:sz w:val="36"/>
        </w:rPr>
        <w:t>A</w:t>
      </w:r>
      <w:bookmarkEnd w:id="935"/>
    </w:p>
    <w:p w:rsidR="00DE0AA9" w:rsidRPr="00E246B3" w:rsidRDefault="00DE0AA9" w:rsidP="00DE0AA9">
      <w:pPr>
        <w:spacing w:before="120" w:after="240"/>
        <w:jc w:val="center"/>
        <w:rPr>
          <w:b/>
          <w:noProof/>
          <w:sz w:val="32"/>
          <w:szCs w:val="32"/>
        </w:rPr>
      </w:pPr>
      <w:r w:rsidRPr="00E246B3">
        <w:rPr>
          <w:b/>
          <w:noProof/>
          <w:sz w:val="32"/>
          <w:szCs w:val="32"/>
        </w:rPr>
        <w:t>General Conditions of Dispute Board Agreement</w:t>
      </w:r>
    </w:p>
    <w:p w:rsidR="00DE0AA9" w:rsidRPr="00E246B3" w:rsidRDefault="00DE0AA9" w:rsidP="00DE0AA9">
      <w:pPr>
        <w:spacing w:after="200"/>
        <w:ind w:left="576" w:hanging="576"/>
        <w:outlineLvl w:val="0"/>
        <w:rPr>
          <w:noProof/>
        </w:rPr>
      </w:pPr>
      <w:bookmarkStart w:id="936" w:name="_Toc450635273"/>
      <w:r w:rsidRPr="00E246B3">
        <w:rPr>
          <w:noProof/>
        </w:rPr>
        <w:t>1.</w:t>
      </w:r>
      <w:r w:rsidRPr="00E246B3">
        <w:rPr>
          <w:noProof/>
        </w:rPr>
        <w:tab/>
        <w:t>Definitions</w:t>
      </w:r>
      <w:bookmarkEnd w:id="936"/>
    </w:p>
    <w:p w:rsidR="00DE0AA9" w:rsidRPr="00E246B3" w:rsidRDefault="00DE0AA9" w:rsidP="00DE0AA9">
      <w:pPr>
        <w:spacing w:after="200"/>
        <w:rPr>
          <w:noProof/>
        </w:rPr>
      </w:pPr>
      <w:r w:rsidRPr="00E246B3">
        <w:rPr>
          <w:noProof/>
        </w:rPr>
        <w:t>Each “Dispute Board Agreement” is a tripartite agreement by and between:</w:t>
      </w:r>
    </w:p>
    <w:p w:rsidR="00DE0AA9" w:rsidRPr="00E246B3" w:rsidRDefault="00DE0AA9" w:rsidP="00DE0AA9">
      <w:pPr>
        <w:spacing w:after="200"/>
        <w:ind w:left="1152" w:hanging="576"/>
        <w:rPr>
          <w:noProof/>
        </w:rPr>
      </w:pPr>
      <w:r w:rsidRPr="00E246B3">
        <w:rPr>
          <w:noProof/>
        </w:rPr>
        <w:t>the “Employer”;</w:t>
      </w:r>
    </w:p>
    <w:p w:rsidR="00DE0AA9" w:rsidRPr="00E246B3" w:rsidRDefault="00DE0AA9" w:rsidP="00DE0AA9">
      <w:pPr>
        <w:spacing w:after="200"/>
        <w:ind w:left="1152" w:hanging="576"/>
        <w:rPr>
          <w:noProof/>
        </w:rPr>
      </w:pPr>
      <w:r w:rsidRPr="00E246B3">
        <w:rPr>
          <w:noProof/>
        </w:rPr>
        <w:t>the “Contractor”; and</w:t>
      </w:r>
    </w:p>
    <w:p w:rsidR="00DE0AA9" w:rsidRPr="00E246B3" w:rsidRDefault="00DE0AA9" w:rsidP="00DE0AA9">
      <w:pPr>
        <w:spacing w:after="200"/>
        <w:ind w:left="1152" w:hanging="576"/>
        <w:rPr>
          <w:noProof/>
        </w:rPr>
      </w:pPr>
      <w:r w:rsidRPr="00E246B3">
        <w:rPr>
          <w:noProof/>
        </w:rPr>
        <w:t>the “Member” who is defined in the Dispute Board Agreement as being:</w:t>
      </w:r>
    </w:p>
    <w:p w:rsidR="00DE0AA9" w:rsidRPr="00E246B3" w:rsidRDefault="00DE0AA9" w:rsidP="00DE0AA9">
      <w:pPr>
        <w:spacing w:after="200"/>
        <w:ind w:left="1152" w:hanging="576"/>
        <w:rPr>
          <w:noProof/>
        </w:rPr>
      </w:pPr>
      <w:r w:rsidRPr="00E246B3">
        <w:rPr>
          <w:noProof/>
        </w:rPr>
        <w:t xml:space="preserve">(i) </w:t>
      </w:r>
      <w:r w:rsidRPr="00E246B3">
        <w:rPr>
          <w:noProof/>
        </w:rPr>
        <w:tab/>
        <w:t>the sole member of the “DB” and, where this is the case, all references to the “Other Members” do not apply, or</w:t>
      </w:r>
    </w:p>
    <w:p w:rsidR="00DE0AA9" w:rsidRPr="00E246B3" w:rsidRDefault="00DE0AA9" w:rsidP="00DE0AA9">
      <w:pPr>
        <w:spacing w:after="200"/>
        <w:ind w:left="1152" w:hanging="576"/>
        <w:rPr>
          <w:noProof/>
        </w:rPr>
      </w:pPr>
      <w:r w:rsidRPr="00E246B3">
        <w:rPr>
          <w:noProof/>
        </w:rPr>
        <w:t xml:space="preserve">(ii) </w:t>
      </w:r>
      <w:r w:rsidRPr="00E246B3">
        <w:rPr>
          <w:noProof/>
        </w:rPr>
        <w:tab/>
        <w:t>one of the three persons who are jointly called the “DB” (or “dispute board”) and, where this is the case, the other two persons are called the “Other Members”.</w:t>
      </w:r>
    </w:p>
    <w:p w:rsidR="00DE0AA9" w:rsidRPr="00E246B3" w:rsidRDefault="00DE0AA9" w:rsidP="00DE0AA9">
      <w:pPr>
        <w:spacing w:after="200"/>
        <w:rPr>
          <w:noProof/>
        </w:rPr>
      </w:pPr>
      <w:r w:rsidRPr="00E246B3">
        <w:rPr>
          <w:noProof/>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rsidR="00DE0AA9" w:rsidRPr="00E246B3" w:rsidRDefault="00DE0AA9" w:rsidP="00DE0AA9">
      <w:pPr>
        <w:spacing w:after="200"/>
        <w:ind w:left="576" w:hanging="576"/>
        <w:outlineLvl w:val="0"/>
        <w:rPr>
          <w:noProof/>
        </w:rPr>
      </w:pPr>
      <w:bookmarkStart w:id="937" w:name="_Toc450635274"/>
      <w:r w:rsidRPr="00E246B3">
        <w:rPr>
          <w:noProof/>
        </w:rPr>
        <w:t>2.</w:t>
      </w:r>
      <w:r w:rsidRPr="00E246B3">
        <w:rPr>
          <w:noProof/>
        </w:rPr>
        <w:tab/>
        <w:t>General Provisions</w:t>
      </w:r>
      <w:bookmarkEnd w:id="937"/>
    </w:p>
    <w:p w:rsidR="00DE0AA9" w:rsidRPr="00E246B3" w:rsidRDefault="00DE0AA9" w:rsidP="00DE0AA9">
      <w:pPr>
        <w:spacing w:after="200"/>
        <w:rPr>
          <w:noProof/>
        </w:rPr>
      </w:pPr>
      <w:r w:rsidRPr="00E246B3">
        <w:rPr>
          <w:noProof/>
        </w:rPr>
        <w:t>Unless otherwise stated in the Dispute Board Agreement, it shall take effect on the latest of the following dates:</w:t>
      </w:r>
    </w:p>
    <w:p w:rsidR="00DE0AA9" w:rsidRPr="00E246B3" w:rsidRDefault="00DE0AA9" w:rsidP="00DE0AA9">
      <w:pPr>
        <w:spacing w:after="200"/>
        <w:ind w:left="1152" w:hanging="576"/>
        <w:rPr>
          <w:noProof/>
        </w:rPr>
      </w:pPr>
      <w:r w:rsidRPr="00E246B3">
        <w:rPr>
          <w:noProof/>
        </w:rPr>
        <w:t>(a)</w:t>
      </w:r>
      <w:r w:rsidRPr="00E246B3">
        <w:rPr>
          <w:noProof/>
        </w:rPr>
        <w:tab/>
        <w:t>the Commencement Date defined in the Contract,</w:t>
      </w:r>
    </w:p>
    <w:p w:rsidR="00DE0AA9" w:rsidRPr="00E246B3" w:rsidRDefault="00DE0AA9" w:rsidP="00DE0AA9">
      <w:pPr>
        <w:spacing w:after="200"/>
        <w:ind w:left="1152" w:hanging="576"/>
        <w:rPr>
          <w:noProof/>
        </w:rPr>
      </w:pPr>
      <w:r w:rsidRPr="00E246B3">
        <w:rPr>
          <w:noProof/>
        </w:rPr>
        <w:t xml:space="preserve">(b)  </w:t>
      </w:r>
      <w:r w:rsidRPr="00E246B3">
        <w:rPr>
          <w:noProof/>
        </w:rPr>
        <w:tab/>
        <w:t>when the Employer, the Contractor and the Member have each signed the Dispute Board Agreement, or</w:t>
      </w:r>
    </w:p>
    <w:p w:rsidR="00DE0AA9" w:rsidRPr="00E246B3" w:rsidRDefault="00DE0AA9" w:rsidP="00DE0AA9">
      <w:pPr>
        <w:spacing w:after="200"/>
        <w:ind w:left="1152" w:hanging="576"/>
        <w:rPr>
          <w:noProof/>
        </w:rPr>
      </w:pPr>
      <w:r w:rsidRPr="00E246B3">
        <w:rPr>
          <w:noProof/>
        </w:rPr>
        <w:t xml:space="preserve">(c) </w:t>
      </w:r>
      <w:r w:rsidRPr="00E246B3">
        <w:rPr>
          <w:noProof/>
        </w:rPr>
        <w:tab/>
        <w:t>when the Employer, the Contractor and each of the Other Members (if any) have respectively each signed a dispute board agreement.</w:t>
      </w:r>
    </w:p>
    <w:p w:rsidR="00DE0AA9" w:rsidRPr="00E246B3" w:rsidRDefault="00DE0AA9" w:rsidP="00DE0AA9">
      <w:pPr>
        <w:spacing w:after="200"/>
        <w:rPr>
          <w:noProof/>
        </w:rPr>
      </w:pPr>
      <w:r w:rsidRPr="00E246B3">
        <w:rPr>
          <w:noProof/>
        </w:rPr>
        <w:t>This employment of the Member is a personal appointment. At any time, the Member may give not less than 70 days’ notice of resignation to the Employer and to the Contractor, and the Dispute Board Agreement shall terminate upon the expiry of this period.</w:t>
      </w:r>
    </w:p>
    <w:p w:rsidR="00DE0AA9" w:rsidRPr="00E246B3" w:rsidRDefault="00DE0AA9" w:rsidP="00DE0AA9">
      <w:pPr>
        <w:spacing w:after="200"/>
        <w:ind w:left="576" w:hanging="576"/>
        <w:outlineLvl w:val="0"/>
        <w:rPr>
          <w:noProof/>
        </w:rPr>
      </w:pPr>
      <w:bookmarkStart w:id="938" w:name="_Toc450635275"/>
      <w:r w:rsidRPr="00E246B3">
        <w:rPr>
          <w:noProof/>
        </w:rPr>
        <w:t>3.</w:t>
      </w:r>
      <w:r w:rsidRPr="00E246B3">
        <w:rPr>
          <w:noProof/>
        </w:rPr>
        <w:tab/>
        <w:t>Warranties</w:t>
      </w:r>
      <w:bookmarkEnd w:id="938"/>
    </w:p>
    <w:p w:rsidR="00DE0AA9" w:rsidRPr="00E246B3" w:rsidRDefault="00DE0AA9" w:rsidP="00DE0AA9">
      <w:pPr>
        <w:spacing w:after="200"/>
        <w:rPr>
          <w:noProof/>
        </w:rPr>
      </w:pPr>
      <w:r w:rsidRPr="00E246B3">
        <w:rPr>
          <w:noProof/>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rsidR="00DE0AA9" w:rsidRPr="00E246B3" w:rsidRDefault="00DE0AA9" w:rsidP="00DE0AA9">
      <w:pPr>
        <w:spacing w:after="200"/>
        <w:rPr>
          <w:noProof/>
        </w:rPr>
      </w:pPr>
      <w:r w:rsidRPr="00E246B3">
        <w:rPr>
          <w:noProof/>
        </w:rPr>
        <w:t>When appointing the Member, the Employer and the Contractor relied upon the Member’s representations that he/she is:</w:t>
      </w:r>
    </w:p>
    <w:p w:rsidR="00DE0AA9" w:rsidRPr="00E246B3" w:rsidRDefault="00DE0AA9" w:rsidP="00DE0AA9">
      <w:pPr>
        <w:spacing w:after="200"/>
        <w:ind w:left="1152" w:hanging="576"/>
        <w:rPr>
          <w:noProof/>
        </w:rPr>
      </w:pPr>
      <w:r w:rsidRPr="00E246B3">
        <w:rPr>
          <w:noProof/>
        </w:rPr>
        <w:t xml:space="preserve">(a) </w:t>
      </w:r>
      <w:r w:rsidRPr="00E246B3">
        <w:rPr>
          <w:noProof/>
        </w:rPr>
        <w:tab/>
        <w:t>experienced in the work which the Contractor is to carry out under the Contract,</w:t>
      </w:r>
    </w:p>
    <w:p w:rsidR="00DE0AA9" w:rsidRPr="00E246B3" w:rsidRDefault="00DE0AA9" w:rsidP="00DE0AA9">
      <w:pPr>
        <w:spacing w:after="200"/>
        <w:ind w:left="1152" w:hanging="576"/>
        <w:rPr>
          <w:noProof/>
        </w:rPr>
      </w:pPr>
      <w:r w:rsidRPr="00E246B3">
        <w:rPr>
          <w:noProof/>
        </w:rPr>
        <w:t>(b)</w:t>
      </w:r>
      <w:r w:rsidRPr="00E246B3">
        <w:rPr>
          <w:noProof/>
        </w:rPr>
        <w:tab/>
        <w:t xml:space="preserve"> experienced in the interpretation of contract documentation, and</w:t>
      </w:r>
    </w:p>
    <w:p w:rsidR="00DE0AA9" w:rsidRPr="00E246B3" w:rsidRDefault="00DE0AA9" w:rsidP="00DE0AA9">
      <w:pPr>
        <w:spacing w:after="200"/>
        <w:ind w:left="1152" w:hanging="576"/>
        <w:rPr>
          <w:b/>
          <w:noProof/>
          <w:color w:val="808080"/>
        </w:rPr>
      </w:pPr>
      <w:r w:rsidRPr="00E246B3">
        <w:rPr>
          <w:noProof/>
        </w:rPr>
        <w:t xml:space="preserve">(c) </w:t>
      </w:r>
      <w:r w:rsidRPr="00E246B3">
        <w:rPr>
          <w:noProof/>
        </w:rPr>
        <w:tab/>
        <w:t>fluent in the language for communications defined in the Contract.</w:t>
      </w:r>
    </w:p>
    <w:p w:rsidR="00DE0AA9" w:rsidRPr="00E246B3" w:rsidRDefault="00DE0AA9" w:rsidP="00DE0AA9">
      <w:pPr>
        <w:spacing w:after="200"/>
        <w:ind w:left="576" w:hanging="576"/>
        <w:outlineLvl w:val="0"/>
        <w:rPr>
          <w:noProof/>
        </w:rPr>
      </w:pPr>
      <w:bookmarkStart w:id="939" w:name="_Toc450635276"/>
      <w:r w:rsidRPr="00E246B3">
        <w:rPr>
          <w:noProof/>
        </w:rPr>
        <w:t>4.</w:t>
      </w:r>
      <w:r w:rsidRPr="00E246B3">
        <w:rPr>
          <w:noProof/>
        </w:rPr>
        <w:tab/>
        <w:t>General Obligations of the Member</w:t>
      </w:r>
      <w:bookmarkEnd w:id="939"/>
    </w:p>
    <w:p w:rsidR="00DE0AA9" w:rsidRPr="00E246B3" w:rsidRDefault="00DE0AA9" w:rsidP="00DE0AA9">
      <w:pPr>
        <w:spacing w:after="200"/>
        <w:ind w:left="576" w:hanging="576"/>
        <w:rPr>
          <w:noProof/>
        </w:rPr>
      </w:pPr>
      <w:r w:rsidRPr="00E246B3">
        <w:rPr>
          <w:noProof/>
        </w:rPr>
        <w:t>The Member shall:</w:t>
      </w:r>
    </w:p>
    <w:p w:rsidR="00DE0AA9" w:rsidRPr="00E246B3" w:rsidRDefault="00DE0AA9" w:rsidP="00DE0AA9">
      <w:pPr>
        <w:spacing w:after="200"/>
        <w:ind w:left="1152" w:hanging="576"/>
        <w:rPr>
          <w:noProof/>
        </w:rPr>
      </w:pPr>
      <w:r w:rsidRPr="00E246B3">
        <w:rPr>
          <w:noProof/>
        </w:rPr>
        <w:t xml:space="preserve">(a) </w:t>
      </w:r>
      <w:r w:rsidRPr="00E246B3">
        <w:rPr>
          <w:noProof/>
        </w:rPr>
        <w:tab/>
        <w:t>have no interest financial or otherwise in the Employer, the Contractor or the Project Manager, nor any financial interest in the Contract except for payment under the Dispute Board Agreement;</w:t>
      </w:r>
    </w:p>
    <w:p w:rsidR="00DE0AA9" w:rsidRPr="00E246B3" w:rsidRDefault="00DE0AA9" w:rsidP="00DE0AA9">
      <w:pPr>
        <w:spacing w:after="200"/>
        <w:ind w:left="1152" w:hanging="576"/>
        <w:rPr>
          <w:noProof/>
        </w:rPr>
      </w:pPr>
      <w:r w:rsidRPr="00E246B3">
        <w:rPr>
          <w:noProof/>
        </w:rPr>
        <w:t xml:space="preserve">(b) </w:t>
      </w:r>
      <w:r w:rsidRPr="00E246B3">
        <w:rPr>
          <w:noProof/>
        </w:rPr>
        <w:tab/>
        <w:t>not previously have been employed as a consultant or otherwise by the Employer, the Contractor or the Project Manager, except in such circumstances as were disclosed in writing to the Employer and the Contractor before they signed the Dispute Board Agreement;</w:t>
      </w:r>
    </w:p>
    <w:p w:rsidR="00DE0AA9" w:rsidRPr="00E246B3" w:rsidRDefault="00DE0AA9" w:rsidP="00DE0AA9">
      <w:pPr>
        <w:spacing w:after="200"/>
        <w:ind w:left="1152" w:hanging="576"/>
        <w:rPr>
          <w:noProof/>
        </w:rPr>
      </w:pPr>
      <w:r w:rsidRPr="00E246B3">
        <w:rPr>
          <w:noProof/>
        </w:rPr>
        <w:t xml:space="preserve">(c) </w:t>
      </w:r>
      <w:r w:rsidRPr="00E246B3">
        <w:rPr>
          <w:noProof/>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rsidR="00DE0AA9" w:rsidRPr="00E246B3" w:rsidRDefault="00DE0AA9" w:rsidP="00DE0AA9">
      <w:pPr>
        <w:spacing w:after="200"/>
        <w:ind w:left="1152" w:hanging="576"/>
        <w:rPr>
          <w:noProof/>
        </w:rPr>
      </w:pPr>
      <w:r w:rsidRPr="00E246B3">
        <w:rPr>
          <w:noProof/>
        </w:rPr>
        <w:t xml:space="preserve">(d)  </w:t>
      </w:r>
      <w:r w:rsidRPr="00E246B3">
        <w:rPr>
          <w:noProof/>
        </w:rPr>
        <w:tab/>
        <w:t>not, for the duration of the Dispute Board Agreement, be employed as a consultant or otherwise by the Employer, the Contractor or the Project Manager, except as may be agreed in writing by the Employer, the Contractor and the Other Members (if any);</w:t>
      </w:r>
    </w:p>
    <w:p w:rsidR="00DE0AA9" w:rsidRPr="00E246B3" w:rsidRDefault="00DE0AA9" w:rsidP="00DE0AA9">
      <w:pPr>
        <w:spacing w:after="200"/>
        <w:ind w:left="1152" w:hanging="576"/>
        <w:rPr>
          <w:noProof/>
        </w:rPr>
      </w:pPr>
      <w:r w:rsidRPr="00E246B3">
        <w:rPr>
          <w:noProof/>
        </w:rPr>
        <w:t>(e)</w:t>
      </w:r>
      <w:r w:rsidRPr="00E246B3">
        <w:rPr>
          <w:noProof/>
        </w:rPr>
        <w:tab/>
        <w:t>comply with the annexed procedural rules and with GCC Sub-Clause 46.3;</w:t>
      </w:r>
    </w:p>
    <w:p w:rsidR="00DE0AA9" w:rsidRPr="00E246B3" w:rsidRDefault="00DE0AA9" w:rsidP="00DE0AA9">
      <w:pPr>
        <w:spacing w:after="200"/>
        <w:ind w:left="1152" w:hanging="576"/>
        <w:rPr>
          <w:noProof/>
        </w:rPr>
      </w:pPr>
      <w:r w:rsidRPr="00E246B3">
        <w:rPr>
          <w:noProof/>
        </w:rPr>
        <w:t>(f)</w:t>
      </w:r>
      <w:r w:rsidRPr="00E246B3">
        <w:rPr>
          <w:noProof/>
        </w:rPr>
        <w:tab/>
        <w:t>not give advice to the Employer, the Contractor, the Employer’s Personnel or the Contractor’s Personnel concerning the conduct of the Contract, other than in accordance with the annexed procedural rules;</w:t>
      </w:r>
    </w:p>
    <w:p w:rsidR="00DE0AA9" w:rsidRPr="00E246B3" w:rsidRDefault="00DE0AA9" w:rsidP="00DE0AA9">
      <w:pPr>
        <w:spacing w:after="200"/>
        <w:ind w:left="1152" w:hanging="576"/>
        <w:rPr>
          <w:noProof/>
        </w:rPr>
      </w:pPr>
      <w:r w:rsidRPr="00E246B3">
        <w:rPr>
          <w:noProof/>
        </w:rPr>
        <w:t>(g)</w:t>
      </w:r>
      <w:r w:rsidRPr="00E246B3">
        <w:rPr>
          <w:noProof/>
        </w:rPr>
        <w:tab/>
        <w:t>not while a Member enter into discussions or make any agreement with the Employer, the Contractor or the Project Manager regarding employment by any of them, whether as a consultant or otherwise, after ceasing to act under the Dispute Board Agreement;</w:t>
      </w:r>
    </w:p>
    <w:p w:rsidR="00DE0AA9" w:rsidRPr="00E246B3" w:rsidRDefault="00DE0AA9" w:rsidP="00DE0AA9">
      <w:pPr>
        <w:spacing w:after="200"/>
        <w:ind w:left="1152" w:hanging="576"/>
        <w:rPr>
          <w:noProof/>
        </w:rPr>
      </w:pPr>
      <w:r w:rsidRPr="00E246B3">
        <w:rPr>
          <w:noProof/>
        </w:rPr>
        <w:t>(h)</w:t>
      </w:r>
      <w:r w:rsidRPr="00E246B3">
        <w:rPr>
          <w:noProof/>
        </w:rPr>
        <w:tab/>
        <w:t>ensure his/her availability for all site visits and hearings as are necessary;</w:t>
      </w:r>
    </w:p>
    <w:p w:rsidR="00DE0AA9" w:rsidRPr="00E246B3" w:rsidRDefault="00DE0AA9" w:rsidP="00DE0AA9">
      <w:pPr>
        <w:spacing w:after="200"/>
        <w:ind w:left="1152" w:hanging="576"/>
        <w:rPr>
          <w:noProof/>
        </w:rPr>
      </w:pPr>
      <w:r w:rsidRPr="00E246B3">
        <w:rPr>
          <w:noProof/>
        </w:rPr>
        <w:t>(i)</w:t>
      </w:r>
      <w:r w:rsidRPr="00E246B3">
        <w:rPr>
          <w:noProof/>
        </w:rPr>
        <w:tab/>
        <w:t>become conversant with the Contract and with the progress of the Facilities (and of any other parts of the project of which the Contract forms part) by studying all documents received which shall be maintained in a current working file;</w:t>
      </w:r>
    </w:p>
    <w:p w:rsidR="00DE0AA9" w:rsidRPr="00E246B3" w:rsidRDefault="00DE0AA9" w:rsidP="00DE0AA9">
      <w:pPr>
        <w:spacing w:after="200"/>
        <w:ind w:left="1152" w:hanging="576"/>
        <w:rPr>
          <w:noProof/>
        </w:rPr>
      </w:pPr>
      <w:r w:rsidRPr="00E246B3">
        <w:rPr>
          <w:noProof/>
        </w:rPr>
        <w:t>(j)</w:t>
      </w:r>
      <w:r w:rsidRPr="00E246B3">
        <w:rPr>
          <w:noProof/>
        </w:rPr>
        <w:tab/>
        <w:t>treat the details of the Contract and all the DB’s activities and hearings as private and confidential, and not publish or disclose them without the prior written consent of the Employer, the Contractor and the Other Members (if any); and</w:t>
      </w:r>
    </w:p>
    <w:p w:rsidR="00DE0AA9" w:rsidRPr="00E246B3" w:rsidRDefault="00DE0AA9" w:rsidP="00DE0AA9">
      <w:pPr>
        <w:spacing w:after="200"/>
        <w:ind w:left="1152" w:hanging="576"/>
        <w:rPr>
          <w:noProof/>
        </w:rPr>
      </w:pPr>
      <w:r w:rsidRPr="00E246B3">
        <w:rPr>
          <w:noProof/>
        </w:rPr>
        <w:t>(k)</w:t>
      </w:r>
      <w:r w:rsidRPr="00E246B3">
        <w:rPr>
          <w:noProof/>
        </w:rPr>
        <w:tab/>
        <w:t>be available to give advice and opinions, on any matter relevant to the Contract when requested by both the Employer and the Contractor, subject to the agreement of the Other Members (if any).</w:t>
      </w:r>
    </w:p>
    <w:p w:rsidR="00DE0AA9" w:rsidRPr="00E246B3" w:rsidRDefault="00DE0AA9" w:rsidP="00DE0AA9">
      <w:pPr>
        <w:spacing w:after="200"/>
        <w:ind w:left="576" w:hanging="576"/>
        <w:outlineLvl w:val="0"/>
        <w:rPr>
          <w:noProof/>
        </w:rPr>
      </w:pPr>
      <w:bookmarkStart w:id="940" w:name="_Toc450635277"/>
      <w:r w:rsidRPr="00E246B3">
        <w:rPr>
          <w:noProof/>
        </w:rPr>
        <w:t>5.</w:t>
      </w:r>
      <w:r w:rsidRPr="00E246B3">
        <w:rPr>
          <w:noProof/>
        </w:rPr>
        <w:tab/>
        <w:t>General Obligations of the Employer and the Contractor</w:t>
      </w:r>
      <w:bookmarkEnd w:id="940"/>
    </w:p>
    <w:p w:rsidR="00DE0AA9" w:rsidRPr="00E246B3" w:rsidRDefault="00DE0AA9" w:rsidP="00DE0AA9">
      <w:pPr>
        <w:spacing w:after="200"/>
        <w:rPr>
          <w:noProof/>
        </w:rPr>
      </w:pPr>
      <w:r w:rsidRPr="00E246B3">
        <w:rPr>
          <w:noProof/>
        </w:rPr>
        <w:t>The Employer, the Contractor, the Employer’s Personnel and the Contractor’s</w:t>
      </w:r>
      <w:r w:rsidRPr="00E246B3">
        <w:rPr>
          <w:b/>
          <w:noProof/>
          <w:color w:val="808080"/>
        </w:rPr>
        <w:t xml:space="preserve"> </w:t>
      </w:r>
      <w:r w:rsidRPr="00E246B3">
        <w:rPr>
          <w:noProof/>
        </w:rPr>
        <w:t>Personnel shall not request advice from or consultation with the Member regarding the</w:t>
      </w:r>
      <w:r w:rsidRPr="00E246B3">
        <w:rPr>
          <w:b/>
          <w:noProof/>
          <w:color w:val="808080"/>
        </w:rPr>
        <w:t xml:space="preserve"> </w:t>
      </w:r>
      <w:r w:rsidRPr="00E246B3">
        <w:rPr>
          <w:noProof/>
        </w:rPr>
        <w:t>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rsidR="00DE0AA9" w:rsidRPr="00E246B3" w:rsidRDefault="00DE0AA9" w:rsidP="00DE0AA9">
      <w:pPr>
        <w:spacing w:after="200"/>
        <w:rPr>
          <w:noProof/>
        </w:rPr>
      </w:pPr>
      <w:r w:rsidRPr="00E246B3">
        <w:rPr>
          <w:noProof/>
        </w:rPr>
        <w:t xml:space="preserve">The Employer and the Contractor undertake to each other and to the Member that the Member shall not, except as otherwise agreed in writing by the Employer, the Contractor, the Member and the Other Members (if any): </w:t>
      </w:r>
    </w:p>
    <w:p w:rsidR="00DE0AA9" w:rsidRPr="00E246B3" w:rsidRDefault="00DE0AA9" w:rsidP="00DE0AA9">
      <w:pPr>
        <w:spacing w:after="200"/>
        <w:ind w:left="1152" w:hanging="576"/>
        <w:rPr>
          <w:noProof/>
        </w:rPr>
      </w:pPr>
      <w:r w:rsidRPr="00E246B3">
        <w:rPr>
          <w:noProof/>
        </w:rPr>
        <w:t>(a)</w:t>
      </w:r>
      <w:r w:rsidRPr="00E246B3">
        <w:rPr>
          <w:noProof/>
        </w:rPr>
        <w:tab/>
        <w:t xml:space="preserve">be appointed as an arbitrator in any arbitration under the Contract; </w:t>
      </w:r>
    </w:p>
    <w:p w:rsidR="00DE0AA9" w:rsidRPr="00E246B3" w:rsidRDefault="00DE0AA9" w:rsidP="00DE0AA9">
      <w:pPr>
        <w:spacing w:after="200"/>
        <w:ind w:left="1152" w:hanging="576"/>
        <w:rPr>
          <w:noProof/>
        </w:rPr>
      </w:pPr>
      <w:r w:rsidRPr="00E246B3">
        <w:rPr>
          <w:noProof/>
        </w:rPr>
        <w:t>(b)</w:t>
      </w:r>
      <w:r w:rsidRPr="00E246B3">
        <w:rPr>
          <w:noProof/>
        </w:rPr>
        <w:tab/>
        <w:t xml:space="preserve">be called as a witness to give evidence concerning any dispute before arbitrator(s) appointed for any arbitration under the Contract; or </w:t>
      </w:r>
    </w:p>
    <w:p w:rsidR="00DE0AA9" w:rsidRPr="00E246B3" w:rsidRDefault="00DE0AA9" w:rsidP="00DE0AA9">
      <w:pPr>
        <w:spacing w:after="200"/>
        <w:ind w:left="1152" w:hanging="576"/>
        <w:rPr>
          <w:noProof/>
        </w:rPr>
      </w:pPr>
      <w:r w:rsidRPr="00E246B3">
        <w:rPr>
          <w:noProof/>
        </w:rPr>
        <w:t>(c)</w:t>
      </w:r>
      <w:r w:rsidRPr="00E246B3">
        <w:rPr>
          <w:noProof/>
        </w:rPr>
        <w:tab/>
        <w:t>be liable for any claims for anything done or omitted in the discharge or purported discharge of the Member’s functions, unless the act or omission is shown to have been in bad faith.</w:t>
      </w:r>
    </w:p>
    <w:p w:rsidR="00DE0AA9" w:rsidRPr="00E246B3" w:rsidRDefault="00DE0AA9" w:rsidP="00DE0AA9">
      <w:pPr>
        <w:spacing w:after="200"/>
        <w:rPr>
          <w:noProof/>
        </w:rPr>
      </w:pPr>
      <w:r w:rsidRPr="00E246B3">
        <w:rPr>
          <w:noProof/>
        </w:rPr>
        <w:t>The Employer and the Contractor hereby jointly and severally indemnify and hold the Member harmless against and from claims from which he is relieved from liability under the preceding paragraph.</w:t>
      </w:r>
    </w:p>
    <w:p w:rsidR="00DE0AA9" w:rsidRPr="00E246B3" w:rsidRDefault="00DE0AA9" w:rsidP="00DE0AA9">
      <w:pPr>
        <w:spacing w:after="200"/>
        <w:rPr>
          <w:noProof/>
        </w:rPr>
      </w:pPr>
      <w:r w:rsidRPr="00E246B3">
        <w:rPr>
          <w:noProof/>
        </w:rPr>
        <w:t>Whenever the Employer or the Contractor refers a dispute to the DB under GCC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rsidR="00DE0AA9" w:rsidRPr="00E246B3" w:rsidRDefault="00DE0AA9" w:rsidP="00DE0AA9">
      <w:pPr>
        <w:spacing w:after="200"/>
        <w:ind w:left="576" w:hanging="576"/>
        <w:outlineLvl w:val="0"/>
        <w:rPr>
          <w:noProof/>
        </w:rPr>
      </w:pPr>
      <w:bookmarkStart w:id="941" w:name="_Toc450635278"/>
      <w:r w:rsidRPr="00E246B3">
        <w:rPr>
          <w:noProof/>
        </w:rPr>
        <w:t>6.</w:t>
      </w:r>
      <w:r w:rsidRPr="00E246B3">
        <w:rPr>
          <w:noProof/>
        </w:rPr>
        <w:tab/>
        <w:t>Payment</w:t>
      </w:r>
      <w:bookmarkEnd w:id="941"/>
    </w:p>
    <w:p w:rsidR="00DE0AA9" w:rsidRPr="00E246B3" w:rsidRDefault="00DE0AA9" w:rsidP="00DE0AA9">
      <w:pPr>
        <w:spacing w:after="200"/>
        <w:rPr>
          <w:noProof/>
        </w:rPr>
      </w:pPr>
      <w:r w:rsidRPr="00E246B3">
        <w:rPr>
          <w:noProof/>
        </w:rPr>
        <w:t>The Member shall be paid as follows, in the currency named in the Dispute Board Agreement:</w:t>
      </w:r>
    </w:p>
    <w:p w:rsidR="00DE0AA9" w:rsidRPr="00E246B3" w:rsidRDefault="00DE0AA9" w:rsidP="00DE0AA9">
      <w:pPr>
        <w:spacing w:after="200"/>
        <w:ind w:left="1152" w:hanging="576"/>
        <w:rPr>
          <w:noProof/>
        </w:rPr>
      </w:pPr>
      <w:r w:rsidRPr="00E246B3">
        <w:rPr>
          <w:noProof/>
        </w:rPr>
        <w:t>(a)</w:t>
      </w:r>
      <w:r w:rsidRPr="00E246B3">
        <w:rPr>
          <w:noProof/>
        </w:rPr>
        <w:tab/>
        <w:t>a retainer fee per calendar month, which shall be considered as payment in full for:</w:t>
      </w:r>
    </w:p>
    <w:p w:rsidR="00DE0AA9" w:rsidRPr="00E246B3" w:rsidRDefault="00DE0AA9" w:rsidP="00DE0AA9">
      <w:pPr>
        <w:spacing w:after="200"/>
        <w:ind w:left="1728" w:hanging="576"/>
        <w:rPr>
          <w:noProof/>
        </w:rPr>
      </w:pPr>
      <w:r w:rsidRPr="00E246B3">
        <w:rPr>
          <w:noProof/>
        </w:rPr>
        <w:t>(i)</w:t>
      </w:r>
      <w:r w:rsidRPr="00E246B3">
        <w:rPr>
          <w:noProof/>
        </w:rPr>
        <w:tab/>
        <w:t>being available on 28 days’ notice for all site visits and hearings;</w:t>
      </w:r>
    </w:p>
    <w:p w:rsidR="00DE0AA9" w:rsidRPr="00E246B3" w:rsidRDefault="00DE0AA9" w:rsidP="00DE0AA9">
      <w:pPr>
        <w:spacing w:after="200"/>
        <w:ind w:left="1728" w:hanging="576"/>
        <w:rPr>
          <w:noProof/>
        </w:rPr>
      </w:pPr>
      <w:r w:rsidRPr="00E246B3">
        <w:rPr>
          <w:noProof/>
        </w:rPr>
        <w:t>(ii)</w:t>
      </w:r>
      <w:r w:rsidRPr="00E246B3">
        <w:rPr>
          <w:noProof/>
        </w:rPr>
        <w:tab/>
        <w:t>becoming and remaining conversant with all project developments and maintaining relevant files;</w:t>
      </w:r>
    </w:p>
    <w:p w:rsidR="00DE0AA9" w:rsidRPr="00E246B3" w:rsidRDefault="00DE0AA9" w:rsidP="00DE0AA9">
      <w:pPr>
        <w:spacing w:after="200"/>
        <w:ind w:left="1728" w:hanging="576"/>
        <w:rPr>
          <w:noProof/>
        </w:rPr>
      </w:pPr>
      <w:r w:rsidRPr="00E246B3">
        <w:rPr>
          <w:noProof/>
        </w:rPr>
        <w:t xml:space="preserve">(iii) </w:t>
      </w:r>
      <w:r w:rsidRPr="00E246B3">
        <w:rPr>
          <w:noProof/>
        </w:rPr>
        <w:tab/>
        <w:t>all office and overhead expenses including secretarial services, photocopying and office supplies incurred in connection with his duties; and</w:t>
      </w:r>
    </w:p>
    <w:p w:rsidR="00DE0AA9" w:rsidRPr="00E246B3" w:rsidRDefault="00DE0AA9" w:rsidP="00DE0AA9">
      <w:pPr>
        <w:spacing w:after="200"/>
        <w:ind w:left="1728" w:hanging="576"/>
        <w:rPr>
          <w:noProof/>
        </w:rPr>
      </w:pPr>
      <w:r w:rsidRPr="00E246B3">
        <w:rPr>
          <w:noProof/>
        </w:rPr>
        <w:t xml:space="preserve">(iv) </w:t>
      </w:r>
      <w:r w:rsidRPr="00E246B3">
        <w:rPr>
          <w:noProof/>
        </w:rPr>
        <w:tab/>
        <w:t>all services performed hereunder except those referred to in sub-paragraphs (b) and (c) of this Clause.</w:t>
      </w:r>
    </w:p>
    <w:p w:rsidR="00DE0AA9" w:rsidRPr="00E246B3" w:rsidRDefault="00DE0AA9" w:rsidP="00DE0AA9">
      <w:pPr>
        <w:spacing w:after="200"/>
        <w:rPr>
          <w:noProof/>
        </w:rPr>
      </w:pPr>
      <w:r w:rsidRPr="00E246B3">
        <w:rPr>
          <w:noProof/>
        </w:rPr>
        <w:t>The retainer fee shall be paid with effect from the last day of the calendar month in which the Dispute Board Agreement becomes effective; until the last day of the calendar month in which the Taking-Over Certificate is issued for the whole of the Works.</w:t>
      </w:r>
    </w:p>
    <w:p w:rsidR="00DE0AA9" w:rsidRPr="00E246B3" w:rsidRDefault="00DE0AA9" w:rsidP="00DE0AA9">
      <w:pPr>
        <w:spacing w:after="200"/>
        <w:rPr>
          <w:noProof/>
        </w:rPr>
      </w:pPr>
      <w:r w:rsidRPr="00E246B3">
        <w:rPr>
          <w:noProof/>
        </w:rPr>
        <w:t>With effect from the first day of the calendar month following the month in which Taking-Over Certificate is issued for the whole of the Works, the retainer fee shall be reduced by one third This reduced fee shall be paid until the first day of the calendar month in which the Member resigns or the Dispute Board Agreement is otherwise terminated.</w:t>
      </w:r>
    </w:p>
    <w:p w:rsidR="00DE0AA9" w:rsidRPr="00E246B3" w:rsidRDefault="00DE0AA9" w:rsidP="00DE0AA9">
      <w:pPr>
        <w:spacing w:after="200"/>
        <w:ind w:left="1152" w:hanging="576"/>
        <w:rPr>
          <w:noProof/>
        </w:rPr>
      </w:pPr>
      <w:r w:rsidRPr="00E246B3">
        <w:rPr>
          <w:noProof/>
        </w:rPr>
        <w:t xml:space="preserve">(b) </w:t>
      </w:r>
      <w:r w:rsidRPr="00E246B3">
        <w:rPr>
          <w:noProof/>
        </w:rPr>
        <w:tab/>
        <w:t>a daily fee which shall be considered as payment in full for:</w:t>
      </w:r>
    </w:p>
    <w:p w:rsidR="00DE0AA9" w:rsidRPr="00E246B3" w:rsidRDefault="00DE0AA9" w:rsidP="00DE0AA9">
      <w:pPr>
        <w:spacing w:after="200"/>
        <w:ind w:left="1728" w:hanging="576"/>
        <w:rPr>
          <w:noProof/>
        </w:rPr>
      </w:pPr>
      <w:r w:rsidRPr="00E246B3">
        <w:rPr>
          <w:noProof/>
        </w:rPr>
        <w:t xml:space="preserve">(i) </w:t>
      </w:r>
      <w:r w:rsidRPr="00E246B3">
        <w:rPr>
          <w:noProof/>
        </w:rPr>
        <w:tab/>
        <w:t>each day or part of a day up to a maximum of two days’ travel time in each direction for the journey between the Member’s home and the site, or another location of a meeting with the Other Members (if any);</w:t>
      </w:r>
    </w:p>
    <w:p w:rsidR="00DE0AA9" w:rsidRPr="00E246B3" w:rsidRDefault="00DE0AA9" w:rsidP="00DE0AA9">
      <w:pPr>
        <w:spacing w:after="200"/>
        <w:ind w:left="1728" w:hanging="576"/>
        <w:rPr>
          <w:noProof/>
        </w:rPr>
      </w:pPr>
      <w:r w:rsidRPr="00E246B3">
        <w:rPr>
          <w:noProof/>
        </w:rPr>
        <w:t xml:space="preserve">(ii) </w:t>
      </w:r>
      <w:r w:rsidRPr="00E246B3">
        <w:rPr>
          <w:noProof/>
        </w:rPr>
        <w:tab/>
        <w:t>each working day on site visits, hearings or preparing decisions; and</w:t>
      </w:r>
    </w:p>
    <w:p w:rsidR="00DE0AA9" w:rsidRPr="00E246B3" w:rsidRDefault="00DE0AA9" w:rsidP="00DE0AA9">
      <w:pPr>
        <w:spacing w:after="200"/>
        <w:ind w:left="1728" w:hanging="576"/>
        <w:rPr>
          <w:noProof/>
        </w:rPr>
      </w:pPr>
      <w:r w:rsidRPr="00E246B3">
        <w:rPr>
          <w:noProof/>
        </w:rPr>
        <w:t xml:space="preserve">(iii) </w:t>
      </w:r>
      <w:r w:rsidRPr="00E246B3">
        <w:rPr>
          <w:noProof/>
        </w:rPr>
        <w:tab/>
        <w:t>each day spent reading submissions in preparation for a hearing.</w:t>
      </w:r>
    </w:p>
    <w:p w:rsidR="00DE0AA9" w:rsidRPr="00E246B3" w:rsidRDefault="00DE0AA9" w:rsidP="00DE0AA9">
      <w:pPr>
        <w:spacing w:after="200"/>
        <w:ind w:left="1152" w:hanging="576"/>
        <w:rPr>
          <w:noProof/>
        </w:rPr>
      </w:pPr>
      <w:r w:rsidRPr="00E246B3">
        <w:rPr>
          <w:noProof/>
        </w:rPr>
        <w:t xml:space="preserve">(c)  </w:t>
      </w:r>
      <w:r w:rsidRPr="00E246B3">
        <w:rPr>
          <w:noProof/>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rsidR="00DE0AA9" w:rsidRPr="00E246B3" w:rsidRDefault="00DE0AA9" w:rsidP="00DE0AA9">
      <w:pPr>
        <w:spacing w:after="200"/>
        <w:ind w:left="1152" w:hanging="576"/>
        <w:rPr>
          <w:noProof/>
        </w:rPr>
      </w:pPr>
      <w:r w:rsidRPr="00E246B3">
        <w:rPr>
          <w:noProof/>
        </w:rPr>
        <w:t>(d)</w:t>
      </w:r>
      <w:r w:rsidRPr="00E246B3">
        <w:rPr>
          <w:noProof/>
        </w:rPr>
        <w:tab/>
        <w:t>any taxes properly levied in the Country on payments made to the Member (unless a national or permanent resident of the Country) under this Clause 6.</w:t>
      </w:r>
    </w:p>
    <w:p w:rsidR="00DE0AA9" w:rsidRPr="00E246B3" w:rsidRDefault="00DE0AA9" w:rsidP="00DE0AA9">
      <w:pPr>
        <w:spacing w:after="200"/>
        <w:rPr>
          <w:noProof/>
        </w:rPr>
      </w:pPr>
      <w:r w:rsidRPr="00E246B3">
        <w:rPr>
          <w:noProof/>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rsidR="00DE0AA9" w:rsidRPr="00E246B3" w:rsidRDefault="00DE0AA9" w:rsidP="00DE0AA9">
      <w:pPr>
        <w:spacing w:after="200"/>
        <w:rPr>
          <w:noProof/>
        </w:rPr>
      </w:pPr>
      <w:r w:rsidRPr="00E246B3">
        <w:rPr>
          <w:noProof/>
        </w:rPr>
        <w:t>If the Parties fail to agree on the retainer fee or the daily fee the appointing entity or official named in the PCC shall determine the amount of the fees to be used.</w:t>
      </w:r>
    </w:p>
    <w:p w:rsidR="00DE0AA9" w:rsidRPr="00E246B3" w:rsidRDefault="00DE0AA9" w:rsidP="00DE0AA9">
      <w:pPr>
        <w:spacing w:after="200"/>
        <w:rPr>
          <w:noProof/>
        </w:rPr>
      </w:pPr>
      <w:r w:rsidRPr="00E246B3">
        <w:rPr>
          <w:noProof/>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rsidR="00DE0AA9" w:rsidRPr="00E246B3" w:rsidRDefault="00DE0AA9" w:rsidP="00DE0AA9">
      <w:pPr>
        <w:spacing w:after="200"/>
        <w:rPr>
          <w:noProof/>
        </w:rPr>
      </w:pPr>
      <w:r w:rsidRPr="00E246B3">
        <w:rPr>
          <w:noProof/>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rsidR="00DE0AA9" w:rsidRPr="00E246B3" w:rsidRDefault="00DE0AA9" w:rsidP="00DE0AA9">
      <w:pPr>
        <w:spacing w:after="200"/>
        <w:rPr>
          <w:noProof/>
        </w:rPr>
      </w:pPr>
      <w:r w:rsidRPr="00E246B3">
        <w:rPr>
          <w:noProof/>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GCC Sub-Clause 12.3.</w:t>
      </w:r>
    </w:p>
    <w:p w:rsidR="00DE0AA9" w:rsidRPr="00E246B3" w:rsidRDefault="00DE0AA9" w:rsidP="00DE0AA9">
      <w:pPr>
        <w:spacing w:after="200"/>
        <w:rPr>
          <w:noProof/>
        </w:rPr>
      </w:pPr>
      <w:r w:rsidRPr="00E246B3">
        <w:rPr>
          <w:noProof/>
        </w:rPr>
        <w:t>If the Member does not receive payment of the amount due within 70 days after submitting a valid invoice, the Member may (i) suspend his/her services (without notice) until the payment is received, and/or (ii) resign his/her appointment by giving notice under Clause 7.</w:t>
      </w:r>
    </w:p>
    <w:p w:rsidR="00DE0AA9" w:rsidRPr="00E246B3" w:rsidRDefault="00DE0AA9" w:rsidP="00DE0AA9">
      <w:pPr>
        <w:spacing w:after="200"/>
        <w:ind w:left="576" w:hanging="576"/>
        <w:outlineLvl w:val="0"/>
        <w:rPr>
          <w:noProof/>
        </w:rPr>
      </w:pPr>
      <w:bookmarkStart w:id="942" w:name="_Toc450635279"/>
      <w:r w:rsidRPr="00E246B3">
        <w:rPr>
          <w:noProof/>
        </w:rPr>
        <w:t>7.</w:t>
      </w:r>
      <w:r w:rsidRPr="00E246B3">
        <w:rPr>
          <w:noProof/>
        </w:rPr>
        <w:tab/>
        <w:t>Termination</w:t>
      </w:r>
      <w:bookmarkEnd w:id="942"/>
    </w:p>
    <w:p w:rsidR="00DE0AA9" w:rsidRPr="00E246B3" w:rsidRDefault="00DE0AA9" w:rsidP="00DE0AA9">
      <w:pPr>
        <w:spacing w:after="200"/>
        <w:rPr>
          <w:noProof/>
        </w:rPr>
      </w:pPr>
      <w:r w:rsidRPr="00E246B3">
        <w:rPr>
          <w:noProof/>
        </w:rPr>
        <w:t>At any time: (i) the Employer and the Contractor may jointly terminate the Dispute Board Agreement by giving 42 days’ notice to the Member; or (ii) the Member may resign as provided for in Clause 2.</w:t>
      </w:r>
    </w:p>
    <w:p w:rsidR="00DE0AA9" w:rsidRPr="00E246B3" w:rsidRDefault="00DE0AA9" w:rsidP="00DE0AA9">
      <w:pPr>
        <w:spacing w:after="200"/>
        <w:rPr>
          <w:noProof/>
        </w:rPr>
      </w:pPr>
      <w:r w:rsidRPr="00E246B3">
        <w:rPr>
          <w:noProof/>
        </w:rPr>
        <w:t>If the Member fails to comply with the Dispute Board Agreement, the Employer and the Contractor may, without prejudice to their other rights, terminate it by notice to the Member. The notice shall take effect when received by the Member.</w:t>
      </w:r>
    </w:p>
    <w:p w:rsidR="00DE0AA9" w:rsidRPr="00E246B3" w:rsidRDefault="00DE0AA9" w:rsidP="00DE0AA9">
      <w:pPr>
        <w:spacing w:after="200"/>
        <w:rPr>
          <w:noProof/>
        </w:rPr>
      </w:pPr>
      <w:r w:rsidRPr="00E246B3">
        <w:rPr>
          <w:noProof/>
        </w:rPr>
        <w:t>If the Employer or the Contractor fails to comply with the Dispute Board Agreement, the Member may, without prejudice to his other rights, terminate it by notice to the Employer and the Contractor. The notice shall take effect when received by them both.</w:t>
      </w:r>
    </w:p>
    <w:p w:rsidR="00DE0AA9" w:rsidRPr="00E246B3" w:rsidRDefault="00DE0AA9" w:rsidP="00DE0AA9">
      <w:pPr>
        <w:spacing w:after="200"/>
        <w:rPr>
          <w:rFonts w:ascii="Helvetica Neue" w:hAnsi="Helvetica Neue"/>
          <w:noProof/>
        </w:rPr>
      </w:pPr>
      <w:r w:rsidRPr="00E246B3">
        <w:rPr>
          <w:noProof/>
        </w:rPr>
        <w:t>Any such notice, resignation and termination shall be final and binding on the Employer, the Contractor and the Member. However, a notice by the Employer or the Contractor, but not by both, shall be of no effect.</w:t>
      </w:r>
    </w:p>
    <w:p w:rsidR="00DE0AA9" w:rsidRPr="00E246B3" w:rsidRDefault="00DE0AA9" w:rsidP="00DE0AA9">
      <w:pPr>
        <w:spacing w:after="200"/>
        <w:ind w:left="576" w:hanging="576"/>
        <w:outlineLvl w:val="0"/>
        <w:rPr>
          <w:noProof/>
        </w:rPr>
      </w:pPr>
      <w:bookmarkStart w:id="943" w:name="_Toc450635280"/>
      <w:r w:rsidRPr="00E246B3">
        <w:rPr>
          <w:noProof/>
        </w:rPr>
        <w:t>8.</w:t>
      </w:r>
      <w:r w:rsidRPr="00E246B3">
        <w:rPr>
          <w:noProof/>
        </w:rPr>
        <w:tab/>
        <w:t>Default of the Member</w:t>
      </w:r>
      <w:bookmarkEnd w:id="943"/>
    </w:p>
    <w:p w:rsidR="00DE0AA9" w:rsidRPr="00E246B3" w:rsidRDefault="00DE0AA9" w:rsidP="00DE0AA9">
      <w:pPr>
        <w:spacing w:after="200"/>
        <w:rPr>
          <w:noProof/>
        </w:rPr>
      </w:pPr>
      <w:r w:rsidRPr="00E246B3">
        <w:rPr>
          <w:noProof/>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rsidR="00DE0AA9" w:rsidRPr="00E246B3" w:rsidRDefault="00DE0AA9" w:rsidP="00DE0AA9">
      <w:pPr>
        <w:keepNext/>
        <w:keepLines/>
        <w:spacing w:after="200"/>
        <w:ind w:left="576" w:hanging="576"/>
        <w:outlineLvl w:val="0"/>
        <w:rPr>
          <w:noProof/>
        </w:rPr>
      </w:pPr>
      <w:bookmarkStart w:id="944" w:name="_Toc450635281"/>
      <w:r w:rsidRPr="00E246B3">
        <w:rPr>
          <w:noProof/>
        </w:rPr>
        <w:t>9.</w:t>
      </w:r>
      <w:r w:rsidRPr="00E246B3">
        <w:rPr>
          <w:noProof/>
        </w:rPr>
        <w:tab/>
        <w:t>Disputes</w:t>
      </w:r>
      <w:bookmarkEnd w:id="944"/>
    </w:p>
    <w:p w:rsidR="00DE0AA9" w:rsidRPr="00E246B3" w:rsidRDefault="00DE0AA9" w:rsidP="00DE0AA9">
      <w:pPr>
        <w:keepNext/>
        <w:keepLines/>
        <w:spacing w:after="200"/>
        <w:rPr>
          <w:noProof/>
        </w:rPr>
      </w:pPr>
      <w:r w:rsidRPr="00E246B3">
        <w:rPr>
          <w:noProof/>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rsidR="00DE0AA9" w:rsidRPr="00E246B3" w:rsidRDefault="00DE0AA9" w:rsidP="00395300">
      <w:pPr>
        <w:jc w:val="center"/>
        <w:rPr>
          <w:b/>
        </w:rPr>
      </w:pPr>
      <w:r w:rsidRPr="00E246B3">
        <w:rPr>
          <w:noProof/>
        </w:rPr>
        <w:br w:type="page"/>
      </w:r>
      <w:r w:rsidR="00782888" w:rsidRPr="00E246B3">
        <w:rPr>
          <w:b/>
        </w:rPr>
        <w:t xml:space="preserve">Appendix A </w:t>
      </w:r>
    </w:p>
    <w:p w:rsidR="00DE0AA9" w:rsidRPr="00E246B3" w:rsidRDefault="00DE0AA9" w:rsidP="00395300">
      <w:pPr>
        <w:jc w:val="center"/>
        <w:rPr>
          <w:b/>
        </w:rPr>
      </w:pPr>
      <w:bookmarkStart w:id="945" w:name="_Toc450635283"/>
      <w:bookmarkStart w:id="946" w:name="_Toc450635446"/>
      <w:bookmarkStart w:id="947" w:name="_Toc450646442"/>
      <w:bookmarkStart w:id="948" w:name="_Toc450646958"/>
      <w:bookmarkStart w:id="949" w:name="_Toc450647809"/>
      <w:r w:rsidRPr="00E246B3">
        <w:rPr>
          <w:b/>
        </w:rPr>
        <w:t>DISPUTE BOARD GUIDELINES</w:t>
      </w:r>
      <w:bookmarkEnd w:id="945"/>
      <w:bookmarkEnd w:id="946"/>
      <w:bookmarkEnd w:id="947"/>
      <w:bookmarkEnd w:id="948"/>
      <w:bookmarkEnd w:id="949"/>
    </w:p>
    <w:p w:rsidR="00DE0AA9" w:rsidRPr="00E246B3" w:rsidRDefault="00DE0AA9" w:rsidP="00DE0AA9">
      <w:pPr>
        <w:rPr>
          <w:noProof/>
        </w:rPr>
      </w:pP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1. </w:t>
      </w:r>
      <w:r w:rsidRPr="00E246B3">
        <w:rPr>
          <w:noProof/>
          <w:sz w:val="24"/>
          <w:lang w:val="en-US"/>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2. </w:t>
      </w:r>
      <w:r w:rsidRPr="00E246B3">
        <w:rPr>
          <w:noProof/>
          <w:sz w:val="24"/>
          <w:lang w:val="en-US"/>
        </w:rPr>
        <w:tab/>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prevent potential problems or claims from becoming disputes.</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3.  </w:t>
      </w:r>
      <w:r w:rsidRPr="00E246B3">
        <w:rPr>
          <w:noProof/>
          <w:sz w:val="24"/>
          <w:lang w:val="en-US"/>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4.  </w:t>
      </w:r>
      <w:r w:rsidRPr="00E246B3">
        <w:rPr>
          <w:noProof/>
          <w:sz w:val="24"/>
          <w:lang w:val="en-US"/>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5.  </w:t>
      </w:r>
      <w:r w:rsidRPr="00E246B3">
        <w:rPr>
          <w:noProof/>
          <w:sz w:val="24"/>
          <w:lang w:val="en-US"/>
        </w:rPr>
        <w:tab/>
        <w:t>If any dispute is referred to the DB in accordance with GCC Sub-Clause 46.3, the DB shall proceed in accordance with GCC Sub-Clause 46.3 and these Guidelines. Subject to the time allowed to give notice of a decision and other relevant factors, the DB shall:</w:t>
      </w:r>
    </w:p>
    <w:p w:rsidR="00DE0AA9" w:rsidRPr="00E246B3" w:rsidRDefault="00DE0AA9" w:rsidP="00DE0AA9">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(a)  </w:t>
      </w:r>
      <w:r w:rsidRPr="00E246B3">
        <w:rPr>
          <w:noProof/>
          <w:sz w:val="24"/>
          <w:lang w:val="en-US"/>
        </w:rPr>
        <w:tab/>
        <w:t>act fairly and impartially as between the Employer and the Contractor, giving each of them a reasonable opportunity of putting his case and responding to the other’s case, and</w:t>
      </w:r>
    </w:p>
    <w:p w:rsidR="00DE0AA9" w:rsidRPr="00E246B3" w:rsidRDefault="00DE0AA9" w:rsidP="00DE0AA9">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(b)  </w:t>
      </w:r>
      <w:r w:rsidRPr="00E246B3">
        <w:rPr>
          <w:noProof/>
          <w:sz w:val="24"/>
          <w:lang w:val="en-US"/>
        </w:rPr>
        <w:tab/>
        <w:t>adopt procedures suitable to the dispute, avoiding unnecessary delay or expense.</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6.  </w:t>
      </w:r>
      <w:r w:rsidRPr="00E246B3">
        <w:rPr>
          <w:noProof/>
          <w:sz w:val="24"/>
          <w:lang w:val="en-US"/>
        </w:rPr>
        <w:tab/>
        <w:t>The DB may conduct a hearing on the dispute, in which event it will decide on the date and place for the hearing and may request that written documentation and arguments from the Employer and the Contractor be presented to it prior to or at the hearing.</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7. </w:t>
      </w:r>
      <w:r w:rsidRPr="00E246B3">
        <w:rPr>
          <w:noProof/>
          <w:sz w:val="24"/>
          <w:lang w:val="en-US"/>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8.  </w:t>
      </w:r>
      <w:r w:rsidRPr="00E246B3">
        <w:rPr>
          <w:noProof/>
          <w:sz w:val="24"/>
          <w:lang w:val="en-US"/>
        </w:rPr>
        <w:tab/>
        <w:t>The Employer and the Contractor empower the DB, among other things, to:</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 xml:space="preserve">establish the procedure to be applied in deciding a dispute, </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decide upon the DB’s own jurisdiction, and as to the scope of any dispute referred to it,</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conduct any hearing as it thinks fit, not being bound by any rules or procedures other than those contained in the Contract and these Guidelines,</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(d) </w:t>
      </w:r>
      <w:r w:rsidRPr="00E246B3">
        <w:rPr>
          <w:noProof/>
          <w:sz w:val="24"/>
          <w:lang w:val="en-US"/>
        </w:rPr>
        <w:tab/>
        <w:t>take the initiative in ascertaining the facts and matters required for a decision,</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(e)</w:t>
      </w:r>
      <w:r w:rsidRPr="00E246B3">
        <w:rPr>
          <w:noProof/>
          <w:sz w:val="24"/>
          <w:lang w:val="en-US"/>
        </w:rPr>
        <w:tab/>
        <w:t>make use of its own specialist knowledge, if any,</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(f) </w:t>
      </w:r>
      <w:r w:rsidRPr="00E246B3">
        <w:rPr>
          <w:noProof/>
          <w:sz w:val="24"/>
          <w:lang w:val="en-US"/>
        </w:rPr>
        <w:tab/>
        <w:t>decide upon the payment of financing charges in accordance with the Contract,</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(g) </w:t>
      </w:r>
      <w:r w:rsidRPr="00E246B3">
        <w:rPr>
          <w:noProof/>
          <w:sz w:val="24"/>
          <w:lang w:val="en-US"/>
        </w:rPr>
        <w:tab/>
        <w:t xml:space="preserve">decide upon any provisional relief such as interim or conservatory measures, </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(h) </w:t>
      </w:r>
      <w:r w:rsidRPr="00E246B3">
        <w:rPr>
          <w:noProof/>
          <w:sz w:val="24"/>
          <w:lang w:val="en-US"/>
        </w:rPr>
        <w:tab/>
        <w:t>open up, review and revise any certificate, decision, determination, instruction, opinion or valuation of the Project Manager, relevant to the dispute, and</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(i)  </w:t>
      </w:r>
      <w:r w:rsidRPr="00E246B3">
        <w:rPr>
          <w:noProof/>
          <w:sz w:val="24"/>
          <w:lang w:val="en-US"/>
        </w:rPr>
        <w:tab/>
        <w:t>appoint, should the DB so consider necessary and the Parties agree, a suitable expert at the cost of the Parties to give advice on a specific matter relevant to the dispute.</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9.  </w:t>
      </w:r>
      <w:r w:rsidRPr="00E246B3">
        <w:rPr>
          <w:noProof/>
          <w:sz w:val="24"/>
          <w:lang w:val="en-US"/>
        </w:rPr>
        <w:tab/>
        <w:t>The DB shall not express any opinions during any hearing concerning the merits of any arguments advanced by the Parties. Thereafter, the DB shall make and give its decision in accordance with GCC Sub-Clause 46.3, or as otherwise agreed by the Employer and the Contractor in writing. If the DB comprises three persons:</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it shall convene in private after a hearing, in order to have discussions and prepare its decision;</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it shall endeavour to reach a unanimous decision: if this proves impossible the applicable decision shall be made by a majority of the Members, who may require the minority Member to prepare a written report for submission to the Employer and the Contractor; and</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 xml:space="preserve"> if a Member fails to attend a meeting or hearing, or to fulfil any required function, the other two Members may nevertheless proceed to make a decision, unless:</w:t>
      </w:r>
    </w:p>
    <w:p w:rsidR="00DE0AA9" w:rsidRPr="00E246B3" w:rsidRDefault="00DE0AA9" w:rsidP="00DE0AA9">
      <w:pPr>
        <w:pStyle w:val="ClauseSubList"/>
        <w:tabs>
          <w:tab w:val="clear" w:pos="3987"/>
        </w:tabs>
        <w:spacing w:after="200"/>
        <w:ind w:left="2160" w:hanging="720"/>
        <w:jc w:val="both"/>
        <w:rPr>
          <w:noProof/>
          <w:sz w:val="24"/>
          <w:lang w:val="en-US"/>
        </w:rPr>
      </w:pPr>
      <w:r w:rsidRPr="00E246B3">
        <w:rPr>
          <w:noProof/>
          <w:sz w:val="24"/>
          <w:lang w:val="en-US"/>
        </w:rPr>
        <w:t>(i)</w:t>
      </w:r>
      <w:r w:rsidRPr="00E246B3">
        <w:rPr>
          <w:noProof/>
          <w:sz w:val="24"/>
          <w:lang w:val="en-US"/>
        </w:rPr>
        <w:tab/>
        <w:t>either the Employer or the Contractor does not agree that they do so, or</w:t>
      </w:r>
    </w:p>
    <w:p w:rsidR="00DE0AA9" w:rsidRPr="00E246B3" w:rsidRDefault="00DE0AA9" w:rsidP="00DE0AA9">
      <w:pPr>
        <w:pStyle w:val="ClauseSubList"/>
        <w:tabs>
          <w:tab w:val="clear" w:pos="3987"/>
        </w:tabs>
        <w:spacing w:after="200"/>
        <w:ind w:left="2160" w:hanging="720"/>
        <w:jc w:val="both"/>
        <w:rPr>
          <w:noProof/>
          <w:sz w:val="24"/>
          <w:lang w:val="en-US"/>
        </w:rPr>
      </w:pPr>
      <w:r w:rsidRPr="00E246B3">
        <w:rPr>
          <w:noProof/>
          <w:sz w:val="24"/>
          <w:lang w:val="en-US"/>
        </w:rPr>
        <w:t xml:space="preserve">(ii) </w:t>
      </w:r>
      <w:r w:rsidRPr="00E246B3">
        <w:rPr>
          <w:noProof/>
          <w:sz w:val="24"/>
          <w:lang w:val="en-US"/>
        </w:rPr>
        <w:tab/>
        <w:t>the absent Member is the chairman and he/she instructs the other Members to not make a decision.</w:t>
      </w:r>
    </w:p>
    <w:p w:rsidR="00DE0AA9" w:rsidRPr="00E246B3" w:rsidRDefault="00DE0AA9" w:rsidP="00DE0AA9">
      <w:pPr>
        <w:ind w:left="2970" w:hanging="360"/>
        <w:rPr>
          <w:noProof/>
        </w:rPr>
      </w:pPr>
      <w:r w:rsidRPr="00E246B3">
        <w:rPr>
          <w:noProof/>
        </w:rPr>
        <w:br w:type="page"/>
      </w:r>
    </w:p>
    <w:p w:rsidR="00DE0AA9" w:rsidRPr="00E246B3" w:rsidRDefault="00DE0AA9" w:rsidP="00DE0AA9">
      <w:pPr>
        <w:ind w:left="2970" w:hanging="360"/>
        <w:rPr>
          <w:noProof/>
        </w:rPr>
      </w:pPr>
    </w:p>
    <w:p w:rsidR="00DE0AA9" w:rsidRPr="00E246B3" w:rsidRDefault="00782888" w:rsidP="00DE0AA9">
      <w:pPr>
        <w:jc w:val="center"/>
        <w:outlineLvl w:val="0"/>
        <w:rPr>
          <w:b/>
          <w:noProof/>
          <w:sz w:val="36"/>
          <w:szCs w:val="36"/>
        </w:rPr>
      </w:pPr>
      <w:bookmarkStart w:id="950" w:name="_Toc450635284"/>
      <w:r w:rsidRPr="00E246B3">
        <w:rPr>
          <w:b/>
          <w:noProof/>
          <w:sz w:val="36"/>
          <w:szCs w:val="36"/>
        </w:rPr>
        <w:t xml:space="preserve">APPENDIX </w:t>
      </w:r>
      <w:r w:rsidR="00DE0AA9" w:rsidRPr="00E246B3">
        <w:rPr>
          <w:b/>
          <w:noProof/>
          <w:sz w:val="36"/>
          <w:szCs w:val="36"/>
        </w:rPr>
        <w:t>B</w:t>
      </w:r>
      <w:bookmarkEnd w:id="950"/>
    </w:p>
    <w:p w:rsidR="00AE0F9C" w:rsidRPr="00E246B3" w:rsidRDefault="00DE0AA9" w:rsidP="00493A07">
      <w:pPr>
        <w:jc w:val="center"/>
        <w:rPr>
          <w:b/>
          <w:sz w:val="36"/>
          <w:szCs w:val="36"/>
        </w:rPr>
      </w:pPr>
      <w:r w:rsidRPr="00E246B3">
        <w:rPr>
          <w:b/>
          <w:sz w:val="36"/>
          <w:szCs w:val="36"/>
        </w:rPr>
        <w:t>APPENDIX TO GENERAL CONDITIONS</w:t>
      </w:r>
    </w:p>
    <w:p w:rsidR="00493A07" w:rsidRPr="00E246B3" w:rsidRDefault="00AE0F9C" w:rsidP="00493A07">
      <w:pPr>
        <w:suppressAutoHyphens/>
        <w:spacing w:before="240"/>
        <w:jc w:val="center"/>
        <w:rPr>
          <w:b/>
          <w:sz w:val="36"/>
          <w:szCs w:val="36"/>
        </w:rPr>
      </w:pPr>
      <w:r w:rsidRPr="00E246B3">
        <w:rPr>
          <w:b/>
          <w:sz w:val="36"/>
          <w:szCs w:val="36"/>
        </w:rPr>
        <w:t>Fraud and Corruption</w:t>
      </w:r>
    </w:p>
    <w:p w:rsidR="00493A07" w:rsidRPr="00E246B3" w:rsidRDefault="00493A07" w:rsidP="00493A07">
      <w:pPr>
        <w:suppressAutoHyphens/>
        <w:spacing w:after="120"/>
        <w:jc w:val="center"/>
        <w:rPr>
          <w:b/>
          <w:i/>
          <w:szCs w:val="24"/>
        </w:rPr>
      </w:pPr>
      <w:r w:rsidRPr="00E246B3">
        <w:rPr>
          <w:b/>
          <w:i/>
          <w:szCs w:val="24"/>
        </w:rPr>
        <w:t>(Text in this Appendix shall not be modified)</w:t>
      </w:r>
    </w:p>
    <w:p w:rsidR="00AE0F9C" w:rsidRPr="00E246B3" w:rsidRDefault="00AE0F9C" w:rsidP="00AE0F9C">
      <w:pPr>
        <w:jc w:val="center"/>
        <w:rPr>
          <w:b/>
          <w:sz w:val="36"/>
          <w:szCs w:val="36"/>
        </w:rPr>
      </w:pPr>
    </w:p>
    <w:p w:rsidR="00AE0F9C" w:rsidRPr="00E246B3" w:rsidRDefault="00AE0F9C" w:rsidP="00493A07">
      <w:pPr>
        <w:numPr>
          <w:ilvl w:val="0"/>
          <w:numId w:val="68"/>
        </w:numPr>
        <w:suppressAutoHyphens/>
        <w:spacing w:after="120"/>
        <w:ind w:left="360"/>
        <w:rPr>
          <w:rFonts w:eastAsiaTheme="minorHAnsi"/>
          <w:b/>
          <w:szCs w:val="24"/>
        </w:rPr>
      </w:pPr>
      <w:r w:rsidRPr="00E246B3">
        <w:rPr>
          <w:rFonts w:eastAsiaTheme="minorHAnsi"/>
          <w:b/>
          <w:szCs w:val="24"/>
        </w:rPr>
        <w:t>Purpose</w:t>
      </w:r>
    </w:p>
    <w:p w:rsidR="00AE0F9C" w:rsidRPr="00E246B3" w:rsidRDefault="00AE0F9C" w:rsidP="00493A07">
      <w:pPr>
        <w:numPr>
          <w:ilvl w:val="1"/>
          <w:numId w:val="68"/>
        </w:numPr>
        <w:suppressAutoHyphens/>
        <w:spacing w:after="120"/>
        <w:ind w:left="360"/>
        <w:rPr>
          <w:rFonts w:eastAsiaTheme="minorHAnsi"/>
          <w:szCs w:val="24"/>
        </w:rPr>
      </w:pPr>
      <w:r w:rsidRPr="00E246B3">
        <w:rPr>
          <w:rFonts w:eastAsiaTheme="minorHAnsi"/>
          <w:szCs w:val="24"/>
        </w:rPr>
        <w:t xml:space="preserve">The Bank’s Anti-Corruption Guidelines and </w:t>
      </w:r>
      <w:r w:rsidR="00782888" w:rsidRPr="00E246B3">
        <w:rPr>
          <w:rFonts w:eastAsiaTheme="minorHAnsi"/>
          <w:szCs w:val="24"/>
        </w:rPr>
        <w:t>this annex</w:t>
      </w:r>
      <w:r w:rsidRPr="00E246B3">
        <w:rPr>
          <w:rFonts w:eastAsiaTheme="minorHAnsi"/>
          <w:szCs w:val="24"/>
        </w:rPr>
        <w:t xml:space="preserve"> apply with respect to procurement under Bank Investment Project Financing operations.</w:t>
      </w:r>
    </w:p>
    <w:p w:rsidR="00AE0F9C" w:rsidRPr="00E246B3" w:rsidRDefault="00AE0F9C" w:rsidP="00493A07">
      <w:pPr>
        <w:numPr>
          <w:ilvl w:val="0"/>
          <w:numId w:val="68"/>
        </w:numPr>
        <w:suppressAutoHyphens/>
        <w:spacing w:after="120"/>
        <w:ind w:left="360"/>
        <w:rPr>
          <w:rFonts w:eastAsiaTheme="minorHAnsi"/>
          <w:b/>
          <w:szCs w:val="24"/>
        </w:rPr>
      </w:pPr>
      <w:r w:rsidRPr="00E246B3">
        <w:rPr>
          <w:rFonts w:eastAsiaTheme="minorHAnsi"/>
          <w:b/>
          <w:szCs w:val="24"/>
        </w:rPr>
        <w:t>Requirements</w:t>
      </w:r>
    </w:p>
    <w:p w:rsidR="00AE0F9C" w:rsidRPr="00E246B3" w:rsidRDefault="00AE0F9C" w:rsidP="00493A07">
      <w:pPr>
        <w:numPr>
          <w:ilvl w:val="0"/>
          <w:numId w:val="69"/>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AE0F9C" w:rsidRPr="00E246B3" w:rsidRDefault="00AE0F9C" w:rsidP="00493A07">
      <w:pPr>
        <w:numPr>
          <w:ilvl w:val="0"/>
          <w:numId w:val="69"/>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rsidR="00AE0F9C" w:rsidRPr="00E246B3" w:rsidRDefault="00AE0F9C"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rsidR="00AE0F9C" w:rsidRPr="00E246B3" w:rsidRDefault="00AE0F9C" w:rsidP="00493A07">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AE0F9C" w:rsidRPr="00E246B3" w:rsidRDefault="00AE0F9C" w:rsidP="00493A07">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rsidR="00AE0F9C" w:rsidRPr="00E246B3" w:rsidRDefault="00AE0F9C"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AE0F9C" w:rsidRPr="00E246B3" w:rsidRDefault="00AE0F9C" w:rsidP="00493A07">
      <w:pPr>
        <w:numPr>
          <w:ilvl w:val="0"/>
          <w:numId w:val="70"/>
        </w:numPr>
        <w:suppressAutoHyphens/>
        <w:autoSpaceDE w:val="0"/>
        <w:autoSpaceDN w:val="0"/>
        <w:adjustRightInd w:val="0"/>
        <w:spacing w:after="12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AE0F9C" w:rsidRPr="00E246B3" w:rsidRDefault="00697CA6"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Pursuant to the Bank’s Anti-</w:t>
      </w:r>
      <w:r w:rsidR="00AE0F9C" w:rsidRPr="00E246B3">
        <w:rPr>
          <w:rFonts w:eastAsiaTheme="minorHAnsi"/>
          <w:color w:val="000000"/>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AE0F9C" w:rsidRPr="00E246B3">
        <w:rPr>
          <w:rFonts w:eastAsiaTheme="minorHAnsi"/>
          <w:color w:val="000000"/>
          <w:szCs w:val="24"/>
          <w:vertAlign w:val="superscript"/>
        </w:rPr>
        <w:footnoteReference w:id="18"/>
      </w:r>
      <w:r w:rsidR="00AE0F9C" w:rsidRPr="00E246B3">
        <w:rPr>
          <w:rFonts w:eastAsiaTheme="minorHAnsi"/>
          <w:color w:val="000000"/>
          <w:szCs w:val="24"/>
        </w:rPr>
        <w:t xml:space="preserve"> (ii) to be a nominated</w:t>
      </w:r>
      <w:r w:rsidR="00AE0F9C" w:rsidRPr="00E246B3">
        <w:rPr>
          <w:rFonts w:eastAsiaTheme="minorHAnsi"/>
          <w:color w:val="000000"/>
          <w:szCs w:val="24"/>
          <w:vertAlign w:val="superscript"/>
        </w:rPr>
        <w:footnoteReference w:id="19"/>
      </w:r>
      <w:r w:rsidR="00AE0F9C"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AE0F9C" w:rsidRPr="00E246B3" w:rsidRDefault="00AE0F9C" w:rsidP="00493A07">
      <w:pPr>
        <w:numPr>
          <w:ilvl w:val="0"/>
          <w:numId w:val="70"/>
        </w:numPr>
        <w:suppressAutoHyphens/>
        <w:spacing w:after="120"/>
        <w:rPr>
          <w:rFonts w:eastAsiaTheme="minorHAnsi"/>
          <w:color w:val="000000"/>
          <w:szCs w:val="24"/>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 personnel, permit the Bank to inspect</w:t>
      </w:r>
      <w:r w:rsidRPr="00E246B3">
        <w:rPr>
          <w:rFonts w:eastAsiaTheme="minorHAnsi"/>
          <w:color w:val="000000"/>
          <w:szCs w:val="24"/>
          <w:vertAlign w:val="superscript"/>
        </w:rPr>
        <w:footnoteReference w:id="20"/>
      </w:r>
      <w:r w:rsidRPr="00E246B3">
        <w:rPr>
          <w:rFonts w:eastAsiaTheme="minorHAnsi"/>
          <w:color w:val="000000"/>
          <w:szCs w:val="24"/>
        </w:rPr>
        <w:t xml:space="preserve"> all accounts, records and other documents relating to the </w:t>
      </w:r>
      <w:r w:rsidR="00FC5C4A" w:rsidRPr="00E246B3">
        <w:rPr>
          <w:rFonts w:eastAsiaTheme="minorHAnsi"/>
          <w:color w:val="000000"/>
        </w:rPr>
        <w:t>procurement process, selection and/or contract execution,</w:t>
      </w:r>
      <w:r w:rsidRPr="00E246B3">
        <w:rPr>
          <w:rFonts w:eastAsiaTheme="minorHAnsi"/>
          <w:color w:val="000000"/>
          <w:szCs w:val="24"/>
        </w:rPr>
        <w:t>, and to have them audited by auditors appointed by the Bank.</w:t>
      </w:r>
    </w:p>
    <w:p w:rsidR="00DE0AA9" w:rsidRPr="00E246B3" w:rsidRDefault="00DE0AA9" w:rsidP="00DE0AA9">
      <w:pPr>
        <w:pStyle w:val="Subtitle"/>
        <w:outlineLvl w:val="0"/>
        <w:rPr>
          <w:noProof/>
        </w:rPr>
      </w:pPr>
    </w:p>
    <w:p w:rsidR="003C6A5C" w:rsidRPr="00E246B3" w:rsidRDefault="003C6A5C" w:rsidP="00DE0AA9">
      <w:pPr>
        <w:pStyle w:val="Subtitle"/>
        <w:outlineLvl w:val="0"/>
        <w:rPr>
          <w:noProof/>
        </w:rPr>
        <w:sectPr w:rsidR="003C6A5C" w:rsidRPr="00E246B3" w:rsidSect="00DE0AA9">
          <w:headerReference w:type="even" r:id="rId50"/>
          <w:headerReference w:type="default" r:id="rId51"/>
          <w:headerReference w:type="first" r:id="rId52"/>
          <w:footnotePr>
            <w:numRestart w:val="eachSect"/>
          </w:footnotePr>
          <w:type w:val="oddPage"/>
          <w:pgSz w:w="12240" w:h="15840" w:code="1"/>
          <w:pgMar w:top="1440" w:right="1440" w:bottom="1440" w:left="1440" w:header="720" w:footer="720" w:gutter="0"/>
          <w:cols w:space="720"/>
          <w:titlePg/>
        </w:sectPr>
      </w:pPr>
    </w:p>
    <w:p w:rsidR="00DE0AA9" w:rsidRPr="00E246B3" w:rsidRDefault="00DE0AA9" w:rsidP="000E1A9E">
      <w:pPr>
        <w:pStyle w:val="Head11b"/>
        <w:rPr>
          <w:noProof/>
        </w:rPr>
      </w:pPr>
      <w:bookmarkStart w:id="951" w:name="_Hlt126646327"/>
      <w:bookmarkStart w:id="952" w:name="_Hlt126646359"/>
      <w:bookmarkStart w:id="953" w:name="_Hlt158620845"/>
      <w:bookmarkStart w:id="954" w:name="_Toc37643993"/>
      <w:bookmarkStart w:id="955" w:name="_Toc125954074"/>
      <w:bookmarkStart w:id="956" w:name="_Toc448732425"/>
      <w:bookmarkStart w:id="957" w:name="_Toc529266028"/>
      <w:bookmarkEnd w:id="951"/>
      <w:bookmarkEnd w:id="952"/>
      <w:bookmarkEnd w:id="953"/>
      <w:r w:rsidRPr="00E246B3">
        <w:rPr>
          <w:noProof/>
        </w:rPr>
        <w:t>Section IX</w:t>
      </w:r>
      <w:bookmarkEnd w:id="954"/>
      <w:bookmarkEnd w:id="955"/>
      <w:r w:rsidRPr="00E246B3">
        <w:rPr>
          <w:noProof/>
        </w:rPr>
        <w:t xml:space="preserve"> -  Parti</w:t>
      </w:r>
      <w:bookmarkStart w:id="958" w:name="_Hlt139095622"/>
      <w:bookmarkEnd w:id="958"/>
      <w:r w:rsidRPr="00E246B3">
        <w:rPr>
          <w:noProof/>
        </w:rPr>
        <w:t>c</w:t>
      </w:r>
      <w:bookmarkStart w:id="959" w:name="_Hlt139095588"/>
      <w:bookmarkEnd w:id="959"/>
      <w:r w:rsidRPr="00E246B3">
        <w:rPr>
          <w:noProof/>
        </w:rPr>
        <w:t>ular Conditions of Contract</w:t>
      </w:r>
      <w:bookmarkEnd w:id="956"/>
      <w:bookmarkEnd w:id="957"/>
    </w:p>
    <w:p w:rsidR="00DE0AA9" w:rsidRPr="00E246B3" w:rsidRDefault="00DE0AA9" w:rsidP="00DE0AA9">
      <w:pPr>
        <w:rPr>
          <w:noProof/>
        </w:rPr>
      </w:pPr>
    </w:p>
    <w:p w:rsidR="00DE0AA9" w:rsidRPr="00E246B3"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E246B3" w:rsidTr="00DE0AA9">
        <w:tc>
          <w:tcPr>
            <w:tcW w:w="9000" w:type="dxa"/>
            <w:tcBorders>
              <w:top w:val="single" w:sz="6" w:space="0" w:color="auto"/>
              <w:left w:val="single" w:sz="6" w:space="0" w:color="auto"/>
              <w:bottom w:val="single" w:sz="6" w:space="0" w:color="auto"/>
              <w:right w:val="single" w:sz="6" w:space="0" w:color="auto"/>
            </w:tcBorders>
          </w:tcPr>
          <w:p w:rsidR="00DE0AA9" w:rsidRPr="00E246B3" w:rsidRDefault="00DE0AA9" w:rsidP="00DE0AA9">
            <w:pPr>
              <w:spacing w:before="120" w:after="120"/>
              <w:rPr>
                <w:noProof/>
              </w:rPr>
            </w:pPr>
            <w:r w:rsidRPr="00E246B3">
              <w:rPr>
                <w:noProof/>
              </w:rPr>
              <w:t>The following Particular Conditions of Contract shall supplement the General Conditions of Contract in Section VIII. Whenever there is a conflict, the provisions herein shall prevail over those in the General Conditions.</w:t>
            </w:r>
          </w:p>
        </w:tc>
      </w:tr>
    </w:tbl>
    <w:p w:rsidR="00DE0AA9" w:rsidRPr="00E246B3" w:rsidRDefault="00DE0AA9" w:rsidP="00DE0AA9">
      <w:pPr>
        <w:rPr>
          <w:noProof/>
        </w:rPr>
      </w:pPr>
    </w:p>
    <w:p w:rsidR="003C6A5C" w:rsidRPr="00E246B3" w:rsidRDefault="003C6A5C" w:rsidP="00DE0AA9">
      <w:pPr>
        <w:rPr>
          <w:noProof/>
        </w:rPr>
        <w:sectPr w:rsidR="003C6A5C" w:rsidRPr="00E246B3" w:rsidSect="00DE0AA9">
          <w:headerReference w:type="even" r:id="rId53"/>
          <w:headerReference w:type="default" r:id="rId54"/>
          <w:headerReference w:type="first" r:id="rId55"/>
          <w:footnotePr>
            <w:numRestart w:val="eachSect"/>
          </w:footnotePr>
          <w:pgSz w:w="12240" w:h="15840" w:code="1"/>
          <w:pgMar w:top="1440" w:right="1440" w:bottom="1440" w:left="1440" w:header="720" w:footer="864" w:gutter="0"/>
          <w:paperSrc w:first="18770" w:other="18770"/>
          <w:cols w:space="720"/>
          <w:titlePg/>
        </w:sectPr>
      </w:pPr>
    </w:p>
    <w:p w:rsidR="00DE0AA9" w:rsidRPr="00963BC4" w:rsidRDefault="00DE0AA9" w:rsidP="000E1A9E">
      <w:pPr>
        <w:pStyle w:val="Heading1"/>
        <w:rPr>
          <w:rFonts w:ascii="Times New Roman" w:eastAsia="Times New Roman" w:hAnsi="Times New Roman" w:cs="Times New Roman"/>
          <w:smallCaps w:val="0"/>
          <w:noProof/>
          <w:sz w:val="44"/>
          <w:szCs w:val="44"/>
        </w:rPr>
      </w:pPr>
      <w:bookmarkStart w:id="960" w:name="_Toc450635286"/>
      <w:bookmarkStart w:id="961" w:name="_Toc450635448"/>
      <w:bookmarkStart w:id="962" w:name="_Toc450646444"/>
      <w:bookmarkStart w:id="963" w:name="_Toc450646960"/>
      <w:bookmarkStart w:id="964" w:name="_Toc450647811"/>
      <w:bookmarkStart w:id="965" w:name="_Toc475971573"/>
      <w:bookmarkStart w:id="966" w:name="_Toc475973156"/>
      <w:bookmarkStart w:id="967" w:name="_Toc475973427"/>
      <w:bookmarkStart w:id="968" w:name="_Toc529290045"/>
      <w:r w:rsidRPr="00963BC4">
        <w:rPr>
          <w:rFonts w:ascii="Times New Roman" w:eastAsia="Times New Roman" w:hAnsi="Times New Roman" w:cs="Times New Roman"/>
          <w:smallCaps w:val="0"/>
          <w:noProof/>
          <w:sz w:val="44"/>
          <w:szCs w:val="44"/>
        </w:rPr>
        <w:t>Particular Conditions of Contract</w:t>
      </w:r>
      <w:bookmarkEnd w:id="960"/>
      <w:bookmarkEnd w:id="961"/>
      <w:bookmarkEnd w:id="962"/>
      <w:bookmarkEnd w:id="963"/>
      <w:bookmarkEnd w:id="964"/>
      <w:bookmarkEnd w:id="965"/>
      <w:bookmarkEnd w:id="966"/>
      <w:bookmarkEnd w:id="967"/>
      <w:bookmarkEnd w:id="968"/>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spacing w:after="200"/>
        <w:rPr>
          <w:noProof/>
        </w:rPr>
      </w:pPr>
      <w:r w:rsidRPr="00E246B3">
        <w:rPr>
          <w:noProof/>
        </w:rPr>
        <w:t xml:space="preserve">The following </w:t>
      </w:r>
      <w:r w:rsidR="00A302EB" w:rsidRPr="00E246B3">
        <w:rPr>
          <w:noProof/>
        </w:rPr>
        <w:t>Particular Conditions of Contract</w:t>
      </w:r>
      <w:r w:rsidRPr="00E246B3">
        <w:rPr>
          <w:noProof/>
        </w:rPr>
        <w:t>(PCC) shall supplement the General Conditions of Contract (GCC).  Whenever there is a conflict, the provisions herein shall prevail over those in the GCC.  The clause number of the PCC is the corresponding clause number of the GCC.</w:t>
      </w:r>
    </w:p>
    <w:p w:rsidR="00DE0AA9" w:rsidRPr="00E246B3" w:rsidRDefault="00DE0AA9" w:rsidP="00DE0AA9">
      <w:pPr>
        <w:pStyle w:val="S8Header1"/>
        <w:outlineLvl w:val="0"/>
        <w:rPr>
          <w:noProof/>
        </w:rPr>
      </w:pPr>
      <w:bookmarkStart w:id="969" w:name="_Toc450635287"/>
      <w:bookmarkStart w:id="970" w:name="_Toc454995661"/>
      <w:bookmarkStart w:id="971" w:name="_Toc347825050"/>
      <w:r w:rsidRPr="00E246B3">
        <w:rPr>
          <w:noProof/>
        </w:rPr>
        <w:t>PCC 1.</w:t>
      </w:r>
      <w:r w:rsidRPr="00E246B3">
        <w:rPr>
          <w:noProof/>
        </w:rPr>
        <w:tab/>
        <w:t>Definitions</w:t>
      </w:r>
      <w:bookmarkEnd w:id="969"/>
      <w:bookmarkEnd w:id="970"/>
      <w:r w:rsidRPr="00E246B3">
        <w:rPr>
          <w:noProof/>
        </w:rPr>
        <w:t xml:space="preserve"> </w:t>
      </w:r>
      <w:bookmarkEnd w:id="971"/>
    </w:p>
    <w:p w:rsidR="00DE0AA9" w:rsidRPr="00E246B3" w:rsidRDefault="00DE0AA9" w:rsidP="00DE0AA9">
      <w:pPr>
        <w:spacing w:after="200"/>
        <w:ind w:left="547"/>
        <w:rPr>
          <w:noProof/>
        </w:rPr>
      </w:pPr>
      <w:r w:rsidRPr="00E246B3">
        <w:rPr>
          <w:noProof/>
        </w:rPr>
        <w:t xml:space="preserve">The Employer is:  </w:t>
      </w:r>
      <w:r w:rsidRPr="00E246B3">
        <w:rPr>
          <w:i/>
          <w:noProof/>
          <w:sz w:val="20"/>
        </w:rPr>
        <w:t>________________________________________</w:t>
      </w:r>
    </w:p>
    <w:p w:rsidR="00DE0AA9" w:rsidRPr="00E246B3" w:rsidRDefault="00DE0AA9" w:rsidP="00DE0AA9">
      <w:pPr>
        <w:spacing w:after="200"/>
        <w:ind w:left="547"/>
        <w:outlineLvl w:val="0"/>
        <w:rPr>
          <w:noProof/>
        </w:rPr>
      </w:pPr>
      <w:bookmarkStart w:id="972" w:name="_Toc450635288"/>
      <w:r w:rsidRPr="00E246B3">
        <w:rPr>
          <w:noProof/>
        </w:rPr>
        <w:t xml:space="preserve">The Project Manager is:  </w:t>
      </w:r>
      <w:r w:rsidRPr="00E246B3">
        <w:rPr>
          <w:i/>
          <w:noProof/>
          <w:sz w:val="20"/>
        </w:rPr>
        <w:t>_________________________________________</w:t>
      </w:r>
      <w:bookmarkEnd w:id="972"/>
    </w:p>
    <w:p w:rsidR="00DE0AA9" w:rsidRPr="00E246B3" w:rsidRDefault="00DE0AA9" w:rsidP="00DE0AA9">
      <w:pPr>
        <w:spacing w:after="200"/>
        <w:ind w:left="547"/>
        <w:rPr>
          <w:i/>
          <w:noProof/>
        </w:rPr>
      </w:pPr>
      <w:r w:rsidRPr="00E246B3">
        <w:rPr>
          <w:noProof/>
        </w:rPr>
        <w:t xml:space="preserve">The Bank is: </w:t>
      </w:r>
      <w:r w:rsidRPr="00E246B3">
        <w:rPr>
          <w:i/>
          <w:noProof/>
        </w:rPr>
        <w:t>____________________________</w:t>
      </w:r>
    </w:p>
    <w:p w:rsidR="00DE0AA9" w:rsidRPr="00E246B3" w:rsidRDefault="00DE0AA9" w:rsidP="00DE0AA9">
      <w:pPr>
        <w:spacing w:after="200"/>
        <w:ind w:left="547"/>
        <w:rPr>
          <w:noProof/>
        </w:rPr>
      </w:pPr>
      <w:r w:rsidRPr="00E246B3">
        <w:rPr>
          <w:noProof/>
        </w:rPr>
        <w:t xml:space="preserve">Country of Origin:  all countries and territories as indicated in Section V of the </w:t>
      </w:r>
      <w:r w:rsidR="002D007A" w:rsidRPr="00E246B3">
        <w:rPr>
          <w:noProof/>
        </w:rPr>
        <w:t>RFP</w:t>
      </w:r>
      <w:r w:rsidR="0063667F" w:rsidRPr="00E246B3">
        <w:rPr>
          <w:noProof/>
        </w:rPr>
        <w:t xml:space="preserve"> Document</w:t>
      </w:r>
      <w:r w:rsidRPr="00E246B3">
        <w:rPr>
          <w:noProof/>
        </w:rPr>
        <w:t>s, Eligible Countries.</w:t>
      </w:r>
    </w:p>
    <w:p w:rsidR="00DE0AA9" w:rsidRPr="00E246B3" w:rsidRDefault="00DE0AA9" w:rsidP="00DE0AA9">
      <w:pPr>
        <w:pStyle w:val="S8Header1"/>
        <w:rPr>
          <w:noProof/>
        </w:rPr>
      </w:pPr>
      <w:bookmarkStart w:id="973" w:name="_Toc347825052"/>
      <w:bookmarkStart w:id="974" w:name="_Toc454995662"/>
      <w:r w:rsidRPr="00E246B3">
        <w:rPr>
          <w:noProof/>
        </w:rPr>
        <w:t>PCC 5.</w:t>
      </w:r>
      <w:r w:rsidRPr="00E246B3">
        <w:rPr>
          <w:noProof/>
        </w:rPr>
        <w:tab/>
        <w:t>Law and Language</w:t>
      </w:r>
      <w:bookmarkEnd w:id="973"/>
      <w:bookmarkEnd w:id="974"/>
    </w:p>
    <w:p w:rsidR="00DE0AA9" w:rsidRPr="00E246B3" w:rsidRDefault="00DE0AA9" w:rsidP="00DE0AA9">
      <w:pPr>
        <w:spacing w:after="200"/>
        <w:ind w:left="1440" w:hanging="893"/>
        <w:rPr>
          <w:noProof/>
        </w:rPr>
      </w:pPr>
      <w:r w:rsidRPr="00E246B3">
        <w:rPr>
          <w:noProof/>
        </w:rPr>
        <w:t xml:space="preserve">PCC 5.1 </w:t>
      </w:r>
      <w:r w:rsidRPr="00E246B3">
        <w:rPr>
          <w:noProof/>
        </w:rPr>
        <w:tab/>
        <w:t>The Contract shall be interpreted in accordance with the laws of: _________________________________________.</w:t>
      </w:r>
    </w:p>
    <w:p w:rsidR="00DE0AA9" w:rsidRPr="00E246B3" w:rsidRDefault="00DE0AA9" w:rsidP="00DE0AA9">
      <w:pPr>
        <w:spacing w:after="200"/>
        <w:ind w:left="1440" w:hanging="893"/>
        <w:rPr>
          <w:i/>
          <w:noProof/>
        </w:rPr>
      </w:pPr>
      <w:r w:rsidRPr="00E246B3">
        <w:rPr>
          <w:noProof/>
        </w:rPr>
        <w:t>PCC 5.2</w:t>
      </w:r>
      <w:r w:rsidRPr="00E246B3">
        <w:rPr>
          <w:noProof/>
        </w:rPr>
        <w:tab/>
        <w:t xml:space="preserve">The ruling language is: </w:t>
      </w:r>
      <w:r w:rsidRPr="00E246B3">
        <w:rPr>
          <w:i/>
          <w:noProof/>
        </w:rPr>
        <w:t xml:space="preserve">___________________________________ </w:t>
      </w:r>
    </w:p>
    <w:p w:rsidR="00DE0AA9" w:rsidRPr="00E246B3" w:rsidRDefault="00DE0AA9" w:rsidP="00DE0AA9">
      <w:pPr>
        <w:spacing w:after="200"/>
        <w:ind w:left="1440" w:hanging="893"/>
        <w:rPr>
          <w:noProof/>
        </w:rPr>
      </w:pPr>
      <w:r w:rsidRPr="00E246B3">
        <w:rPr>
          <w:noProof/>
        </w:rPr>
        <w:t>PCC 5.3</w:t>
      </w:r>
      <w:r w:rsidRPr="00E246B3">
        <w:rPr>
          <w:noProof/>
        </w:rPr>
        <w:tab/>
        <w:t xml:space="preserve">The language for communications is: </w:t>
      </w:r>
      <w:r w:rsidRPr="00E246B3">
        <w:rPr>
          <w:i/>
          <w:noProof/>
        </w:rPr>
        <w:t>____________________________</w:t>
      </w:r>
    </w:p>
    <w:p w:rsidR="00DE0AA9" w:rsidRPr="00E246B3" w:rsidRDefault="00DE0AA9" w:rsidP="00DE0AA9">
      <w:pPr>
        <w:pStyle w:val="S8Header1"/>
        <w:rPr>
          <w:noProof/>
        </w:rPr>
      </w:pPr>
      <w:bookmarkStart w:id="975" w:name="_Toc347825054"/>
      <w:bookmarkStart w:id="976" w:name="_Toc454995663"/>
      <w:r w:rsidRPr="00E246B3">
        <w:rPr>
          <w:noProof/>
        </w:rPr>
        <w:t>PCC 7.</w:t>
      </w:r>
      <w:r w:rsidRPr="00E246B3">
        <w:rPr>
          <w:noProof/>
        </w:rPr>
        <w:tab/>
        <w:t>Scope of Facilities [Spare Parts] (GCC Clause 7)</w:t>
      </w:r>
      <w:bookmarkEnd w:id="975"/>
      <w:bookmarkEnd w:id="976"/>
    </w:p>
    <w:p w:rsidR="00DE0AA9" w:rsidRPr="00E246B3" w:rsidRDefault="00DE0AA9" w:rsidP="00DE0AA9">
      <w:pPr>
        <w:spacing w:after="200"/>
        <w:ind w:left="1440" w:hanging="900"/>
        <w:rPr>
          <w:noProof/>
        </w:rPr>
      </w:pPr>
      <w:r w:rsidRPr="00E246B3">
        <w:rPr>
          <w:noProof/>
        </w:rPr>
        <w:t>PCC 7.3</w:t>
      </w:r>
      <w:r w:rsidRPr="00E246B3">
        <w:rPr>
          <w:noProof/>
        </w:rPr>
        <w:tab/>
        <w:t xml:space="preserve">The Contractor agrees to supply spare parts for a period of years:  </w:t>
      </w:r>
      <w:r w:rsidRPr="00E246B3">
        <w:rPr>
          <w:i/>
          <w:noProof/>
          <w:sz w:val="20"/>
        </w:rPr>
        <w:t>_____________________________________________</w:t>
      </w:r>
    </w:p>
    <w:p w:rsidR="00DE0AA9" w:rsidRPr="00E246B3" w:rsidRDefault="00DE0AA9" w:rsidP="00DE0AA9">
      <w:pPr>
        <w:spacing w:after="200"/>
        <w:ind w:left="547"/>
        <w:outlineLvl w:val="0"/>
        <w:rPr>
          <w:noProof/>
        </w:rPr>
      </w:pPr>
      <w:bookmarkStart w:id="977" w:name="_Toc450635289"/>
      <w:r w:rsidRPr="00E246B3">
        <w:rPr>
          <w:b/>
          <w:noProof/>
        </w:rPr>
        <w:t xml:space="preserve">Sample Addition to </w:t>
      </w:r>
      <w:r w:rsidRPr="00E246B3">
        <w:rPr>
          <w:noProof/>
        </w:rPr>
        <w:t>PCC</w:t>
      </w:r>
      <w:r w:rsidRPr="00E246B3">
        <w:rPr>
          <w:b/>
          <w:noProof/>
        </w:rPr>
        <w:t xml:space="preserve"> 7.3</w:t>
      </w:r>
      <w:bookmarkEnd w:id="977"/>
    </w:p>
    <w:p w:rsidR="00DE0AA9" w:rsidRPr="00E246B3" w:rsidRDefault="00DE0AA9" w:rsidP="00DE0AA9">
      <w:pPr>
        <w:spacing w:after="200"/>
        <w:ind w:left="547"/>
        <w:rPr>
          <w:noProof/>
        </w:rPr>
      </w:pPr>
      <w:r w:rsidRPr="00E246B3">
        <w:rPr>
          <w:noProof/>
        </w:rP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p w:rsidR="00DE0AA9" w:rsidRPr="00E246B3" w:rsidRDefault="00DE0AA9" w:rsidP="00DE0AA9">
      <w:pPr>
        <w:pStyle w:val="S8Header1"/>
        <w:rPr>
          <w:noProof/>
        </w:rPr>
      </w:pPr>
      <w:bookmarkStart w:id="978" w:name="_Toc454995664"/>
      <w:bookmarkStart w:id="979" w:name="_Toc347825055"/>
      <w:r w:rsidRPr="00E246B3">
        <w:rPr>
          <w:noProof/>
        </w:rPr>
        <w:t>PCC 8.</w:t>
      </w:r>
      <w:r w:rsidRPr="00E246B3">
        <w:rPr>
          <w:noProof/>
        </w:rPr>
        <w:tab/>
        <w:t>Time for Commencement and Completion</w:t>
      </w:r>
      <w:bookmarkEnd w:id="978"/>
      <w:r w:rsidRPr="00E246B3">
        <w:rPr>
          <w:noProof/>
        </w:rPr>
        <w:t xml:space="preserve"> </w:t>
      </w:r>
      <w:bookmarkEnd w:id="979"/>
    </w:p>
    <w:p w:rsidR="00DE0AA9" w:rsidRPr="00E246B3" w:rsidRDefault="00DE0AA9" w:rsidP="00DE0AA9">
      <w:pPr>
        <w:spacing w:after="200"/>
        <w:ind w:left="1440" w:hanging="893"/>
        <w:rPr>
          <w:noProof/>
        </w:rPr>
      </w:pPr>
      <w:r w:rsidRPr="00E246B3">
        <w:rPr>
          <w:noProof/>
        </w:rPr>
        <w:t>PCC 8.1</w:t>
      </w:r>
      <w:r w:rsidRPr="00E246B3">
        <w:rPr>
          <w:noProof/>
        </w:rPr>
        <w:tab/>
        <w:t>The Contractor shall commence work on the Facilities within ___________ from the Effective Date for determining Time for Completion as specified in the Contract Agreement.</w:t>
      </w:r>
    </w:p>
    <w:p w:rsidR="00DE0AA9" w:rsidRPr="00E246B3" w:rsidRDefault="00DE0AA9" w:rsidP="00DE0AA9">
      <w:pPr>
        <w:spacing w:after="200"/>
        <w:ind w:left="1440" w:hanging="893"/>
        <w:rPr>
          <w:i/>
          <w:noProof/>
        </w:rPr>
      </w:pPr>
      <w:r w:rsidRPr="00E246B3">
        <w:rPr>
          <w:noProof/>
        </w:rPr>
        <w:t>PCC 8.2</w:t>
      </w:r>
      <w:r w:rsidRPr="00E246B3">
        <w:rPr>
          <w:noProof/>
        </w:rPr>
        <w:tab/>
        <w:t>The Time for Completion of the whole of the Facilities shall be ___________ from the Effective Date as described in the Contract Agreement</w:t>
      </w:r>
      <w:r w:rsidRPr="00E246B3">
        <w:rPr>
          <w:i/>
          <w:noProof/>
        </w:rPr>
        <w:t>.</w:t>
      </w:r>
    </w:p>
    <w:p w:rsidR="00DE0AA9" w:rsidRPr="00E246B3" w:rsidRDefault="00DE0AA9" w:rsidP="00DE0AA9">
      <w:pPr>
        <w:pStyle w:val="S8Header1"/>
        <w:outlineLvl w:val="0"/>
        <w:rPr>
          <w:noProof/>
          <w:color w:val="000000" w:themeColor="text1"/>
        </w:rPr>
      </w:pPr>
      <w:bookmarkStart w:id="980" w:name="_Toc450635290"/>
      <w:bookmarkStart w:id="981" w:name="_Toc454995665"/>
      <w:bookmarkStart w:id="982" w:name="_Toc347825056"/>
      <w:r w:rsidRPr="00E246B3">
        <w:rPr>
          <w:noProof/>
          <w:color w:val="000000" w:themeColor="text1"/>
        </w:rPr>
        <w:t>PCC 9. Contractor’s Responsibilities</w:t>
      </w:r>
      <w:bookmarkEnd w:id="980"/>
      <w:bookmarkEnd w:id="981"/>
    </w:p>
    <w:p w:rsidR="00DE0AA9" w:rsidRPr="00E246B3" w:rsidRDefault="00DE0AA9" w:rsidP="00DE0AA9">
      <w:pPr>
        <w:spacing w:after="200"/>
        <w:ind w:left="1418" w:hanging="851"/>
        <w:rPr>
          <w:i/>
          <w:noProof/>
          <w:color w:val="000000" w:themeColor="text1"/>
        </w:rPr>
      </w:pPr>
      <w:r w:rsidRPr="00E246B3">
        <w:rPr>
          <w:noProof/>
          <w:color w:val="000000" w:themeColor="text1"/>
        </w:rPr>
        <w:t>PCC 9.</w:t>
      </w:r>
      <w:r w:rsidR="00B94D06" w:rsidRPr="00E246B3">
        <w:rPr>
          <w:noProof/>
          <w:color w:val="000000" w:themeColor="text1"/>
        </w:rPr>
        <w:t>8</w:t>
      </w:r>
      <w:r w:rsidRPr="00E246B3">
        <w:rPr>
          <w:noProof/>
          <w:color w:val="000000" w:themeColor="text1"/>
        </w:rPr>
        <w:t xml:space="preserve">    </w:t>
      </w:r>
      <w:r w:rsidRPr="00E246B3">
        <w:rPr>
          <w:i/>
          <w:noProof/>
          <w:color w:val="000000" w:themeColor="text1"/>
        </w:rPr>
        <w:t xml:space="preserve">[Delete if not applicable] </w:t>
      </w:r>
      <w:r w:rsidR="00FC0979" w:rsidRPr="00E246B3">
        <w:rPr>
          <w:i/>
          <w:noProof/>
          <w:color w:val="000000" w:themeColor="text1"/>
        </w:rPr>
        <w:t>[</w:t>
      </w:r>
      <w:r w:rsidRPr="00E246B3">
        <w:rPr>
          <w:i/>
          <w:noProof/>
          <w:color w:val="000000" w:themeColor="text1"/>
        </w:rPr>
        <w:t xml:space="preserve">Insert any sustainable procurement contractual provisions if applicable. Refer to the World Bank Procurement Regulations for </w:t>
      </w:r>
      <w:r w:rsidR="00BD144A" w:rsidRPr="00E246B3">
        <w:rPr>
          <w:i/>
          <w:noProof/>
          <w:color w:val="000000" w:themeColor="text1"/>
        </w:rPr>
        <w:t xml:space="preserve">IPF </w:t>
      </w:r>
      <w:r w:rsidRPr="00E246B3">
        <w:rPr>
          <w:i/>
          <w:noProof/>
          <w:color w:val="000000" w:themeColor="text1"/>
        </w:rPr>
        <w:t>Borrowers and the sustainable procurement guidance notes/toolkit</w:t>
      </w:r>
      <w:r w:rsidR="00FC0979" w:rsidRPr="00E246B3">
        <w:rPr>
          <w:i/>
          <w:noProof/>
          <w:color w:val="000000" w:themeColor="text1"/>
        </w:rPr>
        <w:t>]</w:t>
      </w:r>
    </w:p>
    <w:p w:rsidR="00DE0AA9" w:rsidRPr="00E246B3" w:rsidRDefault="00DE0AA9" w:rsidP="00DE0AA9">
      <w:pPr>
        <w:spacing w:after="200"/>
        <w:ind w:left="1418"/>
        <w:rPr>
          <w:noProof/>
          <w:color w:val="000000" w:themeColor="text1"/>
        </w:rPr>
      </w:pPr>
      <w:r w:rsidRPr="00E246B3">
        <w:rPr>
          <w:noProof/>
          <w:color w:val="000000" w:themeColor="text1"/>
        </w:rPr>
        <w:t xml:space="preserve">The following sustainable procurement contractual provisions apply:    </w:t>
      </w:r>
    </w:p>
    <w:p w:rsidR="00DE0AA9" w:rsidRPr="00E246B3" w:rsidRDefault="00DE0AA9" w:rsidP="00DE0AA9">
      <w:pPr>
        <w:pStyle w:val="S8Header1"/>
        <w:rPr>
          <w:noProof/>
          <w:color w:val="000000" w:themeColor="text1"/>
        </w:rPr>
      </w:pPr>
      <w:bookmarkStart w:id="983" w:name="_Toc454995666"/>
      <w:r w:rsidRPr="00E246B3">
        <w:rPr>
          <w:noProof/>
          <w:color w:val="000000" w:themeColor="text1"/>
        </w:rPr>
        <w:t>PCC 11.</w:t>
      </w:r>
      <w:r w:rsidRPr="00E246B3">
        <w:rPr>
          <w:noProof/>
          <w:color w:val="000000" w:themeColor="text1"/>
        </w:rPr>
        <w:tab/>
        <w:t>Contract Price</w:t>
      </w:r>
      <w:bookmarkEnd w:id="983"/>
      <w:r w:rsidRPr="00E246B3">
        <w:rPr>
          <w:noProof/>
          <w:color w:val="000000" w:themeColor="text1"/>
        </w:rPr>
        <w:t xml:space="preserve"> </w:t>
      </w:r>
      <w:bookmarkEnd w:id="982"/>
    </w:p>
    <w:p w:rsidR="00DE0AA9" w:rsidRPr="00E246B3" w:rsidRDefault="00DE0AA9" w:rsidP="00DE0AA9">
      <w:pPr>
        <w:spacing w:after="200"/>
        <w:ind w:left="1440" w:hanging="893"/>
        <w:rPr>
          <w:noProof/>
        </w:rPr>
      </w:pPr>
      <w:r w:rsidRPr="00E246B3">
        <w:rPr>
          <w:noProof/>
        </w:rPr>
        <w:t>PCC 11.2</w:t>
      </w:r>
      <w:r w:rsidRPr="00E246B3">
        <w:rPr>
          <w:noProof/>
        </w:rPr>
        <w:tab/>
        <w:t>The Contract Price shall be adjusted in accordance with the provisions of the Appendix to the Contract Agreement titled Adjustment Clause.</w:t>
      </w:r>
      <w:r w:rsidR="00CA41C4" w:rsidRPr="00E246B3">
        <w:rPr>
          <w:noProof/>
        </w:rPr>
        <w:t xml:space="preserve"> </w:t>
      </w:r>
      <w:r w:rsidR="00CA41C4" w:rsidRPr="00E246B3">
        <w:rPr>
          <w:rFonts w:ascii="Arial" w:hAnsi="Arial" w:cs="Arial"/>
          <w:sz w:val="20"/>
        </w:rPr>
        <w:t>‘</w:t>
      </w:r>
      <w:r w:rsidR="00CA41C4" w:rsidRPr="00E246B3">
        <w:rPr>
          <w:rFonts w:ascii="Arial" w:hAnsi="Arial" w:cs="Arial"/>
          <w:i/>
          <w:sz w:val="20"/>
        </w:rPr>
        <w:t>[Delete if contract price is not adjustable]</w:t>
      </w:r>
      <w:r w:rsidR="00CA41C4" w:rsidRPr="00E246B3">
        <w:rPr>
          <w:rFonts w:ascii="Arial" w:hAnsi="Arial" w:cs="Arial"/>
          <w:sz w:val="20"/>
        </w:rPr>
        <w:t xml:space="preserve">’  </w:t>
      </w:r>
    </w:p>
    <w:p w:rsidR="00DE0AA9" w:rsidRPr="00E246B3" w:rsidRDefault="00DE0AA9" w:rsidP="00DE0AA9">
      <w:pPr>
        <w:pStyle w:val="S8Header1"/>
        <w:rPr>
          <w:noProof/>
        </w:rPr>
      </w:pPr>
      <w:bookmarkStart w:id="984" w:name="_Toc454995667"/>
      <w:bookmarkStart w:id="985" w:name="_Toc347825057"/>
      <w:r w:rsidRPr="00E246B3">
        <w:rPr>
          <w:noProof/>
        </w:rPr>
        <w:t>PCC 13.</w:t>
      </w:r>
      <w:r w:rsidRPr="00E246B3">
        <w:rPr>
          <w:noProof/>
        </w:rPr>
        <w:tab/>
        <w:t>Securities</w:t>
      </w:r>
      <w:bookmarkEnd w:id="984"/>
      <w:r w:rsidRPr="00E246B3">
        <w:rPr>
          <w:noProof/>
        </w:rPr>
        <w:t xml:space="preserve"> </w:t>
      </w:r>
      <w:bookmarkEnd w:id="985"/>
    </w:p>
    <w:p w:rsidR="00DE0AA9" w:rsidRPr="00E246B3" w:rsidRDefault="00DE0AA9" w:rsidP="00DE0AA9">
      <w:pPr>
        <w:spacing w:after="200"/>
        <w:ind w:left="1620" w:hanging="1073"/>
        <w:rPr>
          <w:noProof/>
        </w:rPr>
      </w:pPr>
      <w:r w:rsidRPr="00E246B3">
        <w:rPr>
          <w:noProof/>
        </w:rPr>
        <w:t>PCC 13.3.1</w:t>
      </w:r>
      <w:r w:rsidRPr="00E246B3">
        <w:rPr>
          <w:noProof/>
        </w:rPr>
        <w:tab/>
        <w:t xml:space="preserve">The amount of Performance Security, as a percentage of the Contract Price for the Facility or for the part of the Facility for which a separate Time for Completion is provided, shall be:  </w:t>
      </w:r>
      <w:r w:rsidRPr="00E246B3">
        <w:rPr>
          <w:i/>
          <w:noProof/>
          <w:sz w:val="20"/>
        </w:rPr>
        <w:t>_________________________</w:t>
      </w:r>
    </w:p>
    <w:p w:rsidR="00DE0AA9" w:rsidRPr="00E246B3" w:rsidRDefault="00DE0AA9" w:rsidP="00DE0AA9">
      <w:pPr>
        <w:spacing w:after="200"/>
        <w:ind w:left="1620" w:hanging="1073"/>
        <w:rPr>
          <w:noProof/>
        </w:rPr>
      </w:pPr>
      <w:r w:rsidRPr="00E246B3">
        <w:rPr>
          <w:noProof/>
        </w:rPr>
        <w:t>PCC 13.3.2</w:t>
      </w:r>
      <w:r w:rsidRPr="00E246B3">
        <w:rPr>
          <w:noProof/>
        </w:rPr>
        <w:tab/>
        <w:t xml:space="preserve">The Performance Security shall be in the form of the </w:t>
      </w:r>
      <w:r w:rsidRPr="00E246B3">
        <w:rPr>
          <w:noProof/>
          <w:sz w:val="20"/>
        </w:rPr>
        <w:t>____________</w:t>
      </w:r>
      <w:r w:rsidRPr="00E246B3">
        <w:rPr>
          <w:noProof/>
        </w:rPr>
        <w:t>attached hereto in Section X, Contract Forms.</w:t>
      </w:r>
    </w:p>
    <w:p w:rsidR="00DE0AA9" w:rsidRPr="00E246B3" w:rsidRDefault="00DE0AA9" w:rsidP="00DE0AA9">
      <w:pPr>
        <w:spacing w:after="200"/>
        <w:ind w:left="1620" w:hanging="1073"/>
        <w:rPr>
          <w:noProof/>
        </w:rPr>
      </w:pPr>
      <w:r w:rsidRPr="00E246B3">
        <w:rPr>
          <w:noProof/>
        </w:rPr>
        <w:t>PCC 13.3.3</w:t>
      </w:r>
      <w:r w:rsidRPr="00E246B3">
        <w:rPr>
          <w:noProof/>
        </w:rPr>
        <w:tab/>
        <w:t>The Performance Security shall not be reduced on the date of the Operational Acceptance.</w:t>
      </w:r>
    </w:p>
    <w:p w:rsidR="00DE0AA9" w:rsidRPr="00E246B3" w:rsidRDefault="00DE0AA9" w:rsidP="00DE0AA9">
      <w:pPr>
        <w:spacing w:after="200"/>
        <w:ind w:left="1627" w:hanging="1080"/>
        <w:rPr>
          <w:i/>
          <w:noProof/>
          <w:sz w:val="20"/>
        </w:rPr>
      </w:pPr>
      <w:r w:rsidRPr="00E246B3">
        <w:rPr>
          <w:noProof/>
        </w:rPr>
        <w:t>PCC 13.3.3</w:t>
      </w:r>
      <w:r w:rsidRPr="00E246B3">
        <w:rPr>
          <w:noProof/>
        </w:rPr>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p w:rsidR="00DE0AA9" w:rsidRPr="00E246B3" w:rsidRDefault="00DE0AA9" w:rsidP="00DE0AA9">
      <w:pPr>
        <w:pStyle w:val="S8Header1"/>
        <w:outlineLvl w:val="0"/>
        <w:rPr>
          <w:noProof/>
        </w:rPr>
      </w:pPr>
      <w:bookmarkStart w:id="986" w:name="_Toc450635291"/>
      <w:bookmarkStart w:id="987" w:name="_Toc454995668"/>
      <w:r w:rsidRPr="00E246B3">
        <w:rPr>
          <w:noProof/>
        </w:rPr>
        <w:t>PCC 22 Installation</w:t>
      </w:r>
      <w:bookmarkEnd w:id="986"/>
      <w:bookmarkEnd w:id="987"/>
    </w:p>
    <w:p w:rsidR="00DE0AA9" w:rsidRPr="00E246B3" w:rsidRDefault="00DE0AA9" w:rsidP="00DE0AA9">
      <w:pPr>
        <w:spacing w:after="200"/>
        <w:ind w:left="1620" w:hanging="1080"/>
        <w:rPr>
          <w:noProof/>
        </w:rPr>
      </w:pPr>
      <w:r w:rsidRPr="00E246B3">
        <w:rPr>
          <w:noProof/>
        </w:rPr>
        <w:t xml:space="preserve">PCC 22.2.5 </w:t>
      </w:r>
      <w:r w:rsidRPr="00E246B3">
        <w:rPr>
          <w:noProof/>
        </w:rPr>
        <w:tab/>
        <w:t>Working Hours</w:t>
      </w:r>
    </w:p>
    <w:p w:rsidR="00DE0AA9" w:rsidRPr="00E246B3" w:rsidRDefault="00DE0AA9" w:rsidP="00DE0AA9">
      <w:pPr>
        <w:spacing w:after="200"/>
        <w:ind w:left="540"/>
        <w:outlineLvl w:val="0"/>
        <w:rPr>
          <w:i/>
          <w:noProof/>
        </w:rPr>
      </w:pPr>
      <w:bookmarkStart w:id="988" w:name="_Toc450635292"/>
      <w:r w:rsidRPr="00E246B3">
        <w:rPr>
          <w:noProof/>
        </w:rPr>
        <w:t>Normal working hours are:___________________________________</w:t>
      </w:r>
      <w:bookmarkEnd w:id="988"/>
      <w:r w:rsidRPr="00E246B3">
        <w:rPr>
          <w:noProof/>
        </w:rPr>
        <w:t xml:space="preserve"> </w:t>
      </w:r>
    </w:p>
    <w:p w:rsidR="00DE0AA9" w:rsidRPr="00E246B3" w:rsidRDefault="00DE0AA9" w:rsidP="00DE0AA9">
      <w:pPr>
        <w:spacing w:after="200"/>
        <w:ind w:left="1620" w:hanging="1080"/>
        <w:rPr>
          <w:noProof/>
        </w:rPr>
      </w:pPr>
      <w:r w:rsidRPr="00E246B3">
        <w:rPr>
          <w:noProof/>
        </w:rPr>
        <w:t>PCC 22.2.8</w:t>
      </w:r>
      <w:r w:rsidRPr="00E246B3">
        <w:rPr>
          <w:noProof/>
        </w:rPr>
        <w:tab/>
        <w:t>Funeral Arrangements: ________________________________</w:t>
      </w:r>
    </w:p>
    <w:p w:rsidR="00DE0AA9" w:rsidRPr="00E246B3" w:rsidRDefault="00DE0AA9" w:rsidP="00DE0AA9">
      <w:pPr>
        <w:pStyle w:val="S8Header1"/>
        <w:rPr>
          <w:noProof/>
        </w:rPr>
      </w:pPr>
      <w:bookmarkStart w:id="989" w:name="_Toc454995669"/>
      <w:bookmarkStart w:id="990" w:name="_Toc347825059"/>
      <w:r w:rsidRPr="00E246B3">
        <w:rPr>
          <w:noProof/>
        </w:rPr>
        <w:t>PCC 25.</w:t>
      </w:r>
      <w:r w:rsidRPr="00E246B3">
        <w:rPr>
          <w:noProof/>
        </w:rPr>
        <w:tab/>
        <w:t>Commissioning and Operational Acceptance</w:t>
      </w:r>
      <w:bookmarkEnd w:id="989"/>
      <w:r w:rsidRPr="00E246B3">
        <w:rPr>
          <w:noProof/>
        </w:rPr>
        <w:t xml:space="preserve"> </w:t>
      </w:r>
      <w:bookmarkEnd w:id="990"/>
    </w:p>
    <w:p w:rsidR="00DE0AA9" w:rsidRPr="00E246B3" w:rsidRDefault="00DE0AA9" w:rsidP="00DE0AA9">
      <w:pPr>
        <w:spacing w:after="200"/>
        <w:ind w:left="1620" w:hanging="1080"/>
        <w:rPr>
          <w:noProof/>
        </w:rPr>
      </w:pPr>
      <w:r w:rsidRPr="00E246B3">
        <w:rPr>
          <w:noProof/>
        </w:rPr>
        <w:t>PCC 25.2.2</w:t>
      </w:r>
      <w:r w:rsidRPr="00E246B3">
        <w:rPr>
          <w:noProof/>
        </w:rPr>
        <w:tab/>
        <w:t xml:space="preserve">The Guarantee Test of the Facilities shall be successfully completed within ______ </w:t>
      </w:r>
      <w:r w:rsidRPr="00E246B3">
        <w:rPr>
          <w:i/>
          <w:noProof/>
        </w:rPr>
        <w:t xml:space="preserve"> </w:t>
      </w:r>
      <w:r w:rsidRPr="00E246B3">
        <w:rPr>
          <w:noProof/>
        </w:rPr>
        <w:t xml:space="preserve">from the date of Completion. </w:t>
      </w:r>
    </w:p>
    <w:p w:rsidR="00DE0AA9" w:rsidRPr="00E246B3" w:rsidRDefault="00DE0AA9" w:rsidP="00DE0AA9">
      <w:pPr>
        <w:pStyle w:val="S8Header1"/>
        <w:rPr>
          <w:noProof/>
        </w:rPr>
      </w:pPr>
      <w:bookmarkStart w:id="991" w:name="_Toc454995670"/>
      <w:bookmarkStart w:id="992" w:name="_Toc347825060"/>
      <w:r w:rsidRPr="00E246B3">
        <w:rPr>
          <w:noProof/>
        </w:rPr>
        <w:t>PCC 26.</w:t>
      </w:r>
      <w:r w:rsidRPr="00E246B3">
        <w:rPr>
          <w:noProof/>
        </w:rPr>
        <w:tab/>
        <w:t>Completion Time Guarantee</w:t>
      </w:r>
      <w:bookmarkEnd w:id="991"/>
      <w:r w:rsidRPr="00E246B3">
        <w:rPr>
          <w:noProof/>
        </w:rPr>
        <w:t xml:space="preserve"> </w:t>
      </w:r>
      <w:bookmarkEnd w:id="992"/>
    </w:p>
    <w:p w:rsidR="00DE0AA9" w:rsidRPr="00E246B3" w:rsidRDefault="00DE0AA9" w:rsidP="00DE0AA9">
      <w:pPr>
        <w:spacing w:after="200"/>
        <w:ind w:left="540"/>
        <w:outlineLvl w:val="0"/>
        <w:rPr>
          <w:noProof/>
        </w:rPr>
      </w:pPr>
      <w:bookmarkStart w:id="993" w:name="_Toc450635293"/>
      <w:r w:rsidRPr="00E246B3">
        <w:rPr>
          <w:noProof/>
        </w:rPr>
        <w:t>PCC 26.2</w:t>
      </w:r>
      <w:bookmarkEnd w:id="993"/>
    </w:p>
    <w:p w:rsidR="00DE0AA9" w:rsidRPr="00E246B3" w:rsidRDefault="00DE0AA9" w:rsidP="00DE0AA9">
      <w:pPr>
        <w:spacing w:after="200"/>
        <w:ind w:left="540"/>
        <w:outlineLvl w:val="0"/>
        <w:rPr>
          <w:i/>
          <w:noProof/>
        </w:rPr>
      </w:pPr>
      <w:bookmarkStart w:id="994" w:name="_Toc450635294"/>
      <w:r w:rsidRPr="00E246B3">
        <w:rPr>
          <w:noProof/>
        </w:rPr>
        <w:t xml:space="preserve">Applicable rate for liquidated damages: </w:t>
      </w:r>
      <w:r w:rsidRPr="00E246B3">
        <w:rPr>
          <w:i/>
          <w:noProof/>
          <w:sz w:val="20"/>
        </w:rPr>
        <w:t>__________________________</w:t>
      </w:r>
      <w:bookmarkEnd w:id="994"/>
    </w:p>
    <w:p w:rsidR="00DE0AA9" w:rsidRPr="00E246B3" w:rsidRDefault="00DE0AA9" w:rsidP="00DE0AA9">
      <w:pPr>
        <w:keepNext/>
        <w:keepLines/>
        <w:spacing w:after="200"/>
        <w:ind w:left="547"/>
        <w:rPr>
          <w:noProof/>
        </w:rPr>
      </w:pPr>
      <w:r w:rsidRPr="00E246B3">
        <w:rPr>
          <w:noProof/>
        </w:rPr>
        <w:t xml:space="preserve">The above rate applies to the price of the part of the Facilities, as quoted in the Price Schedule, for that part for which the Contractor fails to achieve Completion within the particular Time for Completion.  </w:t>
      </w:r>
    </w:p>
    <w:p w:rsidR="00DE0AA9" w:rsidRPr="00E246B3" w:rsidRDefault="00DE0AA9" w:rsidP="00DE0AA9">
      <w:pPr>
        <w:spacing w:after="200"/>
        <w:ind w:left="540"/>
        <w:outlineLvl w:val="0"/>
        <w:rPr>
          <w:noProof/>
        </w:rPr>
      </w:pPr>
      <w:bookmarkStart w:id="995" w:name="_Toc450635295"/>
      <w:r w:rsidRPr="00E246B3">
        <w:rPr>
          <w:noProof/>
        </w:rPr>
        <w:t xml:space="preserve">Maximum deduction for liquidated damages:  </w:t>
      </w:r>
      <w:r w:rsidRPr="00E246B3">
        <w:rPr>
          <w:i/>
          <w:noProof/>
          <w:sz w:val="20"/>
        </w:rPr>
        <w:t>___________________________</w:t>
      </w:r>
      <w:bookmarkEnd w:id="995"/>
    </w:p>
    <w:p w:rsidR="00DE0AA9" w:rsidRPr="00E246B3" w:rsidRDefault="00DE0AA9" w:rsidP="00DE0AA9">
      <w:pPr>
        <w:keepNext/>
        <w:keepLines/>
        <w:spacing w:after="200"/>
        <w:ind w:left="547"/>
        <w:rPr>
          <w:noProof/>
        </w:rPr>
      </w:pPr>
      <w:r w:rsidRPr="00E246B3">
        <w:rPr>
          <w:noProof/>
        </w:rPr>
        <w:t>PCC 26.3</w:t>
      </w:r>
    </w:p>
    <w:p w:rsidR="00DE0AA9" w:rsidRPr="00E246B3" w:rsidRDefault="00DE0AA9" w:rsidP="00DE0AA9">
      <w:pPr>
        <w:keepNext/>
        <w:keepLines/>
        <w:spacing w:after="200"/>
        <w:ind w:left="547"/>
        <w:rPr>
          <w:noProof/>
        </w:rPr>
      </w:pPr>
      <w:r w:rsidRPr="00E246B3">
        <w:rPr>
          <w:noProof/>
        </w:rPr>
        <w:t xml:space="preserve">Applicable </w:t>
      </w:r>
      <w:r w:rsidRPr="00E246B3">
        <w:rPr>
          <w:i/>
          <w:noProof/>
        </w:rPr>
        <w:t>(amount or rate)</w:t>
      </w:r>
      <w:r w:rsidRPr="00E246B3">
        <w:rPr>
          <w:noProof/>
        </w:rPr>
        <w:t xml:space="preserve"> for the bonus for early Completion:</w:t>
      </w:r>
    </w:p>
    <w:p w:rsidR="00DE0AA9" w:rsidRPr="00E246B3" w:rsidRDefault="00DE0AA9" w:rsidP="00DE0AA9">
      <w:pPr>
        <w:spacing w:after="200"/>
        <w:ind w:left="540"/>
        <w:rPr>
          <w:noProof/>
        </w:rPr>
      </w:pPr>
      <w:r w:rsidRPr="00E246B3">
        <w:rPr>
          <w:noProof/>
        </w:rPr>
        <w:t xml:space="preserve">Maximum bonus:  </w:t>
      </w:r>
    </w:p>
    <w:p w:rsidR="00DE0AA9" w:rsidRPr="00E246B3" w:rsidRDefault="00DE0AA9" w:rsidP="00DE0AA9">
      <w:pPr>
        <w:spacing w:after="200"/>
        <w:ind w:left="1620" w:hanging="1080"/>
        <w:rPr>
          <w:noProof/>
        </w:rPr>
      </w:pPr>
      <w:r w:rsidRPr="00E246B3">
        <w:rPr>
          <w:noProof/>
        </w:rPr>
        <w:t>PCC 26.3</w:t>
      </w:r>
      <w:r w:rsidRPr="00E246B3">
        <w:rPr>
          <w:noProof/>
        </w:rPr>
        <w:tab/>
        <w:t>No bonus will be given for earlier Completion of the Facilities or part thereof.</w:t>
      </w:r>
    </w:p>
    <w:p w:rsidR="00DE0AA9" w:rsidRPr="00E246B3" w:rsidRDefault="00DE0AA9" w:rsidP="00DE0AA9">
      <w:pPr>
        <w:pStyle w:val="S8Header1"/>
        <w:rPr>
          <w:noProof/>
        </w:rPr>
      </w:pPr>
      <w:bookmarkStart w:id="996" w:name="_Toc454995671"/>
      <w:bookmarkStart w:id="997" w:name="_Toc347825061"/>
      <w:r w:rsidRPr="00E246B3">
        <w:rPr>
          <w:noProof/>
        </w:rPr>
        <w:t>PCC 27.</w:t>
      </w:r>
      <w:r w:rsidRPr="00E246B3">
        <w:rPr>
          <w:noProof/>
        </w:rPr>
        <w:tab/>
        <w:t>Defect Liability</w:t>
      </w:r>
      <w:bookmarkEnd w:id="996"/>
      <w:r w:rsidRPr="00E246B3">
        <w:rPr>
          <w:noProof/>
        </w:rPr>
        <w:t xml:space="preserve"> </w:t>
      </w:r>
      <w:bookmarkEnd w:id="997"/>
    </w:p>
    <w:p w:rsidR="00DE0AA9" w:rsidRPr="00E246B3" w:rsidRDefault="00DE0AA9" w:rsidP="00DE0AA9">
      <w:pPr>
        <w:spacing w:after="200"/>
        <w:ind w:left="1620" w:hanging="1073"/>
        <w:rPr>
          <w:noProof/>
        </w:rPr>
      </w:pPr>
      <w:r w:rsidRPr="00E246B3">
        <w:rPr>
          <w:noProof/>
        </w:rPr>
        <w:t xml:space="preserve">PCC 27.10 The critical components covered under the extended defect liability are </w:t>
      </w:r>
      <w:r w:rsidRPr="00E246B3">
        <w:rPr>
          <w:i/>
          <w:noProof/>
          <w:sz w:val="20"/>
        </w:rPr>
        <w:t>____________________</w:t>
      </w:r>
      <w:r w:rsidRPr="00E246B3">
        <w:rPr>
          <w:noProof/>
        </w:rPr>
        <w:t xml:space="preserve">, and the period shall be </w:t>
      </w:r>
      <w:r w:rsidRPr="00E246B3">
        <w:rPr>
          <w:i/>
          <w:noProof/>
          <w:sz w:val="20"/>
        </w:rPr>
        <w:t>_________________</w:t>
      </w:r>
      <w:r w:rsidRPr="00E246B3">
        <w:rPr>
          <w:noProof/>
        </w:rPr>
        <w:t xml:space="preserve"> </w:t>
      </w:r>
      <w:r w:rsidRPr="00E246B3">
        <w:rPr>
          <w:i/>
          <w:noProof/>
        </w:rPr>
        <w:t xml:space="preserve">(to be inserted </w:t>
      </w:r>
      <w:r w:rsidRPr="00E246B3">
        <w:rPr>
          <w:b/>
          <w:i/>
          <w:noProof/>
        </w:rPr>
        <w:t>only</w:t>
      </w:r>
      <w:r w:rsidRPr="00E246B3">
        <w:rPr>
          <w:i/>
          <w:noProof/>
        </w:rPr>
        <w:t xml:space="preserve"> when an extended defect liability is requested)</w:t>
      </w:r>
      <w:r w:rsidRPr="00E246B3">
        <w:rPr>
          <w:noProof/>
        </w:rPr>
        <w:t>.</w:t>
      </w:r>
    </w:p>
    <w:p w:rsidR="00DE0AA9" w:rsidRPr="00E246B3" w:rsidRDefault="00DE0AA9" w:rsidP="00DE0AA9">
      <w:pPr>
        <w:pStyle w:val="S8Header1"/>
        <w:rPr>
          <w:noProof/>
        </w:rPr>
      </w:pPr>
      <w:bookmarkStart w:id="998" w:name="_Toc454995672"/>
      <w:r w:rsidRPr="00E246B3">
        <w:rPr>
          <w:noProof/>
        </w:rPr>
        <w:t>PCC 30.</w:t>
      </w:r>
      <w:r w:rsidRPr="00E246B3">
        <w:rPr>
          <w:noProof/>
        </w:rPr>
        <w:tab/>
        <w:t>Limitation of Liability</w:t>
      </w:r>
      <w:bookmarkEnd w:id="998"/>
    </w:p>
    <w:p w:rsidR="00DE0AA9" w:rsidRPr="00E246B3" w:rsidRDefault="00DE0AA9" w:rsidP="00DE0AA9">
      <w:pPr>
        <w:spacing w:after="200"/>
        <w:ind w:left="547"/>
        <w:outlineLvl w:val="0"/>
        <w:rPr>
          <w:noProof/>
        </w:rPr>
      </w:pPr>
      <w:bookmarkStart w:id="999" w:name="_Toc450635296"/>
      <w:r w:rsidRPr="00E246B3">
        <w:rPr>
          <w:b/>
          <w:noProof/>
        </w:rPr>
        <w:t>Sample Clause</w:t>
      </w:r>
      <w:bookmarkEnd w:id="999"/>
      <w:r w:rsidRPr="00E246B3">
        <w:rPr>
          <w:i/>
          <w:noProof/>
        </w:rPr>
        <w:t xml:space="preserve"> </w:t>
      </w:r>
    </w:p>
    <w:p w:rsidR="00DE0AA9" w:rsidRPr="00E246B3" w:rsidRDefault="00DE0AA9" w:rsidP="00DE0AA9">
      <w:pPr>
        <w:spacing w:after="200"/>
        <w:ind w:left="547"/>
        <w:rPr>
          <w:i/>
          <w:noProof/>
        </w:rPr>
      </w:pPr>
      <w:r w:rsidRPr="00E246B3">
        <w:rPr>
          <w:noProof/>
        </w:rPr>
        <w:t>PCC</w:t>
      </w:r>
      <w:r w:rsidRPr="00E246B3">
        <w:rPr>
          <w:i/>
          <w:noProof/>
        </w:rPr>
        <w:t xml:space="preserve"> </w:t>
      </w:r>
      <w:r w:rsidRPr="00E246B3">
        <w:rPr>
          <w:noProof/>
        </w:rPr>
        <w:t xml:space="preserve">30.1 (b)  The multiplier of the Contract Price is: </w:t>
      </w:r>
      <w:r w:rsidRPr="00E246B3">
        <w:rPr>
          <w:i/>
          <w:noProof/>
        </w:rPr>
        <w:t>____________________________</w:t>
      </w:r>
    </w:p>
    <w:p w:rsidR="00DE0AA9" w:rsidRPr="00E246B3" w:rsidRDefault="00DE0AA9" w:rsidP="00DE0AA9">
      <w:pPr>
        <w:pStyle w:val="S8Header1"/>
        <w:rPr>
          <w:noProof/>
        </w:rPr>
      </w:pPr>
      <w:bookmarkStart w:id="1000" w:name="_Toc454995673"/>
      <w:r w:rsidRPr="00E246B3">
        <w:rPr>
          <w:noProof/>
        </w:rPr>
        <w:t>PCC 39.1.2</w:t>
      </w:r>
      <w:r w:rsidRPr="00E246B3">
        <w:rPr>
          <w:noProof/>
        </w:rPr>
        <w:tab/>
        <w:t>Value Engineering</w:t>
      </w:r>
      <w:bookmarkEnd w:id="1000"/>
    </w:p>
    <w:p w:rsidR="00DE0AA9" w:rsidRPr="00E246B3" w:rsidRDefault="00DE0AA9" w:rsidP="00DE0AA9">
      <w:pPr>
        <w:spacing w:before="100" w:beforeAutospacing="1" w:after="100" w:afterAutospacing="1"/>
        <w:ind w:left="720"/>
        <w:jc w:val="left"/>
        <w:rPr>
          <w:rFonts w:ascii="Times" w:hAnsi="Times"/>
          <w:i/>
          <w:color w:val="000000"/>
          <w:szCs w:val="24"/>
        </w:rPr>
      </w:pPr>
      <w:r w:rsidRPr="00E246B3">
        <w:rPr>
          <w:rFonts w:ascii="Times" w:hAnsi="Times"/>
          <w:color w:val="000000"/>
          <w:szCs w:val="24"/>
        </w:rPr>
        <w:t xml:space="preserve">If the value engineering proposal is approved by the Employer the amount to be paid to the Contractor shall be ___% </w:t>
      </w:r>
      <w:r w:rsidR="00FC0979" w:rsidRPr="00E246B3">
        <w:rPr>
          <w:rFonts w:ascii="Times" w:hAnsi="Times"/>
          <w:i/>
          <w:color w:val="000000"/>
          <w:szCs w:val="24"/>
        </w:rPr>
        <w:t>[</w:t>
      </w:r>
      <w:r w:rsidRPr="00E246B3">
        <w:rPr>
          <w:rFonts w:ascii="Times" w:hAnsi="Times"/>
          <w:i/>
          <w:color w:val="000000"/>
          <w:szCs w:val="24"/>
        </w:rPr>
        <w:t>insert appropriate percentage. The percentage is normally up to 50%) of the reduction in the Contract Price.</w:t>
      </w:r>
      <w:r w:rsidR="00FC0979" w:rsidRPr="00E246B3">
        <w:rPr>
          <w:rFonts w:ascii="Times" w:hAnsi="Times"/>
          <w:i/>
          <w:color w:val="000000"/>
          <w:szCs w:val="24"/>
        </w:rPr>
        <w:t>]</w:t>
      </w:r>
    </w:p>
    <w:p w:rsidR="00DE0AA9" w:rsidRPr="00E246B3" w:rsidRDefault="00DE0AA9" w:rsidP="00DE0AA9">
      <w:pPr>
        <w:pStyle w:val="S8Header1"/>
        <w:rPr>
          <w:noProof/>
        </w:rPr>
      </w:pPr>
      <w:bookmarkStart w:id="1001" w:name="_Toc454995674"/>
      <w:r w:rsidRPr="00E246B3">
        <w:rPr>
          <w:noProof/>
        </w:rPr>
        <w:t>PCC 46.</w:t>
      </w:r>
      <w:r w:rsidRPr="00E246B3">
        <w:rPr>
          <w:noProof/>
        </w:rPr>
        <w:tab/>
        <w:t>Disputes and Arbitration</w:t>
      </w:r>
      <w:bookmarkEnd w:id="1001"/>
    </w:p>
    <w:p w:rsidR="00DE0AA9" w:rsidRPr="00E246B3" w:rsidRDefault="00DE0AA9" w:rsidP="00DE0AA9">
      <w:pPr>
        <w:spacing w:after="200"/>
        <w:ind w:left="1620" w:hanging="1073"/>
        <w:rPr>
          <w:noProof/>
        </w:rPr>
      </w:pPr>
      <w:r w:rsidRPr="00E246B3">
        <w:rPr>
          <w:noProof/>
        </w:rPr>
        <w:t>PCC 46.1</w:t>
      </w:r>
      <w:r w:rsidRPr="00E246B3">
        <w:rPr>
          <w:noProof/>
        </w:rPr>
        <w:tab/>
        <w:t>The DB shall be appointed within [28 days] after the Effective Date.</w:t>
      </w:r>
    </w:p>
    <w:p w:rsidR="00DE0AA9" w:rsidRPr="00E246B3" w:rsidRDefault="00DE0AA9" w:rsidP="00DE0AA9">
      <w:pPr>
        <w:spacing w:after="200"/>
        <w:ind w:left="1620" w:hanging="1073"/>
        <w:rPr>
          <w:noProof/>
        </w:rPr>
      </w:pPr>
      <w:r w:rsidRPr="00E246B3">
        <w:rPr>
          <w:noProof/>
        </w:rPr>
        <w:t>PCC 46.1</w:t>
      </w:r>
      <w:r w:rsidRPr="00E246B3">
        <w:rPr>
          <w:noProof/>
        </w:rPr>
        <w:tab/>
        <w:t xml:space="preserve">The DB shall be: </w:t>
      </w:r>
    </w:p>
    <w:p w:rsidR="00DE0AA9" w:rsidRPr="00E246B3" w:rsidRDefault="00DE0AA9" w:rsidP="00DE0AA9">
      <w:pPr>
        <w:spacing w:after="200"/>
        <w:ind w:left="547"/>
        <w:rPr>
          <w:i/>
          <w:noProof/>
        </w:rPr>
      </w:pPr>
      <w:r w:rsidRPr="00E246B3">
        <w:rPr>
          <w:i/>
          <w:noProof/>
        </w:rPr>
        <w:t>______________________________________</w:t>
      </w:r>
    </w:p>
    <w:p w:rsidR="00DE0AA9" w:rsidRPr="00E246B3" w:rsidRDefault="00DE0AA9" w:rsidP="00DE0AA9">
      <w:pPr>
        <w:spacing w:after="200"/>
        <w:ind w:left="547"/>
        <w:rPr>
          <w:noProof/>
        </w:rPr>
      </w:pPr>
      <w:r w:rsidRPr="00E246B3">
        <w:rPr>
          <w:i/>
          <w:noProof/>
        </w:rPr>
        <w:t>or</w:t>
      </w:r>
    </w:p>
    <w:p w:rsidR="00DE0AA9" w:rsidRPr="00E246B3" w:rsidRDefault="00DE0AA9" w:rsidP="00DE0AA9">
      <w:pPr>
        <w:spacing w:after="200"/>
        <w:ind w:left="547"/>
        <w:rPr>
          <w:i/>
          <w:noProof/>
        </w:rPr>
      </w:pPr>
      <w:r w:rsidRPr="00E246B3">
        <w:rPr>
          <w:i/>
          <w:noProof/>
        </w:rPr>
        <w:t>______________________________________</w:t>
      </w:r>
    </w:p>
    <w:p w:rsidR="00DE0AA9" w:rsidRPr="00E246B3" w:rsidRDefault="00DE0AA9" w:rsidP="00DE0AA9">
      <w:pPr>
        <w:spacing w:after="200"/>
        <w:ind w:left="1620" w:hanging="1073"/>
        <w:rPr>
          <w:noProof/>
        </w:rPr>
      </w:pPr>
      <w:r w:rsidRPr="00E246B3">
        <w:rPr>
          <w:noProof/>
        </w:rPr>
        <w:t>PCC 46.1</w:t>
      </w:r>
      <w:r w:rsidRPr="00E246B3">
        <w:rPr>
          <w:noProof/>
        </w:rPr>
        <w:tab/>
        <w:t xml:space="preserve">List of potential DB members is: </w:t>
      </w:r>
      <w:r w:rsidRPr="00E246B3">
        <w:rPr>
          <w:i/>
          <w:noProof/>
          <w:sz w:val="18"/>
        </w:rPr>
        <w:t>___________________________________</w:t>
      </w:r>
    </w:p>
    <w:p w:rsidR="00DE0AA9" w:rsidRPr="00E246B3" w:rsidRDefault="00DE0AA9" w:rsidP="00DE0AA9">
      <w:pPr>
        <w:spacing w:after="200"/>
        <w:ind w:left="1620" w:hanging="1073"/>
        <w:rPr>
          <w:noProof/>
        </w:rPr>
      </w:pPr>
      <w:r w:rsidRPr="00E246B3">
        <w:rPr>
          <w:noProof/>
        </w:rPr>
        <w:t>PCC 46.2</w:t>
      </w:r>
      <w:r w:rsidRPr="00E246B3">
        <w:rPr>
          <w:noProof/>
        </w:rPr>
        <w:tab/>
        <w:t xml:space="preserve">Appointment (if not agreed) to be made by: </w:t>
      </w:r>
    </w:p>
    <w:p w:rsidR="00DE0AA9" w:rsidRPr="00E246B3" w:rsidRDefault="00DE0AA9" w:rsidP="00DE0AA9">
      <w:pPr>
        <w:spacing w:after="200"/>
        <w:ind w:left="1620" w:hanging="1073"/>
        <w:rPr>
          <w:noProof/>
        </w:rPr>
      </w:pPr>
      <w:r w:rsidRPr="00E246B3">
        <w:rPr>
          <w:noProof/>
        </w:rPr>
        <w:t xml:space="preserve">PCC 46.5 </w:t>
      </w:r>
      <w:r w:rsidRPr="00E246B3">
        <w:rPr>
          <w:noProof/>
        </w:rPr>
        <w:tab/>
        <w:t xml:space="preserve">Procedure to settle disputes in respect of DB’s decisions: </w:t>
      </w:r>
      <w:r w:rsidRPr="00E246B3">
        <w:rPr>
          <w:i/>
          <w:noProof/>
          <w:sz w:val="18"/>
          <w:szCs w:val="18"/>
        </w:rPr>
        <w:t>_________________</w:t>
      </w:r>
    </w:p>
    <w:p w:rsidR="003C6A5C" w:rsidRPr="00E246B3" w:rsidRDefault="00DE0AA9" w:rsidP="00CE380B">
      <w:pPr>
        <w:spacing w:after="200"/>
        <w:ind w:left="1620" w:hanging="1073"/>
        <w:jc w:val="left"/>
        <w:rPr>
          <w:noProof/>
        </w:rPr>
      </w:pPr>
      <w:r w:rsidRPr="00E246B3">
        <w:rPr>
          <w:noProof/>
        </w:rPr>
        <w:t xml:space="preserve"> (a)  </w:t>
      </w:r>
      <w:r w:rsidRPr="00E246B3">
        <w:rPr>
          <w:noProof/>
        </w:rPr>
        <w:tab/>
        <w:t>Appointed arbitration institution:</w:t>
      </w:r>
      <w:r w:rsidRPr="00E246B3" w:rsidDel="005B2C03">
        <w:rPr>
          <w:noProof/>
        </w:rPr>
        <w:t xml:space="preserve"> </w:t>
      </w:r>
    </w:p>
    <w:p w:rsidR="00CE380B" w:rsidRPr="00E246B3" w:rsidRDefault="00CE380B" w:rsidP="00CE380B">
      <w:pPr>
        <w:spacing w:after="200"/>
        <w:ind w:left="1620" w:hanging="1073"/>
        <w:jc w:val="left"/>
        <w:rPr>
          <w:noProof/>
        </w:rPr>
        <w:sectPr w:rsidR="00CE380B" w:rsidRPr="00E246B3" w:rsidSect="00DE0AA9">
          <w:headerReference w:type="default" r:id="rId56"/>
          <w:footnotePr>
            <w:numRestart w:val="eachSect"/>
          </w:footnotePr>
          <w:pgSz w:w="12240" w:h="15840" w:code="1"/>
          <w:pgMar w:top="1440" w:right="1440" w:bottom="1440" w:left="1440" w:header="720" w:footer="864" w:gutter="0"/>
          <w:paperSrc w:first="18770" w:other="18770"/>
          <w:cols w:space="720"/>
          <w:titlePg/>
        </w:sectPr>
      </w:pPr>
    </w:p>
    <w:p w:rsidR="00DE0AA9" w:rsidRPr="00E246B3" w:rsidRDefault="00DE0AA9" w:rsidP="00DE0AA9">
      <w:pPr>
        <w:spacing w:after="200"/>
        <w:ind w:left="1620" w:hanging="1073"/>
        <w:rPr>
          <w:noProof/>
        </w:rPr>
      </w:pPr>
    </w:p>
    <w:p w:rsidR="00DE0AA9" w:rsidRPr="00E246B3" w:rsidRDefault="00DE0AA9" w:rsidP="00DE0AA9">
      <w:pPr>
        <w:ind w:left="540"/>
        <w:rPr>
          <w:i/>
          <w:noProof/>
        </w:rPr>
      </w:pPr>
    </w:p>
    <w:p w:rsidR="00DE0AA9" w:rsidRPr="00E246B3" w:rsidRDefault="00DE0AA9" w:rsidP="00DE0AA9">
      <w:pPr>
        <w:rPr>
          <w:i/>
          <w:noProof/>
        </w:rPr>
      </w:pPr>
      <w:r w:rsidRPr="00E246B3" w:rsidDel="005B2C03">
        <w:rPr>
          <w:b/>
          <w:i/>
          <w:noProof/>
        </w:rPr>
        <w:t xml:space="preserve"> </w:t>
      </w:r>
    </w:p>
    <w:p w:rsidR="00DE0AA9" w:rsidRPr="00E246B3" w:rsidRDefault="00DE0AA9" w:rsidP="00DE0AA9">
      <w:pPr>
        <w:rPr>
          <w:noProof/>
        </w:rPr>
      </w:pPr>
    </w:p>
    <w:p w:rsidR="00DE0AA9" w:rsidRPr="00E246B3" w:rsidRDefault="00DE0AA9" w:rsidP="00DE0AA9">
      <w:pPr>
        <w:rPr>
          <w:noProof/>
          <w:highlight w:val="green"/>
        </w:rPr>
      </w:pPr>
    </w:p>
    <w:p w:rsidR="00DE0AA9" w:rsidRPr="00E246B3" w:rsidRDefault="00DE0AA9" w:rsidP="00DE0AA9">
      <w:pPr>
        <w:pStyle w:val="Subtitle"/>
        <w:jc w:val="left"/>
        <w:rPr>
          <w:b w:val="0"/>
          <w:noProof/>
          <w:sz w:val="24"/>
          <w:highlight w:val="green"/>
        </w:rPr>
      </w:pPr>
    </w:p>
    <w:p w:rsidR="00DE0AA9" w:rsidRPr="00E246B3" w:rsidRDefault="00DE0AA9" w:rsidP="00DE0AA9">
      <w:pPr>
        <w:rPr>
          <w:noProof/>
        </w:rPr>
      </w:pPr>
      <w:bookmarkStart w:id="1002" w:name="_Hlt125777494"/>
      <w:bookmarkStart w:id="1003" w:name="_Hlt158620851"/>
      <w:bookmarkStart w:id="1004" w:name="_Hlt197841016"/>
      <w:bookmarkEnd w:id="1002"/>
      <w:bookmarkEnd w:id="1003"/>
      <w:bookmarkEnd w:id="1004"/>
    </w:p>
    <w:p w:rsidR="00DE0AA9" w:rsidRPr="00E246B3" w:rsidRDefault="00DE0AA9" w:rsidP="00DE0AA9">
      <w:pPr>
        <w:rPr>
          <w:noProof/>
        </w:rPr>
      </w:pPr>
    </w:p>
    <w:p w:rsidR="000E1A9E" w:rsidRPr="00E246B3" w:rsidRDefault="000E1A9E" w:rsidP="000E1A9E">
      <w:pPr>
        <w:pStyle w:val="Head11b"/>
        <w:rPr>
          <w:noProof/>
        </w:rPr>
      </w:pPr>
      <w:bookmarkStart w:id="1005" w:name="_Toc529266029"/>
      <w:r w:rsidRPr="00E246B3">
        <w:rPr>
          <w:noProof/>
        </w:rPr>
        <w:t>Section X.  - Contract Forms</w:t>
      </w:r>
      <w:bookmarkEnd w:id="1005"/>
    </w:p>
    <w:p w:rsidR="000E1A9E" w:rsidRPr="00E246B3" w:rsidRDefault="000E1A9E" w:rsidP="00DE0AA9">
      <w:pPr>
        <w:pStyle w:val="Subtitle2"/>
        <w:outlineLvl w:val="0"/>
        <w:rPr>
          <w:noProof/>
        </w:rPr>
      </w:pPr>
    </w:p>
    <w:p w:rsidR="00DE0AA9" w:rsidRPr="00E246B3" w:rsidRDefault="00DE0AA9" w:rsidP="00DE0AA9">
      <w:pPr>
        <w:pStyle w:val="Subtitle2"/>
        <w:outlineLvl w:val="0"/>
        <w:rPr>
          <w:noProof/>
        </w:rPr>
      </w:pPr>
      <w:bookmarkStart w:id="1006" w:name="_Toc450635297"/>
      <w:bookmarkStart w:id="1007" w:name="_Toc450635449"/>
      <w:r w:rsidRPr="00E246B3">
        <w:rPr>
          <w:noProof/>
        </w:rPr>
        <w:t>Table of Forms</w:t>
      </w:r>
      <w:bookmarkEnd w:id="1006"/>
      <w:bookmarkEnd w:id="1007"/>
    </w:p>
    <w:p w:rsidR="00DE0AA9" w:rsidRPr="00E246B3" w:rsidRDefault="00DE0AA9" w:rsidP="00DE0AA9">
      <w:pPr>
        <w:rPr>
          <w:noProof/>
        </w:rPr>
      </w:pPr>
    </w:p>
    <w:p w:rsidR="00841B4F" w:rsidRDefault="00DE0AA9">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494360640" w:history="1">
        <w:r w:rsidR="00841B4F" w:rsidRPr="00BB55E5">
          <w:rPr>
            <w:rStyle w:val="Hyperlink"/>
            <w:noProof/>
          </w:rPr>
          <w:t>Notification of Intention to Award</w:t>
        </w:r>
        <w:r w:rsidR="00841B4F">
          <w:rPr>
            <w:noProof/>
            <w:webHidden/>
          </w:rPr>
          <w:tab/>
        </w:r>
        <w:r w:rsidR="00841B4F">
          <w:rPr>
            <w:noProof/>
            <w:webHidden/>
          </w:rPr>
          <w:fldChar w:fldCharType="begin"/>
        </w:r>
        <w:r w:rsidR="00841B4F">
          <w:rPr>
            <w:noProof/>
            <w:webHidden/>
          </w:rPr>
          <w:instrText xml:space="preserve"> PAGEREF _Toc494360640 \h </w:instrText>
        </w:r>
        <w:r w:rsidR="00841B4F">
          <w:rPr>
            <w:noProof/>
            <w:webHidden/>
          </w:rPr>
        </w:r>
        <w:r w:rsidR="00841B4F">
          <w:rPr>
            <w:noProof/>
            <w:webHidden/>
          </w:rPr>
          <w:fldChar w:fldCharType="separate"/>
        </w:r>
        <w:r w:rsidR="00C40ED7">
          <w:rPr>
            <w:noProof/>
            <w:webHidden/>
          </w:rPr>
          <w:t>209</w:t>
        </w:r>
        <w:r w:rsidR="00841B4F">
          <w:rPr>
            <w:noProof/>
            <w:webHidden/>
          </w:rPr>
          <w:fldChar w:fldCharType="end"/>
        </w:r>
      </w:hyperlink>
    </w:p>
    <w:p w:rsidR="00841B4F" w:rsidRDefault="00574544">
      <w:pPr>
        <w:pStyle w:val="TOC1"/>
        <w:rPr>
          <w:rFonts w:asciiTheme="minorHAnsi" w:eastAsiaTheme="minorEastAsia" w:hAnsiTheme="minorHAnsi" w:cstheme="minorBidi"/>
          <w:b w:val="0"/>
          <w:noProof/>
          <w:sz w:val="22"/>
          <w:szCs w:val="22"/>
        </w:rPr>
      </w:pPr>
      <w:hyperlink w:anchor="_Toc494360641" w:history="1">
        <w:r w:rsidR="00841B4F" w:rsidRPr="00BB55E5">
          <w:rPr>
            <w:rStyle w:val="Hyperlink"/>
            <w:noProof/>
          </w:rPr>
          <w:t>Beneficial Ownership Disclosure Form</w:t>
        </w:r>
        <w:r w:rsidR="00841B4F">
          <w:rPr>
            <w:noProof/>
            <w:webHidden/>
          </w:rPr>
          <w:tab/>
        </w:r>
        <w:r w:rsidR="00841B4F">
          <w:rPr>
            <w:noProof/>
            <w:webHidden/>
          </w:rPr>
          <w:fldChar w:fldCharType="begin"/>
        </w:r>
        <w:r w:rsidR="00841B4F">
          <w:rPr>
            <w:noProof/>
            <w:webHidden/>
          </w:rPr>
          <w:instrText xml:space="preserve"> PAGEREF _Toc494360641 \h </w:instrText>
        </w:r>
        <w:r w:rsidR="00841B4F">
          <w:rPr>
            <w:noProof/>
            <w:webHidden/>
          </w:rPr>
        </w:r>
        <w:r w:rsidR="00841B4F">
          <w:rPr>
            <w:noProof/>
            <w:webHidden/>
          </w:rPr>
          <w:fldChar w:fldCharType="separate"/>
        </w:r>
        <w:r w:rsidR="00C40ED7">
          <w:rPr>
            <w:noProof/>
            <w:webHidden/>
          </w:rPr>
          <w:t>213</w:t>
        </w:r>
        <w:r w:rsidR="00841B4F">
          <w:rPr>
            <w:noProof/>
            <w:webHidden/>
          </w:rPr>
          <w:fldChar w:fldCharType="end"/>
        </w:r>
      </w:hyperlink>
    </w:p>
    <w:p w:rsidR="00841B4F" w:rsidRDefault="00574544">
      <w:pPr>
        <w:pStyle w:val="TOC1"/>
        <w:rPr>
          <w:rFonts w:asciiTheme="minorHAnsi" w:eastAsiaTheme="minorEastAsia" w:hAnsiTheme="minorHAnsi" w:cstheme="minorBidi"/>
          <w:b w:val="0"/>
          <w:noProof/>
          <w:sz w:val="22"/>
          <w:szCs w:val="22"/>
        </w:rPr>
      </w:pPr>
      <w:hyperlink w:anchor="_Toc494360642" w:history="1">
        <w:r w:rsidR="00841B4F" w:rsidRPr="00BB55E5">
          <w:rPr>
            <w:rStyle w:val="Hyperlink"/>
            <w:noProof/>
          </w:rPr>
          <w:t>Letter of Acceptance</w:t>
        </w:r>
        <w:r w:rsidR="00841B4F">
          <w:rPr>
            <w:noProof/>
            <w:webHidden/>
          </w:rPr>
          <w:tab/>
        </w:r>
        <w:r w:rsidR="00841B4F">
          <w:rPr>
            <w:noProof/>
            <w:webHidden/>
          </w:rPr>
          <w:fldChar w:fldCharType="begin"/>
        </w:r>
        <w:r w:rsidR="00841B4F">
          <w:rPr>
            <w:noProof/>
            <w:webHidden/>
          </w:rPr>
          <w:instrText xml:space="preserve"> PAGEREF _Toc494360642 \h </w:instrText>
        </w:r>
        <w:r w:rsidR="00841B4F">
          <w:rPr>
            <w:noProof/>
            <w:webHidden/>
          </w:rPr>
        </w:r>
        <w:r w:rsidR="00841B4F">
          <w:rPr>
            <w:noProof/>
            <w:webHidden/>
          </w:rPr>
          <w:fldChar w:fldCharType="separate"/>
        </w:r>
        <w:r w:rsidR="00C40ED7">
          <w:rPr>
            <w:noProof/>
            <w:webHidden/>
          </w:rPr>
          <w:t>215</w:t>
        </w:r>
        <w:r w:rsidR="00841B4F">
          <w:rPr>
            <w:noProof/>
            <w:webHidden/>
          </w:rPr>
          <w:fldChar w:fldCharType="end"/>
        </w:r>
      </w:hyperlink>
    </w:p>
    <w:p w:rsidR="00841B4F" w:rsidRDefault="00574544">
      <w:pPr>
        <w:pStyle w:val="TOC1"/>
        <w:rPr>
          <w:rFonts w:asciiTheme="minorHAnsi" w:eastAsiaTheme="minorEastAsia" w:hAnsiTheme="minorHAnsi" w:cstheme="minorBidi"/>
          <w:b w:val="0"/>
          <w:noProof/>
          <w:sz w:val="22"/>
          <w:szCs w:val="22"/>
        </w:rPr>
      </w:pPr>
      <w:hyperlink w:anchor="_Toc494360643" w:history="1">
        <w:r w:rsidR="00841B4F" w:rsidRPr="00BB55E5">
          <w:rPr>
            <w:rStyle w:val="Hyperlink"/>
            <w:noProof/>
          </w:rPr>
          <w:t>Contract Agreement</w:t>
        </w:r>
        <w:r w:rsidR="00841B4F">
          <w:rPr>
            <w:noProof/>
            <w:webHidden/>
          </w:rPr>
          <w:tab/>
        </w:r>
        <w:r w:rsidR="00841B4F">
          <w:rPr>
            <w:noProof/>
            <w:webHidden/>
          </w:rPr>
          <w:fldChar w:fldCharType="begin"/>
        </w:r>
        <w:r w:rsidR="00841B4F">
          <w:rPr>
            <w:noProof/>
            <w:webHidden/>
          </w:rPr>
          <w:instrText xml:space="preserve"> PAGEREF _Toc494360643 \h </w:instrText>
        </w:r>
        <w:r w:rsidR="00841B4F">
          <w:rPr>
            <w:noProof/>
            <w:webHidden/>
          </w:rPr>
        </w:r>
        <w:r w:rsidR="00841B4F">
          <w:rPr>
            <w:noProof/>
            <w:webHidden/>
          </w:rPr>
          <w:fldChar w:fldCharType="separate"/>
        </w:r>
        <w:r w:rsidR="00C40ED7">
          <w:rPr>
            <w:noProof/>
            <w:webHidden/>
          </w:rPr>
          <w:t>216</w:t>
        </w:r>
        <w:r w:rsidR="00841B4F">
          <w:rPr>
            <w:noProof/>
            <w:webHidden/>
          </w:rPr>
          <w:fldChar w:fldCharType="end"/>
        </w:r>
      </w:hyperlink>
    </w:p>
    <w:p w:rsidR="00841B4F" w:rsidRDefault="00574544">
      <w:pPr>
        <w:pStyle w:val="TOC2"/>
        <w:rPr>
          <w:rFonts w:asciiTheme="minorHAnsi" w:eastAsiaTheme="minorEastAsia" w:hAnsiTheme="minorHAnsi" w:cstheme="minorBidi"/>
          <w:sz w:val="22"/>
          <w:szCs w:val="22"/>
        </w:rPr>
      </w:pPr>
      <w:hyperlink w:anchor="_Toc494360644" w:history="1">
        <w:r w:rsidR="00841B4F" w:rsidRPr="00BB55E5">
          <w:rPr>
            <w:rStyle w:val="Hyperlink"/>
          </w:rPr>
          <w:t>Appendix 1.  Terms and Procedures of Payment</w:t>
        </w:r>
        <w:r w:rsidR="00841B4F">
          <w:rPr>
            <w:webHidden/>
          </w:rPr>
          <w:tab/>
        </w:r>
        <w:r w:rsidR="00841B4F">
          <w:rPr>
            <w:webHidden/>
          </w:rPr>
          <w:fldChar w:fldCharType="begin"/>
        </w:r>
        <w:r w:rsidR="00841B4F">
          <w:rPr>
            <w:webHidden/>
          </w:rPr>
          <w:instrText xml:space="preserve"> PAGEREF _Toc494360644 \h </w:instrText>
        </w:r>
        <w:r w:rsidR="00841B4F">
          <w:rPr>
            <w:webHidden/>
          </w:rPr>
        </w:r>
        <w:r w:rsidR="00841B4F">
          <w:rPr>
            <w:webHidden/>
          </w:rPr>
          <w:fldChar w:fldCharType="separate"/>
        </w:r>
        <w:r w:rsidR="00C40ED7">
          <w:rPr>
            <w:webHidden/>
          </w:rPr>
          <w:t>220</w:t>
        </w:r>
        <w:r w:rsidR="00841B4F">
          <w:rPr>
            <w:webHidden/>
          </w:rPr>
          <w:fldChar w:fldCharType="end"/>
        </w:r>
      </w:hyperlink>
    </w:p>
    <w:p w:rsidR="00841B4F" w:rsidRDefault="00574544">
      <w:pPr>
        <w:pStyle w:val="TOC2"/>
        <w:rPr>
          <w:rFonts w:asciiTheme="minorHAnsi" w:eastAsiaTheme="minorEastAsia" w:hAnsiTheme="minorHAnsi" w:cstheme="minorBidi"/>
          <w:sz w:val="22"/>
          <w:szCs w:val="22"/>
        </w:rPr>
      </w:pPr>
      <w:hyperlink w:anchor="_Toc494360645" w:history="1">
        <w:r w:rsidR="00841B4F" w:rsidRPr="00BB55E5">
          <w:rPr>
            <w:rStyle w:val="Hyperlink"/>
          </w:rPr>
          <w:t>Appendix 2.  Price Adjustment</w:t>
        </w:r>
        <w:r w:rsidR="00841B4F">
          <w:rPr>
            <w:webHidden/>
          </w:rPr>
          <w:tab/>
        </w:r>
        <w:r w:rsidR="00841B4F">
          <w:rPr>
            <w:webHidden/>
          </w:rPr>
          <w:fldChar w:fldCharType="begin"/>
        </w:r>
        <w:r w:rsidR="00841B4F">
          <w:rPr>
            <w:webHidden/>
          </w:rPr>
          <w:instrText xml:space="preserve"> PAGEREF _Toc494360645 \h </w:instrText>
        </w:r>
        <w:r w:rsidR="00841B4F">
          <w:rPr>
            <w:webHidden/>
          </w:rPr>
        </w:r>
        <w:r w:rsidR="00841B4F">
          <w:rPr>
            <w:webHidden/>
          </w:rPr>
          <w:fldChar w:fldCharType="separate"/>
        </w:r>
        <w:r w:rsidR="00C40ED7">
          <w:rPr>
            <w:webHidden/>
          </w:rPr>
          <w:t>223</w:t>
        </w:r>
        <w:r w:rsidR="00841B4F">
          <w:rPr>
            <w:webHidden/>
          </w:rPr>
          <w:fldChar w:fldCharType="end"/>
        </w:r>
      </w:hyperlink>
    </w:p>
    <w:p w:rsidR="00841B4F" w:rsidRDefault="00574544">
      <w:pPr>
        <w:pStyle w:val="TOC2"/>
        <w:rPr>
          <w:rFonts w:asciiTheme="minorHAnsi" w:eastAsiaTheme="minorEastAsia" w:hAnsiTheme="minorHAnsi" w:cstheme="minorBidi"/>
          <w:sz w:val="22"/>
          <w:szCs w:val="22"/>
        </w:rPr>
      </w:pPr>
      <w:hyperlink w:anchor="_Toc494360646" w:history="1">
        <w:r w:rsidR="00841B4F" w:rsidRPr="00BB55E5">
          <w:rPr>
            <w:rStyle w:val="Hyperlink"/>
          </w:rPr>
          <w:t>Appendix 3.  Insurance Requirements</w:t>
        </w:r>
        <w:r w:rsidR="00841B4F">
          <w:rPr>
            <w:webHidden/>
          </w:rPr>
          <w:tab/>
        </w:r>
        <w:r w:rsidR="00841B4F">
          <w:rPr>
            <w:webHidden/>
          </w:rPr>
          <w:fldChar w:fldCharType="begin"/>
        </w:r>
        <w:r w:rsidR="00841B4F">
          <w:rPr>
            <w:webHidden/>
          </w:rPr>
          <w:instrText xml:space="preserve"> PAGEREF _Toc494360646 \h </w:instrText>
        </w:r>
        <w:r w:rsidR="00841B4F">
          <w:rPr>
            <w:webHidden/>
          </w:rPr>
        </w:r>
        <w:r w:rsidR="00841B4F">
          <w:rPr>
            <w:webHidden/>
          </w:rPr>
          <w:fldChar w:fldCharType="separate"/>
        </w:r>
        <w:r w:rsidR="00C40ED7">
          <w:rPr>
            <w:webHidden/>
          </w:rPr>
          <w:t>225</w:t>
        </w:r>
        <w:r w:rsidR="00841B4F">
          <w:rPr>
            <w:webHidden/>
          </w:rPr>
          <w:fldChar w:fldCharType="end"/>
        </w:r>
      </w:hyperlink>
    </w:p>
    <w:p w:rsidR="00841B4F" w:rsidRDefault="00574544">
      <w:pPr>
        <w:pStyle w:val="TOC2"/>
        <w:rPr>
          <w:rFonts w:asciiTheme="minorHAnsi" w:eastAsiaTheme="minorEastAsia" w:hAnsiTheme="minorHAnsi" w:cstheme="minorBidi"/>
          <w:sz w:val="22"/>
          <w:szCs w:val="22"/>
        </w:rPr>
      </w:pPr>
      <w:hyperlink w:anchor="_Toc494360647" w:history="1">
        <w:r w:rsidR="00841B4F" w:rsidRPr="00BB55E5">
          <w:rPr>
            <w:rStyle w:val="Hyperlink"/>
          </w:rPr>
          <w:t>Appendix 4.  Time Schedule</w:t>
        </w:r>
        <w:r w:rsidR="00841B4F">
          <w:rPr>
            <w:webHidden/>
          </w:rPr>
          <w:tab/>
        </w:r>
        <w:r w:rsidR="00841B4F">
          <w:rPr>
            <w:webHidden/>
          </w:rPr>
          <w:fldChar w:fldCharType="begin"/>
        </w:r>
        <w:r w:rsidR="00841B4F">
          <w:rPr>
            <w:webHidden/>
          </w:rPr>
          <w:instrText xml:space="preserve"> PAGEREF _Toc494360647 \h </w:instrText>
        </w:r>
        <w:r w:rsidR="00841B4F">
          <w:rPr>
            <w:webHidden/>
          </w:rPr>
        </w:r>
        <w:r w:rsidR="00841B4F">
          <w:rPr>
            <w:webHidden/>
          </w:rPr>
          <w:fldChar w:fldCharType="separate"/>
        </w:r>
        <w:r w:rsidR="00C40ED7">
          <w:rPr>
            <w:webHidden/>
          </w:rPr>
          <w:t>228</w:t>
        </w:r>
        <w:r w:rsidR="00841B4F">
          <w:rPr>
            <w:webHidden/>
          </w:rPr>
          <w:fldChar w:fldCharType="end"/>
        </w:r>
      </w:hyperlink>
    </w:p>
    <w:p w:rsidR="00841B4F" w:rsidRDefault="00574544">
      <w:pPr>
        <w:pStyle w:val="TOC2"/>
        <w:rPr>
          <w:rFonts w:asciiTheme="minorHAnsi" w:eastAsiaTheme="minorEastAsia" w:hAnsiTheme="minorHAnsi" w:cstheme="minorBidi"/>
          <w:sz w:val="22"/>
          <w:szCs w:val="22"/>
        </w:rPr>
      </w:pPr>
      <w:hyperlink w:anchor="_Toc494360648" w:history="1">
        <w:r w:rsidR="00841B4F" w:rsidRPr="00BB55E5">
          <w:rPr>
            <w:rStyle w:val="Hyperlink"/>
          </w:rPr>
          <w:t>Appendix 5.  List of Major Items of Plant and Installation Services and List of Approved Subcontractors</w:t>
        </w:r>
        <w:r w:rsidR="00841B4F">
          <w:rPr>
            <w:webHidden/>
          </w:rPr>
          <w:tab/>
        </w:r>
        <w:r w:rsidR="00841B4F">
          <w:rPr>
            <w:webHidden/>
          </w:rPr>
          <w:fldChar w:fldCharType="begin"/>
        </w:r>
        <w:r w:rsidR="00841B4F">
          <w:rPr>
            <w:webHidden/>
          </w:rPr>
          <w:instrText xml:space="preserve"> PAGEREF _Toc494360648 \h </w:instrText>
        </w:r>
        <w:r w:rsidR="00841B4F">
          <w:rPr>
            <w:webHidden/>
          </w:rPr>
        </w:r>
        <w:r w:rsidR="00841B4F">
          <w:rPr>
            <w:webHidden/>
          </w:rPr>
          <w:fldChar w:fldCharType="separate"/>
        </w:r>
        <w:r w:rsidR="00C40ED7">
          <w:rPr>
            <w:webHidden/>
          </w:rPr>
          <w:t>229</w:t>
        </w:r>
        <w:r w:rsidR="00841B4F">
          <w:rPr>
            <w:webHidden/>
          </w:rPr>
          <w:fldChar w:fldCharType="end"/>
        </w:r>
      </w:hyperlink>
    </w:p>
    <w:p w:rsidR="00841B4F" w:rsidRDefault="00574544">
      <w:pPr>
        <w:pStyle w:val="TOC2"/>
        <w:rPr>
          <w:rFonts w:asciiTheme="minorHAnsi" w:eastAsiaTheme="minorEastAsia" w:hAnsiTheme="minorHAnsi" w:cstheme="minorBidi"/>
          <w:sz w:val="22"/>
          <w:szCs w:val="22"/>
        </w:rPr>
      </w:pPr>
      <w:hyperlink w:anchor="_Toc494360649" w:history="1">
        <w:r w:rsidR="00841B4F" w:rsidRPr="00BB55E5">
          <w:rPr>
            <w:rStyle w:val="Hyperlink"/>
          </w:rPr>
          <w:t>Appendix 6.  Scope of Works and Supply by the Employer</w:t>
        </w:r>
        <w:r w:rsidR="00841B4F">
          <w:rPr>
            <w:webHidden/>
          </w:rPr>
          <w:tab/>
        </w:r>
        <w:r w:rsidR="00841B4F">
          <w:rPr>
            <w:webHidden/>
          </w:rPr>
          <w:fldChar w:fldCharType="begin"/>
        </w:r>
        <w:r w:rsidR="00841B4F">
          <w:rPr>
            <w:webHidden/>
          </w:rPr>
          <w:instrText xml:space="preserve"> PAGEREF _Toc494360649 \h </w:instrText>
        </w:r>
        <w:r w:rsidR="00841B4F">
          <w:rPr>
            <w:webHidden/>
          </w:rPr>
        </w:r>
        <w:r w:rsidR="00841B4F">
          <w:rPr>
            <w:webHidden/>
          </w:rPr>
          <w:fldChar w:fldCharType="separate"/>
        </w:r>
        <w:r w:rsidR="00C40ED7">
          <w:rPr>
            <w:webHidden/>
          </w:rPr>
          <w:t>230</w:t>
        </w:r>
        <w:r w:rsidR="00841B4F">
          <w:rPr>
            <w:webHidden/>
          </w:rPr>
          <w:fldChar w:fldCharType="end"/>
        </w:r>
      </w:hyperlink>
    </w:p>
    <w:p w:rsidR="00841B4F" w:rsidRDefault="00574544">
      <w:pPr>
        <w:pStyle w:val="TOC2"/>
        <w:rPr>
          <w:rFonts w:asciiTheme="minorHAnsi" w:eastAsiaTheme="minorEastAsia" w:hAnsiTheme="minorHAnsi" w:cstheme="minorBidi"/>
          <w:sz w:val="22"/>
          <w:szCs w:val="22"/>
        </w:rPr>
      </w:pPr>
      <w:hyperlink w:anchor="_Toc494360650" w:history="1">
        <w:r w:rsidR="00841B4F" w:rsidRPr="00BB55E5">
          <w:rPr>
            <w:rStyle w:val="Hyperlink"/>
          </w:rPr>
          <w:t>Appendix 7.  List of Documents for Approval or Review</w:t>
        </w:r>
        <w:r w:rsidR="00841B4F">
          <w:rPr>
            <w:webHidden/>
          </w:rPr>
          <w:tab/>
        </w:r>
        <w:r w:rsidR="00841B4F">
          <w:rPr>
            <w:webHidden/>
          </w:rPr>
          <w:fldChar w:fldCharType="begin"/>
        </w:r>
        <w:r w:rsidR="00841B4F">
          <w:rPr>
            <w:webHidden/>
          </w:rPr>
          <w:instrText xml:space="preserve"> PAGEREF _Toc494360650 \h </w:instrText>
        </w:r>
        <w:r w:rsidR="00841B4F">
          <w:rPr>
            <w:webHidden/>
          </w:rPr>
        </w:r>
        <w:r w:rsidR="00841B4F">
          <w:rPr>
            <w:webHidden/>
          </w:rPr>
          <w:fldChar w:fldCharType="separate"/>
        </w:r>
        <w:r w:rsidR="00C40ED7">
          <w:rPr>
            <w:webHidden/>
          </w:rPr>
          <w:t>231</w:t>
        </w:r>
        <w:r w:rsidR="00841B4F">
          <w:rPr>
            <w:webHidden/>
          </w:rPr>
          <w:fldChar w:fldCharType="end"/>
        </w:r>
      </w:hyperlink>
    </w:p>
    <w:p w:rsidR="00841B4F" w:rsidRDefault="00574544">
      <w:pPr>
        <w:pStyle w:val="TOC2"/>
        <w:rPr>
          <w:rFonts w:asciiTheme="minorHAnsi" w:eastAsiaTheme="minorEastAsia" w:hAnsiTheme="minorHAnsi" w:cstheme="minorBidi"/>
          <w:sz w:val="22"/>
          <w:szCs w:val="22"/>
        </w:rPr>
      </w:pPr>
      <w:hyperlink w:anchor="_Toc494360651" w:history="1">
        <w:r w:rsidR="00841B4F" w:rsidRPr="00BB55E5">
          <w:rPr>
            <w:rStyle w:val="Hyperlink"/>
          </w:rPr>
          <w:t>Appendix 8.  Functional Guarantees</w:t>
        </w:r>
        <w:r w:rsidR="00841B4F">
          <w:rPr>
            <w:webHidden/>
          </w:rPr>
          <w:tab/>
        </w:r>
        <w:r w:rsidR="00841B4F">
          <w:rPr>
            <w:webHidden/>
          </w:rPr>
          <w:fldChar w:fldCharType="begin"/>
        </w:r>
        <w:r w:rsidR="00841B4F">
          <w:rPr>
            <w:webHidden/>
          </w:rPr>
          <w:instrText xml:space="preserve"> PAGEREF _Toc494360651 \h </w:instrText>
        </w:r>
        <w:r w:rsidR="00841B4F">
          <w:rPr>
            <w:webHidden/>
          </w:rPr>
        </w:r>
        <w:r w:rsidR="00841B4F">
          <w:rPr>
            <w:webHidden/>
          </w:rPr>
          <w:fldChar w:fldCharType="separate"/>
        </w:r>
        <w:r w:rsidR="00C40ED7">
          <w:rPr>
            <w:webHidden/>
          </w:rPr>
          <w:t>232</w:t>
        </w:r>
        <w:r w:rsidR="00841B4F">
          <w:rPr>
            <w:webHidden/>
          </w:rPr>
          <w:fldChar w:fldCharType="end"/>
        </w:r>
      </w:hyperlink>
    </w:p>
    <w:p w:rsidR="00841B4F" w:rsidRDefault="00574544">
      <w:pPr>
        <w:pStyle w:val="TOC1"/>
        <w:rPr>
          <w:rFonts w:asciiTheme="minorHAnsi" w:eastAsiaTheme="minorEastAsia" w:hAnsiTheme="minorHAnsi" w:cstheme="minorBidi"/>
          <w:b w:val="0"/>
          <w:noProof/>
          <w:sz w:val="22"/>
          <w:szCs w:val="22"/>
        </w:rPr>
      </w:pPr>
      <w:hyperlink w:anchor="_Toc494360652" w:history="1">
        <w:r w:rsidR="00841B4F" w:rsidRPr="00BB55E5">
          <w:rPr>
            <w:rStyle w:val="Hyperlink"/>
            <w:noProof/>
          </w:rPr>
          <w:t>Performance Security Form – Bank Guarantee</w:t>
        </w:r>
        <w:r w:rsidR="00841B4F">
          <w:rPr>
            <w:noProof/>
            <w:webHidden/>
          </w:rPr>
          <w:tab/>
        </w:r>
        <w:r w:rsidR="00841B4F">
          <w:rPr>
            <w:noProof/>
            <w:webHidden/>
          </w:rPr>
          <w:fldChar w:fldCharType="begin"/>
        </w:r>
        <w:r w:rsidR="00841B4F">
          <w:rPr>
            <w:noProof/>
            <w:webHidden/>
          </w:rPr>
          <w:instrText xml:space="preserve"> PAGEREF _Toc494360652 \h </w:instrText>
        </w:r>
        <w:r w:rsidR="00841B4F">
          <w:rPr>
            <w:noProof/>
            <w:webHidden/>
          </w:rPr>
        </w:r>
        <w:r w:rsidR="00841B4F">
          <w:rPr>
            <w:noProof/>
            <w:webHidden/>
          </w:rPr>
          <w:fldChar w:fldCharType="separate"/>
        </w:r>
        <w:r w:rsidR="00C40ED7">
          <w:rPr>
            <w:noProof/>
            <w:webHidden/>
          </w:rPr>
          <w:t>234</w:t>
        </w:r>
        <w:r w:rsidR="00841B4F">
          <w:rPr>
            <w:noProof/>
            <w:webHidden/>
          </w:rPr>
          <w:fldChar w:fldCharType="end"/>
        </w:r>
      </w:hyperlink>
    </w:p>
    <w:p w:rsidR="00841B4F" w:rsidRDefault="00574544">
      <w:pPr>
        <w:pStyle w:val="TOC1"/>
        <w:rPr>
          <w:rFonts w:asciiTheme="minorHAnsi" w:eastAsiaTheme="minorEastAsia" w:hAnsiTheme="minorHAnsi" w:cstheme="minorBidi"/>
          <w:b w:val="0"/>
          <w:noProof/>
          <w:sz w:val="22"/>
          <w:szCs w:val="22"/>
        </w:rPr>
      </w:pPr>
      <w:hyperlink w:anchor="_Toc494360653" w:history="1">
        <w:r w:rsidR="00841B4F" w:rsidRPr="00BB55E5">
          <w:rPr>
            <w:rStyle w:val="Hyperlink"/>
            <w:noProof/>
          </w:rPr>
          <w:t>Performance Security Form - Conditional Bank Guarantee</w:t>
        </w:r>
        <w:r w:rsidR="00841B4F">
          <w:rPr>
            <w:noProof/>
            <w:webHidden/>
          </w:rPr>
          <w:tab/>
        </w:r>
        <w:r w:rsidR="00841B4F">
          <w:rPr>
            <w:noProof/>
            <w:webHidden/>
          </w:rPr>
          <w:fldChar w:fldCharType="begin"/>
        </w:r>
        <w:r w:rsidR="00841B4F">
          <w:rPr>
            <w:noProof/>
            <w:webHidden/>
          </w:rPr>
          <w:instrText xml:space="preserve"> PAGEREF _Toc494360653 \h </w:instrText>
        </w:r>
        <w:r w:rsidR="00841B4F">
          <w:rPr>
            <w:noProof/>
            <w:webHidden/>
          </w:rPr>
        </w:r>
        <w:r w:rsidR="00841B4F">
          <w:rPr>
            <w:noProof/>
            <w:webHidden/>
          </w:rPr>
          <w:fldChar w:fldCharType="separate"/>
        </w:r>
        <w:r w:rsidR="00C40ED7">
          <w:rPr>
            <w:noProof/>
            <w:webHidden/>
          </w:rPr>
          <w:t>236</w:t>
        </w:r>
        <w:r w:rsidR="00841B4F">
          <w:rPr>
            <w:noProof/>
            <w:webHidden/>
          </w:rPr>
          <w:fldChar w:fldCharType="end"/>
        </w:r>
      </w:hyperlink>
    </w:p>
    <w:p w:rsidR="00841B4F" w:rsidRDefault="00574544">
      <w:pPr>
        <w:pStyle w:val="TOC1"/>
        <w:rPr>
          <w:rFonts w:asciiTheme="minorHAnsi" w:eastAsiaTheme="minorEastAsia" w:hAnsiTheme="minorHAnsi" w:cstheme="minorBidi"/>
          <w:b w:val="0"/>
          <w:noProof/>
          <w:sz w:val="22"/>
          <w:szCs w:val="22"/>
        </w:rPr>
      </w:pPr>
      <w:hyperlink w:anchor="_Toc494360654" w:history="1">
        <w:r w:rsidR="00841B4F" w:rsidRPr="00BB55E5">
          <w:rPr>
            <w:rStyle w:val="Hyperlink"/>
            <w:noProof/>
          </w:rPr>
          <w:t>Advance Payment Security</w:t>
        </w:r>
        <w:r w:rsidR="00841B4F">
          <w:rPr>
            <w:noProof/>
            <w:webHidden/>
          </w:rPr>
          <w:tab/>
        </w:r>
        <w:r w:rsidR="00841B4F">
          <w:rPr>
            <w:noProof/>
            <w:webHidden/>
          </w:rPr>
          <w:fldChar w:fldCharType="begin"/>
        </w:r>
        <w:r w:rsidR="00841B4F">
          <w:rPr>
            <w:noProof/>
            <w:webHidden/>
          </w:rPr>
          <w:instrText xml:space="preserve"> PAGEREF _Toc494360654 \h </w:instrText>
        </w:r>
        <w:r w:rsidR="00841B4F">
          <w:rPr>
            <w:noProof/>
            <w:webHidden/>
          </w:rPr>
        </w:r>
        <w:r w:rsidR="00841B4F">
          <w:rPr>
            <w:noProof/>
            <w:webHidden/>
          </w:rPr>
          <w:fldChar w:fldCharType="separate"/>
        </w:r>
        <w:r w:rsidR="00C40ED7">
          <w:rPr>
            <w:noProof/>
            <w:webHidden/>
          </w:rPr>
          <w:t>238</w:t>
        </w:r>
        <w:r w:rsidR="00841B4F">
          <w:rPr>
            <w:noProof/>
            <w:webHidden/>
          </w:rPr>
          <w:fldChar w:fldCharType="end"/>
        </w:r>
      </w:hyperlink>
    </w:p>
    <w:p w:rsidR="00DE0AA9" w:rsidRPr="00E246B3" w:rsidRDefault="00DE0AA9" w:rsidP="00DE0AA9">
      <w:pPr>
        <w:jc w:val="left"/>
        <w:rPr>
          <w:noProof/>
          <w:sz w:val="28"/>
          <w:u w:val="single"/>
        </w:rPr>
      </w:pPr>
      <w:r w:rsidRPr="00E246B3">
        <w:rPr>
          <w:noProof/>
          <w:sz w:val="28"/>
          <w:u w:val="single"/>
        </w:rPr>
        <w:fldChar w:fldCharType="end"/>
      </w:r>
    </w:p>
    <w:p w:rsidR="00DE0AA9" w:rsidRPr="00E246B3" w:rsidRDefault="00DE0AA9" w:rsidP="00DE0AA9">
      <w:pPr>
        <w:spacing w:before="120" w:after="120"/>
        <w:jc w:val="left"/>
        <w:rPr>
          <w:b/>
          <w:noProof/>
          <w:sz w:val="32"/>
          <w:highlight w:val="green"/>
        </w:rPr>
      </w:pPr>
    </w:p>
    <w:p w:rsidR="00FC5C4A" w:rsidRPr="00E246B3" w:rsidRDefault="00DE0AA9" w:rsidP="00DE0AA9">
      <w:pPr>
        <w:pStyle w:val="S9Header"/>
        <w:outlineLvl w:val="0"/>
        <w:rPr>
          <w:noProof/>
        </w:rPr>
      </w:pPr>
      <w:r w:rsidRPr="00E246B3">
        <w:rPr>
          <w:noProof/>
          <w:highlight w:val="green"/>
        </w:rPr>
        <w:br w:type="page"/>
      </w:r>
      <w:bookmarkStart w:id="1008" w:name="_Toc41971555"/>
      <w:bookmarkStart w:id="1009" w:name="_Toc125873872"/>
      <w:bookmarkStart w:id="1010" w:name="_Toc125952755"/>
      <w:bookmarkStart w:id="1011" w:name="_Toc450635298"/>
    </w:p>
    <w:p w:rsidR="00FC5C4A" w:rsidRPr="00E246B3" w:rsidRDefault="00FC5C4A" w:rsidP="008D3EE4">
      <w:pPr>
        <w:pStyle w:val="S9Header"/>
        <w:outlineLvl w:val="0"/>
        <w:rPr>
          <w:noProof/>
        </w:rPr>
      </w:pPr>
      <w:bookmarkStart w:id="1012" w:name="_Toc494360640"/>
      <w:r w:rsidRPr="008D3EE4">
        <w:rPr>
          <w:noProof/>
        </w:rPr>
        <w:t>Notification of Intention to Award</w:t>
      </w:r>
      <w:bookmarkEnd w:id="1012"/>
    </w:p>
    <w:p w:rsidR="00FC5C4A" w:rsidRPr="00E246B3" w:rsidRDefault="00FC5C4A" w:rsidP="00FC5C4A">
      <w:pPr>
        <w:spacing w:before="240" w:after="240"/>
        <w:jc w:val="center"/>
        <w:rPr>
          <w:i/>
        </w:rPr>
      </w:pPr>
    </w:p>
    <w:p w:rsidR="00FC5C4A" w:rsidRPr="00E246B3" w:rsidRDefault="00FC5C4A" w:rsidP="00FC5C4A">
      <w:pPr>
        <w:spacing w:before="240"/>
        <w:rPr>
          <w:b/>
        </w:rPr>
      </w:pPr>
      <w:r w:rsidRPr="00E246B3">
        <w:rPr>
          <w:b/>
        </w:rPr>
        <w:t>[</w:t>
      </w:r>
      <w:r w:rsidRPr="00E246B3">
        <w:rPr>
          <w:b/>
          <w:i/>
        </w:rPr>
        <w:t>This Notification of Intention to Award shall be sent to each Proposer that submitted a Proposal, unless the Proposer has previously received notice of exclusion from the process at an interim stage of the procurement process.</w:t>
      </w:r>
      <w:r w:rsidRPr="00E246B3">
        <w:rPr>
          <w:b/>
        </w:rPr>
        <w:t>]</w:t>
      </w:r>
    </w:p>
    <w:p w:rsidR="00FC5C4A" w:rsidRPr="00E246B3" w:rsidRDefault="00FC5C4A" w:rsidP="00FC5C4A">
      <w:pPr>
        <w:spacing w:before="240"/>
        <w:rPr>
          <w:b/>
        </w:rPr>
      </w:pPr>
      <w:r w:rsidRPr="00E246B3">
        <w:rPr>
          <w:b/>
        </w:rPr>
        <w:t>[</w:t>
      </w:r>
      <w:r w:rsidRPr="00E246B3">
        <w:rPr>
          <w:b/>
          <w:i/>
        </w:rPr>
        <w:t>Send this Notification to the Proposer’s Authorized Representative named in the Proposer Information Form</w:t>
      </w:r>
      <w:r w:rsidRPr="00E246B3">
        <w:rPr>
          <w:b/>
        </w:rPr>
        <w:t>]</w:t>
      </w:r>
    </w:p>
    <w:p w:rsidR="00FC5C4A" w:rsidRPr="00E246B3" w:rsidRDefault="00FC5C4A" w:rsidP="00FC5C4A">
      <w:pPr>
        <w:pStyle w:val="Outline"/>
        <w:suppressAutoHyphens/>
        <w:spacing w:before="60" w:after="60"/>
      </w:pPr>
    </w:p>
    <w:p w:rsidR="00FC5C4A" w:rsidRPr="00E246B3" w:rsidRDefault="00FC5C4A" w:rsidP="00FC5C4A">
      <w:pPr>
        <w:pStyle w:val="Outline"/>
        <w:suppressAutoHyphens/>
        <w:spacing w:before="60" w:after="60"/>
        <w:rPr>
          <w:spacing w:val="-2"/>
          <w:kern w:val="0"/>
        </w:rPr>
      </w:pPr>
      <w:r w:rsidRPr="00E246B3">
        <w:t xml:space="preserve">For the attention of </w:t>
      </w:r>
      <w:r w:rsidRPr="00E246B3">
        <w:rPr>
          <w:spacing w:val="-2"/>
          <w:kern w:val="0"/>
        </w:rPr>
        <w:t xml:space="preserve">Proposer’s Authorized Representative </w:t>
      </w:r>
    </w:p>
    <w:p w:rsidR="00FC5C4A" w:rsidRPr="00E246B3" w:rsidRDefault="00FC5C4A" w:rsidP="00FC5C4A">
      <w:pPr>
        <w:pStyle w:val="Outline"/>
        <w:suppressAutoHyphens/>
        <w:spacing w:before="60" w:after="60"/>
        <w:rPr>
          <w:spacing w:val="-2"/>
          <w:kern w:val="0"/>
        </w:rPr>
      </w:pPr>
      <w:r w:rsidRPr="00E246B3">
        <w:rPr>
          <w:spacing w:val="-2"/>
          <w:kern w:val="0"/>
        </w:rPr>
        <w:t xml:space="preserve">Name: </w:t>
      </w:r>
      <w:r w:rsidRPr="00E246B3">
        <w:rPr>
          <w:i/>
          <w:spacing w:val="-2"/>
          <w:kern w:val="0"/>
        </w:rPr>
        <w:t>[insert Authorized Representative’s name]</w:t>
      </w:r>
    </w:p>
    <w:p w:rsidR="00FC5C4A" w:rsidRPr="00E246B3" w:rsidRDefault="00FC5C4A" w:rsidP="00FC5C4A">
      <w:pPr>
        <w:suppressAutoHyphens/>
        <w:spacing w:before="60" w:after="60"/>
        <w:rPr>
          <w:b/>
          <w:spacing w:val="-2"/>
        </w:rPr>
      </w:pPr>
      <w:r w:rsidRPr="00E246B3">
        <w:rPr>
          <w:spacing w:val="-2"/>
        </w:rPr>
        <w:t xml:space="preserve">Address: </w:t>
      </w:r>
      <w:r w:rsidRPr="00E246B3">
        <w:rPr>
          <w:i/>
          <w:spacing w:val="-2"/>
        </w:rPr>
        <w:t>[insert Authorized Representative’s Address]</w:t>
      </w:r>
    </w:p>
    <w:p w:rsidR="00FC5C4A" w:rsidRPr="00E246B3" w:rsidRDefault="00FC5C4A" w:rsidP="00FC5C4A">
      <w:pPr>
        <w:suppressAutoHyphens/>
        <w:spacing w:before="60" w:after="60"/>
        <w:rPr>
          <w:b/>
          <w:spacing w:val="-2"/>
        </w:rPr>
      </w:pPr>
      <w:r w:rsidRPr="00E246B3">
        <w:rPr>
          <w:spacing w:val="-2"/>
        </w:rPr>
        <w:t xml:space="preserve">Telephone/Fax numbers: </w:t>
      </w:r>
      <w:r w:rsidRPr="00E246B3">
        <w:rPr>
          <w:i/>
          <w:spacing w:val="-2"/>
        </w:rPr>
        <w:t>[insert Authorized Representative’s telephone/fax numbers]</w:t>
      </w:r>
    </w:p>
    <w:p w:rsidR="00FC5C4A" w:rsidRPr="00E246B3" w:rsidRDefault="00FC5C4A" w:rsidP="00FC5C4A">
      <w:r w:rsidRPr="00E246B3">
        <w:rPr>
          <w:spacing w:val="-2"/>
        </w:rPr>
        <w:t xml:space="preserve">Email Address: </w:t>
      </w:r>
      <w:r w:rsidRPr="00E246B3">
        <w:rPr>
          <w:i/>
          <w:spacing w:val="-2"/>
        </w:rPr>
        <w:t>[insert Authorized Representative’s email address]</w:t>
      </w:r>
    </w:p>
    <w:p w:rsidR="00FC5C4A" w:rsidRPr="00E246B3" w:rsidRDefault="00FC5C4A" w:rsidP="00FC5C4A">
      <w:pPr>
        <w:spacing w:before="240"/>
        <w:rPr>
          <w:b/>
          <w:i/>
        </w:rPr>
      </w:pPr>
      <w:r w:rsidRPr="00E246B3">
        <w:rPr>
          <w:b/>
          <w:i/>
        </w:rPr>
        <w:t xml:space="preserve">[IMPORTANT: insert the date that this Notification is transmitted to all participating Proposers. The Notification must be sent to all Proposers simultaneously. This means on the same date and as close to the same time as possible.]  </w:t>
      </w:r>
    </w:p>
    <w:p w:rsidR="00FC5C4A" w:rsidRPr="00E246B3" w:rsidRDefault="00FC5C4A" w:rsidP="00FC5C4A">
      <w:pPr>
        <w:spacing w:before="240"/>
        <w:rPr>
          <w:b/>
          <w:i/>
        </w:rPr>
      </w:pPr>
    </w:p>
    <w:p w:rsidR="00FC5C4A" w:rsidRPr="00E246B3" w:rsidRDefault="00FC5C4A" w:rsidP="00FC5C4A">
      <w:pPr>
        <w:spacing w:after="240"/>
      </w:pPr>
      <w:r w:rsidRPr="00E246B3">
        <w:rPr>
          <w:b/>
        </w:rPr>
        <w:t>DATE OF TRANSMISSION</w:t>
      </w:r>
      <w:r w:rsidRPr="00E246B3">
        <w:t>: This Notification is sent by: [</w:t>
      </w:r>
      <w:r w:rsidRPr="00E246B3">
        <w:rPr>
          <w:i/>
        </w:rPr>
        <w:t>email/fax</w:t>
      </w:r>
      <w:r w:rsidRPr="00E246B3">
        <w:t>] on [</w:t>
      </w:r>
      <w:r w:rsidRPr="00E246B3">
        <w:rPr>
          <w:i/>
        </w:rPr>
        <w:t>date</w:t>
      </w:r>
      <w:r w:rsidRPr="00E246B3">
        <w:t xml:space="preserve">] (local time) </w:t>
      </w:r>
    </w:p>
    <w:p w:rsidR="00FC5C4A" w:rsidRPr="00E246B3" w:rsidRDefault="00FC5C4A" w:rsidP="00FC5C4A">
      <w:pPr>
        <w:ind w:right="289"/>
        <w:rPr>
          <w:b/>
          <w:bCs/>
          <w:sz w:val="36"/>
          <w:szCs w:val="36"/>
        </w:rPr>
      </w:pPr>
      <w:r w:rsidRPr="00E246B3">
        <w:rPr>
          <w:b/>
          <w:bCs/>
          <w:sz w:val="36"/>
          <w:szCs w:val="36"/>
        </w:rPr>
        <w:t>Notification of Intention to Award</w:t>
      </w:r>
    </w:p>
    <w:p w:rsidR="00FC5C4A" w:rsidRPr="00E246B3" w:rsidRDefault="00FC5C4A" w:rsidP="00FC5C4A">
      <w:pPr>
        <w:rPr>
          <w:i/>
          <w:color w:val="000000" w:themeColor="text1"/>
        </w:rPr>
      </w:pPr>
      <w:r w:rsidRPr="00E246B3">
        <w:rPr>
          <w:b/>
          <w:color w:val="000000" w:themeColor="text1"/>
        </w:rPr>
        <w:t xml:space="preserve">[Employer]: </w:t>
      </w:r>
      <w:r w:rsidRPr="00E246B3">
        <w:rPr>
          <w:i/>
          <w:color w:val="000000" w:themeColor="text1"/>
        </w:rPr>
        <w:t>[insert the name of the Employer]</w:t>
      </w:r>
    </w:p>
    <w:p w:rsidR="00FC5C4A" w:rsidRPr="00E246B3" w:rsidRDefault="00FC5C4A" w:rsidP="00FC5C4A">
      <w:pPr>
        <w:rPr>
          <w:bCs/>
          <w:i/>
          <w:iCs/>
          <w:color w:val="000000" w:themeColor="text1"/>
        </w:rPr>
      </w:pPr>
      <w:r w:rsidRPr="00E246B3">
        <w:rPr>
          <w:b/>
          <w:color w:val="000000" w:themeColor="text1"/>
        </w:rPr>
        <w:t>Project:</w:t>
      </w:r>
      <w:r w:rsidRPr="00E246B3">
        <w:rPr>
          <w:b/>
          <w:bCs/>
          <w:i/>
          <w:iCs/>
          <w:color w:val="000000" w:themeColor="text1"/>
        </w:rPr>
        <w:t xml:space="preserve"> </w:t>
      </w:r>
      <w:r w:rsidRPr="00E246B3">
        <w:rPr>
          <w:bCs/>
          <w:i/>
          <w:iCs/>
          <w:color w:val="000000" w:themeColor="text1"/>
        </w:rPr>
        <w:t>[insert name of project]</w:t>
      </w:r>
    </w:p>
    <w:p w:rsidR="00FC5C4A" w:rsidRPr="00E246B3" w:rsidRDefault="00FC5C4A" w:rsidP="00FC5C4A">
      <w:pPr>
        <w:rPr>
          <w:b/>
          <w:i/>
          <w:color w:val="000000" w:themeColor="text1"/>
        </w:rPr>
      </w:pPr>
      <w:r w:rsidRPr="00E246B3">
        <w:rPr>
          <w:b/>
          <w:iCs/>
          <w:color w:val="000000" w:themeColor="text1"/>
        </w:rPr>
        <w:t>Contract title</w:t>
      </w:r>
      <w:r w:rsidRPr="00E246B3">
        <w:rPr>
          <w:b/>
          <w:color w:val="000000" w:themeColor="text1"/>
        </w:rPr>
        <w:t xml:space="preserve">: </w:t>
      </w:r>
      <w:r w:rsidRPr="00E246B3">
        <w:rPr>
          <w:i/>
          <w:color w:val="000000" w:themeColor="text1"/>
        </w:rPr>
        <w:t>[insert the name of the contract]</w:t>
      </w:r>
    </w:p>
    <w:p w:rsidR="00FC5C4A" w:rsidRPr="00E246B3" w:rsidRDefault="00FC5C4A" w:rsidP="00FC5C4A">
      <w:pPr>
        <w:ind w:right="-540"/>
        <w:rPr>
          <w:i/>
          <w:color w:val="000000" w:themeColor="text1"/>
        </w:rPr>
      </w:pPr>
      <w:r w:rsidRPr="00E246B3">
        <w:rPr>
          <w:b/>
          <w:color w:val="000000" w:themeColor="text1"/>
        </w:rPr>
        <w:t xml:space="preserve">Country: </w:t>
      </w:r>
      <w:r w:rsidRPr="00E246B3">
        <w:rPr>
          <w:i/>
          <w:color w:val="000000" w:themeColor="text1"/>
        </w:rPr>
        <w:t>[insert country where RFP is issued]</w:t>
      </w:r>
    </w:p>
    <w:p w:rsidR="00FC5C4A" w:rsidRPr="00E246B3" w:rsidRDefault="00FC5C4A" w:rsidP="00FC5C4A">
      <w:pPr>
        <w:rPr>
          <w:i/>
          <w:color w:val="000000" w:themeColor="text1"/>
        </w:rPr>
      </w:pPr>
      <w:r w:rsidRPr="00E246B3">
        <w:rPr>
          <w:b/>
          <w:noProof/>
          <w:color w:val="000000" w:themeColor="text1"/>
        </w:rPr>
        <w:t>Loan No. /Credit No. / Grant No.:</w:t>
      </w:r>
      <w:r w:rsidRPr="00E246B3">
        <w:rPr>
          <w:i/>
          <w:color w:val="000000" w:themeColor="text1"/>
        </w:rPr>
        <w:t xml:space="preserve"> [insert reference number for loan/credit/grant]</w:t>
      </w:r>
    </w:p>
    <w:p w:rsidR="00FC5C4A" w:rsidRPr="00E246B3" w:rsidRDefault="00FC5C4A" w:rsidP="00FC5C4A">
      <w:pPr>
        <w:rPr>
          <w:b/>
          <w:color w:val="000000" w:themeColor="text1"/>
        </w:rPr>
      </w:pPr>
      <w:r w:rsidRPr="00E246B3">
        <w:rPr>
          <w:b/>
          <w:color w:val="000000" w:themeColor="text1"/>
        </w:rPr>
        <w:t xml:space="preserve">RFP No: </w:t>
      </w:r>
      <w:r w:rsidRPr="00E246B3">
        <w:rPr>
          <w:i/>
          <w:color w:val="000000" w:themeColor="text1"/>
        </w:rPr>
        <w:t>[insert RFP reference number  from Procurement Plan]</w:t>
      </w:r>
    </w:p>
    <w:p w:rsidR="00FC5C4A" w:rsidRPr="00E246B3" w:rsidRDefault="00FC5C4A" w:rsidP="00FC5C4A">
      <w:pPr>
        <w:pStyle w:val="BodyTextIndent"/>
        <w:spacing w:before="240" w:after="240"/>
        <w:ind w:left="0" w:right="288"/>
        <w:rPr>
          <w:iCs/>
        </w:rPr>
      </w:pPr>
      <w:r w:rsidRPr="00E246B3">
        <w:rPr>
          <w:iCs/>
        </w:rPr>
        <w:t>This Notification of Intention to Award (Notification) notifies you of our decision to award the above contract. The transmission of this Notification begins the Standstill Period. During the Standstill Period you may:</w:t>
      </w:r>
    </w:p>
    <w:p w:rsidR="00FC5C4A" w:rsidRPr="00E246B3" w:rsidRDefault="00FC5C4A" w:rsidP="00FC5C4A">
      <w:pPr>
        <w:pStyle w:val="BodyTextIndent"/>
        <w:numPr>
          <w:ilvl w:val="0"/>
          <w:numId w:val="86"/>
        </w:numPr>
        <w:spacing w:before="240" w:after="240"/>
        <w:ind w:right="288"/>
        <w:rPr>
          <w:iCs/>
        </w:rPr>
      </w:pPr>
      <w:r w:rsidRPr="00E246B3">
        <w:rPr>
          <w:iCs/>
        </w:rPr>
        <w:t>request a debriefing in relation to the evaluation of your Proposal, and/or</w:t>
      </w:r>
    </w:p>
    <w:p w:rsidR="00FC5C4A" w:rsidRPr="00E246B3" w:rsidRDefault="00FC5C4A" w:rsidP="00FC5C4A">
      <w:pPr>
        <w:pStyle w:val="BodyTextIndent"/>
        <w:numPr>
          <w:ilvl w:val="0"/>
          <w:numId w:val="86"/>
        </w:numPr>
        <w:spacing w:before="240" w:after="240"/>
        <w:ind w:right="288"/>
        <w:rPr>
          <w:iCs/>
        </w:rPr>
      </w:pPr>
      <w:r w:rsidRPr="00E246B3">
        <w:rPr>
          <w:iCs/>
        </w:rPr>
        <w:t>submit a Procurement-related Complaint in relation to the decision to award the contract.</w:t>
      </w:r>
    </w:p>
    <w:p w:rsidR="00FC5C4A" w:rsidRPr="00E246B3" w:rsidRDefault="00FC5C4A" w:rsidP="00FC5C4A">
      <w:pPr>
        <w:pStyle w:val="BodyTextIndent"/>
        <w:numPr>
          <w:ilvl w:val="0"/>
          <w:numId w:val="84"/>
        </w:numPr>
        <w:spacing w:before="240" w:after="120"/>
        <w:ind w:left="284" w:right="289" w:hanging="284"/>
        <w:rPr>
          <w:b/>
          <w:iCs/>
        </w:rPr>
      </w:pPr>
      <w:r w:rsidRPr="00E246B3">
        <w:rPr>
          <w:b/>
          <w:iCs/>
        </w:rPr>
        <w:t>The successful Proposer</w:t>
      </w:r>
    </w:p>
    <w:tbl>
      <w:tblPr>
        <w:tblStyle w:val="TableGrid"/>
        <w:tblW w:w="9067" w:type="dxa"/>
        <w:tblLayout w:type="fixed"/>
        <w:tblLook w:val="04A0" w:firstRow="1" w:lastRow="0" w:firstColumn="1" w:lastColumn="0" w:noHBand="0" w:noVBand="1"/>
      </w:tblPr>
      <w:tblGrid>
        <w:gridCol w:w="2405"/>
        <w:gridCol w:w="6662"/>
      </w:tblGrid>
      <w:tr w:rsidR="00FC5C4A" w:rsidRPr="00E246B3" w:rsidTr="00071678">
        <w:tc>
          <w:tcPr>
            <w:tcW w:w="2405" w:type="dxa"/>
            <w:shd w:val="clear" w:color="auto" w:fill="C6D9F1" w:themeFill="text2" w:themeFillTint="33"/>
          </w:tcPr>
          <w:p w:rsidR="00FC5C4A" w:rsidRPr="00E246B3" w:rsidRDefault="00FC5C4A" w:rsidP="00071678">
            <w:pPr>
              <w:pStyle w:val="BodyTextIndent"/>
              <w:spacing w:before="120" w:after="120"/>
              <w:ind w:left="0"/>
              <w:jc w:val="left"/>
              <w:rPr>
                <w:b/>
                <w:iCs/>
              </w:rPr>
            </w:pPr>
            <w:r w:rsidRPr="00E246B3">
              <w:rPr>
                <w:b/>
                <w:iCs/>
              </w:rPr>
              <w:t>Name:</w:t>
            </w:r>
          </w:p>
        </w:tc>
        <w:tc>
          <w:tcPr>
            <w:tcW w:w="6662" w:type="dxa"/>
            <w:vAlign w:val="center"/>
          </w:tcPr>
          <w:p w:rsidR="00FC5C4A" w:rsidRPr="00E246B3" w:rsidRDefault="00FC5C4A" w:rsidP="00071678">
            <w:pPr>
              <w:pStyle w:val="BodyTextIndent"/>
              <w:spacing w:before="120" w:after="120"/>
              <w:ind w:left="0"/>
              <w:jc w:val="left"/>
              <w:rPr>
                <w:iCs/>
              </w:rPr>
            </w:pPr>
            <w:r w:rsidRPr="00E246B3">
              <w:rPr>
                <w:iCs/>
              </w:rPr>
              <w:t>[</w:t>
            </w:r>
            <w:r w:rsidRPr="00E246B3">
              <w:rPr>
                <w:i/>
                <w:iCs/>
              </w:rPr>
              <w:t>insert name</w:t>
            </w:r>
            <w:r w:rsidRPr="00E246B3">
              <w:t xml:space="preserve"> </w:t>
            </w:r>
            <w:r w:rsidRPr="00E246B3">
              <w:rPr>
                <w:i/>
                <w:iCs/>
              </w:rPr>
              <w:t>of successful Proposer</w:t>
            </w:r>
            <w:r w:rsidRPr="00E246B3">
              <w:rPr>
                <w:iCs/>
              </w:rPr>
              <w:t>]</w:t>
            </w:r>
          </w:p>
        </w:tc>
      </w:tr>
      <w:tr w:rsidR="00FC5C4A" w:rsidRPr="00E246B3" w:rsidTr="00071678">
        <w:tc>
          <w:tcPr>
            <w:tcW w:w="2405" w:type="dxa"/>
            <w:shd w:val="clear" w:color="auto" w:fill="C6D9F1" w:themeFill="text2" w:themeFillTint="33"/>
          </w:tcPr>
          <w:p w:rsidR="00FC5C4A" w:rsidRPr="00E246B3" w:rsidRDefault="00FC5C4A" w:rsidP="00071678">
            <w:pPr>
              <w:pStyle w:val="BodyTextIndent"/>
              <w:spacing w:before="120" w:after="120"/>
              <w:ind w:left="0"/>
              <w:jc w:val="left"/>
              <w:rPr>
                <w:b/>
                <w:iCs/>
              </w:rPr>
            </w:pPr>
            <w:r w:rsidRPr="00E246B3">
              <w:rPr>
                <w:b/>
                <w:iCs/>
              </w:rPr>
              <w:t>Address:</w:t>
            </w:r>
          </w:p>
        </w:tc>
        <w:tc>
          <w:tcPr>
            <w:tcW w:w="6662" w:type="dxa"/>
            <w:vAlign w:val="center"/>
          </w:tcPr>
          <w:p w:rsidR="00FC5C4A" w:rsidRPr="00E246B3" w:rsidRDefault="00FC5C4A" w:rsidP="00071678">
            <w:pPr>
              <w:pStyle w:val="BodyTextIndent"/>
              <w:spacing w:before="120" w:after="120"/>
              <w:ind w:left="0"/>
              <w:jc w:val="left"/>
              <w:rPr>
                <w:iCs/>
              </w:rPr>
            </w:pPr>
            <w:r w:rsidRPr="00E246B3">
              <w:rPr>
                <w:iCs/>
              </w:rPr>
              <w:t>[</w:t>
            </w:r>
            <w:r w:rsidRPr="00E246B3">
              <w:rPr>
                <w:i/>
                <w:iCs/>
              </w:rPr>
              <w:t>insert address</w:t>
            </w:r>
            <w:r w:rsidRPr="00E246B3">
              <w:t xml:space="preserve"> </w:t>
            </w:r>
            <w:r w:rsidRPr="00E246B3">
              <w:rPr>
                <w:i/>
                <w:iCs/>
              </w:rPr>
              <w:t>of the successful Proposer</w:t>
            </w:r>
            <w:r w:rsidRPr="00E246B3">
              <w:rPr>
                <w:iCs/>
              </w:rPr>
              <w:t>]</w:t>
            </w:r>
          </w:p>
        </w:tc>
      </w:tr>
      <w:tr w:rsidR="00FC5C4A" w:rsidRPr="00E246B3" w:rsidTr="00071678">
        <w:tc>
          <w:tcPr>
            <w:tcW w:w="2405" w:type="dxa"/>
            <w:shd w:val="clear" w:color="auto" w:fill="C6D9F1" w:themeFill="text2" w:themeFillTint="33"/>
          </w:tcPr>
          <w:p w:rsidR="00FC5C4A" w:rsidRPr="00E246B3" w:rsidRDefault="00FC5C4A" w:rsidP="00071678">
            <w:pPr>
              <w:pStyle w:val="BodyTextIndent"/>
              <w:spacing w:before="120" w:after="120"/>
              <w:ind w:left="0"/>
              <w:jc w:val="left"/>
              <w:rPr>
                <w:b/>
                <w:iCs/>
              </w:rPr>
            </w:pPr>
            <w:r w:rsidRPr="00E246B3">
              <w:rPr>
                <w:b/>
                <w:iCs/>
              </w:rPr>
              <w:t>Contract price:</w:t>
            </w:r>
          </w:p>
        </w:tc>
        <w:tc>
          <w:tcPr>
            <w:tcW w:w="6662" w:type="dxa"/>
            <w:vAlign w:val="center"/>
          </w:tcPr>
          <w:p w:rsidR="00FC5C4A" w:rsidRPr="00E246B3" w:rsidRDefault="00FC5C4A" w:rsidP="00071678">
            <w:pPr>
              <w:pStyle w:val="BodyTextIndent"/>
              <w:spacing w:before="120" w:after="120"/>
              <w:ind w:left="0"/>
              <w:jc w:val="left"/>
              <w:rPr>
                <w:iCs/>
              </w:rPr>
            </w:pPr>
            <w:r w:rsidRPr="00E246B3">
              <w:rPr>
                <w:iCs/>
              </w:rPr>
              <w:t>[</w:t>
            </w:r>
            <w:r w:rsidRPr="00E246B3">
              <w:rPr>
                <w:i/>
                <w:iCs/>
              </w:rPr>
              <w:t>insert contract price</w:t>
            </w:r>
            <w:r w:rsidRPr="00E246B3">
              <w:t xml:space="preserve"> </w:t>
            </w:r>
            <w:r w:rsidRPr="00E246B3">
              <w:rPr>
                <w:i/>
                <w:iCs/>
              </w:rPr>
              <w:t>of the successful Proposer</w:t>
            </w:r>
            <w:r w:rsidRPr="00E246B3">
              <w:rPr>
                <w:iCs/>
              </w:rPr>
              <w:t>]</w:t>
            </w:r>
          </w:p>
        </w:tc>
      </w:tr>
      <w:tr w:rsidR="00FC5C4A" w:rsidRPr="00E246B3" w:rsidTr="00071678">
        <w:tc>
          <w:tcPr>
            <w:tcW w:w="2405" w:type="dxa"/>
            <w:shd w:val="clear" w:color="auto" w:fill="C6D9F1" w:themeFill="text2" w:themeFillTint="33"/>
          </w:tcPr>
          <w:p w:rsidR="00FC5C4A" w:rsidRPr="00E246B3" w:rsidRDefault="00FC5C4A" w:rsidP="00071678">
            <w:pPr>
              <w:pStyle w:val="BodyTextIndent"/>
              <w:spacing w:before="120" w:after="120"/>
              <w:ind w:left="0"/>
              <w:jc w:val="left"/>
              <w:rPr>
                <w:b/>
                <w:iCs/>
              </w:rPr>
            </w:pPr>
            <w:r w:rsidRPr="00E246B3">
              <w:rPr>
                <w:b/>
                <w:iCs/>
              </w:rPr>
              <w:t>Total combined score:</w:t>
            </w:r>
          </w:p>
        </w:tc>
        <w:tc>
          <w:tcPr>
            <w:tcW w:w="6662" w:type="dxa"/>
            <w:vAlign w:val="center"/>
          </w:tcPr>
          <w:p w:rsidR="00FC5C4A" w:rsidRPr="00E246B3" w:rsidRDefault="00FC5C4A" w:rsidP="00071678">
            <w:pPr>
              <w:pStyle w:val="BodyTextIndent"/>
              <w:spacing w:before="120" w:after="120"/>
              <w:ind w:left="0"/>
              <w:jc w:val="left"/>
              <w:rPr>
                <w:i/>
                <w:iCs/>
              </w:rPr>
            </w:pPr>
            <w:r w:rsidRPr="00E246B3">
              <w:rPr>
                <w:iCs/>
              </w:rPr>
              <w:t>[</w:t>
            </w:r>
            <w:r w:rsidRPr="00E246B3">
              <w:rPr>
                <w:i/>
                <w:iCs/>
              </w:rPr>
              <w:t>insert the total combined score of the successful Proposer</w:t>
            </w:r>
            <w:r w:rsidRPr="00E246B3">
              <w:rPr>
                <w:iCs/>
              </w:rPr>
              <w:t>]</w:t>
            </w:r>
          </w:p>
        </w:tc>
      </w:tr>
    </w:tbl>
    <w:p w:rsidR="00FC5C4A" w:rsidRPr="00E246B3" w:rsidRDefault="00FC5C4A" w:rsidP="00FC5C4A">
      <w:pPr>
        <w:pStyle w:val="BodyTextIndent"/>
        <w:numPr>
          <w:ilvl w:val="0"/>
          <w:numId w:val="84"/>
        </w:numPr>
        <w:spacing w:before="240" w:after="120"/>
        <w:ind w:left="284" w:right="289" w:hanging="284"/>
        <w:jc w:val="left"/>
        <w:rPr>
          <w:b/>
          <w:i/>
          <w:iCs/>
        </w:rPr>
      </w:pPr>
      <w:r w:rsidRPr="00E246B3">
        <w:rPr>
          <w:b/>
          <w:iCs/>
        </w:rPr>
        <w:t xml:space="preserve">Other Proposers </w:t>
      </w:r>
      <w:r w:rsidRPr="00E246B3">
        <w:rPr>
          <w:b/>
          <w:i/>
          <w:iCs/>
        </w:rPr>
        <w:t>[INSTRUCTIONS: insert names of all Proposers that submitted a Proposal. If the Proposal’s price was evaluated</w:t>
      </w:r>
      <w:r w:rsidR="00071678" w:rsidRPr="00E246B3">
        <w:rPr>
          <w:b/>
          <w:i/>
          <w:iCs/>
        </w:rPr>
        <w:t xml:space="preserve">, </w:t>
      </w:r>
      <w:r w:rsidRPr="00E246B3">
        <w:rPr>
          <w:b/>
          <w:i/>
          <w:iCs/>
        </w:rPr>
        <w:t>include the evaluated price as well as the Proposal price as read out.]</w:t>
      </w:r>
    </w:p>
    <w:tbl>
      <w:tblPr>
        <w:tblStyle w:val="TableGrid"/>
        <w:tblW w:w="9198" w:type="dxa"/>
        <w:tblLook w:val="04A0" w:firstRow="1" w:lastRow="0" w:firstColumn="1" w:lastColumn="0" w:noHBand="0" w:noVBand="1"/>
      </w:tblPr>
      <w:tblGrid>
        <w:gridCol w:w="1949"/>
        <w:gridCol w:w="1965"/>
        <w:gridCol w:w="1810"/>
        <w:gridCol w:w="1830"/>
        <w:gridCol w:w="1644"/>
      </w:tblGrid>
      <w:tr w:rsidR="00FC5C4A" w:rsidRPr="00E246B3" w:rsidTr="00071678">
        <w:tc>
          <w:tcPr>
            <w:tcW w:w="2088" w:type="dxa"/>
            <w:shd w:val="clear" w:color="auto" w:fill="C6D9F1" w:themeFill="text2" w:themeFillTint="33"/>
            <w:vAlign w:val="center"/>
          </w:tcPr>
          <w:p w:rsidR="00FC5C4A" w:rsidRPr="00E246B3" w:rsidRDefault="00FC5C4A" w:rsidP="00071678">
            <w:pPr>
              <w:pStyle w:val="BodyTextIndent"/>
              <w:spacing w:before="60" w:after="60"/>
              <w:ind w:left="0" w:right="33"/>
              <w:jc w:val="center"/>
              <w:rPr>
                <w:b/>
                <w:iCs/>
              </w:rPr>
            </w:pPr>
            <w:r w:rsidRPr="00E246B3">
              <w:rPr>
                <w:b/>
                <w:iCs/>
              </w:rPr>
              <w:t>Name of Proposer</w:t>
            </w:r>
          </w:p>
        </w:tc>
        <w:tc>
          <w:tcPr>
            <w:tcW w:w="1530" w:type="dxa"/>
            <w:shd w:val="clear" w:color="auto" w:fill="C6D9F1" w:themeFill="text2" w:themeFillTint="33"/>
            <w:vAlign w:val="center"/>
          </w:tcPr>
          <w:p w:rsidR="00FC5C4A" w:rsidRPr="00E246B3" w:rsidRDefault="00FC5C4A" w:rsidP="00071678">
            <w:pPr>
              <w:pStyle w:val="BodyTextIndent"/>
              <w:ind w:right="29"/>
              <w:rPr>
                <w:b/>
                <w:iCs/>
              </w:rPr>
            </w:pPr>
            <w:r w:rsidRPr="00E246B3">
              <w:rPr>
                <w:b/>
                <w:iCs/>
              </w:rPr>
              <w:t>Technical Score</w:t>
            </w:r>
          </w:p>
        </w:tc>
        <w:tc>
          <w:tcPr>
            <w:tcW w:w="1935" w:type="dxa"/>
            <w:shd w:val="clear" w:color="auto" w:fill="C6D9F1" w:themeFill="text2" w:themeFillTint="33"/>
            <w:vAlign w:val="center"/>
          </w:tcPr>
          <w:p w:rsidR="00FC5C4A" w:rsidRPr="00E246B3" w:rsidRDefault="00FC5C4A" w:rsidP="00071678">
            <w:pPr>
              <w:pStyle w:val="BodyTextIndent"/>
              <w:ind w:left="0"/>
              <w:jc w:val="center"/>
              <w:rPr>
                <w:b/>
                <w:iCs/>
              </w:rPr>
            </w:pPr>
            <w:r w:rsidRPr="00E246B3">
              <w:rPr>
                <w:b/>
                <w:iCs/>
              </w:rPr>
              <w:t>Proposal price</w:t>
            </w:r>
          </w:p>
        </w:tc>
        <w:tc>
          <w:tcPr>
            <w:tcW w:w="1935" w:type="dxa"/>
            <w:shd w:val="clear" w:color="auto" w:fill="C6D9F1" w:themeFill="text2" w:themeFillTint="33"/>
            <w:vAlign w:val="center"/>
          </w:tcPr>
          <w:p w:rsidR="00FC5C4A" w:rsidRPr="00E246B3" w:rsidRDefault="00FC5C4A" w:rsidP="0062278F">
            <w:pPr>
              <w:pStyle w:val="BodyTextIndent"/>
              <w:ind w:left="0"/>
              <w:jc w:val="center"/>
              <w:rPr>
                <w:b/>
                <w:iCs/>
              </w:rPr>
            </w:pPr>
            <w:r w:rsidRPr="00E246B3">
              <w:rPr>
                <w:b/>
                <w:iCs/>
              </w:rPr>
              <w:t xml:space="preserve">Evaluated Proposal Cost </w:t>
            </w:r>
          </w:p>
        </w:tc>
        <w:tc>
          <w:tcPr>
            <w:tcW w:w="1710" w:type="dxa"/>
            <w:shd w:val="clear" w:color="auto" w:fill="C6D9F1" w:themeFill="text2" w:themeFillTint="33"/>
            <w:vAlign w:val="center"/>
          </w:tcPr>
          <w:p w:rsidR="00FC5C4A" w:rsidRPr="00E246B3" w:rsidRDefault="00FC5C4A" w:rsidP="00071678">
            <w:pPr>
              <w:pStyle w:val="BodyTextIndent"/>
              <w:ind w:left="0"/>
              <w:jc w:val="center"/>
              <w:rPr>
                <w:b/>
                <w:iCs/>
              </w:rPr>
            </w:pPr>
            <w:r w:rsidRPr="00E246B3">
              <w:rPr>
                <w:b/>
                <w:iCs/>
              </w:rPr>
              <w:t>Combined Score</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44133F">
            <w:pPr>
              <w:pStyle w:val="BodyTextIndent"/>
              <w:spacing w:before="120" w:after="120"/>
              <w:ind w:left="14" w:right="33"/>
              <w:jc w:val="center"/>
              <w:rPr>
                <w:iCs/>
              </w:rP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vAlign w:val="center"/>
          </w:tcPr>
          <w:p w:rsidR="00FC5C4A" w:rsidRPr="00E246B3" w:rsidRDefault="00FC5C4A" w:rsidP="0044133F">
            <w:pPr>
              <w:pStyle w:val="BodyTextIndent"/>
              <w:spacing w:before="120" w:after="120"/>
              <w:ind w:left="14" w:right="33"/>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44133F">
            <w:pPr>
              <w:pStyle w:val="BodyTextIndent"/>
              <w:spacing w:before="120" w:after="120"/>
              <w:ind w:left="14" w:right="33"/>
              <w:jc w:val="center"/>
              <w:rPr>
                <w:iCs/>
              </w:rPr>
            </w:pPr>
            <w:r w:rsidRPr="00E246B3">
              <w:rPr>
                <w:iCs/>
              </w:rPr>
              <w:t>[</w:t>
            </w:r>
            <w:r w:rsidRPr="00E246B3">
              <w:rPr>
                <w:i/>
                <w:iCs/>
              </w:rPr>
              <w:t xml:space="preserve">insert </w:t>
            </w:r>
            <w:r w:rsidRPr="0044133F">
              <w:rPr>
                <w:iCs/>
              </w:rPr>
              <w:t>combined</w:t>
            </w:r>
            <w:r w:rsidRPr="00E246B3">
              <w:rPr>
                <w:i/>
                <w:iCs/>
              </w:rPr>
              <w:t xml:space="preserve"> s</w:t>
            </w:r>
            <w:r w:rsidRPr="0044133F">
              <w:rPr>
                <w:iCs/>
              </w:rPr>
              <w:t>c</w:t>
            </w:r>
            <w:r w:rsidRPr="00E246B3">
              <w:rPr>
                <w:i/>
                <w:iCs/>
              </w:rPr>
              <w:t>ore</w:t>
            </w:r>
            <w:r w:rsidRPr="00E246B3">
              <w:rPr>
                <w:iCs/>
              </w:rPr>
              <w:t>]</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bl>
    <w:p w:rsidR="00FC5C4A" w:rsidRPr="00E246B3" w:rsidRDefault="00FC5C4A" w:rsidP="00FC5C4A">
      <w:pPr>
        <w:pStyle w:val="BodyTextIndent"/>
        <w:numPr>
          <w:ilvl w:val="0"/>
          <w:numId w:val="84"/>
        </w:numPr>
        <w:spacing w:before="240" w:after="120"/>
        <w:ind w:left="284" w:right="289" w:hanging="284"/>
        <w:rPr>
          <w:b/>
          <w:iCs/>
        </w:rPr>
      </w:pPr>
      <w:r w:rsidRPr="00E246B3">
        <w:rPr>
          <w:b/>
          <w:iCs/>
        </w:rPr>
        <w:t>Reason/s why your Proposal was unsuccessful [</w:t>
      </w:r>
      <w:r w:rsidRPr="00E246B3">
        <w:rPr>
          <w:b/>
          <w:i/>
          <w:iCs/>
        </w:rPr>
        <w:t>Delete if the combined score already reveals the reason</w:t>
      </w:r>
      <w:r w:rsidRPr="00E246B3">
        <w:rPr>
          <w:b/>
          <w:iCs/>
        </w:rPr>
        <w:t>]</w:t>
      </w:r>
    </w:p>
    <w:tbl>
      <w:tblPr>
        <w:tblStyle w:val="TableGrid"/>
        <w:tblW w:w="0" w:type="auto"/>
        <w:tblLook w:val="04A0" w:firstRow="1" w:lastRow="0" w:firstColumn="1" w:lastColumn="0" w:noHBand="0" w:noVBand="1"/>
      </w:tblPr>
      <w:tblGrid>
        <w:gridCol w:w="9198"/>
      </w:tblGrid>
      <w:tr w:rsidR="00FC5C4A" w:rsidRPr="00E246B3" w:rsidTr="0044133F">
        <w:tc>
          <w:tcPr>
            <w:tcW w:w="9198" w:type="dxa"/>
          </w:tcPr>
          <w:p w:rsidR="00FC5C4A" w:rsidRPr="00E246B3" w:rsidRDefault="00FC5C4A" w:rsidP="00071678">
            <w:pPr>
              <w:pStyle w:val="BodyTextIndent"/>
              <w:spacing w:before="120" w:after="120"/>
              <w:ind w:right="289"/>
              <w:rPr>
                <w:b/>
                <w:i/>
                <w:iCs/>
              </w:rPr>
            </w:pPr>
            <w:r w:rsidRPr="00E246B3">
              <w:rPr>
                <w:b/>
                <w:i/>
                <w:iCs/>
              </w:rPr>
              <w:t xml:space="preserve">[INSTRUCTIONS; State the reason/s why </w:t>
            </w:r>
            <w:r w:rsidRPr="00E246B3">
              <w:rPr>
                <w:b/>
                <w:i/>
                <w:iCs/>
                <w:u w:val="single"/>
              </w:rPr>
              <w:t>this</w:t>
            </w:r>
            <w:r w:rsidRPr="00E246B3">
              <w:rPr>
                <w:b/>
                <w:i/>
                <w:iCs/>
              </w:rPr>
              <w:t xml:space="preserve"> Proposer’s Proposal was </w:t>
            </w:r>
            <w:r w:rsidR="00E246B3" w:rsidRPr="00E246B3">
              <w:rPr>
                <w:b/>
                <w:i/>
                <w:iCs/>
              </w:rPr>
              <w:t>unsuccessful. Do</w:t>
            </w:r>
            <w:r w:rsidRPr="00E246B3">
              <w:rPr>
                <w:b/>
                <w:i/>
                <w:iCs/>
              </w:rPr>
              <w:t xml:space="preserve"> NOT include: (a) a point by point comparison with another Proposer’s Proposal or (b) information that is marked confidential by the Proposer in its Proposal.]</w:t>
            </w:r>
          </w:p>
        </w:tc>
      </w:tr>
    </w:tbl>
    <w:p w:rsidR="00FC5C4A" w:rsidRPr="00E246B3" w:rsidRDefault="00FC5C4A" w:rsidP="00FC5C4A">
      <w:pPr>
        <w:pStyle w:val="BodyTextIndent"/>
        <w:numPr>
          <w:ilvl w:val="0"/>
          <w:numId w:val="84"/>
        </w:numPr>
        <w:spacing w:before="240" w:after="120"/>
        <w:ind w:left="284" w:right="289" w:hanging="284"/>
        <w:rPr>
          <w:b/>
          <w:iCs/>
        </w:rPr>
      </w:pPr>
      <w:r w:rsidRPr="00E246B3">
        <w:rPr>
          <w:b/>
          <w:iCs/>
        </w:rPr>
        <w:t>How to request a debriefing</w:t>
      </w:r>
    </w:p>
    <w:tbl>
      <w:tblPr>
        <w:tblStyle w:val="TableGrid"/>
        <w:tblW w:w="0" w:type="auto"/>
        <w:tblLook w:val="04A0" w:firstRow="1" w:lastRow="0" w:firstColumn="1" w:lastColumn="0" w:noHBand="0" w:noVBand="1"/>
      </w:tblPr>
      <w:tblGrid>
        <w:gridCol w:w="9016"/>
      </w:tblGrid>
      <w:tr w:rsidR="00FC5C4A" w:rsidRPr="00E246B3" w:rsidTr="00071678">
        <w:tc>
          <w:tcPr>
            <w:tcW w:w="9016" w:type="dxa"/>
          </w:tcPr>
          <w:p w:rsidR="00FC5C4A" w:rsidRPr="00E246B3" w:rsidRDefault="00FC5C4A" w:rsidP="00071678">
            <w:pPr>
              <w:pStyle w:val="BodyTextIndent"/>
              <w:spacing w:before="120" w:after="120"/>
              <w:ind w:left="34" w:right="289"/>
              <w:rPr>
                <w:b/>
                <w:iCs/>
              </w:rPr>
            </w:pPr>
            <w:r w:rsidRPr="00E246B3">
              <w:rPr>
                <w:b/>
                <w:iCs/>
              </w:rPr>
              <w:t>DEADLINE: The deadline to request a debriefing expires at midnight on [</w:t>
            </w:r>
            <w:r w:rsidRPr="00E246B3">
              <w:rPr>
                <w:b/>
                <w:i/>
                <w:iCs/>
              </w:rPr>
              <w:t>insert date</w:t>
            </w:r>
            <w:r w:rsidRPr="00E246B3">
              <w:rPr>
                <w:b/>
                <w:iCs/>
              </w:rPr>
              <w:t>] (local time).</w:t>
            </w:r>
          </w:p>
          <w:p w:rsidR="00FC5C4A" w:rsidRPr="00E246B3" w:rsidRDefault="00FC5C4A" w:rsidP="00071678">
            <w:pPr>
              <w:pStyle w:val="BodyTextIndent"/>
              <w:spacing w:before="120" w:after="120"/>
              <w:ind w:left="34" w:right="289"/>
              <w:rPr>
                <w:iCs/>
              </w:rPr>
            </w:pPr>
            <w:r w:rsidRPr="00E246B3">
              <w:rPr>
                <w:iCs/>
              </w:rPr>
              <w:t>You may request a debriefing in relation to the results of the evaluation of your Proposal. If you decide to request a debriefing</w:t>
            </w:r>
            <w:r w:rsidR="00071678" w:rsidRPr="00E246B3">
              <w:rPr>
                <w:iCs/>
              </w:rPr>
              <w:t xml:space="preserve">, </w:t>
            </w:r>
            <w:r w:rsidRPr="00E246B3">
              <w:rPr>
                <w:iCs/>
              </w:rPr>
              <w:t xml:space="preserve">your written request must be made within three (3) Business Days of receipt of this Notification of Intention to Award. </w:t>
            </w:r>
          </w:p>
          <w:p w:rsidR="00FC5C4A" w:rsidRPr="00E246B3" w:rsidRDefault="00FC5C4A" w:rsidP="00071678">
            <w:pPr>
              <w:spacing w:before="120" w:after="120"/>
              <w:rPr>
                <w:color w:val="000000" w:themeColor="text1"/>
              </w:rPr>
            </w:pPr>
            <w:r w:rsidRPr="00E246B3">
              <w:rPr>
                <w:color w:val="000000" w:themeColor="text1"/>
              </w:rPr>
              <w:t>Provide the contract name, reference number, name of the Proposer, contact details; and address the request for debriefing as follows:</w:t>
            </w:r>
          </w:p>
          <w:p w:rsidR="00FC5C4A" w:rsidRPr="00E246B3" w:rsidRDefault="00FC5C4A" w:rsidP="00071678">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rsidR="00FC5C4A" w:rsidRPr="00E246B3" w:rsidRDefault="00FC5C4A" w:rsidP="00071678">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rsidR="00FC5C4A" w:rsidRPr="00E246B3" w:rsidRDefault="00FC5C4A" w:rsidP="00071678">
            <w:pPr>
              <w:pStyle w:val="BodyTextIndent"/>
              <w:spacing w:before="120" w:after="120"/>
              <w:ind w:left="34" w:right="289"/>
              <w:rPr>
                <w:iCs/>
              </w:rPr>
            </w:pPr>
            <w:r w:rsidRPr="00E246B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FC5C4A" w:rsidRPr="00E246B3" w:rsidRDefault="00FC5C4A" w:rsidP="00071678">
            <w:pPr>
              <w:pStyle w:val="BodyTextIndent"/>
              <w:spacing w:before="120" w:after="120"/>
              <w:ind w:left="34" w:right="289"/>
              <w:rPr>
                <w:iCs/>
              </w:rPr>
            </w:pPr>
            <w:r w:rsidRPr="00E246B3">
              <w:rPr>
                <w:iCs/>
              </w:rPr>
              <w:t>The debriefing may be in writing, by phone, video conference call or in person. We shall promptly advise you in writing how the debriefing will take place and confirm the date and time.</w:t>
            </w:r>
          </w:p>
          <w:p w:rsidR="00FC5C4A" w:rsidRPr="00E246B3" w:rsidRDefault="00FC5C4A" w:rsidP="00071678">
            <w:pPr>
              <w:pStyle w:val="BodyTextIndent"/>
              <w:spacing w:before="120" w:after="120"/>
              <w:ind w:left="34" w:right="289"/>
              <w:rPr>
                <w:iCs/>
              </w:rPr>
            </w:pPr>
            <w:r w:rsidRPr="00E246B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FC5C4A" w:rsidRPr="00E246B3" w:rsidRDefault="00FC5C4A" w:rsidP="00FC5C4A">
      <w:pPr>
        <w:pStyle w:val="BodyTextIndent"/>
        <w:numPr>
          <w:ilvl w:val="0"/>
          <w:numId w:val="84"/>
        </w:numPr>
        <w:spacing w:before="240" w:after="120"/>
        <w:ind w:left="284" w:right="289" w:hanging="284"/>
        <w:rPr>
          <w:b/>
          <w:iCs/>
        </w:rPr>
      </w:pPr>
      <w:r w:rsidRPr="00E246B3">
        <w:rPr>
          <w:b/>
          <w:iCs/>
        </w:rPr>
        <w:t xml:space="preserve">How to make a complaint </w:t>
      </w:r>
    </w:p>
    <w:tbl>
      <w:tblPr>
        <w:tblStyle w:val="TableGrid"/>
        <w:tblW w:w="0" w:type="auto"/>
        <w:tblLook w:val="04A0" w:firstRow="1" w:lastRow="0" w:firstColumn="1" w:lastColumn="0" w:noHBand="0" w:noVBand="1"/>
      </w:tblPr>
      <w:tblGrid>
        <w:gridCol w:w="9016"/>
      </w:tblGrid>
      <w:tr w:rsidR="00FC5C4A" w:rsidRPr="00E246B3" w:rsidTr="00071678">
        <w:tc>
          <w:tcPr>
            <w:tcW w:w="9016" w:type="dxa"/>
          </w:tcPr>
          <w:p w:rsidR="00FC5C4A" w:rsidRPr="00E246B3" w:rsidRDefault="00FC5C4A" w:rsidP="00071678">
            <w:pPr>
              <w:pStyle w:val="BodyTextIndent"/>
              <w:spacing w:before="120" w:after="120"/>
              <w:ind w:left="0" w:right="289"/>
              <w:rPr>
                <w:b/>
                <w:iCs/>
              </w:rPr>
            </w:pPr>
            <w:r w:rsidRPr="00E246B3">
              <w:rPr>
                <w:b/>
                <w:iCs/>
              </w:rPr>
              <w:t>DEADLINE: The deadline for submitting a Procurement-related Complaint challenging the decision to award the contract expires on midnight, [</w:t>
            </w:r>
            <w:r w:rsidRPr="00E246B3">
              <w:rPr>
                <w:b/>
                <w:i/>
                <w:iCs/>
              </w:rPr>
              <w:t>insert date</w:t>
            </w:r>
            <w:r w:rsidRPr="00E246B3">
              <w:rPr>
                <w:b/>
                <w:iCs/>
              </w:rPr>
              <w:t>] (local time).</w:t>
            </w:r>
          </w:p>
          <w:p w:rsidR="00FC5C4A" w:rsidRPr="00E246B3" w:rsidRDefault="00FC5C4A" w:rsidP="00071678">
            <w:pPr>
              <w:spacing w:before="120" w:after="120"/>
              <w:rPr>
                <w:color w:val="000000" w:themeColor="text1"/>
              </w:rPr>
            </w:pPr>
            <w:r w:rsidRPr="00E246B3">
              <w:rPr>
                <w:color w:val="000000" w:themeColor="text1"/>
              </w:rPr>
              <w:t>Provide the contract name, reference number, name of the Proposer, contact details; and address the Procurement-related Complaint as follows:</w:t>
            </w:r>
          </w:p>
          <w:p w:rsidR="00FC5C4A" w:rsidRPr="00E246B3" w:rsidRDefault="00FC5C4A" w:rsidP="00071678">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rsidR="00FC5C4A" w:rsidRPr="00E246B3" w:rsidRDefault="00FC5C4A" w:rsidP="00071678">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rsidR="00FC5C4A" w:rsidRPr="00E246B3" w:rsidRDefault="00FC5C4A" w:rsidP="00071678">
            <w:pPr>
              <w:pStyle w:val="BodyTextIndent"/>
              <w:spacing w:before="120" w:after="120"/>
              <w:ind w:left="0" w:right="289"/>
              <w:rPr>
                <w:iCs/>
              </w:rPr>
            </w:pPr>
            <w:r w:rsidRPr="00E246B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FC5C4A" w:rsidRPr="00E246B3" w:rsidRDefault="00FC5C4A" w:rsidP="00071678">
            <w:pPr>
              <w:pStyle w:val="BodyTextIndent"/>
              <w:spacing w:before="120" w:after="120"/>
              <w:ind w:left="0" w:right="289"/>
              <w:rPr>
                <w:iCs/>
              </w:rPr>
            </w:pPr>
            <w:r w:rsidRPr="00E246B3">
              <w:rPr>
                <w:iCs/>
                <w:u w:val="single"/>
              </w:rPr>
              <w:t>Further information</w:t>
            </w:r>
            <w:r w:rsidRPr="00E246B3">
              <w:rPr>
                <w:iCs/>
              </w:rPr>
              <w:t>:</w:t>
            </w:r>
          </w:p>
          <w:p w:rsidR="00FC5C4A" w:rsidRPr="00E246B3" w:rsidRDefault="00FC5C4A" w:rsidP="00071678">
            <w:pPr>
              <w:pStyle w:val="BodyTextIndent"/>
              <w:spacing w:before="120" w:after="120"/>
              <w:ind w:left="0" w:right="289"/>
              <w:rPr>
                <w:iCs/>
              </w:rPr>
            </w:pPr>
            <w:r w:rsidRPr="00E246B3">
              <w:rPr>
                <w:iCs/>
              </w:rPr>
              <w:t>For more informatio</w:t>
            </w:r>
            <w:r w:rsidR="005542CD" w:rsidRPr="00E246B3">
              <w:rPr>
                <w:iCs/>
              </w:rPr>
              <w:t xml:space="preserve">n, </w:t>
            </w:r>
            <w:r w:rsidRPr="00E246B3">
              <w:rPr>
                <w:iCs/>
              </w:rPr>
              <w:t>see the “</w:t>
            </w:r>
            <w:hyperlink r:id="rId57" w:history="1">
              <w:r w:rsidRPr="00E246B3">
                <w:rPr>
                  <w:rStyle w:val="Hyperlink"/>
                </w:rPr>
                <w:t>Procurement Regulations for IPF Borrowers</w:t>
              </w:r>
            </w:hyperlink>
            <w:r w:rsidRPr="00E246B3">
              <w:rPr>
                <w:rStyle w:val="Hyperlink"/>
              </w:rPr>
              <w:t xml:space="preserve"> (Procurement Regulations) </w:t>
            </w:r>
            <w:r w:rsidRPr="00E246B3">
              <w:rPr>
                <w:iCs/>
              </w:rPr>
              <w:t>(Annex III).” You should read these provisions before preparing and submitting your complaint. In addition, the World Bank’s Guidance “</w:t>
            </w:r>
            <w:hyperlink r:id="rId58" w:history="1">
              <w:r w:rsidRPr="00E246B3">
                <w:rPr>
                  <w:rStyle w:val="Hyperlink"/>
                </w:rPr>
                <w:t>How to make a Procurement-related Complaint</w:t>
              </w:r>
            </w:hyperlink>
            <w:r w:rsidRPr="00E246B3">
              <w:rPr>
                <w:iCs/>
              </w:rPr>
              <w:t>” provides a useful explanation of the process, as well as a sample letter of complaint.</w:t>
            </w:r>
          </w:p>
          <w:p w:rsidR="00FC5C4A" w:rsidRPr="00E246B3" w:rsidRDefault="00FC5C4A" w:rsidP="00071678">
            <w:pPr>
              <w:pStyle w:val="BodyTextIndent"/>
              <w:spacing w:before="120" w:after="120"/>
              <w:ind w:left="0" w:right="289"/>
              <w:rPr>
                <w:iCs/>
              </w:rPr>
            </w:pPr>
            <w:r w:rsidRPr="00E246B3">
              <w:rPr>
                <w:iCs/>
              </w:rPr>
              <w:t>In summary, there are four essential requirements:</w:t>
            </w:r>
          </w:p>
          <w:p w:rsidR="00FC5C4A" w:rsidRPr="00E246B3" w:rsidRDefault="00FC5C4A" w:rsidP="00FC5C4A">
            <w:pPr>
              <w:pStyle w:val="BodyTextIndent"/>
              <w:numPr>
                <w:ilvl w:val="0"/>
                <w:numId w:val="85"/>
              </w:numPr>
              <w:spacing w:before="120" w:after="120"/>
              <w:ind w:right="289"/>
              <w:rPr>
                <w:iCs/>
              </w:rPr>
            </w:pPr>
            <w:r w:rsidRPr="00E246B3">
              <w:rPr>
                <w:iCs/>
              </w:rPr>
              <w:t>You must be an ‘interested party’. In this case, that means a Proposer who submitted a Proposal in this procurement, and is the recipient of a Notification of Intention to Award.</w:t>
            </w:r>
          </w:p>
          <w:p w:rsidR="00FC5C4A" w:rsidRPr="00E246B3" w:rsidRDefault="00FC5C4A" w:rsidP="00FC5C4A">
            <w:pPr>
              <w:pStyle w:val="BodyTextIndent"/>
              <w:numPr>
                <w:ilvl w:val="0"/>
                <w:numId w:val="85"/>
              </w:numPr>
              <w:spacing w:before="120" w:after="120"/>
              <w:ind w:right="289"/>
              <w:rPr>
                <w:iCs/>
              </w:rPr>
            </w:pPr>
            <w:r w:rsidRPr="00E246B3">
              <w:rPr>
                <w:iCs/>
              </w:rPr>
              <w:t xml:space="preserve">The complaint can only challenge the decision to award the contract. </w:t>
            </w:r>
          </w:p>
          <w:p w:rsidR="00FC5C4A" w:rsidRPr="00E246B3" w:rsidRDefault="00FC5C4A" w:rsidP="00FC5C4A">
            <w:pPr>
              <w:pStyle w:val="BodyTextIndent"/>
              <w:numPr>
                <w:ilvl w:val="0"/>
                <w:numId w:val="85"/>
              </w:numPr>
              <w:spacing w:before="120" w:after="120"/>
              <w:ind w:right="289"/>
              <w:rPr>
                <w:iCs/>
              </w:rPr>
            </w:pPr>
            <w:r w:rsidRPr="00E246B3">
              <w:rPr>
                <w:iCs/>
              </w:rPr>
              <w:t>You must submit the complaint within the deadline stated above.</w:t>
            </w:r>
          </w:p>
          <w:p w:rsidR="00FC5C4A" w:rsidRPr="00E246B3" w:rsidRDefault="00FC5C4A" w:rsidP="00FC5C4A">
            <w:pPr>
              <w:pStyle w:val="BodyTextIndent"/>
              <w:numPr>
                <w:ilvl w:val="0"/>
                <w:numId w:val="85"/>
              </w:numPr>
              <w:spacing w:before="120" w:after="120"/>
              <w:ind w:right="289"/>
              <w:rPr>
                <w:iCs/>
              </w:rPr>
            </w:pPr>
            <w:r w:rsidRPr="00E246B3">
              <w:rPr>
                <w:iCs/>
              </w:rPr>
              <w:t>You must include, in your complaint, all of the information required by the Procurement Regulations (as described in Annex III).</w:t>
            </w:r>
          </w:p>
        </w:tc>
      </w:tr>
    </w:tbl>
    <w:p w:rsidR="00FC5C4A" w:rsidRPr="00E246B3" w:rsidRDefault="00FC5C4A" w:rsidP="00FC5C4A">
      <w:pPr>
        <w:pStyle w:val="BodyTextIndent"/>
        <w:numPr>
          <w:ilvl w:val="0"/>
          <w:numId w:val="84"/>
        </w:numPr>
        <w:spacing w:before="240" w:after="120"/>
        <w:ind w:left="284" w:right="289" w:hanging="284"/>
        <w:rPr>
          <w:b/>
          <w:iCs/>
        </w:rPr>
      </w:pPr>
      <w:r w:rsidRPr="00E246B3">
        <w:rPr>
          <w:b/>
          <w:iCs/>
        </w:rPr>
        <w:t xml:space="preserve">Standstill Period </w:t>
      </w:r>
    </w:p>
    <w:tbl>
      <w:tblPr>
        <w:tblStyle w:val="TableGrid"/>
        <w:tblW w:w="0" w:type="auto"/>
        <w:tblLook w:val="04A0" w:firstRow="1" w:lastRow="0" w:firstColumn="1" w:lastColumn="0" w:noHBand="0" w:noVBand="1"/>
      </w:tblPr>
      <w:tblGrid>
        <w:gridCol w:w="9016"/>
      </w:tblGrid>
      <w:tr w:rsidR="00FC5C4A" w:rsidRPr="00E246B3" w:rsidTr="00071678">
        <w:tc>
          <w:tcPr>
            <w:tcW w:w="9016" w:type="dxa"/>
          </w:tcPr>
          <w:p w:rsidR="00FC5C4A" w:rsidRPr="00E246B3" w:rsidRDefault="00FC5C4A" w:rsidP="00071678">
            <w:pPr>
              <w:pStyle w:val="BodyTextIndent"/>
              <w:spacing w:before="120" w:after="120"/>
              <w:ind w:left="34" w:right="289"/>
              <w:rPr>
                <w:b/>
                <w:iCs/>
              </w:rPr>
            </w:pPr>
            <w:r w:rsidRPr="00E246B3">
              <w:rPr>
                <w:b/>
                <w:iCs/>
              </w:rPr>
              <w:t>DEADLINE: The Standstill Period is due to end at midnight on [</w:t>
            </w:r>
            <w:r w:rsidRPr="00E246B3">
              <w:rPr>
                <w:b/>
                <w:i/>
                <w:iCs/>
              </w:rPr>
              <w:t>insert date</w:t>
            </w:r>
            <w:r w:rsidRPr="00E246B3">
              <w:rPr>
                <w:b/>
                <w:iCs/>
              </w:rPr>
              <w:t>] (local time).</w:t>
            </w:r>
          </w:p>
          <w:p w:rsidR="00FC5C4A" w:rsidRPr="00E246B3" w:rsidRDefault="00FC5C4A" w:rsidP="00071678">
            <w:pPr>
              <w:pStyle w:val="BodyTextIndent"/>
              <w:spacing w:before="120" w:after="120"/>
              <w:ind w:left="34" w:right="289"/>
              <w:rPr>
                <w:iCs/>
              </w:rPr>
            </w:pPr>
            <w:r w:rsidRPr="00E246B3">
              <w:rPr>
                <w:iCs/>
              </w:rPr>
              <w:t>The Standstill Period lasts ten (10) Business Days after the date of transmission of this Notification of Intention to Award.</w:t>
            </w:r>
          </w:p>
          <w:p w:rsidR="00FC5C4A" w:rsidRPr="00E246B3" w:rsidRDefault="00FC5C4A" w:rsidP="00071678">
            <w:pPr>
              <w:pStyle w:val="BodyTextIndent"/>
              <w:spacing w:before="120" w:after="120"/>
              <w:ind w:left="34" w:right="289"/>
              <w:rPr>
                <w:iCs/>
              </w:rPr>
            </w:pPr>
            <w:r w:rsidRPr="00E246B3">
              <w:rPr>
                <w:iCs/>
              </w:rPr>
              <w:t xml:space="preserve">The Standstill Period may be extended. This may happen where we are unable to provide a debriefing within the five (5) Business Day deadline. If this happens we will notify you of the extension. </w:t>
            </w:r>
          </w:p>
        </w:tc>
      </w:tr>
    </w:tbl>
    <w:p w:rsidR="00FC5C4A" w:rsidRPr="00E246B3" w:rsidRDefault="00FC5C4A" w:rsidP="00FC5C4A">
      <w:pPr>
        <w:pStyle w:val="BodyTextIndent"/>
        <w:spacing w:before="240" w:after="240"/>
        <w:ind w:left="0" w:right="288"/>
        <w:rPr>
          <w:iCs/>
        </w:rPr>
      </w:pPr>
      <w:r w:rsidRPr="00E246B3">
        <w:rPr>
          <w:iCs/>
        </w:rPr>
        <w:t>If you have any questions regarding this Notification please do not hesitate to contact us.</w:t>
      </w:r>
    </w:p>
    <w:p w:rsidR="00FC5C4A" w:rsidRPr="00E246B3" w:rsidRDefault="00FC5C4A" w:rsidP="00FC5C4A">
      <w:pPr>
        <w:pStyle w:val="BodyTextIndent"/>
        <w:spacing w:before="240" w:after="240"/>
        <w:ind w:left="0" w:right="288"/>
        <w:rPr>
          <w:iCs/>
        </w:rPr>
      </w:pPr>
      <w:r w:rsidRPr="00E246B3">
        <w:rPr>
          <w:iCs/>
        </w:rPr>
        <w:t>On behalf of the Employer:</w:t>
      </w:r>
    </w:p>
    <w:p w:rsidR="00FC5C4A" w:rsidRPr="00E246B3" w:rsidRDefault="00FC5C4A" w:rsidP="00FC5C4A">
      <w:pPr>
        <w:tabs>
          <w:tab w:val="left" w:pos="9000"/>
        </w:tabs>
        <w:spacing w:before="240" w:after="240"/>
        <w:ind w:left="1560" w:hanging="1560"/>
      </w:pPr>
      <w:r w:rsidRPr="00E246B3">
        <w:rPr>
          <w:b/>
        </w:rPr>
        <w:t>Signature:</w:t>
      </w:r>
      <w:r w:rsidRPr="00E246B3">
        <w:t xml:space="preserve"> </w:t>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t xml:space="preserve"> </w:t>
      </w:r>
      <w:r w:rsidRPr="00E246B3">
        <w:tab/>
        <w:t>______________________________________________</w:t>
      </w:r>
    </w:p>
    <w:p w:rsidR="00FC5C4A" w:rsidRPr="00E246B3" w:rsidRDefault="00FC5C4A" w:rsidP="00FC5C4A">
      <w:pPr>
        <w:tabs>
          <w:tab w:val="left" w:pos="9000"/>
        </w:tabs>
        <w:spacing w:before="240" w:after="240"/>
        <w:ind w:left="1560" w:hanging="1560"/>
      </w:pPr>
      <w:r w:rsidRPr="00E246B3">
        <w:rPr>
          <w:b/>
        </w:rPr>
        <w:t>Name:</w:t>
      </w:r>
      <w:r w:rsidRPr="00E246B3">
        <w:tab/>
        <w:t>______________________________________________</w:t>
      </w:r>
    </w:p>
    <w:p w:rsidR="00FC5C4A" w:rsidRPr="00E246B3" w:rsidRDefault="00FC5C4A" w:rsidP="00FC5C4A">
      <w:pPr>
        <w:tabs>
          <w:tab w:val="left" w:pos="9000"/>
        </w:tabs>
        <w:spacing w:before="240" w:after="240"/>
        <w:ind w:left="1560" w:hanging="1560"/>
      </w:pPr>
      <w:r w:rsidRPr="00E246B3">
        <w:rPr>
          <w:b/>
        </w:rPr>
        <w:t>Title/position:</w:t>
      </w:r>
      <w:r w:rsidRPr="00E246B3">
        <w:tab/>
        <w:t>______________________________________________</w:t>
      </w:r>
    </w:p>
    <w:p w:rsidR="00FC5C4A" w:rsidRPr="00E246B3" w:rsidRDefault="00FC5C4A" w:rsidP="00FC5C4A">
      <w:pPr>
        <w:tabs>
          <w:tab w:val="left" w:pos="9000"/>
        </w:tabs>
        <w:spacing w:before="240" w:after="240"/>
        <w:ind w:left="1560" w:hanging="1560"/>
      </w:pPr>
      <w:r w:rsidRPr="00E246B3">
        <w:rPr>
          <w:b/>
        </w:rPr>
        <w:t>Telephone:</w:t>
      </w:r>
      <w:r w:rsidRPr="00E246B3">
        <w:tab/>
        <w:t>______________________________________________</w:t>
      </w:r>
    </w:p>
    <w:p w:rsidR="00FC5C4A" w:rsidRPr="00E246B3" w:rsidRDefault="00FC5C4A" w:rsidP="00E70DB3">
      <w:pPr>
        <w:tabs>
          <w:tab w:val="left" w:pos="9000"/>
        </w:tabs>
        <w:spacing w:before="240" w:after="240"/>
        <w:ind w:left="1560" w:hanging="1560"/>
      </w:pPr>
      <w:r w:rsidRPr="00E246B3">
        <w:rPr>
          <w:b/>
        </w:rPr>
        <w:t>Email:</w:t>
      </w:r>
      <w:r w:rsidRPr="00E246B3">
        <w:rPr>
          <w:b/>
        </w:rPr>
        <w:tab/>
        <w:t>_____________________________</w:t>
      </w:r>
    </w:p>
    <w:p w:rsidR="00FC5C4A" w:rsidRPr="00E246B3" w:rsidRDefault="00FC5C4A">
      <w:pPr>
        <w:jc w:val="left"/>
        <w:rPr>
          <w:b/>
          <w:sz w:val="36"/>
        </w:rPr>
      </w:pPr>
      <w:r w:rsidRPr="00E246B3">
        <w:br w:type="page"/>
      </w:r>
    </w:p>
    <w:p w:rsidR="001A2EF6" w:rsidRDefault="001A2EF6" w:rsidP="001A2EF6">
      <w:pPr>
        <w:pStyle w:val="SectionXHeading"/>
      </w:pPr>
      <w:bookmarkStart w:id="1013" w:name="_Toc493757277"/>
      <w:bookmarkStart w:id="1014" w:name="_Toc494360641"/>
      <w:r>
        <w:rPr>
          <w:noProof/>
        </w:rPr>
        <mc:AlternateContent>
          <mc:Choice Requires="wps">
            <w:drawing>
              <wp:anchor distT="0" distB="0" distL="114300" distR="114300" simplePos="0" relativeHeight="251661312" behindDoc="0" locked="0" layoutInCell="1" allowOverlap="1" wp14:anchorId="3B42BD50" wp14:editId="0A657C4F">
                <wp:simplePos x="0" y="0"/>
                <wp:positionH relativeFrom="column">
                  <wp:posOffset>-54610</wp:posOffset>
                </wp:positionH>
                <wp:positionV relativeFrom="paragraph">
                  <wp:posOffset>565785</wp:posOffset>
                </wp:positionV>
                <wp:extent cx="5749290" cy="3022600"/>
                <wp:effectExtent l="0" t="0" r="22860" b="25400"/>
                <wp:wrapTopAndBottom/>
                <wp:docPr id="1" name="Text Box 1"/>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574544" w:rsidRPr="004A2C5F" w:rsidRDefault="00574544" w:rsidP="001A2EF6">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574544" w:rsidRDefault="00574544" w:rsidP="001A2EF6">
                            <w:pPr>
                              <w:rPr>
                                <w:i/>
                              </w:rPr>
                            </w:pPr>
                          </w:p>
                          <w:p w:rsidR="00574544" w:rsidRPr="007511D5" w:rsidRDefault="00574544" w:rsidP="001A2EF6">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574544" w:rsidRPr="007511D5" w:rsidRDefault="00574544" w:rsidP="001A2EF6">
                            <w:pPr>
                              <w:rPr>
                                <w:i/>
                              </w:rPr>
                            </w:pPr>
                          </w:p>
                          <w:p w:rsidR="00574544" w:rsidRPr="007511D5" w:rsidRDefault="00574544" w:rsidP="001A2EF6">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574544" w:rsidRPr="007511D5" w:rsidRDefault="00574544" w:rsidP="001A2EF6">
                            <w:pPr>
                              <w:rPr>
                                <w:i/>
                              </w:rPr>
                            </w:pPr>
                          </w:p>
                          <w:p w:rsidR="00574544" w:rsidRPr="007511D5" w:rsidRDefault="00574544" w:rsidP="001A2EF6">
                            <w:pPr>
                              <w:pStyle w:val="ListParagraph"/>
                              <w:numPr>
                                <w:ilvl w:val="0"/>
                                <w:numId w:val="90"/>
                              </w:numPr>
                              <w:jc w:val="left"/>
                              <w:rPr>
                                <w:i/>
                              </w:rPr>
                            </w:pPr>
                            <w:r w:rsidRPr="007511D5">
                              <w:rPr>
                                <w:i/>
                              </w:rPr>
                              <w:t>directly or indirectly holding 25% or more of the shares</w:t>
                            </w:r>
                          </w:p>
                          <w:p w:rsidR="00574544" w:rsidRPr="007511D5" w:rsidRDefault="00574544" w:rsidP="001A2EF6">
                            <w:pPr>
                              <w:pStyle w:val="ListParagraph"/>
                              <w:numPr>
                                <w:ilvl w:val="0"/>
                                <w:numId w:val="90"/>
                              </w:numPr>
                              <w:jc w:val="left"/>
                              <w:rPr>
                                <w:i/>
                              </w:rPr>
                            </w:pPr>
                            <w:r w:rsidRPr="007511D5">
                              <w:rPr>
                                <w:i/>
                              </w:rPr>
                              <w:t>directly or indirectly holding 25% or more of the voting rights</w:t>
                            </w:r>
                          </w:p>
                          <w:p w:rsidR="00574544" w:rsidRPr="007511D5" w:rsidRDefault="00574544" w:rsidP="001A2EF6">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rsidR="00574544" w:rsidRPr="007511D5" w:rsidRDefault="00574544" w:rsidP="001A2EF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42BD50" id="_x0000_t202" coordsize="21600,21600" o:spt="202" path="m,l,21600r21600,l21600,xe">
                <v:stroke joinstyle="miter"/>
                <v:path gradientshapeok="t" o:connecttype="rect"/>
              </v:shapetype>
              <v:shape id="Text Box 1" o:spid="_x0000_s1027"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3&#10;uv0hTgIAAKkEAAAOAAAAAAAAAAAAAAAAAC4CAABkcnMvZTJvRG9jLnhtbFBLAQItABQABgAIAAAA&#10;IQAY+08H3AAAAAkBAAAPAAAAAAAAAAAAAAAAAKgEAABkcnMvZG93bnJldi54bWxQSwUGAAAAAAQA&#10;BADzAAAAsQUAAAAA&#10;" fillcolor="white [3201]" strokeweight=".5pt">
                <v:textbox>
                  <w:txbxContent>
                    <w:p w:rsidR="00574544" w:rsidRPr="004A2C5F" w:rsidRDefault="00574544" w:rsidP="001A2EF6">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574544" w:rsidRDefault="00574544" w:rsidP="001A2EF6">
                      <w:pPr>
                        <w:rPr>
                          <w:i/>
                        </w:rPr>
                      </w:pPr>
                    </w:p>
                    <w:p w:rsidR="00574544" w:rsidRPr="007511D5" w:rsidRDefault="00574544" w:rsidP="001A2EF6">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574544" w:rsidRPr="007511D5" w:rsidRDefault="00574544" w:rsidP="001A2EF6">
                      <w:pPr>
                        <w:rPr>
                          <w:i/>
                        </w:rPr>
                      </w:pPr>
                    </w:p>
                    <w:p w:rsidR="00574544" w:rsidRPr="007511D5" w:rsidRDefault="00574544" w:rsidP="001A2EF6">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574544" w:rsidRPr="007511D5" w:rsidRDefault="00574544" w:rsidP="001A2EF6">
                      <w:pPr>
                        <w:rPr>
                          <w:i/>
                        </w:rPr>
                      </w:pPr>
                    </w:p>
                    <w:p w:rsidR="00574544" w:rsidRPr="007511D5" w:rsidRDefault="00574544" w:rsidP="001A2EF6">
                      <w:pPr>
                        <w:pStyle w:val="ListParagraph"/>
                        <w:numPr>
                          <w:ilvl w:val="0"/>
                          <w:numId w:val="90"/>
                        </w:numPr>
                        <w:jc w:val="left"/>
                        <w:rPr>
                          <w:i/>
                        </w:rPr>
                      </w:pPr>
                      <w:r w:rsidRPr="007511D5">
                        <w:rPr>
                          <w:i/>
                        </w:rPr>
                        <w:t>directly or indirectly holding 25% or more of the shares</w:t>
                      </w:r>
                    </w:p>
                    <w:p w:rsidR="00574544" w:rsidRPr="007511D5" w:rsidRDefault="00574544" w:rsidP="001A2EF6">
                      <w:pPr>
                        <w:pStyle w:val="ListParagraph"/>
                        <w:numPr>
                          <w:ilvl w:val="0"/>
                          <w:numId w:val="90"/>
                        </w:numPr>
                        <w:jc w:val="left"/>
                        <w:rPr>
                          <w:i/>
                        </w:rPr>
                      </w:pPr>
                      <w:r w:rsidRPr="007511D5">
                        <w:rPr>
                          <w:i/>
                        </w:rPr>
                        <w:t>directly or indirectly holding 25% or more of the voting rights</w:t>
                      </w:r>
                    </w:p>
                    <w:p w:rsidR="00574544" w:rsidRPr="007511D5" w:rsidRDefault="00574544" w:rsidP="001A2EF6">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rsidR="00574544" w:rsidRPr="007511D5" w:rsidRDefault="00574544" w:rsidP="001A2EF6">
                      <w:pPr>
                        <w:rPr>
                          <w:i/>
                        </w:rPr>
                      </w:pPr>
                    </w:p>
                  </w:txbxContent>
                </v:textbox>
                <w10:wrap type="topAndBottom"/>
              </v:shape>
            </w:pict>
          </mc:Fallback>
        </mc:AlternateContent>
      </w:r>
      <w:r w:rsidRPr="00245CC0">
        <w:t xml:space="preserve">Beneficial Ownership Disclosure Form </w:t>
      </w:r>
    </w:p>
    <w:p w:rsidR="001A2EF6" w:rsidRDefault="001A2EF6" w:rsidP="001A2EF6">
      <w:pPr>
        <w:tabs>
          <w:tab w:val="right" w:pos="9000"/>
        </w:tabs>
        <w:rPr>
          <w:b/>
        </w:rPr>
      </w:pPr>
    </w:p>
    <w:p w:rsidR="001A2EF6" w:rsidRPr="004A2C5F" w:rsidRDefault="001A2EF6" w:rsidP="001A2EF6">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rsidR="001A2EF6" w:rsidRDefault="001A2EF6" w:rsidP="001A2EF6">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rsidR="001A2EF6" w:rsidRDefault="001A2EF6" w:rsidP="001A2EF6">
      <w:pPr>
        <w:tabs>
          <w:tab w:val="right" w:pos="9000"/>
        </w:tabs>
      </w:pPr>
    </w:p>
    <w:p w:rsidR="001A2EF6" w:rsidRPr="004A2C5F" w:rsidRDefault="001A2EF6" w:rsidP="001A2EF6">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rsidR="001A2EF6" w:rsidRDefault="001A2EF6" w:rsidP="001A2EF6">
      <w:pPr>
        <w:tabs>
          <w:tab w:val="right" w:pos="9000"/>
        </w:tabs>
      </w:pPr>
    </w:p>
    <w:p w:rsidR="001A2EF6" w:rsidRDefault="001A2EF6" w:rsidP="00C40ED7">
      <w:pPr>
        <w:tabs>
          <w:tab w:val="right" w:pos="9000"/>
        </w:tabs>
        <w:spacing w:after="120"/>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1A2EF6" w:rsidRPr="004A2C5F" w:rsidRDefault="001A2EF6" w:rsidP="00C40ED7">
      <w:pPr>
        <w:tabs>
          <w:tab w:val="right" w:pos="9000"/>
        </w:tabs>
        <w:spacing w:after="120"/>
      </w:pPr>
      <w:r>
        <w:t xml:space="preserve">(i) we hereby provide the following beneficial ownership information.  </w:t>
      </w:r>
    </w:p>
    <w:p w:rsidR="001A2EF6" w:rsidRPr="002C232F" w:rsidRDefault="001A2EF6" w:rsidP="001A2EF6">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A2EF6" w:rsidRPr="00017FE4" w:rsidTr="00441958">
        <w:trPr>
          <w:trHeight w:val="415"/>
        </w:trPr>
        <w:tc>
          <w:tcPr>
            <w:tcW w:w="2251" w:type="dxa"/>
            <w:shd w:val="clear" w:color="auto" w:fill="auto"/>
          </w:tcPr>
          <w:p w:rsidR="001A2EF6" w:rsidRPr="00017FE4" w:rsidRDefault="001A2EF6" w:rsidP="00441958">
            <w:pPr>
              <w:pStyle w:val="BodyText"/>
              <w:spacing w:before="40" w:after="160"/>
              <w:jc w:val="center"/>
            </w:pPr>
            <w:r w:rsidRPr="00017FE4">
              <w:t>Identity of Beneficial Owner</w:t>
            </w:r>
          </w:p>
          <w:p w:rsidR="001A2EF6" w:rsidRPr="00017FE4" w:rsidRDefault="001A2EF6" w:rsidP="00441958">
            <w:pPr>
              <w:pStyle w:val="BodyText"/>
              <w:spacing w:before="40" w:after="160"/>
              <w:jc w:val="center"/>
              <w:rPr>
                <w:i/>
              </w:rPr>
            </w:pPr>
          </w:p>
        </w:tc>
        <w:tc>
          <w:tcPr>
            <w:tcW w:w="2377" w:type="dxa"/>
            <w:shd w:val="clear" w:color="auto" w:fill="auto"/>
          </w:tcPr>
          <w:p w:rsidR="001A2EF6" w:rsidRDefault="001A2EF6" w:rsidP="00441958">
            <w:pPr>
              <w:pStyle w:val="BodyText"/>
              <w:spacing w:before="40" w:after="160"/>
              <w:jc w:val="center"/>
            </w:pPr>
            <w:r w:rsidRPr="00017FE4">
              <w:t>Directly or indirectly holding 25% or more of the shares</w:t>
            </w:r>
          </w:p>
          <w:p w:rsidR="001A2EF6" w:rsidRPr="00017FE4" w:rsidRDefault="001A2EF6" w:rsidP="00441958">
            <w:pPr>
              <w:pStyle w:val="BodyText"/>
              <w:spacing w:before="40" w:after="160"/>
              <w:jc w:val="center"/>
            </w:pPr>
            <w:r>
              <w:t>(Yes / No)</w:t>
            </w:r>
          </w:p>
          <w:p w:rsidR="001A2EF6" w:rsidRPr="00017FE4" w:rsidRDefault="001A2EF6" w:rsidP="00441958">
            <w:pPr>
              <w:pStyle w:val="BodyText"/>
              <w:spacing w:before="40" w:after="160"/>
              <w:jc w:val="center"/>
              <w:rPr>
                <w:i/>
              </w:rPr>
            </w:pPr>
          </w:p>
        </w:tc>
        <w:tc>
          <w:tcPr>
            <w:tcW w:w="2124" w:type="dxa"/>
            <w:shd w:val="clear" w:color="auto" w:fill="auto"/>
          </w:tcPr>
          <w:p w:rsidR="001A2EF6" w:rsidRPr="00017FE4" w:rsidRDefault="001A2EF6" w:rsidP="00441958">
            <w:pPr>
              <w:pStyle w:val="BodyText"/>
              <w:spacing w:before="40" w:after="160"/>
              <w:jc w:val="center"/>
            </w:pPr>
            <w:r w:rsidRPr="00017FE4">
              <w:t>Directly or indirectly holding 25 % or more of the Voting Rights</w:t>
            </w:r>
          </w:p>
          <w:p w:rsidR="001A2EF6" w:rsidRPr="00017FE4" w:rsidRDefault="001A2EF6" w:rsidP="00441958">
            <w:pPr>
              <w:pStyle w:val="BodyText"/>
              <w:spacing w:before="40" w:after="160"/>
              <w:jc w:val="center"/>
            </w:pPr>
            <w:r>
              <w:t>(Yes / No)</w:t>
            </w:r>
          </w:p>
          <w:p w:rsidR="001A2EF6" w:rsidRPr="00017FE4" w:rsidRDefault="001A2EF6" w:rsidP="00441958">
            <w:pPr>
              <w:pStyle w:val="BodyText"/>
              <w:spacing w:before="40" w:after="160"/>
              <w:jc w:val="center"/>
            </w:pPr>
          </w:p>
        </w:tc>
        <w:tc>
          <w:tcPr>
            <w:tcW w:w="2252" w:type="dxa"/>
            <w:shd w:val="clear" w:color="auto" w:fill="auto"/>
          </w:tcPr>
          <w:p w:rsidR="001A2EF6" w:rsidRDefault="001A2EF6" w:rsidP="00441958">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rsidR="001A2EF6" w:rsidRPr="003C7835" w:rsidRDefault="001A2EF6" w:rsidP="00441958">
            <w:pPr>
              <w:pStyle w:val="BodyText"/>
              <w:spacing w:before="40" w:after="160"/>
              <w:jc w:val="center"/>
            </w:pPr>
            <w:r>
              <w:t>(Yes / No)</w:t>
            </w:r>
          </w:p>
        </w:tc>
      </w:tr>
      <w:tr w:rsidR="001A2EF6" w:rsidRPr="00017FE4" w:rsidTr="00441958">
        <w:trPr>
          <w:trHeight w:val="415"/>
        </w:trPr>
        <w:tc>
          <w:tcPr>
            <w:tcW w:w="2251" w:type="dxa"/>
            <w:shd w:val="clear" w:color="auto" w:fill="auto"/>
          </w:tcPr>
          <w:p w:rsidR="001A2EF6" w:rsidRPr="00017FE4" w:rsidRDefault="001A2EF6" w:rsidP="00441958">
            <w:pPr>
              <w:pStyle w:val="BodyText"/>
              <w:spacing w:before="40" w:after="160"/>
            </w:pPr>
            <w:r w:rsidRPr="00017FE4">
              <w:rPr>
                <w:i/>
              </w:rPr>
              <w:t>[include full name (last, middle, first), nationality, country of residence]</w:t>
            </w:r>
          </w:p>
        </w:tc>
        <w:tc>
          <w:tcPr>
            <w:tcW w:w="2377" w:type="dxa"/>
            <w:shd w:val="clear" w:color="auto" w:fill="auto"/>
          </w:tcPr>
          <w:p w:rsidR="001A2EF6" w:rsidRPr="003A6864" w:rsidRDefault="001A2EF6" w:rsidP="00441958">
            <w:pPr>
              <w:pStyle w:val="BodyText"/>
              <w:spacing w:before="40" w:after="160"/>
              <w:jc w:val="center"/>
              <w:rPr>
                <w:rFonts w:ascii="Wingdings 2" w:hAnsi="Wingdings 2"/>
                <w:sz w:val="52"/>
                <w:szCs w:val="52"/>
              </w:rPr>
            </w:pPr>
          </w:p>
        </w:tc>
        <w:tc>
          <w:tcPr>
            <w:tcW w:w="2124" w:type="dxa"/>
            <w:shd w:val="clear" w:color="auto" w:fill="auto"/>
          </w:tcPr>
          <w:p w:rsidR="001A2EF6" w:rsidRPr="00017FE4" w:rsidRDefault="001A2EF6" w:rsidP="00441958">
            <w:pPr>
              <w:pStyle w:val="BodyText"/>
              <w:spacing w:before="40" w:after="160"/>
            </w:pPr>
          </w:p>
        </w:tc>
        <w:tc>
          <w:tcPr>
            <w:tcW w:w="2252" w:type="dxa"/>
            <w:shd w:val="clear" w:color="auto" w:fill="auto"/>
          </w:tcPr>
          <w:p w:rsidR="001A2EF6" w:rsidRPr="00017FE4" w:rsidRDefault="001A2EF6" w:rsidP="00441958">
            <w:pPr>
              <w:pStyle w:val="BodyText"/>
              <w:spacing w:before="40" w:after="160"/>
            </w:pPr>
          </w:p>
        </w:tc>
      </w:tr>
    </w:tbl>
    <w:p w:rsidR="001A2EF6" w:rsidRPr="00017FE4" w:rsidRDefault="001A2EF6" w:rsidP="001A2EF6"/>
    <w:p w:rsidR="001A2EF6" w:rsidRPr="00565922" w:rsidRDefault="001A2EF6" w:rsidP="001A2EF6">
      <w:pPr>
        <w:rPr>
          <w:b/>
          <w:i/>
        </w:rPr>
      </w:pPr>
      <w:r w:rsidRPr="00565922">
        <w:rPr>
          <w:b/>
          <w:i/>
        </w:rPr>
        <w:t>OR</w:t>
      </w:r>
    </w:p>
    <w:p w:rsidR="001A2EF6" w:rsidRDefault="001A2EF6" w:rsidP="001A2EF6">
      <w:pPr>
        <w:rPr>
          <w:i/>
        </w:rPr>
      </w:pPr>
    </w:p>
    <w:p w:rsidR="001A2EF6" w:rsidRDefault="001A2EF6" w:rsidP="001A2EF6">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1A2EF6" w:rsidRDefault="001A2EF6" w:rsidP="001A2EF6">
      <w:pPr>
        <w:rPr>
          <w:i/>
        </w:rPr>
      </w:pPr>
    </w:p>
    <w:p w:rsidR="001A2EF6" w:rsidRPr="003C7835" w:rsidRDefault="001A2EF6" w:rsidP="001A2EF6">
      <w:pPr>
        <w:pStyle w:val="ListParagraph"/>
        <w:numPr>
          <w:ilvl w:val="0"/>
          <w:numId w:val="90"/>
        </w:numPr>
        <w:jc w:val="left"/>
      </w:pPr>
      <w:r w:rsidRPr="003C7835">
        <w:t>directly or indirectly holding 25% or more of the shares</w:t>
      </w:r>
    </w:p>
    <w:p w:rsidR="001A2EF6" w:rsidRPr="003C7835" w:rsidRDefault="001A2EF6" w:rsidP="001A2EF6">
      <w:pPr>
        <w:pStyle w:val="ListParagraph"/>
        <w:numPr>
          <w:ilvl w:val="0"/>
          <w:numId w:val="90"/>
        </w:numPr>
        <w:jc w:val="left"/>
      </w:pPr>
      <w:r w:rsidRPr="003C7835">
        <w:t>directly or indirectly holding 25% or more of the voting rights</w:t>
      </w:r>
    </w:p>
    <w:p w:rsidR="001A2EF6" w:rsidRPr="00017FE4" w:rsidRDefault="001A2EF6" w:rsidP="001A2EF6">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rsidR="001A2EF6" w:rsidRPr="003B4D86" w:rsidRDefault="001A2EF6" w:rsidP="001A2EF6">
      <w:pPr>
        <w:rPr>
          <w:i/>
        </w:rPr>
      </w:pPr>
    </w:p>
    <w:p w:rsidR="001A2EF6" w:rsidRDefault="001A2EF6" w:rsidP="001A2EF6"/>
    <w:p w:rsidR="001A2EF6" w:rsidRPr="00565922" w:rsidRDefault="001A2EF6" w:rsidP="001A2EF6">
      <w:pPr>
        <w:rPr>
          <w:b/>
        </w:rPr>
      </w:pPr>
      <w:r w:rsidRPr="00565922">
        <w:rPr>
          <w:b/>
        </w:rPr>
        <w:t xml:space="preserve">OR </w:t>
      </w:r>
    </w:p>
    <w:p w:rsidR="001A2EF6" w:rsidRDefault="001A2EF6" w:rsidP="001A2EF6"/>
    <w:p w:rsidR="001A2EF6" w:rsidRPr="003B4D86" w:rsidRDefault="001A2EF6" w:rsidP="001A2EF6">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rsidR="001A2EF6" w:rsidRPr="003C7835" w:rsidRDefault="001A2EF6" w:rsidP="001A2EF6">
      <w:pPr>
        <w:pStyle w:val="ListParagraph"/>
        <w:numPr>
          <w:ilvl w:val="0"/>
          <w:numId w:val="90"/>
        </w:numPr>
        <w:jc w:val="left"/>
      </w:pPr>
      <w:r w:rsidRPr="003C7835">
        <w:t>directly or indirectly holding 25% or more of the shares</w:t>
      </w:r>
    </w:p>
    <w:p w:rsidR="001A2EF6" w:rsidRPr="003C7835" w:rsidRDefault="001A2EF6" w:rsidP="001A2EF6">
      <w:pPr>
        <w:pStyle w:val="ListParagraph"/>
        <w:numPr>
          <w:ilvl w:val="0"/>
          <w:numId w:val="90"/>
        </w:numPr>
        <w:jc w:val="left"/>
      </w:pPr>
      <w:r w:rsidRPr="003C7835">
        <w:t>directly or indirectly holding 25% or more of the voting rights</w:t>
      </w:r>
    </w:p>
    <w:p w:rsidR="001A2EF6" w:rsidRDefault="001A2EF6" w:rsidP="001A2EF6">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rsidR="001A2EF6" w:rsidRPr="00017FE4" w:rsidRDefault="001A2EF6" w:rsidP="001A2EF6">
      <w:pPr>
        <w:pStyle w:val="ListParagraph"/>
      </w:pPr>
    </w:p>
    <w:p w:rsidR="001A2EF6" w:rsidRPr="006F3D74" w:rsidRDefault="001A2EF6" w:rsidP="001A2EF6">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rsidR="001A2EF6" w:rsidRPr="004A2C5F" w:rsidRDefault="001A2EF6" w:rsidP="001A2EF6"/>
    <w:p w:rsidR="001A2EF6" w:rsidRPr="006F3D74" w:rsidRDefault="001A2EF6" w:rsidP="001A2EF6">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rsidR="001A2EF6" w:rsidRPr="004A2C5F" w:rsidRDefault="001A2EF6" w:rsidP="001A2EF6"/>
    <w:p w:rsidR="001A2EF6" w:rsidRPr="006F3D74" w:rsidRDefault="001A2EF6" w:rsidP="001A2EF6">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rsidR="001A2EF6" w:rsidRPr="004A2C5F" w:rsidRDefault="001A2EF6" w:rsidP="001A2EF6"/>
    <w:p w:rsidR="001A2EF6" w:rsidRPr="006F3D74" w:rsidRDefault="001A2EF6" w:rsidP="001A2EF6">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1A2EF6" w:rsidRPr="004A2C5F" w:rsidRDefault="001A2EF6" w:rsidP="001A2EF6"/>
    <w:p w:rsidR="001A2EF6" w:rsidRPr="006F3D74" w:rsidRDefault="001A2EF6" w:rsidP="001A2EF6">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1A2EF6" w:rsidRDefault="001A2EF6" w:rsidP="001A2EF6"/>
    <w:p w:rsidR="001A2EF6" w:rsidRDefault="001A2EF6" w:rsidP="001A2EF6"/>
    <w:p w:rsidR="001A2EF6" w:rsidRDefault="001A2EF6" w:rsidP="001A2EF6">
      <w:pPr>
        <w:rPr>
          <w:b/>
        </w:rPr>
      </w:pPr>
    </w:p>
    <w:p w:rsidR="001A2EF6" w:rsidRDefault="001A2EF6" w:rsidP="001A2EF6">
      <w:pPr>
        <w:rPr>
          <w:b/>
        </w:rPr>
      </w:pPr>
    </w:p>
    <w:p w:rsidR="001A2EF6" w:rsidRPr="00017FE4" w:rsidRDefault="001A2EF6" w:rsidP="001A2EF6">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rsidR="00C301F5" w:rsidRPr="00841B4F" w:rsidRDefault="001A2EF6" w:rsidP="00C301F5">
      <w:pPr>
        <w:jc w:val="left"/>
        <w:rPr>
          <w:b/>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013"/>
      <w:bookmarkEnd w:id="1014"/>
      <w:r w:rsidR="00C301F5" w:rsidRPr="00841B4F">
        <w:br w:type="page"/>
      </w:r>
    </w:p>
    <w:p w:rsidR="00DE0AA9" w:rsidRPr="00841B4F" w:rsidRDefault="00DE0AA9" w:rsidP="00DE0AA9">
      <w:pPr>
        <w:pStyle w:val="S9Header"/>
        <w:outlineLvl w:val="0"/>
        <w:rPr>
          <w:noProof/>
        </w:rPr>
      </w:pPr>
      <w:bookmarkStart w:id="1015" w:name="_Toc494360642"/>
      <w:bookmarkEnd w:id="1008"/>
      <w:bookmarkEnd w:id="1009"/>
      <w:r w:rsidRPr="00841B4F">
        <w:rPr>
          <w:noProof/>
        </w:rPr>
        <w:t>Letter of Ac</w:t>
      </w:r>
      <w:bookmarkStart w:id="1016" w:name="_Hlt125874239"/>
      <w:bookmarkEnd w:id="1016"/>
      <w:r w:rsidRPr="00841B4F">
        <w:rPr>
          <w:noProof/>
        </w:rPr>
        <w:t>ceptance</w:t>
      </w:r>
      <w:bookmarkEnd w:id="1010"/>
      <w:bookmarkEnd w:id="1011"/>
      <w:bookmarkEnd w:id="1015"/>
    </w:p>
    <w:p w:rsidR="00DE0AA9" w:rsidRPr="00841B4F" w:rsidRDefault="00DE0AA9" w:rsidP="00DE0AA9">
      <w:pPr>
        <w:rPr>
          <w:noProof/>
        </w:rPr>
      </w:pPr>
    </w:p>
    <w:p w:rsidR="00DE0AA9" w:rsidRPr="00841B4F" w:rsidRDefault="00DE0AA9" w:rsidP="00DE0AA9">
      <w:pPr>
        <w:rPr>
          <w:noProof/>
        </w:rPr>
      </w:pPr>
    </w:p>
    <w:p w:rsidR="00DE0AA9" w:rsidRPr="00841B4F" w:rsidRDefault="00DE0AA9" w:rsidP="00DE0AA9">
      <w:pPr>
        <w:rPr>
          <w:noProof/>
          <w:highlight w:val="green"/>
        </w:rPr>
      </w:pPr>
    </w:p>
    <w:p w:rsidR="00DE0AA9" w:rsidRPr="00841B4F" w:rsidRDefault="00DE0AA9" w:rsidP="00DE0AA9">
      <w:pPr>
        <w:rPr>
          <w:noProof/>
          <w:highlight w:val="green"/>
        </w:rPr>
      </w:pPr>
    </w:p>
    <w:p w:rsidR="00DE0AA9" w:rsidRPr="00841B4F" w:rsidRDefault="00DE0AA9" w:rsidP="00DE0AA9">
      <w:pPr>
        <w:jc w:val="right"/>
        <w:rPr>
          <w:noProof/>
        </w:rPr>
      </w:pPr>
      <w:r w:rsidRPr="00841B4F">
        <w:rPr>
          <w:i/>
          <w:noProof/>
          <w:sz w:val="20"/>
        </w:rPr>
        <w:t>______________________</w:t>
      </w:r>
    </w:p>
    <w:p w:rsidR="00DE0AA9" w:rsidRPr="00841B4F" w:rsidRDefault="00DE0AA9" w:rsidP="00DE0AA9">
      <w:pPr>
        <w:rPr>
          <w:noProof/>
          <w:highlight w:val="green"/>
        </w:rPr>
      </w:pPr>
    </w:p>
    <w:p w:rsidR="00DE0AA9" w:rsidRPr="00841B4F" w:rsidRDefault="00DE0AA9" w:rsidP="00DE0AA9">
      <w:pPr>
        <w:rPr>
          <w:noProof/>
        </w:rPr>
      </w:pPr>
      <w:r w:rsidRPr="00841B4F">
        <w:rPr>
          <w:noProof/>
          <w:highlight w:val="green"/>
        </w:rPr>
        <w:fldChar w:fldCharType="begin"/>
      </w:r>
      <w:r w:rsidRPr="00841B4F">
        <w:rPr>
          <w:noProof/>
          <w:highlight w:val="green"/>
        </w:rPr>
        <w:instrText>ADVANCE \D 4.80</w:instrText>
      </w:r>
      <w:r w:rsidRPr="00841B4F">
        <w:rPr>
          <w:noProof/>
          <w:highlight w:val="green"/>
        </w:rPr>
        <w:fldChar w:fldCharType="end"/>
      </w:r>
      <w:r w:rsidRPr="00841B4F">
        <w:rPr>
          <w:noProof/>
        </w:rPr>
        <w:t xml:space="preserve">To:  </w:t>
      </w:r>
      <w:r w:rsidRPr="00841B4F">
        <w:rPr>
          <w:i/>
          <w:noProof/>
          <w:sz w:val="20"/>
        </w:rPr>
        <w:fldChar w:fldCharType="begin"/>
      </w:r>
      <w:r w:rsidRPr="00841B4F">
        <w:rPr>
          <w:i/>
          <w:noProof/>
          <w:sz w:val="20"/>
        </w:rPr>
        <w:instrText>ADVANCE \D 1.90</w:instrText>
      </w:r>
      <w:r w:rsidRPr="00841B4F">
        <w:rPr>
          <w:i/>
          <w:noProof/>
          <w:sz w:val="20"/>
        </w:rPr>
        <w:fldChar w:fldCharType="end"/>
      </w:r>
      <w:r w:rsidRPr="00841B4F">
        <w:rPr>
          <w:i/>
          <w:noProof/>
          <w:sz w:val="20"/>
        </w:rPr>
        <w:t>____________________________</w:t>
      </w:r>
    </w:p>
    <w:p w:rsidR="00DE0AA9" w:rsidRPr="00841B4F" w:rsidRDefault="00DE0AA9" w:rsidP="00DE0AA9">
      <w:pPr>
        <w:rPr>
          <w:noProof/>
        </w:rPr>
      </w:pPr>
    </w:p>
    <w:p w:rsidR="00DE0AA9" w:rsidRPr="00841B4F" w:rsidRDefault="00DE0AA9" w:rsidP="00DE0AA9">
      <w:pPr>
        <w:rPr>
          <w:noProof/>
        </w:rPr>
      </w:pPr>
      <w:r w:rsidRPr="00841B4F">
        <w:rPr>
          <w:noProof/>
        </w:rPr>
        <w:t xml:space="preserve">This is to notify you that your </w:t>
      </w:r>
      <w:r w:rsidR="007A490D" w:rsidRPr="00841B4F">
        <w:rPr>
          <w:noProof/>
        </w:rPr>
        <w:t>Proposal</w:t>
      </w:r>
      <w:r w:rsidRPr="00841B4F">
        <w:rPr>
          <w:noProof/>
        </w:rPr>
        <w:t xml:space="preserve"> dated </w:t>
      </w:r>
      <w:r w:rsidRPr="00841B4F">
        <w:rPr>
          <w:i/>
          <w:noProof/>
          <w:sz w:val="20"/>
        </w:rPr>
        <w:t>____________</w:t>
      </w:r>
      <w:r w:rsidRPr="00841B4F">
        <w:rPr>
          <w:noProof/>
        </w:rPr>
        <w:t xml:space="preserve"> for execution of the </w:t>
      </w:r>
      <w:r w:rsidRPr="00841B4F">
        <w:rPr>
          <w:i/>
          <w:noProof/>
          <w:sz w:val="20"/>
        </w:rPr>
        <w:t>_________________</w:t>
      </w:r>
      <w:r w:rsidRPr="00841B4F">
        <w:rPr>
          <w:noProof/>
        </w:rPr>
        <w:t xml:space="preserve"> for the Contract Price in the aggregate of </w:t>
      </w:r>
      <w:r w:rsidRPr="00841B4F">
        <w:rPr>
          <w:i/>
          <w:noProof/>
          <w:sz w:val="20"/>
        </w:rPr>
        <w:t>_____________________  ________________</w:t>
      </w:r>
      <w:r w:rsidRPr="00841B4F">
        <w:rPr>
          <w:noProof/>
        </w:rPr>
        <w:t xml:space="preserve">, as corrected and modified in accordance with the Instructions to </w:t>
      </w:r>
      <w:r w:rsidR="007A490D" w:rsidRPr="00841B4F">
        <w:rPr>
          <w:noProof/>
        </w:rPr>
        <w:t>Propos</w:t>
      </w:r>
      <w:r w:rsidRPr="00841B4F">
        <w:rPr>
          <w:noProof/>
        </w:rPr>
        <w:t>ers is hereby accepted by our Agency.</w:t>
      </w:r>
    </w:p>
    <w:p w:rsidR="00DE0AA9" w:rsidRPr="00841B4F" w:rsidRDefault="00DE0AA9" w:rsidP="00DE0AA9">
      <w:pPr>
        <w:rPr>
          <w:noProof/>
        </w:rPr>
      </w:pPr>
    </w:p>
    <w:p w:rsidR="00DE0AA9" w:rsidRPr="00841B4F" w:rsidRDefault="00DE0AA9" w:rsidP="00DE0AA9">
      <w:pPr>
        <w:rPr>
          <w:noProof/>
        </w:rPr>
      </w:pPr>
      <w:r w:rsidRPr="00841B4F">
        <w:rPr>
          <w:noProof/>
        </w:rPr>
        <w:t xml:space="preserve">You are requested to furnish </w:t>
      </w:r>
      <w:r w:rsidR="003A7C67" w:rsidRPr="00841B4F">
        <w:rPr>
          <w:noProof/>
        </w:rPr>
        <w:t xml:space="preserve">(i) </w:t>
      </w:r>
      <w:r w:rsidRPr="00841B4F">
        <w:rPr>
          <w:noProof/>
        </w:rPr>
        <w:t xml:space="preserve">the Performance Security within 28 days in accordance with the Conditions of Contract, using for that purpose </w:t>
      </w:r>
      <w:r w:rsidRPr="00841B4F">
        <w:rPr>
          <w:iCs/>
          <w:noProof/>
        </w:rPr>
        <w:t>one of</w:t>
      </w:r>
      <w:r w:rsidRPr="00841B4F">
        <w:rPr>
          <w:noProof/>
        </w:rPr>
        <w:t xml:space="preserve"> the Performance Security Form</w:t>
      </w:r>
      <w:r w:rsidRPr="00841B4F">
        <w:rPr>
          <w:i/>
          <w:iCs/>
          <w:noProof/>
        </w:rPr>
        <w:t>s</w:t>
      </w:r>
      <w:r w:rsidRPr="00841B4F">
        <w:rPr>
          <w:noProof/>
        </w:rPr>
        <w:t xml:space="preserve"> </w:t>
      </w:r>
      <w:r w:rsidR="003A7C67" w:rsidRPr="00841B4F">
        <w:rPr>
          <w:noProof/>
          <w:szCs w:val="24"/>
        </w:rPr>
        <w:t xml:space="preserve">and (ii) </w:t>
      </w:r>
      <w:r w:rsidR="003A7C67" w:rsidRPr="00841B4F">
        <w:t xml:space="preserve">the additional information on beneficial ownership in accordance with </w:t>
      </w:r>
      <w:r w:rsidR="003A7C67" w:rsidRPr="00A455F1">
        <w:rPr>
          <w:b/>
          <w:spacing w:val="-2"/>
          <w:szCs w:val="24"/>
        </w:rPr>
        <w:t xml:space="preserve">PDS ITP </w:t>
      </w:r>
      <w:r w:rsidR="00A455F1">
        <w:rPr>
          <w:b/>
          <w:spacing w:val="-2"/>
          <w:szCs w:val="24"/>
        </w:rPr>
        <w:t>5</w:t>
      </w:r>
      <w:r w:rsidR="003A7C67" w:rsidRPr="00A455F1">
        <w:rPr>
          <w:b/>
          <w:spacing w:val="-2"/>
          <w:szCs w:val="24"/>
        </w:rPr>
        <w:t>4.1</w:t>
      </w:r>
      <w:r w:rsidR="003A7C67" w:rsidRPr="00841B4F">
        <w:t xml:space="preserve"> within eight (8) Business days using the Beneficial Ownership Disclosure Form, </w:t>
      </w:r>
      <w:r w:rsidRPr="00841B4F">
        <w:rPr>
          <w:noProof/>
        </w:rPr>
        <w:t xml:space="preserve">included in Section X, - Contract Forms, of the </w:t>
      </w:r>
      <w:r w:rsidR="002D007A" w:rsidRPr="00841B4F">
        <w:rPr>
          <w:noProof/>
        </w:rPr>
        <w:t>RFP</w:t>
      </w:r>
      <w:r w:rsidR="0063667F" w:rsidRPr="00841B4F">
        <w:rPr>
          <w:noProof/>
        </w:rPr>
        <w:t xml:space="preserve"> Document</w:t>
      </w:r>
      <w:r w:rsidR="003A7C67" w:rsidRPr="00841B4F">
        <w:rPr>
          <w:noProof/>
        </w:rPr>
        <w:t>.</w:t>
      </w:r>
      <w:r w:rsidRPr="00841B4F">
        <w:rPr>
          <w:noProof/>
        </w:rPr>
        <w:t xml:space="preserve"> </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9000"/>
        </w:tabs>
        <w:rPr>
          <w:noProof/>
        </w:rPr>
      </w:pPr>
      <w:r w:rsidRPr="00E246B3">
        <w:rPr>
          <w:noProof/>
        </w:rPr>
        <w:t xml:space="preserve">Authorized Signature:  </w:t>
      </w:r>
      <w:r w:rsidRPr="00E246B3">
        <w:rPr>
          <w:noProof/>
          <w:u w:val="single"/>
        </w:rPr>
        <w:tab/>
      </w:r>
    </w:p>
    <w:p w:rsidR="00DE0AA9" w:rsidRPr="00E246B3" w:rsidRDefault="00DE0AA9" w:rsidP="00DE0AA9">
      <w:pPr>
        <w:tabs>
          <w:tab w:val="left" w:pos="9000"/>
        </w:tabs>
        <w:rPr>
          <w:noProof/>
        </w:rPr>
      </w:pPr>
      <w:r w:rsidRPr="00E246B3">
        <w:rPr>
          <w:noProof/>
        </w:rPr>
        <w:t xml:space="preserve">Name and Title of Signatory:  </w:t>
      </w:r>
      <w:r w:rsidRPr="00E246B3">
        <w:rPr>
          <w:noProof/>
          <w:u w:val="single"/>
        </w:rPr>
        <w:tab/>
      </w:r>
    </w:p>
    <w:p w:rsidR="00DE0AA9" w:rsidRPr="00E246B3" w:rsidRDefault="00DE0AA9" w:rsidP="00DE0AA9">
      <w:pPr>
        <w:tabs>
          <w:tab w:val="left" w:pos="9000"/>
        </w:tabs>
        <w:rPr>
          <w:noProof/>
        </w:rPr>
      </w:pPr>
      <w:r w:rsidRPr="00E246B3">
        <w:rPr>
          <w:noProof/>
        </w:rPr>
        <w:t xml:space="preserve">Name of Agency:  </w:t>
      </w:r>
      <w:r w:rsidRPr="00E246B3">
        <w:rPr>
          <w:noProof/>
          <w:u w:val="single"/>
        </w:rPr>
        <w:tab/>
      </w:r>
    </w:p>
    <w:p w:rsidR="00DE0AA9" w:rsidRPr="00E246B3" w:rsidRDefault="00DE0AA9" w:rsidP="00DE0AA9">
      <w:pPr>
        <w:rPr>
          <w:noProof/>
        </w:rPr>
      </w:pPr>
    </w:p>
    <w:p w:rsidR="00DE0AA9" w:rsidRPr="00E246B3" w:rsidRDefault="00DE0AA9" w:rsidP="00DE0AA9">
      <w:pPr>
        <w:rPr>
          <w:bCs/>
          <w:noProof/>
          <w:szCs w:val="24"/>
        </w:rPr>
      </w:pPr>
      <w:r w:rsidRPr="00E246B3">
        <w:rPr>
          <w:bCs/>
          <w:noProof/>
          <w:szCs w:val="24"/>
        </w:rPr>
        <w:t>Attachment:  Contract Agreement</w:t>
      </w:r>
    </w:p>
    <w:p w:rsidR="00DE0AA9" w:rsidRPr="00E246B3" w:rsidRDefault="00DE0AA9" w:rsidP="00DE0AA9">
      <w:pPr>
        <w:rPr>
          <w:noProof/>
          <w:highlight w:val="green"/>
        </w:rPr>
      </w:pPr>
      <w:r w:rsidRPr="00E246B3">
        <w:rPr>
          <w:b/>
          <w:bCs/>
          <w:noProof/>
          <w:sz w:val="32"/>
          <w:highlight w:val="green"/>
        </w:rPr>
        <w:br w:type="page"/>
      </w:r>
      <w:bookmarkStart w:id="1017" w:name="_Toc438734410"/>
      <w:bookmarkStart w:id="1018" w:name="_Toc438907197"/>
      <w:bookmarkStart w:id="1019" w:name="_Toc438907297"/>
    </w:p>
    <w:tbl>
      <w:tblPr>
        <w:tblW w:w="0" w:type="auto"/>
        <w:tblLayout w:type="fixed"/>
        <w:tblLook w:val="0000" w:firstRow="0" w:lastRow="0" w:firstColumn="0" w:lastColumn="0" w:noHBand="0" w:noVBand="0"/>
      </w:tblPr>
      <w:tblGrid>
        <w:gridCol w:w="9198"/>
      </w:tblGrid>
      <w:tr w:rsidR="00DE0AA9" w:rsidRPr="00E246B3" w:rsidTr="00DE0AA9">
        <w:trPr>
          <w:trHeight w:val="900"/>
        </w:trPr>
        <w:tc>
          <w:tcPr>
            <w:tcW w:w="9198" w:type="dxa"/>
            <w:vAlign w:val="center"/>
          </w:tcPr>
          <w:p w:rsidR="00DE0AA9" w:rsidRPr="00E246B3" w:rsidRDefault="00DE0AA9" w:rsidP="00C73754">
            <w:pPr>
              <w:pStyle w:val="S9Header"/>
              <w:outlineLvl w:val="0"/>
              <w:rPr>
                <w:noProof/>
              </w:rPr>
            </w:pPr>
            <w:bookmarkStart w:id="1020" w:name="_Toc23238064"/>
            <w:bookmarkStart w:id="1021" w:name="_Toc41971556"/>
            <w:bookmarkStart w:id="1022" w:name="_Toc125873873"/>
            <w:bookmarkStart w:id="1023" w:name="_Toc125952756"/>
            <w:bookmarkStart w:id="1024" w:name="_Toc494360643"/>
            <w:r w:rsidRPr="00E246B3">
              <w:rPr>
                <w:noProof/>
              </w:rPr>
              <w:t>Contract A</w:t>
            </w:r>
            <w:bookmarkStart w:id="1025" w:name="_Hlt125874262"/>
            <w:bookmarkEnd w:id="1025"/>
            <w:r w:rsidRPr="00E246B3">
              <w:rPr>
                <w:noProof/>
              </w:rPr>
              <w:t>greement</w:t>
            </w:r>
            <w:bookmarkEnd w:id="1020"/>
            <w:bookmarkEnd w:id="1021"/>
            <w:bookmarkEnd w:id="1022"/>
            <w:bookmarkEnd w:id="1023"/>
            <w:bookmarkEnd w:id="1024"/>
          </w:p>
        </w:tc>
      </w:tr>
      <w:bookmarkEnd w:id="1017"/>
      <w:bookmarkEnd w:id="1018"/>
      <w:bookmarkEnd w:id="1019"/>
    </w:tbl>
    <w:p w:rsidR="00DE0AA9" w:rsidRPr="00E246B3" w:rsidRDefault="00DE0AA9" w:rsidP="00DE0AA9">
      <w:pPr>
        <w:tabs>
          <w:tab w:val="left" w:pos="540"/>
        </w:tabs>
        <w:rPr>
          <w:noProof/>
          <w:sz w:val="22"/>
        </w:rPr>
      </w:pPr>
    </w:p>
    <w:p w:rsidR="00DE0AA9" w:rsidRPr="00E246B3" w:rsidRDefault="00DE0AA9" w:rsidP="00DE0AA9">
      <w:pPr>
        <w:spacing w:after="160"/>
        <w:rPr>
          <w:noProof/>
          <w:highlight w:val="green"/>
        </w:rPr>
      </w:pPr>
      <w:r w:rsidRPr="00E246B3">
        <w:rPr>
          <w:noProof/>
        </w:rPr>
        <w:t xml:space="preserve">THIS AGREEMENT is made the ________ day of ________________________, _____, </w:t>
      </w:r>
    </w:p>
    <w:p w:rsidR="00DE0AA9" w:rsidRPr="00E246B3" w:rsidRDefault="00DE0AA9" w:rsidP="00DE0AA9">
      <w:pPr>
        <w:rPr>
          <w:noProof/>
        </w:rPr>
      </w:pPr>
      <w:r w:rsidRPr="00E246B3">
        <w:rPr>
          <w:noProof/>
        </w:rPr>
        <w:t>BETWEEN</w:t>
      </w:r>
    </w:p>
    <w:p w:rsidR="00DE0AA9" w:rsidRPr="00E246B3" w:rsidRDefault="00DE0AA9" w:rsidP="00DE0AA9">
      <w:pPr>
        <w:rPr>
          <w:noProof/>
        </w:rPr>
      </w:pPr>
    </w:p>
    <w:p w:rsidR="00DE0AA9" w:rsidRPr="00E246B3" w:rsidRDefault="00DE0AA9" w:rsidP="00DE0AA9">
      <w:pPr>
        <w:rPr>
          <w:noProof/>
        </w:rPr>
      </w:pPr>
      <w:r w:rsidRPr="00E246B3">
        <w:rPr>
          <w:noProof/>
        </w:rPr>
        <w:t xml:space="preserve">(1) </w:t>
      </w:r>
      <w:r w:rsidRPr="00E246B3">
        <w:rPr>
          <w:i/>
          <w:noProof/>
          <w:sz w:val="20"/>
        </w:rPr>
        <w:t>______________________</w:t>
      </w:r>
      <w:r w:rsidRPr="00E246B3">
        <w:rPr>
          <w:noProof/>
        </w:rPr>
        <w:t xml:space="preserve">, a corporation incorporated under the laws of </w:t>
      </w:r>
      <w:r w:rsidRPr="00E246B3">
        <w:rPr>
          <w:noProof/>
          <w:sz w:val="20"/>
        </w:rPr>
        <w:t>___________</w:t>
      </w:r>
      <w:r w:rsidRPr="00E246B3">
        <w:rPr>
          <w:noProof/>
        </w:rPr>
        <w:t xml:space="preserve"> and having its principal place of business at </w:t>
      </w:r>
      <w:r w:rsidRPr="00E246B3">
        <w:rPr>
          <w:i/>
          <w:noProof/>
          <w:sz w:val="20"/>
        </w:rPr>
        <w:t>___________________</w:t>
      </w:r>
      <w:r w:rsidRPr="00E246B3">
        <w:rPr>
          <w:noProof/>
        </w:rPr>
        <w:t xml:space="preserve"> (hereinafter called “the Employer”), and (2) </w:t>
      </w:r>
      <w:r w:rsidRPr="00E246B3">
        <w:rPr>
          <w:i/>
          <w:noProof/>
          <w:sz w:val="20"/>
        </w:rPr>
        <w:t>______________________</w:t>
      </w:r>
      <w:r w:rsidRPr="00E246B3">
        <w:rPr>
          <w:noProof/>
        </w:rPr>
        <w:t xml:space="preserve">, a corporation incorporated under the laws of </w:t>
      </w:r>
      <w:r w:rsidRPr="00E246B3">
        <w:rPr>
          <w:i/>
          <w:noProof/>
          <w:sz w:val="20"/>
        </w:rPr>
        <w:t>________________________</w:t>
      </w:r>
      <w:r w:rsidRPr="00E246B3">
        <w:rPr>
          <w:noProof/>
        </w:rPr>
        <w:t xml:space="preserve"> and having its principal place of business at </w:t>
      </w:r>
      <w:r w:rsidRPr="00E246B3">
        <w:rPr>
          <w:i/>
          <w:noProof/>
          <w:sz w:val="20"/>
        </w:rPr>
        <w:t>________________________</w:t>
      </w:r>
      <w:r w:rsidRPr="00E246B3">
        <w:rPr>
          <w:noProof/>
        </w:rPr>
        <w:t xml:space="preserve"> (hereinafter called “the Contractor”).</w:t>
      </w:r>
    </w:p>
    <w:p w:rsidR="00DE0AA9" w:rsidRPr="00E246B3" w:rsidRDefault="00DE0AA9" w:rsidP="00DE0AA9">
      <w:pPr>
        <w:rPr>
          <w:noProof/>
        </w:rPr>
      </w:pPr>
    </w:p>
    <w:p w:rsidR="00DE0AA9" w:rsidRPr="00E246B3" w:rsidRDefault="00DE0AA9" w:rsidP="00DE0AA9">
      <w:pPr>
        <w:rPr>
          <w:noProof/>
        </w:rPr>
      </w:pPr>
      <w:r w:rsidRPr="00E246B3">
        <w:rPr>
          <w:noProof/>
        </w:rPr>
        <w:t xml:space="preserve">WHEREAS the Employer desires to engage the Contractor to design, manufacture, test, deliver, install, complete and commission certain Facilities, viz. </w:t>
      </w:r>
      <w:r w:rsidRPr="00E246B3">
        <w:rPr>
          <w:i/>
          <w:noProof/>
          <w:sz w:val="20"/>
        </w:rPr>
        <w:t>_________________</w:t>
      </w:r>
      <w:r w:rsidRPr="00E246B3">
        <w:rPr>
          <w:noProof/>
        </w:rPr>
        <w:t xml:space="preserve"> (“the Facilities”), and the Contractor has agreed to such engagement upon and subject to the terms and conditions hereinafter appearing.</w:t>
      </w:r>
    </w:p>
    <w:p w:rsidR="00DE0AA9" w:rsidRPr="00E246B3" w:rsidRDefault="00DE0AA9" w:rsidP="00DE0AA9">
      <w:pPr>
        <w:rPr>
          <w:noProof/>
        </w:rPr>
      </w:pPr>
    </w:p>
    <w:p w:rsidR="00DE0AA9" w:rsidRPr="00E246B3" w:rsidRDefault="00DE0AA9" w:rsidP="00DE0AA9">
      <w:pPr>
        <w:rPr>
          <w:noProof/>
        </w:rPr>
      </w:pPr>
      <w:r w:rsidRPr="00E246B3">
        <w:rPr>
          <w:noProof/>
        </w:rPr>
        <w:t>NOW IT IS HEREBY AGREED as follows:</w:t>
      </w:r>
    </w:p>
    <w:p w:rsidR="00DE0AA9" w:rsidRPr="00E246B3" w:rsidRDefault="00DE0AA9" w:rsidP="00DE0AA9">
      <w:pPr>
        <w:rPr>
          <w:noProof/>
        </w:rPr>
      </w:pPr>
    </w:p>
    <w:tbl>
      <w:tblPr>
        <w:tblW w:w="9394" w:type="dxa"/>
        <w:tblLayout w:type="fixed"/>
        <w:tblLook w:val="0000" w:firstRow="0" w:lastRow="0" w:firstColumn="0" w:lastColumn="0" w:noHBand="0" w:noVBand="0"/>
      </w:tblPr>
      <w:tblGrid>
        <w:gridCol w:w="2410"/>
        <w:gridCol w:w="6984"/>
      </w:tblGrid>
      <w:tr w:rsidR="00DE0AA9" w:rsidRPr="00E246B3" w:rsidTr="00DE0AA9">
        <w:tc>
          <w:tcPr>
            <w:tcW w:w="2410" w:type="dxa"/>
          </w:tcPr>
          <w:p w:rsidR="00DE0AA9" w:rsidRPr="00E246B3" w:rsidRDefault="00DE0AA9" w:rsidP="00DE0AA9">
            <w:pPr>
              <w:ind w:left="360" w:hanging="360"/>
              <w:jc w:val="left"/>
              <w:rPr>
                <w:noProof/>
              </w:rPr>
            </w:pPr>
            <w:r w:rsidRPr="00E246B3">
              <w:rPr>
                <w:b/>
                <w:noProof/>
              </w:rPr>
              <w:t>Article 1.  Contract Documents</w:t>
            </w:r>
          </w:p>
        </w:tc>
        <w:tc>
          <w:tcPr>
            <w:tcW w:w="6984" w:type="dxa"/>
          </w:tcPr>
          <w:p w:rsidR="00DE0AA9" w:rsidRPr="00E246B3" w:rsidRDefault="00DE0AA9" w:rsidP="00DE0AA9">
            <w:pPr>
              <w:spacing w:after="120"/>
              <w:ind w:left="540" w:right="-72" w:hanging="540"/>
              <w:rPr>
                <w:noProof/>
              </w:rPr>
            </w:pPr>
            <w:r w:rsidRPr="00E246B3">
              <w:rPr>
                <w:noProof/>
              </w:rPr>
              <w:t>1.1</w:t>
            </w:r>
            <w:r w:rsidRPr="00E246B3">
              <w:rPr>
                <w:noProof/>
              </w:rPr>
              <w:tab/>
            </w:r>
            <w:r w:rsidRPr="00E246B3">
              <w:rPr>
                <w:noProof/>
                <w:u w:val="single"/>
              </w:rPr>
              <w:t>Contract Documents</w:t>
            </w:r>
            <w:r w:rsidRPr="00E246B3">
              <w:rPr>
                <w:noProof/>
              </w:rPr>
              <w:t xml:space="preserve"> (Reference GCC Clause 2)</w:t>
            </w:r>
          </w:p>
          <w:p w:rsidR="00DE0AA9" w:rsidRPr="00E246B3" w:rsidRDefault="00DE0AA9" w:rsidP="00DE0AA9">
            <w:pPr>
              <w:spacing w:after="120"/>
              <w:ind w:left="540" w:right="-72"/>
              <w:rPr>
                <w:noProof/>
              </w:rPr>
            </w:pPr>
            <w:r w:rsidRPr="00E246B3">
              <w:rPr>
                <w:noProof/>
              </w:rPr>
              <w:t>The following documents shall constitute the Contract between the Employer and the Contractor, and each shall be read and construed as an integral part of the Contract:</w:t>
            </w:r>
          </w:p>
          <w:p w:rsidR="00DE0AA9" w:rsidRPr="00E246B3" w:rsidRDefault="00DE0AA9" w:rsidP="00DE0AA9">
            <w:pPr>
              <w:spacing w:after="120"/>
              <w:ind w:left="1080" w:right="-72" w:hanging="540"/>
              <w:rPr>
                <w:noProof/>
              </w:rPr>
            </w:pPr>
            <w:r w:rsidRPr="00E246B3">
              <w:rPr>
                <w:noProof/>
              </w:rPr>
              <w:t>(a)</w:t>
            </w:r>
            <w:r w:rsidRPr="00E246B3">
              <w:rPr>
                <w:noProof/>
              </w:rPr>
              <w:tab/>
              <w:t>This Contract Agreement and the Appendices hereto</w:t>
            </w:r>
          </w:p>
          <w:p w:rsidR="00DE0AA9" w:rsidRPr="00E246B3" w:rsidRDefault="00DE0AA9" w:rsidP="00DE0AA9">
            <w:pPr>
              <w:spacing w:after="120"/>
              <w:ind w:left="1080" w:right="-72" w:hanging="540"/>
              <w:rPr>
                <w:noProof/>
              </w:rPr>
            </w:pPr>
            <w:r w:rsidRPr="00E246B3">
              <w:rPr>
                <w:noProof/>
              </w:rPr>
              <w:t>(b)</w:t>
            </w:r>
            <w:r w:rsidRPr="00E246B3">
              <w:rPr>
                <w:noProof/>
              </w:rPr>
              <w:tab/>
              <w:t xml:space="preserve">Letter of </w:t>
            </w:r>
            <w:r w:rsidR="007A490D" w:rsidRPr="00E246B3">
              <w:rPr>
                <w:noProof/>
              </w:rPr>
              <w:t>Proposal</w:t>
            </w:r>
            <w:r w:rsidRPr="00E246B3">
              <w:rPr>
                <w:noProof/>
              </w:rPr>
              <w:t xml:space="preserve"> and Price Schedules submitted by the Contractor</w:t>
            </w:r>
          </w:p>
          <w:p w:rsidR="00DE0AA9" w:rsidRPr="00E246B3" w:rsidRDefault="00DE0AA9" w:rsidP="00DE0AA9">
            <w:pPr>
              <w:spacing w:after="120"/>
              <w:ind w:left="1080" w:right="-72" w:hanging="540"/>
              <w:rPr>
                <w:noProof/>
              </w:rPr>
            </w:pPr>
            <w:r w:rsidRPr="00E246B3">
              <w:rPr>
                <w:noProof/>
              </w:rPr>
              <w:t>(c)</w:t>
            </w:r>
            <w:r w:rsidRPr="00E246B3">
              <w:rPr>
                <w:noProof/>
              </w:rPr>
              <w:tab/>
              <w:t>Particular Conditions</w:t>
            </w:r>
            <w:r w:rsidR="00A302EB" w:rsidRPr="00E246B3">
              <w:rPr>
                <w:noProof/>
              </w:rPr>
              <w:t xml:space="preserve"> of Contract</w:t>
            </w:r>
          </w:p>
          <w:p w:rsidR="00DE0AA9" w:rsidRPr="00E246B3" w:rsidRDefault="00A302EB" w:rsidP="00DE0AA9">
            <w:pPr>
              <w:spacing w:after="120"/>
              <w:ind w:left="1080" w:right="-72" w:hanging="540"/>
              <w:rPr>
                <w:noProof/>
              </w:rPr>
            </w:pPr>
            <w:r w:rsidRPr="00E246B3">
              <w:rPr>
                <w:noProof/>
              </w:rPr>
              <w:t>(d)</w:t>
            </w:r>
            <w:r w:rsidRPr="00E246B3">
              <w:rPr>
                <w:noProof/>
              </w:rPr>
              <w:tab/>
              <w:t>General Conditions of Contract</w:t>
            </w:r>
          </w:p>
          <w:p w:rsidR="00DE0AA9" w:rsidRPr="00E246B3" w:rsidRDefault="00DE0AA9" w:rsidP="00DE0AA9">
            <w:pPr>
              <w:spacing w:after="120"/>
              <w:ind w:left="1080" w:right="-72" w:hanging="540"/>
              <w:rPr>
                <w:noProof/>
              </w:rPr>
            </w:pPr>
            <w:r w:rsidRPr="00E246B3">
              <w:rPr>
                <w:noProof/>
              </w:rPr>
              <w:t>(e)</w:t>
            </w:r>
            <w:r w:rsidRPr="00E246B3">
              <w:rPr>
                <w:noProof/>
              </w:rPr>
              <w:tab/>
              <w:t>Specification</w:t>
            </w:r>
          </w:p>
          <w:p w:rsidR="00DE0AA9" w:rsidRPr="00E246B3" w:rsidRDefault="00DE0AA9" w:rsidP="00DE0AA9">
            <w:pPr>
              <w:spacing w:after="120"/>
              <w:ind w:left="1080" w:right="-72" w:hanging="540"/>
              <w:rPr>
                <w:noProof/>
              </w:rPr>
            </w:pPr>
            <w:r w:rsidRPr="00E246B3">
              <w:rPr>
                <w:noProof/>
              </w:rPr>
              <w:t>(f)</w:t>
            </w:r>
            <w:r w:rsidRPr="00E246B3">
              <w:rPr>
                <w:noProof/>
              </w:rPr>
              <w:tab/>
              <w:t>Drawings</w:t>
            </w:r>
          </w:p>
          <w:p w:rsidR="00DE0AA9" w:rsidRPr="00E246B3" w:rsidRDefault="00DE0AA9" w:rsidP="00DE0AA9">
            <w:pPr>
              <w:spacing w:after="120"/>
              <w:ind w:left="1080" w:right="-72" w:hanging="540"/>
              <w:rPr>
                <w:noProof/>
              </w:rPr>
            </w:pPr>
            <w:r w:rsidRPr="00E246B3">
              <w:rPr>
                <w:noProof/>
              </w:rPr>
              <w:t>(g)</w:t>
            </w:r>
            <w:r w:rsidRPr="00E246B3">
              <w:rPr>
                <w:noProof/>
              </w:rPr>
              <w:tab/>
              <w:t xml:space="preserve">Other completed </w:t>
            </w:r>
            <w:r w:rsidR="00923E18" w:rsidRPr="00E246B3">
              <w:rPr>
                <w:noProof/>
              </w:rPr>
              <w:t>Proposal</w:t>
            </w:r>
            <w:r w:rsidRPr="00E246B3">
              <w:rPr>
                <w:noProof/>
              </w:rPr>
              <w:t xml:space="preserve"> forms submitted with the </w:t>
            </w:r>
            <w:r w:rsidR="00923E18" w:rsidRPr="00E246B3">
              <w:rPr>
                <w:noProof/>
              </w:rPr>
              <w:t>Proposal</w:t>
            </w:r>
          </w:p>
          <w:p w:rsidR="00DE0AA9" w:rsidRPr="00E246B3" w:rsidRDefault="00DE0AA9" w:rsidP="00DE0AA9">
            <w:pPr>
              <w:spacing w:after="120"/>
              <w:ind w:left="1080" w:right="-72" w:hanging="540"/>
              <w:rPr>
                <w:noProof/>
              </w:rPr>
            </w:pPr>
            <w:r w:rsidRPr="00E246B3">
              <w:rPr>
                <w:noProof/>
              </w:rPr>
              <w:t>(h)</w:t>
            </w:r>
            <w:r w:rsidRPr="00E246B3">
              <w:rPr>
                <w:noProof/>
              </w:rPr>
              <w:tab/>
              <w:t>Any other documents forming part of the Employer’s Requirements</w:t>
            </w:r>
          </w:p>
          <w:p w:rsidR="00DE0AA9" w:rsidRPr="00E246B3" w:rsidRDefault="00DE0AA9" w:rsidP="00DE0AA9">
            <w:pPr>
              <w:spacing w:after="120"/>
              <w:ind w:left="1080" w:right="-72" w:hanging="540"/>
              <w:rPr>
                <w:noProof/>
              </w:rPr>
            </w:pPr>
            <w:r w:rsidRPr="00E246B3">
              <w:rPr>
                <w:noProof/>
              </w:rPr>
              <w:t>(i)</w:t>
            </w:r>
            <w:r w:rsidRPr="00E246B3">
              <w:rPr>
                <w:noProof/>
              </w:rPr>
              <w:tab/>
              <w:t>Any other documents shall be added here</w:t>
            </w:r>
          </w:p>
          <w:p w:rsidR="00DE0AA9" w:rsidRPr="00E246B3" w:rsidRDefault="00DE0AA9" w:rsidP="00DE0AA9">
            <w:pPr>
              <w:spacing w:after="120"/>
              <w:ind w:left="540" w:right="-72" w:hanging="540"/>
              <w:rPr>
                <w:noProof/>
              </w:rPr>
            </w:pPr>
            <w:r w:rsidRPr="00E246B3">
              <w:rPr>
                <w:noProof/>
              </w:rPr>
              <w:t>1.2</w:t>
            </w:r>
            <w:r w:rsidRPr="00E246B3">
              <w:rPr>
                <w:noProof/>
              </w:rPr>
              <w:tab/>
            </w:r>
            <w:r w:rsidRPr="00E246B3">
              <w:rPr>
                <w:noProof/>
                <w:u w:val="single"/>
              </w:rPr>
              <w:t>Order of Precedence</w:t>
            </w:r>
            <w:r w:rsidRPr="00E246B3">
              <w:rPr>
                <w:noProof/>
              </w:rPr>
              <w:t xml:space="preserve"> (Reference GCC Clause 2)</w:t>
            </w:r>
          </w:p>
          <w:p w:rsidR="00DE0AA9" w:rsidRPr="00E246B3" w:rsidRDefault="00DE0AA9" w:rsidP="00DE0AA9">
            <w:pPr>
              <w:spacing w:after="120"/>
              <w:ind w:left="540" w:right="-72"/>
              <w:rPr>
                <w:noProof/>
              </w:rPr>
            </w:pPr>
            <w:r w:rsidRPr="00E246B3">
              <w:rPr>
                <w:noProof/>
              </w:rPr>
              <w:t>In the event of any ambiguity or conflict between the Contract Documents listed above, the order of precedence shall be the order in which the Contract Documents are listed in Article 1.1 (Contract Documents) above.</w:t>
            </w:r>
          </w:p>
          <w:p w:rsidR="00DE0AA9" w:rsidRPr="00E246B3" w:rsidRDefault="00DE0AA9" w:rsidP="00DE0AA9">
            <w:pPr>
              <w:spacing w:after="120"/>
              <w:ind w:left="540" w:right="-72" w:hanging="540"/>
              <w:rPr>
                <w:noProof/>
              </w:rPr>
            </w:pPr>
            <w:r w:rsidRPr="00E246B3">
              <w:rPr>
                <w:noProof/>
              </w:rPr>
              <w:t>1.3</w:t>
            </w:r>
            <w:r w:rsidRPr="00E246B3">
              <w:rPr>
                <w:noProof/>
              </w:rPr>
              <w:tab/>
            </w:r>
            <w:r w:rsidRPr="00E246B3">
              <w:rPr>
                <w:noProof/>
                <w:u w:val="single"/>
              </w:rPr>
              <w:t>Definitions</w:t>
            </w:r>
            <w:r w:rsidRPr="00E246B3">
              <w:rPr>
                <w:noProof/>
              </w:rPr>
              <w:t xml:space="preserve"> (Reference GCC Clause 1)</w:t>
            </w:r>
          </w:p>
          <w:p w:rsidR="00DE0AA9" w:rsidRPr="00E246B3" w:rsidRDefault="00DE0AA9" w:rsidP="00DE0AA9">
            <w:pPr>
              <w:spacing w:after="120"/>
              <w:ind w:left="540" w:right="-72"/>
              <w:rPr>
                <w:noProof/>
              </w:rPr>
            </w:pPr>
            <w:r w:rsidRPr="00E246B3">
              <w:rPr>
                <w:noProof/>
              </w:rPr>
              <w:t>Capitalized words and phrases used herein shall have the same meanings as are ascribed to them in the General Conditions.</w:t>
            </w:r>
          </w:p>
        </w:tc>
      </w:tr>
      <w:tr w:rsidR="00DE0AA9" w:rsidRPr="00E246B3" w:rsidTr="00DE0AA9">
        <w:tc>
          <w:tcPr>
            <w:tcW w:w="2410" w:type="dxa"/>
          </w:tcPr>
          <w:p w:rsidR="00DE0AA9" w:rsidRPr="00E246B3" w:rsidRDefault="00DE0AA9" w:rsidP="00DE0AA9">
            <w:pPr>
              <w:ind w:left="360" w:hanging="360"/>
              <w:jc w:val="left"/>
              <w:rPr>
                <w:b/>
                <w:noProof/>
              </w:rPr>
            </w:pPr>
            <w:r w:rsidRPr="00E246B3">
              <w:rPr>
                <w:b/>
                <w:noProof/>
              </w:rPr>
              <w:t>Article 2.  Contract Price and Terms of Payment</w:t>
            </w:r>
          </w:p>
        </w:tc>
        <w:tc>
          <w:tcPr>
            <w:tcW w:w="6984" w:type="dxa"/>
          </w:tcPr>
          <w:p w:rsidR="00DE0AA9" w:rsidRPr="00E246B3" w:rsidRDefault="00DE0AA9" w:rsidP="00DE0AA9">
            <w:pPr>
              <w:spacing w:after="120"/>
              <w:ind w:left="540" w:right="-72" w:hanging="540"/>
              <w:rPr>
                <w:noProof/>
              </w:rPr>
            </w:pPr>
            <w:r w:rsidRPr="00E246B3">
              <w:rPr>
                <w:noProof/>
              </w:rPr>
              <w:t>2.1</w:t>
            </w:r>
            <w:r w:rsidRPr="00E246B3">
              <w:rPr>
                <w:noProof/>
              </w:rPr>
              <w:tab/>
            </w:r>
            <w:r w:rsidRPr="00E246B3">
              <w:rPr>
                <w:noProof/>
                <w:u w:val="single"/>
              </w:rPr>
              <w:t>Contract Price</w:t>
            </w:r>
            <w:r w:rsidRPr="00E246B3">
              <w:rPr>
                <w:noProof/>
              </w:rPr>
              <w:t xml:space="preserve"> (Reference GCC Clause 11)</w:t>
            </w:r>
          </w:p>
          <w:p w:rsidR="00DE0AA9" w:rsidRPr="00E246B3" w:rsidRDefault="00DE0AA9" w:rsidP="00DE0AA9">
            <w:pPr>
              <w:spacing w:after="120"/>
              <w:ind w:left="540" w:right="-72"/>
              <w:rPr>
                <w:noProof/>
              </w:rPr>
            </w:pPr>
            <w:r w:rsidRPr="00E246B3">
              <w:rPr>
                <w:noProof/>
              </w:rPr>
              <w:t xml:space="preserve">The Employer hereby agrees to pay to the Contractor the Contract Price in consideration of the performance by the Contractor of its obligations hereunder.  The Contract Price shall be the aggregate of:  </w:t>
            </w:r>
            <w:r w:rsidRPr="00E246B3">
              <w:rPr>
                <w:i/>
                <w:noProof/>
                <w:sz w:val="20"/>
              </w:rPr>
              <w:t>__________________</w:t>
            </w:r>
            <w:r w:rsidRPr="00E246B3">
              <w:rPr>
                <w:noProof/>
              </w:rPr>
              <w:t xml:space="preserve">, </w:t>
            </w:r>
            <w:r w:rsidRPr="00E246B3">
              <w:rPr>
                <w:i/>
                <w:noProof/>
                <w:sz w:val="20"/>
              </w:rPr>
              <w:t>_______________</w:t>
            </w:r>
            <w:r w:rsidRPr="00E246B3">
              <w:rPr>
                <w:noProof/>
              </w:rPr>
              <w:t xml:space="preserve"> as specified in Price Schedule No. 5 (Grand Summary), and</w:t>
            </w:r>
            <w:r w:rsidRPr="00E246B3">
              <w:rPr>
                <w:i/>
                <w:noProof/>
                <w:sz w:val="20"/>
              </w:rPr>
              <w:t>_______________</w:t>
            </w:r>
            <w:r w:rsidRPr="00E246B3">
              <w:rPr>
                <w:noProof/>
              </w:rPr>
              <w:t xml:space="preserve">, </w:t>
            </w:r>
            <w:r w:rsidRPr="00E246B3">
              <w:rPr>
                <w:i/>
                <w:noProof/>
                <w:sz w:val="20"/>
              </w:rPr>
              <w:t>_________________</w:t>
            </w:r>
            <w:r w:rsidRPr="00E246B3">
              <w:rPr>
                <w:noProof/>
              </w:rPr>
              <w:t>, or such other sums as may be determined in accordance with the terms and conditions of the Contract.</w:t>
            </w:r>
          </w:p>
          <w:p w:rsidR="00DE0AA9" w:rsidRPr="00E246B3" w:rsidRDefault="00DE0AA9" w:rsidP="00DE0AA9">
            <w:pPr>
              <w:spacing w:after="120"/>
              <w:ind w:left="540" w:right="-72" w:hanging="540"/>
              <w:rPr>
                <w:noProof/>
              </w:rPr>
            </w:pPr>
            <w:r w:rsidRPr="00E246B3">
              <w:rPr>
                <w:noProof/>
              </w:rPr>
              <w:t>2.2</w:t>
            </w:r>
            <w:r w:rsidRPr="00E246B3">
              <w:rPr>
                <w:noProof/>
              </w:rPr>
              <w:tab/>
            </w:r>
            <w:r w:rsidRPr="00E246B3">
              <w:rPr>
                <w:noProof/>
                <w:u w:val="single"/>
              </w:rPr>
              <w:t>Terms of Payment</w:t>
            </w:r>
            <w:r w:rsidRPr="00E246B3">
              <w:rPr>
                <w:noProof/>
              </w:rPr>
              <w:t xml:space="preserve"> (Reference GCC Clause 12)</w:t>
            </w:r>
          </w:p>
          <w:p w:rsidR="00DE0AA9" w:rsidRPr="00E246B3" w:rsidRDefault="00DE0AA9" w:rsidP="00DE0AA9">
            <w:pPr>
              <w:spacing w:after="120"/>
              <w:ind w:left="540" w:right="-72"/>
              <w:rPr>
                <w:noProof/>
              </w:rPr>
            </w:pPr>
            <w:r w:rsidRPr="00E246B3">
              <w:rPr>
                <w:noProof/>
              </w:rPr>
              <w:t>The terms and procedures of payment according to which the Employer will reimburse the Contractor are given in the Appendix (Terms and Procedures of Payment) hereto.</w:t>
            </w:r>
          </w:p>
          <w:p w:rsidR="00DE0AA9" w:rsidRPr="00E246B3" w:rsidRDefault="00DE0AA9" w:rsidP="00DE0AA9">
            <w:pPr>
              <w:spacing w:after="120"/>
              <w:ind w:left="540" w:right="-72"/>
              <w:rPr>
                <w:noProof/>
              </w:rPr>
            </w:pPr>
            <w:r w:rsidRPr="00E246B3">
              <w:rPr>
                <w:noProof/>
              </w:rPr>
              <w:t xml:space="preserve">The Employer may instruct its bank to issue an irrevocable confirmed documentary credit made available to the Contractor in a bank in the country of the Contractor. The credit shall be for an amount of </w:t>
            </w:r>
            <w:r w:rsidRPr="00E246B3">
              <w:rPr>
                <w:i/>
                <w:noProof/>
                <w:sz w:val="20"/>
              </w:rPr>
              <w:t>________________________</w:t>
            </w:r>
            <w:r w:rsidRPr="00E246B3">
              <w:rPr>
                <w:noProof/>
              </w:rPr>
              <w:t xml:space="preserve">; and shall be subject to the </w:t>
            </w:r>
            <w:r w:rsidR="00EC6E77" w:rsidRPr="00E246B3">
              <w:t>Uniform Customs and Practice for Documentary Credits, 2007 Revision, UCP 600, and (ICC Publication No. 600).</w:t>
            </w:r>
          </w:p>
          <w:p w:rsidR="00DE0AA9" w:rsidRPr="00E246B3" w:rsidRDefault="00DE0AA9" w:rsidP="00DE0AA9">
            <w:pPr>
              <w:spacing w:after="120"/>
              <w:ind w:left="540" w:right="-72"/>
              <w:rPr>
                <w:noProof/>
              </w:rPr>
            </w:pPr>
            <w:r w:rsidRPr="00E246B3">
              <w:rPr>
                <w:noProof/>
              </w:rPr>
              <w:t>In the event that the amount payable under Schedule No. 1 is adjusted in accordance with GCC 11.2 or with any of the other terms of the Contract, the Employer shall arrange for the documentary credit to be amended accordingly.</w:t>
            </w:r>
          </w:p>
          <w:p w:rsidR="00DE0AA9" w:rsidRPr="00E246B3" w:rsidRDefault="00DE0AA9" w:rsidP="00DE0AA9">
            <w:pPr>
              <w:spacing w:after="120"/>
              <w:ind w:left="540" w:right="-72"/>
              <w:rPr>
                <w:noProof/>
              </w:rPr>
            </w:pPr>
          </w:p>
        </w:tc>
      </w:tr>
      <w:tr w:rsidR="00DE0AA9" w:rsidRPr="00E246B3" w:rsidTr="00DE0AA9">
        <w:tc>
          <w:tcPr>
            <w:tcW w:w="2410" w:type="dxa"/>
          </w:tcPr>
          <w:p w:rsidR="00DE0AA9" w:rsidRPr="00E246B3" w:rsidRDefault="00DE0AA9" w:rsidP="00DE0AA9">
            <w:pPr>
              <w:ind w:left="360" w:hanging="360"/>
              <w:jc w:val="left"/>
              <w:rPr>
                <w:b/>
                <w:noProof/>
              </w:rPr>
            </w:pPr>
            <w:r w:rsidRPr="00E246B3">
              <w:rPr>
                <w:b/>
                <w:noProof/>
              </w:rPr>
              <w:t xml:space="preserve">Article 3.  Effective Date </w:t>
            </w:r>
          </w:p>
        </w:tc>
        <w:tc>
          <w:tcPr>
            <w:tcW w:w="6984" w:type="dxa"/>
          </w:tcPr>
          <w:p w:rsidR="00DE0AA9" w:rsidRPr="00E246B3" w:rsidRDefault="00DE0AA9" w:rsidP="00DE0AA9">
            <w:pPr>
              <w:spacing w:after="120"/>
              <w:ind w:left="540" w:right="-72" w:hanging="540"/>
              <w:rPr>
                <w:noProof/>
              </w:rPr>
            </w:pPr>
            <w:r w:rsidRPr="00E246B3">
              <w:rPr>
                <w:noProof/>
              </w:rPr>
              <w:t>3.1</w:t>
            </w:r>
            <w:r w:rsidRPr="00E246B3">
              <w:rPr>
                <w:noProof/>
              </w:rPr>
              <w:tab/>
            </w:r>
            <w:r w:rsidRPr="00E246B3">
              <w:rPr>
                <w:noProof/>
                <w:u w:val="single"/>
              </w:rPr>
              <w:t>Effective Date</w:t>
            </w:r>
            <w:r w:rsidRPr="00E246B3">
              <w:rPr>
                <w:noProof/>
              </w:rPr>
              <w:t xml:space="preserve"> (Reference GCC Clause 1)</w:t>
            </w:r>
          </w:p>
          <w:p w:rsidR="00DE0AA9" w:rsidRPr="00E246B3" w:rsidRDefault="00DE0AA9" w:rsidP="00DE0AA9">
            <w:pPr>
              <w:spacing w:after="120"/>
              <w:ind w:left="540" w:right="-72"/>
              <w:rPr>
                <w:noProof/>
              </w:rPr>
            </w:pPr>
            <w:r w:rsidRPr="00E246B3">
              <w:rPr>
                <w:noProof/>
              </w:rPr>
              <w:t>The Effective Date from which the Time for Completion of the Facilities shall be counted is the date when all of the following conditions have been fulfilled:</w:t>
            </w:r>
          </w:p>
          <w:p w:rsidR="00DE0AA9" w:rsidRPr="00E246B3" w:rsidRDefault="00DE0AA9" w:rsidP="00DE0AA9">
            <w:pPr>
              <w:spacing w:after="120"/>
              <w:ind w:left="1080" w:right="-72" w:hanging="540"/>
              <w:rPr>
                <w:noProof/>
              </w:rPr>
            </w:pPr>
            <w:r w:rsidRPr="00E246B3">
              <w:rPr>
                <w:noProof/>
              </w:rPr>
              <w:t>(a)</w:t>
            </w:r>
            <w:r w:rsidRPr="00E246B3">
              <w:rPr>
                <w:noProof/>
              </w:rPr>
              <w:tab/>
              <w:t>This Contract Agreement has been duly executed for and on behalf of the Employer and the Contractor;</w:t>
            </w:r>
          </w:p>
          <w:p w:rsidR="00DE0AA9" w:rsidRPr="00E246B3" w:rsidRDefault="00DE0AA9" w:rsidP="00DE0AA9">
            <w:pPr>
              <w:spacing w:after="120"/>
              <w:ind w:left="1080" w:right="-72" w:hanging="540"/>
              <w:rPr>
                <w:i/>
                <w:noProof/>
              </w:rPr>
            </w:pPr>
            <w:r w:rsidRPr="00E246B3">
              <w:rPr>
                <w:noProof/>
              </w:rPr>
              <w:t>(b)</w:t>
            </w:r>
            <w:r w:rsidRPr="00E246B3">
              <w:rPr>
                <w:noProof/>
              </w:rPr>
              <w:tab/>
              <w:t>The Contractor has submitted to the Employer the Performance Security and the advance payment guarantee;</w:t>
            </w:r>
          </w:p>
          <w:p w:rsidR="00DE0AA9" w:rsidRPr="00E246B3" w:rsidRDefault="00DE0AA9" w:rsidP="00DE0AA9">
            <w:pPr>
              <w:spacing w:after="120"/>
              <w:ind w:left="1080" w:right="-72" w:hanging="540"/>
              <w:rPr>
                <w:noProof/>
              </w:rPr>
            </w:pPr>
            <w:r w:rsidRPr="00E246B3">
              <w:rPr>
                <w:noProof/>
              </w:rPr>
              <w:t>(c)</w:t>
            </w:r>
            <w:r w:rsidRPr="00E246B3">
              <w:rPr>
                <w:noProof/>
              </w:rPr>
              <w:tab/>
              <w:t>The Employer has paid the Contractor the advance payment</w:t>
            </w:r>
          </w:p>
          <w:p w:rsidR="00DE0AA9" w:rsidRPr="00E246B3" w:rsidRDefault="00DE0AA9" w:rsidP="00DE0AA9">
            <w:pPr>
              <w:spacing w:after="120"/>
              <w:ind w:left="1080" w:hanging="540"/>
              <w:rPr>
                <w:noProof/>
              </w:rPr>
            </w:pPr>
            <w:r w:rsidRPr="00E246B3">
              <w:rPr>
                <w:noProof/>
              </w:rPr>
              <w:t>(d)</w:t>
            </w:r>
            <w:r w:rsidRPr="00E246B3">
              <w:rPr>
                <w:noProof/>
              </w:rPr>
              <w:tab/>
              <w:t>The Contractor has been advised that the documentary credit referred to in Article 2.2 above has been issued in its favor.</w:t>
            </w:r>
          </w:p>
          <w:p w:rsidR="00DE0AA9" w:rsidRPr="00E246B3" w:rsidRDefault="00DE0AA9" w:rsidP="00DE0AA9">
            <w:pPr>
              <w:spacing w:after="120"/>
              <w:ind w:left="540" w:right="-72"/>
              <w:rPr>
                <w:noProof/>
              </w:rPr>
            </w:pPr>
            <w:r w:rsidRPr="00E246B3">
              <w:rPr>
                <w:noProof/>
              </w:rPr>
              <w:t>Each party shall use its best efforts to fulfill the above conditions for which it is responsible as soon as practicable.</w:t>
            </w:r>
          </w:p>
          <w:p w:rsidR="00DE0AA9" w:rsidRPr="00E246B3" w:rsidRDefault="00DE0AA9" w:rsidP="00DE0AA9">
            <w:pPr>
              <w:spacing w:after="120"/>
              <w:ind w:left="540" w:right="-72" w:hanging="540"/>
              <w:rPr>
                <w:noProof/>
              </w:rPr>
            </w:pPr>
            <w:r w:rsidRPr="00E246B3">
              <w:rPr>
                <w:noProof/>
              </w:rPr>
              <w:t>3.2</w:t>
            </w:r>
            <w:r w:rsidRPr="00E246B3">
              <w:rPr>
                <w:noProof/>
              </w:rPr>
              <w:tab/>
              <w:t>If the conditions listed under 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DE0AA9" w:rsidRPr="00E246B3" w:rsidTr="00DE0AA9">
        <w:tc>
          <w:tcPr>
            <w:tcW w:w="2410" w:type="dxa"/>
          </w:tcPr>
          <w:p w:rsidR="00DE0AA9" w:rsidRPr="00E246B3" w:rsidRDefault="00DE0AA9" w:rsidP="00DE0AA9">
            <w:pPr>
              <w:ind w:left="360" w:hanging="360"/>
              <w:jc w:val="left"/>
              <w:rPr>
                <w:b/>
                <w:noProof/>
              </w:rPr>
            </w:pPr>
            <w:r w:rsidRPr="00E246B3">
              <w:rPr>
                <w:b/>
                <w:noProof/>
              </w:rPr>
              <w:t>Article 4.  Communications</w:t>
            </w:r>
          </w:p>
        </w:tc>
        <w:tc>
          <w:tcPr>
            <w:tcW w:w="6984" w:type="dxa"/>
          </w:tcPr>
          <w:p w:rsidR="00DE0AA9" w:rsidRPr="00E246B3" w:rsidRDefault="00DE0AA9" w:rsidP="00DE0AA9">
            <w:pPr>
              <w:spacing w:after="120"/>
              <w:ind w:left="540" w:right="-72" w:hanging="540"/>
              <w:rPr>
                <w:noProof/>
              </w:rPr>
            </w:pPr>
            <w:r w:rsidRPr="00E246B3">
              <w:rPr>
                <w:noProof/>
              </w:rPr>
              <w:t>4.1</w:t>
            </w:r>
            <w:r w:rsidRPr="00E246B3">
              <w:rPr>
                <w:noProof/>
              </w:rPr>
              <w:tab/>
              <w:t xml:space="preserve">The address of the Employer for notice purposes, pursuant to GCC 4.1 is: </w:t>
            </w:r>
            <w:r w:rsidRPr="00E246B3">
              <w:rPr>
                <w:i/>
                <w:noProof/>
                <w:sz w:val="22"/>
                <w:szCs w:val="22"/>
              </w:rPr>
              <w:t>______________________</w:t>
            </w:r>
            <w:r w:rsidRPr="00E246B3">
              <w:rPr>
                <w:noProof/>
              </w:rPr>
              <w:t>.</w:t>
            </w:r>
          </w:p>
          <w:p w:rsidR="00DE0AA9" w:rsidRPr="00E246B3" w:rsidRDefault="00DE0AA9" w:rsidP="0005387B">
            <w:pPr>
              <w:numPr>
                <w:ilvl w:val="1"/>
                <w:numId w:val="7"/>
              </w:numPr>
              <w:spacing w:after="120"/>
              <w:ind w:right="-72"/>
              <w:rPr>
                <w:noProof/>
              </w:rPr>
            </w:pPr>
            <w:r w:rsidRPr="00E246B3">
              <w:rPr>
                <w:noProof/>
              </w:rPr>
              <w:t xml:space="preserve">The address of the Contractor for notice purposes, pursuant to GCC 4.1 is: </w:t>
            </w:r>
            <w:r w:rsidRPr="00E246B3">
              <w:rPr>
                <w:i/>
                <w:noProof/>
                <w:sz w:val="22"/>
                <w:szCs w:val="22"/>
              </w:rPr>
              <w:t>________________________.</w:t>
            </w:r>
          </w:p>
        </w:tc>
      </w:tr>
      <w:tr w:rsidR="00DE0AA9" w:rsidRPr="00E246B3" w:rsidTr="00DE0AA9">
        <w:tc>
          <w:tcPr>
            <w:tcW w:w="2410" w:type="dxa"/>
          </w:tcPr>
          <w:p w:rsidR="00DE0AA9" w:rsidRPr="00E246B3" w:rsidRDefault="00DE0AA9" w:rsidP="00DE0AA9">
            <w:pPr>
              <w:ind w:left="360" w:hanging="360"/>
              <w:jc w:val="left"/>
              <w:rPr>
                <w:b/>
                <w:noProof/>
              </w:rPr>
            </w:pPr>
            <w:r w:rsidRPr="00E246B3">
              <w:rPr>
                <w:b/>
                <w:noProof/>
              </w:rPr>
              <w:t>Article 5.  Appendices</w:t>
            </w:r>
          </w:p>
        </w:tc>
        <w:tc>
          <w:tcPr>
            <w:tcW w:w="6984" w:type="dxa"/>
          </w:tcPr>
          <w:p w:rsidR="00DE0AA9" w:rsidRPr="00E246B3" w:rsidRDefault="00DE0AA9" w:rsidP="00DE0AA9">
            <w:pPr>
              <w:spacing w:after="120"/>
              <w:ind w:left="540" w:right="-72" w:hanging="540"/>
              <w:rPr>
                <w:noProof/>
              </w:rPr>
            </w:pPr>
            <w:r w:rsidRPr="00E246B3">
              <w:rPr>
                <w:noProof/>
              </w:rPr>
              <w:t>5.1</w:t>
            </w:r>
            <w:r w:rsidRPr="00E246B3">
              <w:rPr>
                <w:noProof/>
              </w:rPr>
              <w:tab/>
              <w:t>The Appendices listed in the attached List of Appendices shall be deemed to form an integral part of this Contract Agreement.</w:t>
            </w:r>
          </w:p>
          <w:p w:rsidR="00DE0AA9" w:rsidRPr="00E246B3" w:rsidRDefault="00DE0AA9" w:rsidP="0005387B">
            <w:pPr>
              <w:numPr>
                <w:ilvl w:val="1"/>
                <w:numId w:val="8"/>
              </w:numPr>
              <w:spacing w:after="120"/>
              <w:ind w:right="-72"/>
              <w:rPr>
                <w:noProof/>
              </w:rPr>
            </w:pPr>
            <w:r w:rsidRPr="00E246B3">
              <w:rPr>
                <w:noProof/>
              </w:rPr>
              <w:t>Reference in the Contract to any Appendix shall mean the Appendices attached hereto, and the Contract shall be read and construed accordingly.</w:t>
            </w:r>
          </w:p>
        </w:tc>
      </w:tr>
    </w:tbl>
    <w:p w:rsidR="00DE0AA9" w:rsidRPr="00E246B3" w:rsidRDefault="00DE0AA9" w:rsidP="00DE0AA9">
      <w:pPr>
        <w:rPr>
          <w:noProof/>
        </w:rPr>
      </w:pPr>
    </w:p>
    <w:p w:rsidR="00DE0AA9" w:rsidRPr="00E246B3" w:rsidRDefault="00DE0AA9" w:rsidP="00DE0AA9">
      <w:pPr>
        <w:rPr>
          <w:noProof/>
        </w:rPr>
      </w:pPr>
      <w:r w:rsidRPr="00E246B3">
        <w:rPr>
          <w:noProof/>
        </w:rPr>
        <w:t>IN WITNESS WHEREOF the Employer and the Contractor have caused this Agreement to be duly executed by their duly authorized representatives the day and year first above written.</w:t>
      </w:r>
    </w:p>
    <w:p w:rsidR="00DE0AA9" w:rsidRPr="00E246B3" w:rsidRDefault="00DE0AA9" w:rsidP="00DE0AA9">
      <w:pPr>
        <w:rPr>
          <w:noProof/>
        </w:rPr>
      </w:pPr>
    </w:p>
    <w:p w:rsidR="00DE0AA9" w:rsidRPr="00E246B3" w:rsidRDefault="00DE0AA9" w:rsidP="00DE0AA9">
      <w:pPr>
        <w:outlineLvl w:val="0"/>
        <w:rPr>
          <w:noProof/>
        </w:rPr>
      </w:pPr>
      <w:bookmarkStart w:id="1026" w:name="_Toc450635299"/>
      <w:r w:rsidRPr="00E246B3">
        <w:rPr>
          <w:noProof/>
        </w:rPr>
        <w:t>Signed by, for and on behalf of the Employer</w:t>
      </w:r>
      <w:bookmarkEnd w:id="1026"/>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rPr>
          <w:noProof/>
        </w:rPr>
      </w:pPr>
      <w:r w:rsidRPr="00E246B3">
        <w:rPr>
          <w:i/>
          <w:noProof/>
          <w:sz w:val="20"/>
        </w:rPr>
        <w:t>[Signature]</w:t>
      </w: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rPr>
          <w:noProof/>
        </w:rPr>
      </w:pPr>
      <w:r w:rsidRPr="00E246B3">
        <w:rPr>
          <w:i/>
          <w:noProof/>
          <w:sz w:val="20"/>
        </w:rPr>
        <w:t>[Title]</w:t>
      </w: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rPr>
        <w:t xml:space="preserve">in the presence of </w:t>
      </w:r>
      <w:r w:rsidRPr="00E246B3">
        <w:rPr>
          <w:noProof/>
          <w:u w:val="single"/>
        </w:rPr>
        <w:tab/>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br w:type="page"/>
      </w:r>
    </w:p>
    <w:p w:rsidR="00DE0AA9" w:rsidRPr="00E246B3" w:rsidRDefault="00DE0AA9" w:rsidP="00DE0AA9">
      <w:pPr>
        <w:rPr>
          <w:noProof/>
        </w:rPr>
      </w:pPr>
    </w:p>
    <w:p w:rsidR="00DE0AA9" w:rsidRPr="00E246B3" w:rsidRDefault="00DE0AA9" w:rsidP="00DE0AA9">
      <w:pPr>
        <w:outlineLvl w:val="0"/>
        <w:rPr>
          <w:noProof/>
        </w:rPr>
      </w:pPr>
      <w:bookmarkStart w:id="1027" w:name="_Toc450635300"/>
      <w:r w:rsidRPr="00E246B3">
        <w:rPr>
          <w:noProof/>
        </w:rPr>
        <w:t>Signed by, for and on behalf of the Contractor</w:t>
      </w:r>
      <w:bookmarkEnd w:id="1027"/>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rPr>
          <w:noProof/>
        </w:rPr>
      </w:pPr>
      <w:r w:rsidRPr="00E246B3">
        <w:rPr>
          <w:i/>
          <w:noProof/>
          <w:sz w:val="20"/>
        </w:rPr>
        <w:t>[Signature]</w:t>
      </w: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rPr>
          <w:noProof/>
        </w:rPr>
      </w:pPr>
      <w:r w:rsidRPr="00E246B3">
        <w:rPr>
          <w:i/>
          <w:noProof/>
          <w:sz w:val="20"/>
        </w:rPr>
        <w:t>[Title]</w:t>
      </w: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rPr>
        <w:t xml:space="preserve">in the presence of </w:t>
      </w:r>
      <w:r w:rsidRPr="00E246B3">
        <w:rPr>
          <w:noProof/>
          <w:u w:val="single"/>
        </w:rPr>
        <w:tab/>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outlineLvl w:val="0"/>
        <w:rPr>
          <w:noProof/>
        </w:rPr>
      </w:pPr>
      <w:bookmarkStart w:id="1028" w:name="_Toc450635301"/>
      <w:r w:rsidRPr="00E246B3">
        <w:rPr>
          <w:noProof/>
        </w:rPr>
        <w:t>APPENDICES</w:t>
      </w:r>
      <w:bookmarkEnd w:id="1028"/>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Appendix 1</w:t>
      </w:r>
      <w:r w:rsidRPr="00E246B3">
        <w:rPr>
          <w:noProof/>
        </w:rPr>
        <w:tab/>
        <w:t>Terms and Procedures of Payment</w:t>
      </w:r>
    </w:p>
    <w:p w:rsidR="00DE0AA9" w:rsidRPr="00E246B3" w:rsidRDefault="00DE0AA9" w:rsidP="00DE0AA9">
      <w:pPr>
        <w:rPr>
          <w:noProof/>
        </w:rPr>
      </w:pPr>
      <w:r w:rsidRPr="00E246B3">
        <w:rPr>
          <w:noProof/>
        </w:rPr>
        <w:t>Appendix 2</w:t>
      </w:r>
      <w:r w:rsidRPr="00E246B3">
        <w:rPr>
          <w:noProof/>
        </w:rPr>
        <w:tab/>
        <w:t>Price Adjustment</w:t>
      </w:r>
    </w:p>
    <w:p w:rsidR="00DE0AA9" w:rsidRPr="00E246B3" w:rsidRDefault="00DE0AA9" w:rsidP="00DE0AA9">
      <w:pPr>
        <w:rPr>
          <w:noProof/>
        </w:rPr>
      </w:pPr>
      <w:r w:rsidRPr="00E246B3">
        <w:rPr>
          <w:noProof/>
        </w:rPr>
        <w:t>Appendix 3</w:t>
      </w:r>
      <w:r w:rsidRPr="00E246B3">
        <w:rPr>
          <w:noProof/>
        </w:rPr>
        <w:tab/>
        <w:t>Insurance Requirements</w:t>
      </w:r>
    </w:p>
    <w:p w:rsidR="00DE0AA9" w:rsidRPr="00E246B3" w:rsidRDefault="00DE0AA9" w:rsidP="00DE0AA9">
      <w:pPr>
        <w:rPr>
          <w:noProof/>
        </w:rPr>
      </w:pPr>
      <w:r w:rsidRPr="00E246B3">
        <w:rPr>
          <w:noProof/>
        </w:rPr>
        <w:t>Appendix 4</w:t>
      </w:r>
      <w:r w:rsidRPr="00E246B3">
        <w:rPr>
          <w:noProof/>
        </w:rPr>
        <w:tab/>
        <w:t>Time Schedule</w:t>
      </w:r>
    </w:p>
    <w:p w:rsidR="00DE0AA9" w:rsidRPr="00E246B3" w:rsidRDefault="00DE0AA9" w:rsidP="00DE0AA9">
      <w:pPr>
        <w:ind w:left="1440" w:hanging="1440"/>
        <w:rPr>
          <w:noProof/>
        </w:rPr>
      </w:pPr>
      <w:r w:rsidRPr="00E246B3">
        <w:rPr>
          <w:noProof/>
        </w:rPr>
        <w:t>Appendix 5</w:t>
      </w:r>
      <w:r w:rsidRPr="00E246B3">
        <w:rPr>
          <w:noProof/>
        </w:rPr>
        <w:tab/>
        <w:t>List of Major Items of Plant and Installation Services and List of Approved Subcontractors</w:t>
      </w:r>
    </w:p>
    <w:p w:rsidR="00DE0AA9" w:rsidRPr="00E246B3" w:rsidRDefault="00DE0AA9" w:rsidP="00DE0AA9">
      <w:pPr>
        <w:rPr>
          <w:noProof/>
        </w:rPr>
      </w:pPr>
      <w:r w:rsidRPr="00E246B3">
        <w:rPr>
          <w:noProof/>
        </w:rPr>
        <w:t>Appendix 6</w:t>
      </w:r>
      <w:r w:rsidRPr="00E246B3">
        <w:rPr>
          <w:noProof/>
        </w:rPr>
        <w:tab/>
        <w:t>Scope of Works and Supply by the Employer</w:t>
      </w:r>
    </w:p>
    <w:p w:rsidR="00DE0AA9" w:rsidRPr="00E246B3" w:rsidRDefault="00DE0AA9" w:rsidP="00DE0AA9">
      <w:pPr>
        <w:rPr>
          <w:noProof/>
        </w:rPr>
      </w:pPr>
      <w:r w:rsidRPr="00E246B3">
        <w:rPr>
          <w:noProof/>
        </w:rPr>
        <w:t>Appendix 7</w:t>
      </w:r>
      <w:r w:rsidRPr="00E246B3">
        <w:rPr>
          <w:noProof/>
        </w:rPr>
        <w:tab/>
        <w:t>List of Documents for Approval or Review</w:t>
      </w:r>
    </w:p>
    <w:p w:rsidR="00DE0AA9" w:rsidRPr="00E246B3" w:rsidRDefault="00DE0AA9" w:rsidP="00DE0AA9">
      <w:pPr>
        <w:rPr>
          <w:noProof/>
        </w:rPr>
      </w:pPr>
      <w:r w:rsidRPr="00E246B3">
        <w:rPr>
          <w:noProof/>
        </w:rPr>
        <w:t>Appendix 8</w:t>
      </w:r>
      <w:r w:rsidRPr="00E246B3">
        <w:rPr>
          <w:noProof/>
        </w:rPr>
        <w:tab/>
        <w:t>Functional Guarantees</w:t>
      </w: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029" w:name="_Toc125952757"/>
      <w:bookmarkStart w:id="1030" w:name="_Toc450635302"/>
      <w:bookmarkStart w:id="1031" w:name="_Toc494360644"/>
      <w:r w:rsidRPr="00E246B3">
        <w:rPr>
          <w:noProof/>
        </w:rPr>
        <w:t>Appendix 1.  Terms and Procedures of Payment</w:t>
      </w:r>
      <w:bookmarkEnd w:id="1029"/>
      <w:bookmarkEnd w:id="1030"/>
      <w:bookmarkEnd w:id="1031"/>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 xml:space="preserve">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w:t>
      </w:r>
      <w:r w:rsidR="0063667F" w:rsidRPr="00E246B3">
        <w:rPr>
          <w:noProof/>
        </w:rPr>
        <w:t>Proposer</w:t>
      </w:r>
      <w:r w:rsidRPr="00E246B3">
        <w:rPr>
          <w:noProof/>
        </w:rPr>
        <w:t xml:space="preserve"> unless otherwise agreed between the Parties.  Applications for payment in respect of part deliveries may be made by the Contractor as work proceeds.</w:t>
      </w:r>
    </w:p>
    <w:p w:rsidR="00DE0AA9" w:rsidRPr="00E246B3" w:rsidRDefault="00DE0AA9" w:rsidP="00DE0AA9">
      <w:pPr>
        <w:rPr>
          <w:noProof/>
        </w:rPr>
      </w:pPr>
    </w:p>
    <w:p w:rsidR="00DE0AA9" w:rsidRPr="00E246B3" w:rsidRDefault="00DE0AA9" w:rsidP="00DE0AA9">
      <w:pPr>
        <w:outlineLvl w:val="0"/>
        <w:rPr>
          <w:b/>
          <w:noProof/>
        </w:rPr>
      </w:pPr>
      <w:bookmarkStart w:id="1032" w:name="_Toc450635303"/>
      <w:r w:rsidRPr="00E246B3">
        <w:rPr>
          <w:noProof/>
        </w:rPr>
        <w:t>TERMS OF PAYMENT</w:t>
      </w:r>
      <w:bookmarkEnd w:id="1032"/>
    </w:p>
    <w:p w:rsidR="00DE0AA9" w:rsidRPr="00E246B3" w:rsidRDefault="00DE0AA9" w:rsidP="00DE0AA9">
      <w:pPr>
        <w:rPr>
          <w:noProof/>
        </w:rPr>
      </w:pPr>
    </w:p>
    <w:p w:rsidR="00DE0AA9" w:rsidRPr="00E246B3" w:rsidRDefault="00DE0AA9" w:rsidP="00DE0AA9">
      <w:pPr>
        <w:outlineLvl w:val="0"/>
        <w:rPr>
          <w:noProof/>
          <w:u w:val="single"/>
        </w:rPr>
      </w:pPr>
      <w:bookmarkStart w:id="1033" w:name="_Toc450635304"/>
      <w:r w:rsidRPr="00E246B3">
        <w:rPr>
          <w:noProof/>
          <w:u w:val="single"/>
        </w:rPr>
        <w:t>Schedule No. 1.  Plant and Equipment Supplied from Abroad</w:t>
      </w:r>
      <w:bookmarkEnd w:id="1033"/>
    </w:p>
    <w:p w:rsidR="00DE0AA9" w:rsidRPr="00E246B3" w:rsidRDefault="00DE0AA9" w:rsidP="00DE0AA9">
      <w:pPr>
        <w:rPr>
          <w:noProof/>
        </w:rPr>
      </w:pPr>
    </w:p>
    <w:p w:rsidR="00DE0AA9" w:rsidRPr="00E246B3" w:rsidRDefault="00DE0AA9" w:rsidP="00DE0AA9">
      <w:pPr>
        <w:ind w:left="540"/>
        <w:rPr>
          <w:noProof/>
        </w:rPr>
      </w:pPr>
      <w:r w:rsidRPr="00E246B3">
        <w:rPr>
          <w:noProof/>
        </w:rPr>
        <w:t xml:space="preserve">In respect of </w:t>
      </w:r>
      <w:r w:rsidR="00853810">
        <w:rPr>
          <w:noProof/>
        </w:rPr>
        <w:t>P</w:t>
      </w:r>
      <w:r w:rsidRPr="00E246B3">
        <w:rPr>
          <w:noProof/>
        </w:rPr>
        <w:t>lant and equipment supplied from abroad, the following payments shall be made: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Ten percent (10%) of the total CIP</w:t>
      </w:r>
      <w:r w:rsidRPr="00E246B3">
        <w:rPr>
          <w:i/>
          <w:noProof/>
        </w:rPr>
        <w:t xml:space="preserve"> </w:t>
      </w:r>
      <w:r w:rsidRPr="00E246B3">
        <w:rPr>
          <w:noProof/>
        </w:rPr>
        <w:t xml:space="preserve">amount as an advance payment against receipt of invoice and an irrevocable advance payment security for the equivalent amount made out in favor of the Employer.  The advance payment security may be reduced in proportion to the value of the </w:t>
      </w:r>
      <w:r w:rsidR="00853810">
        <w:rPr>
          <w:noProof/>
        </w:rPr>
        <w:t>P</w:t>
      </w:r>
      <w:r w:rsidRPr="00E246B3">
        <w:rPr>
          <w:noProof/>
        </w:rPr>
        <w:t>lant and equipment delivered to the site, as evidenced by shipping and delivery documents.</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Eighty percent (80%) of the total or pro rata CIP</w:t>
      </w:r>
      <w:r w:rsidRPr="00E246B3">
        <w:rPr>
          <w:i/>
          <w:noProof/>
        </w:rPr>
        <w:t xml:space="preserve"> </w:t>
      </w:r>
      <w:r w:rsidRPr="00E246B3">
        <w:rPr>
          <w:noProof/>
        </w:rPr>
        <w:t>amount upon Incoterm “CIP”, upon delivery to the carrier within forty-five (45) days after receipt of documents.</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CIP</w:t>
      </w:r>
      <w:r w:rsidRPr="00E246B3">
        <w:rPr>
          <w:i/>
          <w:noProof/>
        </w:rPr>
        <w:t xml:space="preserve"> </w:t>
      </w:r>
      <w:r w:rsidRPr="00E246B3">
        <w:rPr>
          <w:noProof/>
        </w:rPr>
        <w:t>amount upon issue of the Completion Certificate, within forty-five (45) days after receipt of invoice.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CIP amount upon issue of the Operational Acceptance Certificate, within forty-five (45) days after receipt of invoice.</w:t>
      </w:r>
    </w:p>
    <w:p w:rsidR="00DE0AA9" w:rsidRPr="00E246B3" w:rsidRDefault="00DE0AA9" w:rsidP="00DE0AA9">
      <w:pPr>
        <w:rPr>
          <w:noProof/>
        </w:rPr>
      </w:pPr>
    </w:p>
    <w:p w:rsidR="00DE0AA9" w:rsidRPr="00E246B3" w:rsidRDefault="00DE0AA9" w:rsidP="00DE0AA9">
      <w:pPr>
        <w:outlineLvl w:val="0"/>
        <w:rPr>
          <w:noProof/>
          <w:u w:val="single"/>
        </w:rPr>
      </w:pPr>
      <w:bookmarkStart w:id="1034" w:name="_Toc450635305"/>
      <w:r w:rsidRPr="00E246B3">
        <w:rPr>
          <w:noProof/>
          <w:u w:val="single"/>
        </w:rPr>
        <w:t>Schedule No. 2.  Plant and Equipment Supplied from within the Employer’s Country</w:t>
      </w:r>
      <w:bookmarkEnd w:id="1034"/>
    </w:p>
    <w:p w:rsidR="00DE0AA9" w:rsidRPr="00E246B3" w:rsidRDefault="00DE0AA9" w:rsidP="00DE0AA9">
      <w:pPr>
        <w:rPr>
          <w:noProof/>
        </w:rPr>
      </w:pPr>
    </w:p>
    <w:p w:rsidR="00DE0AA9" w:rsidRPr="00E246B3" w:rsidRDefault="00853810" w:rsidP="00DE0AA9">
      <w:pPr>
        <w:ind w:left="540"/>
        <w:rPr>
          <w:noProof/>
        </w:rPr>
      </w:pPr>
      <w:r>
        <w:rPr>
          <w:noProof/>
        </w:rPr>
        <w:t>In respect of P</w:t>
      </w:r>
      <w:r w:rsidR="00DE0AA9" w:rsidRPr="00E246B3">
        <w:rPr>
          <w:noProof/>
        </w:rPr>
        <w:t>lant and equipment supplied from within the Employer’s Country, the following payments shall be made: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 xml:space="preserve">Ten percent (10%) of the total EXW amount as an advance payment against receipt of invoice, and an irrevocable advance payment security for the equivalent amount made out in favor of the Employer.  The advance payment security may be reduced in proportion to the value of the </w:t>
      </w:r>
      <w:r w:rsidR="00853810">
        <w:rPr>
          <w:noProof/>
        </w:rPr>
        <w:t>P</w:t>
      </w:r>
      <w:r w:rsidRPr="00E246B3">
        <w:rPr>
          <w:noProof/>
        </w:rPr>
        <w:t>lant and equipment delivered to the site, as evidenced by shipping and delivery documents.</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Eighty percent (80%) of the total or pro rata EXW amount upon Incoterm “Ex-Works,” upon delivery to the carrier within forty-five (45) days after receipt of invoice and documents</w:t>
      </w:r>
      <w:r w:rsidRPr="00E246B3">
        <w:rPr>
          <w:i/>
          <w:noProof/>
        </w:rPr>
        <w:t>.</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EXW amount upon issue of the Completion Certificate, within forty-five (45) days after receipt of invoice.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EXW amount upon issue of the Operational Acceptance Certificate, within forty-five (45) days after receipt of invoice.</w:t>
      </w:r>
    </w:p>
    <w:p w:rsidR="00DE0AA9" w:rsidRPr="00E246B3" w:rsidRDefault="00DE0AA9" w:rsidP="00DE0AA9">
      <w:pPr>
        <w:rPr>
          <w:noProof/>
        </w:rPr>
      </w:pPr>
    </w:p>
    <w:p w:rsidR="00DE0AA9" w:rsidRPr="00E246B3" w:rsidRDefault="00DE0AA9" w:rsidP="00DE0AA9">
      <w:pPr>
        <w:outlineLvl w:val="0"/>
        <w:rPr>
          <w:noProof/>
          <w:u w:val="single"/>
        </w:rPr>
      </w:pPr>
      <w:bookmarkStart w:id="1035" w:name="_Toc450635306"/>
      <w:r w:rsidRPr="00E246B3">
        <w:rPr>
          <w:noProof/>
          <w:u w:val="single"/>
        </w:rPr>
        <w:t>Schedule No. 3.  Design Services</w:t>
      </w:r>
      <w:bookmarkEnd w:id="1035"/>
    </w:p>
    <w:p w:rsidR="00DE0AA9" w:rsidRPr="00E246B3" w:rsidRDefault="00DE0AA9" w:rsidP="00DE0AA9">
      <w:pPr>
        <w:rPr>
          <w:noProof/>
        </w:rPr>
      </w:pPr>
    </w:p>
    <w:p w:rsidR="00DE0AA9" w:rsidRPr="00E246B3" w:rsidRDefault="00DE0AA9" w:rsidP="00DE0AA9">
      <w:pPr>
        <w:ind w:left="540"/>
        <w:rPr>
          <w:noProof/>
        </w:rPr>
      </w:pPr>
      <w:r w:rsidRPr="00E246B3">
        <w:rPr>
          <w:noProof/>
        </w:rPr>
        <w:t>In respect of design services for both the foreign currency and the local currency portions, the following payments shall be made: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 xml:space="preserve">Ten percent (10%) of the total design services amount as an advance payment against receipt of invoice, and an irrevocable advance payment security for the equivalent amount made out in favor of the Employer.  </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Ninety percent (90%) of the total or pro rata design services amount upon acceptance of design in accordance with GCC Clause 20 by the Project Manager within forty-five (45) days after receipt of invoice.</w:t>
      </w:r>
    </w:p>
    <w:p w:rsidR="00DE0AA9" w:rsidRPr="00E246B3" w:rsidRDefault="00DE0AA9" w:rsidP="00DE0AA9">
      <w:pPr>
        <w:rPr>
          <w:noProof/>
        </w:rPr>
      </w:pPr>
    </w:p>
    <w:p w:rsidR="00DE0AA9" w:rsidRPr="00E246B3" w:rsidRDefault="00DE0AA9" w:rsidP="00DE0AA9">
      <w:pPr>
        <w:outlineLvl w:val="0"/>
        <w:rPr>
          <w:noProof/>
          <w:u w:val="single"/>
        </w:rPr>
      </w:pPr>
      <w:bookmarkStart w:id="1036" w:name="_Toc450635307"/>
      <w:r w:rsidRPr="00E246B3">
        <w:rPr>
          <w:noProof/>
          <w:u w:val="single"/>
        </w:rPr>
        <w:t>Schedule No. 4.  Installation Services</w:t>
      </w:r>
      <w:bookmarkEnd w:id="1036"/>
    </w:p>
    <w:p w:rsidR="00DE0AA9" w:rsidRPr="00E246B3" w:rsidRDefault="00DE0AA9" w:rsidP="00DE0AA9">
      <w:pPr>
        <w:rPr>
          <w:noProof/>
        </w:rPr>
      </w:pPr>
    </w:p>
    <w:p w:rsidR="00DE0AA9" w:rsidRPr="00E246B3" w:rsidRDefault="00DE0AA9" w:rsidP="00DE0AA9">
      <w:pPr>
        <w:ind w:left="540"/>
        <w:rPr>
          <w:noProof/>
        </w:rPr>
      </w:pPr>
      <w:r w:rsidRPr="00E246B3">
        <w:rPr>
          <w:noProof/>
        </w:rPr>
        <w:t>In respect of installation services for both the foreign and local currency portions, the following payments shall be made: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Operational Acceptance Certificate, within forty-five (45) days after receipt of invoice.</w:t>
      </w:r>
    </w:p>
    <w:p w:rsidR="00DE0AA9" w:rsidRPr="00E246B3" w:rsidRDefault="00DE0AA9" w:rsidP="00DE0AA9">
      <w:pPr>
        <w:ind w:left="540"/>
        <w:rPr>
          <w:noProof/>
        </w:rPr>
      </w:pPr>
    </w:p>
    <w:p w:rsidR="00DE0AA9" w:rsidRPr="00E246B3" w:rsidRDefault="00DE0AA9" w:rsidP="00DE0AA9">
      <w:pPr>
        <w:rPr>
          <w:noProof/>
        </w:rPr>
      </w:pPr>
      <w:r w:rsidRPr="00E246B3">
        <w:rPr>
          <w:noProof/>
        </w:rPr>
        <w:t xml:space="preserve">In the event that the Employer fails to make any payment on its respective due date, the Employer shall pay to the Contractor interest on the amount of such delayed payment at the rate of </w:t>
      </w:r>
      <w:r w:rsidRPr="00E246B3">
        <w:rPr>
          <w:i/>
          <w:noProof/>
          <w:sz w:val="20"/>
        </w:rPr>
        <w:t>________________________________]</w:t>
      </w:r>
      <w:r w:rsidRPr="00E246B3">
        <w:rPr>
          <w:i/>
          <w:noProof/>
        </w:rPr>
        <w:t xml:space="preserve"> </w:t>
      </w:r>
      <w:r w:rsidRPr="00E246B3">
        <w:rPr>
          <w:noProof/>
        </w:rPr>
        <w:t>percent (__%) per month for period of delay until payment has been made in full.</w:t>
      </w:r>
    </w:p>
    <w:p w:rsidR="00DE0AA9" w:rsidRPr="00E246B3" w:rsidRDefault="00DE0AA9" w:rsidP="00DE0AA9">
      <w:pPr>
        <w:rPr>
          <w:noProof/>
        </w:rPr>
      </w:pPr>
    </w:p>
    <w:p w:rsidR="00DE0AA9" w:rsidRPr="00E246B3" w:rsidRDefault="00DE0AA9" w:rsidP="00DE0AA9">
      <w:pPr>
        <w:outlineLvl w:val="0"/>
        <w:rPr>
          <w:noProof/>
        </w:rPr>
      </w:pPr>
      <w:bookmarkStart w:id="1037" w:name="_Toc450635308"/>
      <w:r w:rsidRPr="00E246B3">
        <w:rPr>
          <w:noProof/>
        </w:rPr>
        <w:t>PAYMENT PROCEDURES</w:t>
      </w:r>
      <w:bookmarkEnd w:id="1037"/>
    </w:p>
    <w:p w:rsidR="00DE0AA9" w:rsidRPr="00E246B3" w:rsidRDefault="00DE0AA9" w:rsidP="00DE0AA9">
      <w:pPr>
        <w:rPr>
          <w:noProof/>
        </w:rPr>
      </w:pPr>
    </w:p>
    <w:p w:rsidR="00DE0AA9" w:rsidRPr="00E246B3" w:rsidRDefault="00DE0AA9" w:rsidP="00DE0AA9">
      <w:pPr>
        <w:rPr>
          <w:noProof/>
        </w:rPr>
      </w:pPr>
      <w:r w:rsidRPr="00E246B3">
        <w:rPr>
          <w:noProof/>
        </w:rPr>
        <w:t>The procedures to be followed in applying for certification and making payments shall be as follows:</w:t>
      </w:r>
    </w:p>
    <w:p w:rsidR="00DE0AA9" w:rsidRPr="00E246B3" w:rsidRDefault="00DE0AA9" w:rsidP="00DE0AA9">
      <w:pPr>
        <w:rPr>
          <w:noProof/>
        </w:rPr>
      </w:pPr>
    </w:p>
    <w:p w:rsidR="00DE0AA9" w:rsidRPr="00E246B3" w:rsidRDefault="00DE0AA9" w:rsidP="00DE0AA9">
      <w:pPr>
        <w:rPr>
          <w:i/>
          <w:noProof/>
        </w:rPr>
      </w:pPr>
      <w:r w:rsidRPr="00E246B3">
        <w:rPr>
          <w:i/>
          <w:noProof/>
        </w:rPr>
        <w:t>______________________________________________________________________________________________________________________________________________________</w:t>
      </w: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038" w:name="_Toc125952758"/>
      <w:bookmarkStart w:id="1039" w:name="_Toc450635309"/>
      <w:bookmarkStart w:id="1040" w:name="_Toc494360645"/>
      <w:r w:rsidRPr="00E246B3">
        <w:rPr>
          <w:noProof/>
        </w:rPr>
        <w:t xml:space="preserve">Appendix 2.  Price </w:t>
      </w:r>
      <w:bookmarkEnd w:id="1038"/>
      <w:r w:rsidRPr="00E246B3">
        <w:rPr>
          <w:noProof/>
        </w:rPr>
        <w:t>Adjustment</w:t>
      </w:r>
      <w:bookmarkEnd w:id="1039"/>
      <w:bookmarkEnd w:id="1040"/>
    </w:p>
    <w:p w:rsidR="00DE0AA9" w:rsidRPr="00E246B3"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E246B3" w:rsidTr="00DE0AA9">
        <w:tc>
          <w:tcPr>
            <w:tcW w:w="9000" w:type="dxa"/>
            <w:tcBorders>
              <w:top w:val="single" w:sz="6" w:space="0" w:color="auto"/>
              <w:left w:val="single" w:sz="6" w:space="0" w:color="auto"/>
              <w:bottom w:val="single" w:sz="6" w:space="0" w:color="auto"/>
              <w:right w:val="single" w:sz="6" w:space="0" w:color="auto"/>
            </w:tcBorders>
          </w:tcPr>
          <w:p w:rsidR="00DE0AA9" w:rsidRPr="00E246B3" w:rsidRDefault="00DE0AA9" w:rsidP="00DE0AA9">
            <w:pPr>
              <w:rPr>
                <w:noProof/>
              </w:rPr>
            </w:pPr>
          </w:p>
          <w:p w:rsidR="00DE0AA9" w:rsidRPr="00E246B3" w:rsidRDefault="00DE0AA9" w:rsidP="00DE0AA9">
            <w:pPr>
              <w:rPr>
                <w:noProof/>
              </w:rPr>
            </w:pPr>
            <w:r w:rsidRPr="00E246B3">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2D007A" w:rsidRPr="00E246B3">
              <w:rPr>
                <w:noProof/>
              </w:rPr>
              <w:t>RFP</w:t>
            </w:r>
            <w:r w:rsidR="0063667F" w:rsidRPr="00E246B3">
              <w:rPr>
                <w:noProof/>
              </w:rPr>
              <w:t xml:space="preserve"> Document</w:t>
            </w:r>
            <w:r w:rsidRPr="00E246B3">
              <w:rPr>
                <w:noProof/>
              </w:rPr>
              <w:t xml:space="preserve"> shall include in this Appendix 2 a formula of the following general type, pursuant to GCC Sub-Clause 11.2.</w:t>
            </w:r>
          </w:p>
          <w:p w:rsidR="00DE0AA9" w:rsidRPr="00E246B3" w:rsidRDefault="00DE0AA9" w:rsidP="00DE0AA9">
            <w:pPr>
              <w:rPr>
                <w:noProof/>
              </w:rPr>
            </w:pPr>
          </w:p>
          <w:p w:rsidR="00DE0AA9" w:rsidRPr="00E246B3" w:rsidRDefault="00DE0AA9" w:rsidP="00DE0AA9">
            <w:pPr>
              <w:rPr>
                <w:noProof/>
              </w:rPr>
            </w:pPr>
            <w:r w:rsidRPr="00E246B3">
              <w:rPr>
                <w:noProof/>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rsidR="00DE0AA9" w:rsidRPr="00E246B3" w:rsidRDefault="00DE0AA9" w:rsidP="00DE0AA9">
            <w:pPr>
              <w:rPr>
                <w:noProof/>
              </w:rPr>
            </w:pPr>
          </w:p>
        </w:tc>
      </w:tr>
    </w:tbl>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jc w:val="left"/>
        <w:outlineLvl w:val="0"/>
        <w:rPr>
          <w:b/>
          <w:noProof/>
        </w:rPr>
      </w:pPr>
      <w:bookmarkStart w:id="1041" w:name="_Toc450635310"/>
      <w:r w:rsidRPr="00E246B3">
        <w:rPr>
          <w:b/>
          <w:noProof/>
        </w:rPr>
        <w:t>Sample Price Adjustment Formula</w:t>
      </w:r>
      <w:bookmarkEnd w:id="1041"/>
    </w:p>
    <w:p w:rsidR="00DE0AA9" w:rsidRPr="00E246B3" w:rsidRDefault="00DE0AA9" w:rsidP="00DE0AA9">
      <w:pPr>
        <w:rPr>
          <w:noProof/>
        </w:rPr>
      </w:pPr>
    </w:p>
    <w:p w:rsidR="00DE0AA9" w:rsidRPr="00E246B3" w:rsidRDefault="00DE0AA9" w:rsidP="00DE0AA9">
      <w:pPr>
        <w:suppressAutoHyphens/>
        <w:rPr>
          <w:noProof/>
        </w:rPr>
      </w:pPr>
      <w:r w:rsidRPr="00E246B3">
        <w:rPr>
          <w:noProof/>
        </w:rPr>
        <w:t>If in accordance with GCC 11.2, prices shall be adjustable, the following method shall be used to calculate the price adjustment:</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Prices payable to the Contractor, in accordance with the Contract, shall be subject to adjustment during performance of the Contract to reflect changes in the cost of labor and material components, in accordance with the following formula:</w:t>
      </w:r>
    </w:p>
    <w:p w:rsidR="00DE0AA9" w:rsidRPr="00E246B3" w:rsidRDefault="00DE0AA9" w:rsidP="00DE0AA9">
      <w:pPr>
        <w:rPr>
          <w:noProof/>
        </w:rPr>
      </w:pPr>
    </w:p>
    <w:p w:rsidR="00DE0AA9" w:rsidRPr="00E246B3" w:rsidRDefault="00DE0AA9" w:rsidP="00DE0AA9">
      <w:pPr>
        <w:ind w:left="540"/>
        <w:rPr>
          <w:noProof/>
        </w:rPr>
      </w:pPr>
      <w:r w:rsidRPr="00E246B3">
        <w:rPr>
          <w:noProof/>
          <w:position w:val="-24"/>
        </w:rPr>
        <w:object w:dxaOrig="3180" w:dyaOrig="620">
          <v:shape id="_x0000_i1030" type="#_x0000_t75" style="width:157.5pt;height:30pt" o:ole="">
            <v:imagedata r:id="rId59" o:title=""/>
          </v:shape>
          <o:OLEObject Type="Embed" ProgID="Equation.2" ShapeID="_x0000_i1030" DrawAspect="Content" ObjectID="_1603715789" r:id="rId60"/>
        </w:object>
      </w:r>
      <w:r w:rsidRPr="00E246B3">
        <w:rPr>
          <w:noProof/>
          <w:position w:val="-8"/>
        </w:rPr>
        <w:object w:dxaOrig="173" w:dyaOrig="280">
          <v:shape id="_x0000_i1031" type="#_x0000_t75" style="width:4.5pt;height:12pt" o:ole="" fillcolor="window">
            <v:imagedata r:id="rId61" o:title=""/>
          </v:shape>
          <o:OLEObject Type="Embed" ProgID="Equation" ShapeID="_x0000_i1031" DrawAspect="Content" ObjectID="_1603715790" r:id="rId62"/>
        </w:object>
      </w:r>
      <w:r w:rsidRPr="00E246B3">
        <w:rPr>
          <w:noProof/>
          <w:position w:val="-8"/>
        </w:rPr>
        <w:drawing>
          <wp:inline distT="0" distB="0" distL="0" distR="0" wp14:anchorId="0900BC81" wp14:editId="7C4C50F7">
            <wp:extent cx="100965" cy="17589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DE0AA9" w:rsidRPr="00E246B3" w:rsidRDefault="00DE0AA9" w:rsidP="00DE0AA9">
      <w:pPr>
        <w:rPr>
          <w:noProof/>
        </w:rPr>
      </w:pPr>
    </w:p>
    <w:p w:rsidR="00DE0AA9" w:rsidRPr="00E246B3" w:rsidRDefault="00DE0AA9" w:rsidP="00DE0AA9">
      <w:pPr>
        <w:tabs>
          <w:tab w:val="left" w:pos="1260"/>
          <w:tab w:val="left" w:pos="1620"/>
        </w:tabs>
        <w:ind w:left="540"/>
        <w:rPr>
          <w:noProof/>
        </w:rPr>
      </w:pPr>
      <w:r w:rsidRPr="00E246B3">
        <w:rPr>
          <w:noProof/>
        </w:rPr>
        <w:t>in which:</w:t>
      </w:r>
    </w:p>
    <w:p w:rsidR="00DE0AA9" w:rsidRPr="00E246B3" w:rsidRDefault="00DE0AA9" w:rsidP="00DE0AA9">
      <w:pPr>
        <w:tabs>
          <w:tab w:val="left" w:pos="900"/>
          <w:tab w:val="left" w:pos="1260"/>
        </w:tabs>
        <w:spacing w:after="200"/>
        <w:ind w:left="540"/>
        <w:rPr>
          <w:noProof/>
        </w:rPr>
      </w:pPr>
      <w:r w:rsidRPr="00E246B3">
        <w:rPr>
          <w:i/>
          <w:noProof/>
        </w:rPr>
        <w:t>P</w:t>
      </w:r>
      <w:r w:rsidRPr="00E246B3">
        <w:rPr>
          <w:noProof/>
          <w:position w:val="-6"/>
          <w:vertAlign w:val="subscript"/>
        </w:rPr>
        <w:t>1</w:t>
      </w:r>
      <w:r w:rsidRPr="00E246B3">
        <w:rPr>
          <w:noProof/>
        </w:rPr>
        <w:tab/>
        <w:t>=</w:t>
      </w:r>
      <w:r w:rsidRPr="00E246B3">
        <w:rPr>
          <w:noProof/>
        </w:rPr>
        <w:tab/>
        <w:t>adjustment amount payable to the Contractor</w:t>
      </w:r>
    </w:p>
    <w:p w:rsidR="00DE0AA9" w:rsidRPr="00E246B3" w:rsidRDefault="00DE0AA9" w:rsidP="00DE0AA9">
      <w:pPr>
        <w:tabs>
          <w:tab w:val="left" w:pos="900"/>
          <w:tab w:val="left" w:pos="1260"/>
        </w:tabs>
        <w:spacing w:after="200"/>
        <w:ind w:left="540"/>
        <w:rPr>
          <w:noProof/>
        </w:rPr>
      </w:pPr>
      <w:r w:rsidRPr="00E246B3">
        <w:rPr>
          <w:i/>
          <w:noProof/>
        </w:rPr>
        <w:t>P</w:t>
      </w:r>
      <w:r w:rsidRPr="00E246B3">
        <w:rPr>
          <w:noProof/>
          <w:position w:val="-6"/>
          <w:vertAlign w:val="subscript"/>
        </w:rPr>
        <w:t>0</w:t>
      </w:r>
      <w:r w:rsidRPr="00E246B3">
        <w:rPr>
          <w:noProof/>
        </w:rPr>
        <w:tab/>
        <w:t>=</w:t>
      </w:r>
      <w:r w:rsidRPr="00E246B3">
        <w:rPr>
          <w:noProof/>
        </w:rPr>
        <w:tab/>
        <w:t>Contract price (base price)</w:t>
      </w:r>
    </w:p>
    <w:p w:rsidR="00DE0AA9" w:rsidRPr="00E246B3" w:rsidRDefault="00DE0AA9" w:rsidP="00DE0AA9">
      <w:pPr>
        <w:tabs>
          <w:tab w:val="left" w:pos="900"/>
          <w:tab w:val="left" w:pos="1260"/>
          <w:tab w:val="left" w:pos="8280"/>
        </w:tabs>
        <w:spacing w:after="200"/>
        <w:ind w:left="540"/>
        <w:rPr>
          <w:noProof/>
        </w:rPr>
      </w:pPr>
      <w:r w:rsidRPr="00E246B3">
        <w:rPr>
          <w:i/>
          <w:noProof/>
        </w:rPr>
        <w:t>a</w:t>
      </w:r>
      <w:r w:rsidRPr="00E246B3">
        <w:rPr>
          <w:noProof/>
        </w:rPr>
        <w:tab/>
        <w:t>=</w:t>
      </w:r>
      <w:r w:rsidRPr="00E246B3">
        <w:rPr>
          <w:noProof/>
        </w:rPr>
        <w:tab/>
        <w:t>percentage of fixed element in Contract price (</w:t>
      </w:r>
      <w:r w:rsidRPr="00E246B3">
        <w:rPr>
          <w:i/>
          <w:noProof/>
        </w:rPr>
        <w:t>a</w:t>
      </w:r>
      <w:r w:rsidRPr="00E246B3">
        <w:rPr>
          <w:noProof/>
        </w:rPr>
        <w:t xml:space="preserve"> = </w:t>
      </w:r>
      <w:r w:rsidRPr="00E246B3">
        <w:rPr>
          <w:noProof/>
          <w:u w:val="single"/>
        </w:rPr>
        <w:t xml:space="preserve"> </w:t>
      </w:r>
      <w:r w:rsidRPr="00E246B3">
        <w:rPr>
          <w:noProof/>
        </w:rPr>
        <w:t xml:space="preserve"> %)</w:t>
      </w:r>
    </w:p>
    <w:p w:rsidR="00DE0AA9" w:rsidRPr="00E246B3" w:rsidRDefault="00DE0AA9" w:rsidP="00DE0AA9">
      <w:pPr>
        <w:tabs>
          <w:tab w:val="left" w:pos="900"/>
          <w:tab w:val="left" w:pos="1260"/>
          <w:tab w:val="left" w:pos="7470"/>
        </w:tabs>
        <w:spacing w:after="200"/>
        <w:ind w:left="540"/>
        <w:rPr>
          <w:noProof/>
        </w:rPr>
      </w:pPr>
      <w:r w:rsidRPr="00E246B3">
        <w:rPr>
          <w:i/>
          <w:noProof/>
        </w:rPr>
        <w:t>b</w:t>
      </w:r>
      <w:r w:rsidRPr="00E246B3">
        <w:rPr>
          <w:noProof/>
        </w:rPr>
        <w:tab/>
        <w:t>=</w:t>
      </w:r>
      <w:r w:rsidRPr="00E246B3">
        <w:rPr>
          <w:noProof/>
        </w:rPr>
        <w:tab/>
        <w:t>percentage of labor component in Contract price (</w:t>
      </w:r>
      <w:r w:rsidRPr="00E246B3">
        <w:rPr>
          <w:i/>
          <w:noProof/>
        </w:rPr>
        <w:t>b</w:t>
      </w:r>
      <w:r w:rsidRPr="00E246B3">
        <w:rPr>
          <w:noProof/>
        </w:rPr>
        <w:t xml:space="preserve"> = </w:t>
      </w:r>
      <w:r w:rsidRPr="00E246B3">
        <w:rPr>
          <w:noProof/>
          <w:u w:val="single"/>
        </w:rPr>
        <w:t xml:space="preserve"> </w:t>
      </w:r>
      <w:r w:rsidRPr="00E246B3">
        <w:rPr>
          <w:noProof/>
        </w:rPr>
        <w:t>%)</w:t>
      </w:r>
    </w:p>
    <w:p w:rsidR="00DE0AA9" w:rsidRPr="00E246B3" w:rsidRDefault="00DE0AA9" w:rsidP="00DE0AA9">
      <w:pPr>
        <w:tabs>
          <w:tab w:val="left" w:pos="900"/>
          <w:tab w:val="left" w:pos="1260"/>
        </w:tabs>
        <w:spacing w:after="200"/>
        <w:ind w:left="540"/>
        <w:rPr>
          <w:noProof/>
        </w:rPr>
      </w:pPr>
      <w:r w:rsidRPr="00E246B3">
        <w:rPr>
          <w:i/>
          <w:noProof/>
        </w:rPr>
        <w:t>c</w:t>
      </w:r>
      <w:r w:rsidRPr="00E246B3">
        <w:rPr>
          <w:noProof/>
        </w:rPr>
        <w:tab/>
        <w:t>=</w:t>
      </w:r>
      <w:r w:rsidRPr="00E246B3">
        <w:rPr>
          <w:noProof/>
        </w:rPr>
        <w:tab/>
        <w:t>percentage of material and equipment component in Contract price (</w:t>
      </w:r>
      <w:r w:rsidRPr="00E246B3">
        <w:rPr>
          <w:i/>
          <w:noProof/>
        </w:rPr>
        <w:t>c</w:t>
      </w:r>
      <w:r w:rsidRPr="00E246B3">
        <w:rPr>
          <w:noProof/>
        </w:rPr>
        <w:t xml:space="preserve"> = </w:t>
      </w:r>
      <w:r w:rsidRPr="00E246B3">
        <w:rPr>
          <w:noProof/>
          <w:u w:val="single"/>
        </w:rPr>
        <w:t xml:space="preserve"> </w:t>
      </w:r>
      <w:r w:rsidRPr="00E246B3">
        <w:rPr>
          <w:noProof/>
        </w:rPr>
        <w:t>%)</w:t>
      </w:r>
    </w:p>
    <w:p w:rsidR="00DE0AA9" w:rsidRPr="00E246B3" w:rsidRDefault="00DE0AA9" w:rsidP="00DE0AA9">
      <w:pPr>
        <w:tabs>
          <w:tab w:val="left" w:pos="1260"/>
          <w:tab w:val="left" w:pos="1620"/>
        </w:tabs>
        <w:spacing w:after="200"/>
        <w:ind w:left="1620" w:hanging="1080"/>
        <w:rPr>
          <w:noProof/>
        </w:rPr>
      </w:pPr>
      <w:r w:rsidRPr="00E246B3">
        <w:rPr>
          <w:i/>
          <w:noProof/>
        </w:rPr>
        <w:t>L</w:t>
      </w:r>
      <w:r w:rsidRPr="00E246B3">
        <w:rPr>
          <w:noProof/>
          <w:position w:val="-6"/>
          <w:vertAlign w:val="subscript"/>
        </w:rPr>
        <w:t>0</w:t>
      </w:r>
      <w:r w:rsidRPr="00E246B3">
        <w:rPr>
          <w:noProof/>
        </w:rPr>
        <w:t xml:space="preserve">, </w:t>
      </w:r>
      <w:r w:rsidRPr="00E246B3">
        <w:rPr>
          <w:i/>
          <w:noProof/>
        </w:rPr>
        <w:t>L</w:t>
      </w:r>
      <w:r w:rsidRPr="00E246B3">
        <w:rPr>
          <w:noProof/>
          <w:position w:val="-6"/>
          <w:vertAlign w:val="subscript"/>
        </w:rPr>
        <w:t>1</w:t>
      </w:r>
      <w:r w:rsidRPr="00E246B3">
        <w:rPr>
          <w:noProof/>
          <w:position w:val="-6"/>
        </w:rPr>
        <w:tab/>
      </w:r>
      <w:r w:rsidRPr="00E246B3">
        <w:rPr>
          <w:noProof/>
        </w:rPr>
        <w:t>=</w:t>
      </w:r>
      <w:r w:rsidRPr="00E246B3">
        <w:rPr>
          <w:noProof/>
        </w:rPr>
        <w:tab/>
        <w:t>labor indices applicable to the appropriate industry in the country of origin on the base date and the date for adjustment, respectively</w:t>
      </w:r>
    </w:p>
    <w:p w:rsidR="00DE0AA9" w:rsidRPr="00E246B3" w:rsidRDefault="00DE0AA9" w:rsidP="00DE0AA9">
      <w:pPr>
        <w:tabs>
          <w:tab w:val="left" w:pos="1260"/>
          <w:tab w:val="left" w:pos="1620"/>
        </w:tabs>
        <w:ind w:left="1620" w:hanging="1080"/>
        <w:rPr>
          <w:noProof/>
        </w:rPr>
      </w:pPr>
      <w:r w:rsidRPr="00E246B3">
        <w:rPr>
          <w:i/>
          <w:noProof/>
        </w:rPr>
        <w:t>M</w:t>
      </w:r>
      <w:r w:rsidRPr="00E246B3">
        <w:rPr>
          <w:noProof/>
          <w:position w:val="-6"/>
          <w:vertAlign w:val="subscript"/>
        </w:rPr>
        <w:t>0</w:t>
      </w:r>
      <w:r w:rsidRPr="00E246B3">
        <w:rPr>
          <w:noProof/>
        </w:rPr>
        <w:t xml:space="preserve">, </w:t>
      </w:r>
      <w:r w:rsidRPr="00E246B3">
        <w:rPr>
          <w:i/>
          <w:noProof/>
        </w:rPr>
        <w:t>M</w:t>
      </w:r>
      <w:r w:rsidRPr="00E246B3">
        <w:rPr>
          <w:noProof/>
          <w:position w:val="-6"/>
          <w:vertAlign w:val="subscript"/>
        </w:rPr>
        <w:t>1</w:t>
      </w:r>
      <w:r w:rsidRPr="00E246B3">
        <w:rPr>
          <w:noProof/>
        </w:rPr>
        <w:t>=</w:t>
      </w:r>
      <w:r w:rsidRPr="00E246B3">
        <w:rPr>
          <w:noProof/>
        </w:rPr>
        <w:tab/>
        <w:t>material and equipment indices in the country of origin on the base date and the date for adjustment, respectively</w:t>
      </w:r>
    </w:p>
    <w:p w:rsidR="00DE0AA9" w:rsidRPr="00E246B3" w:rsidRDefault="00DE0AA9" w:rsidP="00DE0AA9">
      <w:pPr>
        <w:ind w:left="540"/>
        <w:rPr>
          <w:noProof/>
        </w:rPr>
      </w:pPr>
    </w:p>
    <w:p w:rsidR="00DE0AA9" w:rsidRPr="00E246B3" w:rsidRDefault="00DE0AA9" w:rsidP="00DE0AA9">
      <w:pPr>
        <w:ind w:left="540"/>
        <w:outlineLvl w:val="0"/>
        <w:rPr>
          <w:noProof/>
        </w:rPr>
      </w:pPr>
      <w:bookmarkStart w:id="1042" w:name="_Toc450635311"/>
      <w:r w:rsidRPr="00E246B3">
        <w:rPr>
          <w:noProof/>
        </w:rPr>
        <w:t>N.B.  a+b+c= 100%.</w:t>
      </w:r>
      <w:bookmarkEnd w:id="1042"/>
    </w:p>
    <w:p w:rsidR="00DE0AA9" w:rsidRPr="00E246B3" w:rsidRDefault="00DE0AA9" w:rsidP="00DE0AA9">
      <w:pPr>
        <w:ind w:left="540"/>
        <w:rPr>
          <w:noProof/>
        </w:rPr>
      </w:pPr>
    </w:p>
    <w:p w:rsidR="00DE0AA9" w:rsidRPr="00E246B3" w:rsidRDefault="00DE0AA9" w:rsidP="00DE0AA9">
      <w:pPr>
        <w:outlineLvl w:val="0"/>
        <w:rPr>
          <w:b/>
          <w:noProof/>
        </w:rPr>
      </w:pPr>
      <w:bookmarkStart w:id="1043" w:name="_Toc450635312"/>
      <w:r w:rsidRPr="00E246B3">
        <w:rPr>
          <w:b/>
          <w:noProof/>
        </w:rPr>
        <w:t>Conditions Applicable To Price Adjustment</w:t>
      </w:r>
      <w:bookmarkEnd w:id="1043"/>
    </w:p>
    <w:p w:rsidR="00DE0AA9" w:rsidRPr="00E246B3" w:rsidRDefault="00DE0AA9" w:rsidP="00DE0AA9">
      <w:pPr>
        <w:rPr>
          <w:noProof/>
        </w:rPr>
      </w:pPr>
    </w:p>
    <w:p w:rsidR="00DE0AA9" w:rsidRPr="00E246B3" w:rsidRDefault="00DE0AA9" w:rsidP="00DE0AA9">
      <w:pPr>
        <w:rPr>
          <w:noProof/>
        </w:rPr>
      </w:pPr>
      <w:r w:rsidRPr="00E246B3">
        <w:rPr>
          <w:noProof/>
        </w:rPr>
        <w:t xml:space="preserve">The </w:t>
      </w:r>
      <w:r w:rsidR="0063667F" w:rsidRPr="00E246B3">
        <w:rPr>
          <w:noProof/>
        </w:rPr>
        <w:t>Proposer</w:t>
      </w:r>
      <w:r w:rsidRPr="00E246B3">
        <w:rPr>
          <w:noProof/>
        </w:rPr>
        <w:t xml:space="preserve"> shall indicate the source of labor and materials indices and source of exchnage rate (if applicable), and the base date indices in its </w:t>
      </w:r>
      <w:r w:rsidR="00923E18" w:rsidRPr="00E246B3">
        <w:rPr>
          <w:noProof/>
        </w:rPr>
        <w:t>Proposal</w:t>
      </w:r>
      <w:r w:rsidRPr="00E246B3">
        <w:rPr>
          <w:noProof/>
        </w:rPr>
        <w:t>.</w:t>
      </w:r>
    </w:p>
    <w:p w:rsidR="00DE0AA9" w:rsidRPr="00E246B3" w:rsidRDefault="00DE0AA9" w:rsidP="00DE0AA9">
      <w:pPr>
        <w:rPr>
          <w:noProof/>
        </w:rPr>
      </w:pPr>
    </w:p>
    <w:p w:rsidR="00DE0AA9" w:rsidRPr="00E246B3" w:rsidRDefault="00DE0AA9" w:rsidP="00DE0AA9">
      <w:pPr>
        <w:tabs>
          <w:tab w:val="left" w:pos="2880"/>
          <w:tab w:val="left" w:pos="6480"/>
        </w:tabs>
        <w:rPr>
          <w:noProof/>
          <w:u w:val="single"/>
        </w:rPr>
      </w:pPr>
      <w:r w:rsidRPr="00E246B3">
        <w:rPr>
          <w:noProof/>
          <w:u w:val="single"/>
        </w:rPr>
        <w:t>Item</w:t>
      </w:r>
      <w:r w:rsidRPr="00E246B3">
        <w:rPr>
          <w:noProof/>
        </w:rPr>
        <w:tab/>
      </w:r>
      <w:r w:rsidRPr="00E246B3">
        <w:rPr>
          <w:noProof/>
          <w:u w:val="single"/>
        </w:rPr>
        <w:t>Source of Indices Used</w:t>
      </w:r>
      <w:r w:rsidRPr="00E246B3">
        <w:rPr>
          <w:noProof/>
        </w:rPr>
        <w:tab/>
      </w:r>
      <w:r w:rsidRPr="00E246B3">
        <w:rPr>
          <w:noProof/>
          <w:u w:val="single"/>
        </w:rPr>
        <w:t>Base Date Indices</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outlineLvl w:val="0"/>
        <w:rPr>
          <w:noProof/>
        </w:rPr>
      </w:pPr>
      <w:bookmarkStart w:id="1044" w:name="_Toc450635313"/>
      <w:r w:rsidRPr="00E246B3">
        <w:rPr>
          <w:noProof/>
        </w:rPr>
        <w:t xml:space="preserve">The base date shall be the date twenty-eight (28) days prior to the </w:t>
      </w:r>
      <w:r w:rsidR="0063667F" w:rsidRPr="00E246B3">
        <w:rPr>
          <w:noProof/>
        </w:rPr>
        <w:t xml:space="preserve">Proposal </w:t>
      </w:r>
      <w:r w:rsidRPr="00E246B3">
        <w:rPr>
          <w:noProof/>
        </w:rPr>
        <w:t>closing date.</w:t>
      </w:r>
      <w:bookmarkEnd w:id="1044"/>
    </w:p>
    <w:p w:rsidR="00DE0AA9" w:rsidRPr="00E246B3" w:rsidRDefault="00DE0AA9" w:rsidP="00DE0AA9">
      <w:pPr>
        <w:rPr>
          <w:noProof/>
        </w:rPr>
      </w:pPr>
    </w:p>
    <w:p w:rsidR="00DE0AA9" w:rsidRPr="00E246B3" w:rsidRDefault="00DE0AA9" w:rsidP="00DE0AA9">
      <w:pPr>
        <w:rPr>
          <w:noProof/>
        </w:rPr>
      </w:pPr>
      <w:r w:rsidRPr="00E246B3">
        <w:rPr>
          <w:noProof/>
        </w:rPr>
        <w:t>The date of adjustment shall be the mid-point of the period of manufacture or installation of component or Plant.</w:t>
      </w:r>
    </w:p>
    <w:p w:rsidR="00DE0AA9" w:rsidRPr="00E246B3" w:rsidRDefault="00DE0AA9" w:rsidP="00DE0AA9">
      <w:pPr>
        <w:rPr>
          <w:noProof/>
        </w:rPr>
      </w:pPr>
    </w:p>
    <w:p w:rsidR="00DE0AA9" w:rsidRPr="00E246B3" w:rsidRDefault="00DE0AA9" w:rsidP="00DE0AA9">
      <w:pPr>
        <w:rPr>
          <w:noProof/>
        </w:rPr>
      </w:pPr>
      <w:r w:rsidRPr="00E246B3">
        <w:rPr>
          <w:noProof/>
        </w:rPr>
        <w:t>The following conditions shall apply:</w:t>
      </w:r>
    </w:p>
    <w:p w:rsidR="00DE0AA9" w:rsidRPr="00E246B3" w:rsidRDefault="00DE0AA9" w:rsidP="00DE0AA9">
      <w:pPr>
        <w:rPr>
          <w:noProof/>
        </w:rPr>
      </w:pPr>
    </w:p>
    <w:p w:rsidR="00DE0AA9" w:rsidRPr="00E246B3" w:rsidRDefault="00DE0AA9" w:rsidP="0005387B">
      <w:pPr>
        <w:pStyle w:val="ListParagraph"/>
        <w:numPr>
          <w:ilvl w:val="0"/>
          <w:numId w:val="22"/>
        </w:numPr>
        <w:rPr>
          <w:noProof/>
        </w:rPr>
      </w:pPr>
      <w:r w:rsidRPr="00E246B3">
        <w:rPr>
          <w:noProof/>
        </w:rP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rsidR="00DE0AA9" w:rsidRPr="00E246B3" w:rsidRDefault="00DE0AA9" w:rsidP="00DE0AA9">
      <w:pPr>
        <w:ind w:left="540" w:hanging="540"/>
        <w:rPr>
          <w:noProof/>
        </w:rPr>
      </w:pPr>
    </w:p>
    <w:p w:rsidR="00DE0AA9" w:rsidRPr="00E246B3" w:rsidRDefault="00DE0AA9" w:rsidP="0005387B">
      <w:pPr>
        <w:pStyle w:val="ListParagraph"/>
        <w:numPr>
          <w:ilvl w:val="0"/>
          <w:numId w:val="22"/>
        </w:numPr>
        <w:rPr>
          <w:noProof/>
        </w:rPr>
      </w:pPr>
      <w:r w:rsidRPr="00E246B3">
        <w:rPr>
          <w:noProof/>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rsidR="00DE0AA9" w:rsidRPr="00E246B3" w:rsidRDefault="00DE0AA9" w:rsidP="00DE0AA9">
      <w:pPr>
        <w:tabs>
          <w:tab w:val="left" w:pos="1080"/>
        </w:tabs>
        <w:suppressAutoHyphens/>
        <w:ind w:left="576"/>
        <w:rPr>
          <w:noProof/>
        </w:rPr>
      </w:pPr>
    </w:p>
    <w:p w:rsidR="00DE0AA9" w:rsidRPr="00E246B3" w:rsidRDefault="00DE0AA9" w:rsidP="00DE0AA9">
      <w:pPr>
        <w:suppressAutoHyphens/>
        <w:ind w:left="1701" w:hanging="567"/>
        <w:rPr>
          <w:noProof/>
        </w:rPr>
      </w:pPr>
      <w:r w:rsidRPr="00E246B3">
        <w:rPr>
          <w:noProof/>
        </w:rPr>
        <w:t>Z</w:t>
      </w:r>
      <w:r w:rsidRPr="00E246B3">
        <w:rPr>
          <w:noProof/>
          <w:vertAlign w:val="subscript"/>
        </w:rPr>
        <w:t xml:space="preserve">0 </w:t>
      </w:r>
      <w:r w:rsidRPr="00E246B3">
        <w:rPr>
          <w:noProof/>
        </w:rPr>
        <w:t xml:space="preserve"> =  the number of units of currency of the origin of the indices which equal to one unit of the currency of the Contract Price P</w:t>
      </w:r>
      <w:r w:rsidRPr="00E246B3">
        <w:rPr>
          <w:noProof/>
          <w:vertAlign w:val="subscript"/>
        </w:rPr>
        <w:t>0</w:t>
      </w:r>
      <w:r w:rsidRPr="00E246B3">
        <w:rPr>
          <w:noProof/>
        </w:rPr>
        <w:t xml:space="preserve"> on the Base date, and</w:t>
      </w:r>
    </w:p>
    <w:p w:rsidR="00DE0AA9" w:rsidRPr="00E246B3" w:rsidRDefault="00DE0AA9" w:rsidP="00DE0AA9">
      <w:pPr>
        <w:suppressAutoHyphens/>
        <w:ind w:left="1701" w:hanging="567"/>
        <w:rPr>
          <w:noProof/>
        </w:rPr>
      </w:pPr>
    </w:p>
    <w:p w:rsidR="00DE0AA9" w:rsidRPr="00E246B3" w:rsidRDefault="00DE0AA9" w:rsidP="00DE0AA9">
      <w:pPr>
        <w:suppressAutoHyphens/>
        <w:ind w:left="1701" w:hanging="567"/>
        <w:rPr>
          <w:noProof/>
        </w:rPr>
      </w:pPr>
      <w:r w:rsidRPr="00E246B3">
        <w:rPr>
          <w:noProof/>
        </w:rPr>
        <w:t>Z</w:t>
      </w:r>
      <w:r w:rsidRPr="00E246B3">
        <w:rPr>
          <w:noProof/>
          <w:vertAlign w:val="subscript"/>
        </w:rPr>
        <w:t xml:space="preserve">1  </w:t>
      </w:r>
      <w:r w:rsidRPr="00E246B3">
        <w:rPr>
          <w:noProof/>
        </w:rPr>
        <w:t>=  the number of units of currency of the origin of the indices which equal to one unit of the currency of the Contract Price P</w:t>
      </w:r>
      <w:r w:rsidRPr="00E246B3">
        <w:rPr>
          <w:noProof/>
          <w:vertAlign w:val="subscript"/>
        </w:rPr>
        <w:t>0</w:t>
      </w:r>
      <w:r w:rsidRPr="00E246B3">
        <w:rPr>
          <w:noProof/>
        </w:rPr>
        <w:t xml:space="preserve"> on the Date of Adjustment.</w:t>
      </w:r>
    </w:p>
    <w:p w:rsidR="00DE0AA9" w:rsidRPr="00E246B3" w:rsidRDefault="00DE0AA9" w:rsidP="00DE0AA9">
      <w:pPr>
        <w:ind w:left="540" w:hanging="540"/>
        <w:rPr>
          <w:noProof/>
        </w:rPr>
      </w:pPr>
    </w:p>
    <w:p w:rsidR="00DE0AA9" w:rsidRPr="00E246B3" w:rsidRDefault="00DE0AA9" w:rsidP="0005387B">
      <w:pPr>
        <w:pStyle w:val="ListParagraph"/>
        <w:numPr>
          <w:ilvl w:val="0"/>
          <w:numId w:val="22"/>
        </w:numPr>
        <w:rPr>
          <w:noProof/>
        </w:rPr>
      </w:pPr>
      <w:r w:rsidRPr="00E246B3">
        <w:rPr>
          <w:noProof/>
        </w:rPr>
        <w:t>No price adjustment shall be payable on the portion of the Contract price paid to the Contractor as an advance payment.</w:t>
      </w:r>
    </w:p>
    <w:p w:rsidR="00DE0AA9" w:rsidRPr="00E246B3" w:rsidRDefault="00DE0AA9" w:rsidP="00DE0AA9">
      <w:pPr>
        <w:ind w:left="540" w:hanging="540"/>
        <w:rPr>
          <w:noProof/>
        </w:rPr>
      </w:pPr>
    </w:p>
    <w:p w:rsidR="00DE0AA9" w:rsidRPr="00E246B3" w:rsidRDefault="00DE0AA9" w:rsidP="00DE0AA9">
      <w:pPr>
        <w:rPr>
          <w:i/>
          <w:noProof/>
        </w:rPr>
      </w:pPr>
    </w:p>
    <w:p w:rsidR="00DE0AA9" w:rsidRPr="00E246B3" w:rsidRDefault="00DE0AA9" w:rsidP="00DE0AA9">
      <w:pPr>
        <w:pStyle w:val="S9-appx"/>
        <w:outlineLvl w:val="0"/>
        <w:rPr>
          <w:noProof/>
        </w:rPr>
      </w:pPr>
      <w:r w:rsidRPr="00E246B3">
        <w:rPr>
          <w:noProof/>
        </w:rPr>
        <w:br w:type="page"/>
      </w:r>
      <w:bookmarkStart w:id="1045" w:name="_Toc125952759"/>
      <w:bookmarkStart w:id="1046" w:name="_Toc450635314"/>
      <w:bookmarkStart w:id="1047" w:name="_Toc494360646"/>
      <w:r w:rsidRPr="00E246B3">
        <w:rPr>
          <w:noProof/>
        </w:rPr>
        <w:t>Appendix 3.  Insurance Requirements</w:t>
      </w:r>
      <w:bookmarkEnd w:id="1045"/>
      <w:bookmarkEnd w:id="1046"/>
      <w:bookmarkEnd w:id="1047"/>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outlineLvl w:val="0"/>
        <w:rPr>
          <w:b/>
          <w:noProof/>
        </w:rPr>
      </w:pPr>
      <w:bookmarkStart w:id="1048" w:name="_Toc450635315"/>
      <w:r w:rsidRPr="00E246B3">
        <w:rPr>
          <w:b/>
          <w:noProof/>
        </w:rPr>
        <w:t>Insurances to be Taken Out by the Contractor</w:t>
      </w:r>
      <w:bookmarkEnd w:id="1048"/>
    </w:p>
    <w:p w:rsidR="00DE0AA9" w:rsidRPr="00E246B3" w:rsidRDefault="00DE0AA9" w:rsidP="00DE0AA9">
      <w:pPr>
        <w:rPr>
          <w:noProof/>
        </w:rPr>
      </w:pPr>
    </w:p>
    <w:p w:rsidR="00DE0AA9" w:rsidRPr="00E246B3" w:rsidRDefault="00DE0AA9" w:rsidP="00DE0AA9">
      <w:pPr>
        <w:rPr>
          <w:noProof/>
        </w:rPr>
      </w:pPr>
      <w:r w:rsidRPr="00E246B3">
        <w:rPr>
          <w:noProof/>
        </w:rP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p w:rsidR="00DE0AA9" w:rsidRPr="00E246B3" w:rsidRDefault="00DE0AA9" w:rsidP="00DE0AA9">
      <w:pPr>
        <w:rPr>
          <w:noProof/>
        </w:rPr>
      </w:pPr>
    </w:p>
    <w:p w:rsidR="00DE0AA9" w:rsidRPr="00E246B3" w:rsidRDefault="00DE0AA9" w:rsidP="00DE0AA9">
      <w:pPr>
        <w:ind w:left="540" w:hanging="540"/>
        <w:outlineLvl w:val="0"/>
        <w:rPr>
          <w:b/>
          <w:noProof/>
        </w:rPr>
      </w:pPr>
      <w:bookmarkStart w:id="1049" w:name="_Toc450635316"/>
      <w:r w:rsidRPr="00E246B3">
        <w:rPr>
          <w:noProof/>
        </w:rPr>
        <w:t>(a)</w:t>
      </w:r>
      <w:r w:rsidRPr="00E246B3">
        <w:rPr>
          <w:noProof/>
        </w:rPr>
        <w:tab/>
      </w:r>
      <w:r w:rsidRPr="00E246B3">
        <w:rPr>
          <w:noProof/>
          <w:u w:val="single"/>
        </w:rPr>
        <w:t>Cargo Insurance</w:t>
      </w:r>
      <w:bookmarkEnd w:id="1049"/>
    </w:p>
    <w:p w:rsidR="00DE0AA9" w:rsidRPr="00E246B3" w:rsidRDefault="00DE0AA9" w:rsidP="00DE0AA9">
      <w:pPr>
        <w:ind w:left="540"/>
        <w:rPr>
          <w:noProof/>
        </w:rPr>
      </w:pPr>
      <w:r w:rsidRPr="00E246B3">
        <w:rPr>
          <w:noProof/>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rsidR="00DE0AA9" w:rsidRPr="00E246B3" w:rsidRDefault="00DE0AA9" w:rsidP="00DE0AA9">
      <w:pPr>
        <w:ind w:left="540"/>
        <w:rPr>
          <w:noProof/>
        </w:rPr>
      </w:pPr>
    </w:p>
    <w:p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ind w:left="540"/>
        <w:rPr>
          <w:noProof/>
        </w:rPr>
      </w:pPr>
    </w:p>
    <w:p w:rsidR="00DE0AA9" w:rsidRPr="00E246B3" w:rsidRDefault="00DE0AA9" w:rsidP="00DE0AA9">
      <w:pPr>
        <w:ind w:left="540" w:hanging="540"/>
        <w:outlineLvl w:val="0"/>
        <w:rPr>
          <w:b/>
          <w:noProof/>
        </w:rPr>
      </w:pPr>
      <w:bookmarkStart w:id="1050" w:name="_Toc450635317"/>
      <w:r w:rsidRPr="00E246B3">
        <w:rPr>
          <w:noProof/>
        </w:rPr>
        <w:t>(b)</w:t>
      </w:r>
      <w:r w:rsidRPr="00E246B3">
        <w:rPr>
          <w:noProof/>
        </w:rPr>
        <w:tab/>
      </w:r>
      <w:r w:rsidRPr="00E246B3">
        <w:rPr>
          <w:noProof/>
          <w:u w:val="single"/>
        </w:rPr>
        <w:t>Installation All Risks Insurance</w:t>
      </w:r>
      <w:bookmarkEnd w:id="1050"/>
    </w:p>
    <w:p w:rsidR="00DE0AA9" w:rsidRPr="00E246B3" w:rsidRDefault="00DE0AA9" w:rsidP="00DE0AA9">
      <w:pPr>
        <w:ind w:left="540"/>
        <w:rPr>
          <w:noProof/>
        </w:rPr>
      </w:pPr>
      <w:r w:rsidRPr="00E246B3">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DE0AA9" w:rsidRPr="00E246B3" w:rsidRDefault="00DE0AA9" w:rsidP="00DE0AA9">
      <w:pPr>
        <w:ind w:left="540"/>
        <w:rPr>
          <w:noProof/>
        </w:rPr>
      </w:pPr>
    </w:p>
    <w:p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ind w:left="540"/>
        <w:rPr>
          <w:noProof/>
        </w:rPr>
      </w:pPr>
    </w:p>
    <w:p w:rsidR="00DE0AA9" w:rsidRPr="00E246B3" w:rsidRDefault="00DE0AA9" w:rsidP="00DE0AA9">
      <w:pPr>
        <w:ind w:left="540"/>
        <w:rPr>
          <w:noProof/>
        </w:rPr>
      </w:pPr>
    </w:p>
    <w:p w:rsidR="00DE0AA9" w:rsidRPr="00E246B3" w:rsidRDefault="00DE0AA9" w:rsidP="00DE0AA9">
      <w:pPr>
        <w:keepNext/>
        <w:keepLines/>
        <w:ind w:left="547" w:hanging="540"/>
        <w:outlineLvl w:val="0"/>
        <w:rPr>
          <w:b/>
          <w:noProof/>
        </w:rPr>
      </w:pPr>
      <w:bookmarkStart w:id="1051" w:name="_Toc450635318"/>
      <w:r w:rsidRPr="00E246B3">
        <w:rPr>
          <w:noProof/>
        </w:rPr>
        <w:t>(c)</w:t>
      </w:r>
      <w:r w:rsidRPr="00E246B3">
        <w:rPr>
          <w:noProof/>
        </w:rPr>
        <w:tab/>
      </w:r>
      <w:r w:rsidRPr="00E246B3">
        <w:rPr>
          <w:noProof/>
          <w:u w:val="single"/>
        </w:rPr>
        <w:t>Third Party Liability Insurance</w:t>
      </w:r>
      <w:bookmarkEnd w:id="1051"/>
    </w:p>
    <w:p w:rsidR="00DE0AA9" w:rsidRPr="00E246B3" w:rsidRDefault="00DE0AA9" w:rsidP="00DE0AA9">
      <w:pPr>
        <w:keepNext/>
        <w:keepLines/>
        <w:ind w:left="547"/>
        <w:rPr>
          <w:noProof/>
        </w:rPr>
      </w:pPr>
      <w:r w:rsidRPr="00E246B3">
        <w:rPr>
          <w:noProof/>
        </w:rP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rsidR="00DE0AA9" w:rsidRPr="00E246B3" w:rsidRDefault="00DE0AA9" w:rsidP="00DE0AA9">
      <w:pPr>
        <w:keepNext/>
        <w:keepLines/>
        <w:ind w:left="547"/>
        <w:rPr>
          <w:noProof/>
        </w:rPr>
      </w:pPr>
    </w:p>
    <w:p w:rsidR="00DE0AA9" w:rsidRPr="00E246B3" w:rsidRDefault="00DE0AA9" w:rsidP="00DE0AA9">
      <w:pPr>
        <w:keepNext/>
        <w:keepLines/>
        <w:tabs>
          <w:tab w:val="left" w:pos="1800"/>
          <w:tab w:val="left" w:pos="3960"/>
          <w:tab w:val="left" w:pos="6480"/>
          <w:tab w:val="left" w:pos="7920"/>
        </w:tabs>
        <w:ind w:left="547"/>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ind w:left="540" w:hanging="540"/>
        <w:rPr>
          <w:noProof/>
        </w:rPr>
      </w:pPr>
    </w:p>
    <w:p w:rsidR="00DE0AA9" w:rsidRPr="00E246B3" w:rsidRDefault="00DE0AA9" w:rsidP="00DE0AA9">
      <w:pPr>
        <w:ind w:left="540" w:hanging="540"/>
        <w:outlineLvl w:val="0"/>
        <w:rPr>
          <w:b/>
          <w:noProof/>
        </w:rPr>
      </w:pPr>
      <w:bookmarkStart w:id="1052" w:name="_Toc450635319"/>
      <w:r w:rsidRPr="00E246B3">
        <w:rPr>
          <w:noProof/>
        </w:rPr>
        <w:t>(d)</w:t>
      </w:r>
      <w:r w:rsidRPr="00E246B3">
        <w:rPr>
          <w:noProof/>
        </w:rPr>
        <w:tab/>
      </w:r>
      <w:r w:rsidRPr="00E246B3">
        <w:rPr>
          <w:noProof/>
          <w:u w:val="single"/>
        </w:rPr>
        <w:t>Automobile Liability Insurance</w:t>
      </w:r>
      <w:bookmarkEnd w:id="1052"/>
    </w:p>
    <w:p w:rsidR="00DE0AA9" w:rsidRPr="00E246B3" w:rsidRDefault="00DE0AA9" w:rsidP="00DE0AA9">
      <w:pPr>
        <w:ind w:left="540"/>
        <w:rPr>
          <w:noProof/>
        </w:rPr>
      </w:pPr>
      <w:r w:rsidRPr="00E246B3">
        <w:rPr>
          <w:noProof/>
        </w:rPr>
        <w:t>Covering use of all vehicles used by the Contractor or its Subcontractors (whether or not owned by them) in connection with the supply and installation of the Facilities.  Comprehensive insurance in accordance with statutory requirements.</w:t>
      </w:r>
    </w:p>
    <w:p w:rsidR="00DE0AA9" w:rsidRPr="00E246B3" w:rsidRDefault="00DE0AA9" w:rsidP="00DE0AA9">
      <w:pPr>
        <w:rPr>
          <w:noProof/>
        </w:rPr>
      </w:pPr>
    </w:p>
    <w:p w:rsidR="00DE0AA9" w:rsidRPr="00E246B3" w:rsidRDefault="00DE0AA9" w:rsidP="00DE0AA9">
      <w:pPr>
        <w:ind w:left="540" w:hanging="540"/>
        <w:outlineLvl w:val="0"/>
        <w:rPr>
          <w:noProof/>
        </w:rPr>
      </w:pPr>
      <w:bookmarkStart w:id="1053" w:name="_Toc450635320"/>
      <w:r w:rsidRPr="00E246B3">
        <w:rPr>
          <w:noProof/>
        </w:rPr>
        <w:t>(e)</w:t>
      </w:r>
      <w:r w:rsidRPr="00E246B3">
        <w:rPr>
          <w:noProof/>
        </w:rPr>
        <w:tab/>
      </w:r>
      <w:r w:rsidRPr="00E246B3">
        <w:rPr>
          <w:noProof/>
          <w:u w:val="single"/>
        </w:rPr>
        <w:t>Workers’ Compensation</w:t>
      </w:r>
      <w:bookmarkEnd w:id="1053"/>
    </w:p>
    <w:p w:rsidR="00DE0AA9" w:rsidRPr="00E246B3" w:rsidRDefault="00DE0AA9" w:rsidP="00DE0AA9">
      <w:pPr>
        <w:ind w:left="540"/>
        <w:rPr>
          <w:noProof/>
        </w:rPr>
      </w:pPr>
      <w:r w:rsidRPr="00E246B3">
        <w:rPr>
          <w:noProof/>
        </w:rPr>
        <w:t>In accordance with the statutory requirements applicable in any country where the Facilities or any part thereof is executed.</w:t>
      </w:r>
    </w:p>
    <w:p w:rsidR="00DE0AA9" w:rsidRPr="00E246B3" w:rsidRDefault="00DE0AA9" w:rsidP="00DE0AA9">
      <w:pPr>
        <w:rPr>
          <w:noProof/>
        </w:rPr>
      </w:pPr>
    </w:p>
    <w:p w:rsidR="00DE0AA9" w:rsidRPr="00E246B3" w:rsidRDefault="00DE0AA9" w:rsidP="00DE0AA9">
      <w:pPr>
        <w:ind w:left="540" w:hanging="540"/>
        <w:outlineLvl w:val="0"/>
        <w:rPr>
          <w:b/>
          <w:noProof/>
        </w:rPr>
      </w:pPr>
      <w:bookmarkStart w:id="1054" w:name="_Toc450635321"/>
      <w:r w:rsidRPr="00E246B3">
        <w:rPr>
          <w:noProof/>
        </w:rPr>
        <w:t>(f)</w:t>
      </w:r>
      <w:r w:rsidRPr="00E246B3">
        <w:rPr>
          <w:noProof/>
        </w:rPr>
        <w:tab/>
      </w:r>
      <w:r w:rsidRPr="00E246B3">
        <w:rPr>
          <w:noProof/>
          <w:u w:val="single"/>
        </w:rPr>
        <w:t>Employer’s Liability</w:t>
      </w:r>
      <w:bookmarkEnd w:id="1054"/>
    </w:p>
    <w:p w:rsidR="00DE0AA9" w:rsidRPr="00E246B3" w:rsidRDefault="00DE0AA9" w:rsidP="00DE0AA9">
      <w:pPr>
        <w:ind w:left="540"/>
        <w:rPr>
          <w:noProof/>
        </w:rPr>
      </w:pPr>
      <w:r w:rsidRPr="00E246B3">
        <w:rPr>
          <w:noProof/>
        </w:rPr>
        <w:t>In accordance with the statutory requirements applicable in any country where the Facilities or any part thereof is executed.</w:t>
      </w:r>
    </w:p>
    <w:p w:rsidR="00DE0AA9" w:rsidRPr="00E246B3" w:rsidRDefault="00DE0AA9" w:rsidP="00DE0AA9">
      <w:pPr>
        <w:rPr>
          <w:noProof/>
        </w:rPr>
      </w:pPr>
    </w:p>
    <w:p w:rsidR="00DE0AA9" w:rsidRPr="00E246B3" w:rsidRDefault="00DE0AA9" w:rsidP="00DE0AA9">
      <w:pPr>
        <w:ind w:left="540" w:hanging="540"/>
        <w:outlineLvl w:val="0"/>
        <w:rPr>
          <w:b/>
          <w:noProof/>
        </w:rPr>
      </w:pPr>
      <w:bookmarkStart w:id="1055" w:name="_Toc450635322"/>
      <w:r w:rsidRPr="00E246B3">
        <w:rPr>
          <w:noProof/>
        </w:rPr>
        <w:t>(g)</w:t>
      </w:r>
      <w:r w:rsidRPr="00E246B3">
        <w:rPr>
          <w:noProof/>
        </w:rPr>
        <w:tab/>
      </w:r>
      <w:r w:rsidRPr="00E246B3">
        <w:rPr>
          <w:noProof/>
          <w:u w:val="single"/>
        </w:rPr>
        <w:t>Other Insurances</w:t>
      </w:r>
      <w:bookmarkEnd w:id="1055"/>
    </w:p>
    <w:p w:rsidR="00DE0AA9" w:rsidRPr="00E246B3" w:rsidRDefault="00DE0AA9" w:rsidP="00DE0AA9">
      <w:pPr>
        <w:ind w:left="540"/>
        <w:rPr>
          <w:noProof/>
        </w:rPr>
      </w:pPr>
      <w:r w:rsidRPr="00E246B3">
        <w:rPr>
          <w:noProof/>
        </w:rPr>
        <w:t>The Contractor is also required to take out and maintain at its own cost the following insurances:</w:t>
      </w:r>
    </w:p>
    <w:p w:rsidR="00DE0AA9" w:rsidRPr="00E246B3" w:rsidRDefault="00DE0AA9" w:rsidP="00DE0AA9">
      <w:pPr>
        <w:ind w:left="540"/>
        <w:rPr>
          <w:noProof/>
        </w:rPr>
      </w:pPr>
    </w:p>
    <w:p w:rsidR="00DE0AA9" w:rsidRPr="00E246B3" w:rsidRDefault="00DE0AA9" w:rsidP="00DE0AA9">
      <w:pPr>
        <w:ind w:left="540"/>
        <w:outlineLvl w:val="0"/>
        <w:rPr>
          <w:noProof/>
        </w:rPr>
      </w:pPr>
      <w:bookmarkStart w:id="1056" w:name="_Toc450635323"/>
      <w:r w:rsidRPr="00E246B3">
        <w:rPr>
          <w:noProof/>
          <w:u w:val="single"/>
        </w:rPr>
        <w:t>Details</w:t>
      </w:r>
      <w:r w:rsidRPr="00E246B3">
        <w:rPr>
          <w:noProof/>
        </w:rPr>
        <w:t>:</w:t>
      </w:r>
      <w:bookmarkEnd w:id="1056"/>
    </w:p>
    <w:p w:rsidR="00DE0AA9" w:rsidRPr="00E246B3" w:rsidRDefault="00DE0AA9" w:rsidP="00DE0AA9">
      <w:pPr>
        <w:ind w:left="540"/>
        <w:rPr>
          <w:noProof/>
        </w:rPr>
      </w:pPr>
    </w:p>
    <w:p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ind w:left="540"/>
        <w:rPr>
          <w:noProof/>
        </w:rPr>
      </w:pPr>
    </w:p>
    <w:p w:rsidR="00DE0AA9" w:rsidRPr="00E246B3" w:rsidRDefault="00DE0AA9" w:rsidP="00DE0AA9">
      <w:pPr>
        <w:rPr>
          <w:noProof/>
        </w:rPr>
      </w:pPr>
      <w:r w:rsidRPr="00E246B3">
        <w:rPr>
          <w:noProof/>
        </w:rPr>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jc w:val="center"/>
        <w:outlineLvl w:val="0"/>
        <w:rPr>
          <w:b/>
          <w:noProof/>
        </w:rPr>
      </w:pPr>
      <w:r w:rsidRPr="00E246B3">
        <w:rPr>
          <w:b/>
          <w:noProof/>
        </w:rPr>
        <w:br w:type="page"/>
      </w:r>
      <w:bookmarkStart w:id="1057" w:name="_Toc450635324"/>
      <w:r w:rsidRPr="00E246B3">
        <w:rPr>
          <w:b/>
          <w:noProof/>
        </w:rPr>
        <w:t>Insurances To Be Taken Out By The Employer</w:t>
      </w:r>
      <w:bookmarkEnd w:id="1057"/>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The Employer shall at its expense take out and maintain in effect during the performance of the Contract the following insurances.</w:t>
      </w:r>
    </w:p>
    <w:p w:rsidR="00DE0AA9" w:rsidRPr="00E246B3" w:rsidRDefault="00DE0AA9" w:rsidP="00DE0AA9">
      <w:pPr>
        <w:rPr>
          <w:noProof/>
        </w:rPr>
      </w:pPr>
    </w:p>
    <w:p w:rsidR="00DE0AA9" w:rsidRPr="00E246B3" w:rsidRDefault="00DE0AA9" w:rsidP="00DE0AA9">
      <w:pPr>
        <w:outlineLvl w:val="0"/>
        <w:rPr>
          <w:noProof/>
        </w:rPr>
      </w:pPr>
      <w:bookmarkStart w:id="1058" w:name="_Toc450635325"/>
      <w:r w:rsidRPr="00E246B3">
        <w:rPr>
          <w:noProof/>
          <w:u w:val="single"/>
        </w:rPr>
        <w:t>Details</w:t>
      </w:r>
      <w:r w:rsidRPr="00E246B3">
        <w:rPr>
          <w:noProof/>
        </w:rPr>
        <w:t>:</w:t>
      </w:r>
      <w:bookmarkEnd w:id="1058"/>
    </w:p>
    <w:p w:rsidR="00DE0AA9" w:rsidRPr="00E246B3" w:rsidRDefault="00DE0AA9" w:rsidP="00DE0AA9">
      <w:pPr>
        <w:rPr>
          <w:noProof/>
        </w:rPr>
      </w:pPr>
    </w:p>
    <w:p w:rsidR="00DE0AA9" w:rsidRPr="00E246B3" w:rsidRDefault="00DE0AA9" w:rsidP="00DE0AA9">
      <w:pPr>
        <w:tabs>
          <w:tab w:val="left" w:pos="1440"/>
          <w:tab w:val="left" w:pos="3600"/>
          <w:tab w:val="left" w:pos="6480"/>
          <w:tab w:val="left" w:pos="7920"/>
        </w:tabs>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059" w:name="_Toc125952760"/>
      <w:bookmarkStart w:id="1060" w:name="_Toc450635326"/>
      <w:bookmarkStart w:id="1061" w:name="_Toc494360647"/>
      <w:r w:rsidRPr="00E246B3">
        <w:rPr>
          <w:noProof/>
        </w:rPr>
        <w:t>Appendix 4.  Time Schedule</w:t>
      </w:r>
      <w:bookmarkEnd w:id="1059"/>
      <w:bookmarkEnd w:id="1060"/>
      <w:bookmarkEnd w:id="1061"/>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pStyle w:val="S9-appx"/>
        <w:rPr>
          <w:noProof/>
        </w:rPr>
      </w:pPr>
      <w:r w:rsidRPr="00E246B3">
        <w:rPr>
          <w:noProof/>
        </w:rPr>
        <w:br w:type="page"/>
      </w:r>
      <w:bookmarkStart w:id="1062" w:name="_Toc125952761"/>
      <w:bookmarkStart w:id="1063" w:name="_Toc494360648"/>
      <w:r w:rsidRPr="00E246B3">
        <w:rPr>
          <w:noProof/>
        </w:rPr>
        <w:t>Appendix 5.  List of Major Items of Plant and Installation Services and List of Approved Subcontractors</w:t>
      </w:r>
      <w:bookmarkEnd w:id="1062"/>
      <w:bookmarkEnd w:id="1063"/>
      <w:r w:rsidRPr="00E246B3">
        <w:rPr>
          <w:noProof/>
        </w:rPr>
        <w:t xml:space="preserve"> </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outlineLvl w:val="0"/>
        <w:rPr>
          <w:noProof/>
          <w:u w:val="single"/>
        </w:rPr>
      </w:pPr>
      <w:bookmarkStart w:id="1064" w:name="_Toc450635327"/>
      <w:r w:rsidRPr="00E246B3">
        <w:rPr>
          <w:noProof/>
        </w:rPr>
        <w:t>A list of major items</w:t>
      </w:r>
      <w:r w:rsidRPr="00E246B3">
        <w:rPr>
          <w:noProof/>
          <w:u w:val="single"/>
        </w:rPr>
        <w:t xml:space="preserve"> of Plant and Installation Services is provided below.</w:t>
      </w:r>
      <w:bookmarkEnd w:id="1064"/>
    </w:p>
    <w:p w:rsidR="00DE0AA9" w:rsidRPr="00E246B3" w:rsidRDefault="00DE0AA9" w:rsidP="00DE0AA9">
      <w:pPr>
        <w:rPr>
          <w:noProof/>
        </w:rPr>
      </w:pPr>
    </w:p>
    <w:p w:rsidR="00DE0AA9" w:rsidRPr="00E246B3" w:rsidRDefault="00DE0AA9" w:rsidP="00DE0AA9">
      <w:pPr>
        <w:rPr>
          <w:noProof/>
        </w:rPr>
      </w:pPr>
      <w:r w:rsidRPr="00E246B3">
        <w:rPr>
          <w:noProof/>
        </w:rPr>
        <w:t>The following Subcontractors and/or manufacturers are approved for carrying out the items of the Facilities indicated below.  Where more than one Subcontractor is listed, the Contractor is free to choose between them, but it must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p w:rsidR="00DE0AA9" w:rsidRPr="00E246B3" w:rsidRDefault="00DE0AA9" w:rsidP="00DE0AA9">
      <w:pPr>
        <w:tabs>
          <w:tab w:val="left" w:pos="2520"/>
          <w:tab w:val="left" w:pos="7200"/>
        </w:tabs>
        <w:rPr>
          <w:b/>
          <w:noProof/>
        </w:rPr>
      </w:pPr>
    </w:p>
    <w:p w:rsidR="00DE0AA9" w:rsidRPr="00E246B3" w:rsidRDefault="00DE0AA9" w:rsidP="00DE0AA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DE0AA9" w:rsidRPr="00E246B3" w:rsidTr="00DE0AA9">
        <w:tc>
          <w:tcPr>
            <w:tcW w:w="3072" w:type="dxa"/>
          </w:tcPr>
          <w:p w:rsidR="00DE0AA9" w:rsidRPr="00E246B3" w:rsidRDefault="00DE0AA9" w:rsidP="00DE0AA9">
            <w:pPr>
              <w:suppressAutoHyphens/>
              <w:jc w:val="center"/>
              <w:rPr>
                <w:rFonts w:ascii="Tms Rmn" w:hAnsi="Tms Rmn"/>
                <w:noProof/>
              </w:rPr>
            </w:pPr>
            <w:r w:rsidRPr="00E246B3">
              <w:rPr>
                <w:rFonts w:ascii="Tms Rmn" w:hAnsi="Tms Rmn"/>
                <w:noProof/>
              </w:rPr>
              <w:t>Major Items of Plant and Installation Services</w:t>
            </w:r>
          </w:p>
        </w:tc>
        <w:tc>
          <w:tcPr>
            <w:tcW w:w="4416" w:type="dxa"/>
          </w:tcPr>
          <w:p w:rsidR="00DE0AA9" w:rsidRPr="00E246B3" w:rsidRDefault="00DE0AA9" w:rsidP="00DE0AA9">
            <w:pPr>
              <w:suppressAutoHyphens/>
              <w:jc w:val="center"/>
              <w:rPr>
                <w:rFonts w:ascii="Tms Rmn" w:hAnsi="Tms Rmn"/>
                <w:noProof/>
              </w:rPr>
            </w:pPr>
            <w:r w:rsidRPr="00E246B3">
              <w:rPr>
                <w:rFonts w:ascii="Tms Rmn" w:hAnsi="Tms Rmn"/>
                <w:noProof/>
              </w:rPr>
              <w:t>Approved Subcontractors/Manufacturers</w:t>
            </w:r>
          </w:p>
        </w:tc>
        <w:tc>
          <w:tcPr>
            <w:tcW w:w="1728" w:type="dxa"/>
          </w:tcPr>
          <w:p w:rsidR="00DE0AA9" w:rsidRPr="00E246B3" w:rsidRDefault="00DE0AA9" w:rsidP="00DE0AA9">
            <w:pPr>
              <w:suppressAutoHyphens/>
              <w:jc w:val="center"/>
              <w:rPr>
                <w:rFonts w:ascii="Tms Rmn" w:hAnsi="Tms Rmn"/>
                <w:noProof/>
              </w:rPr>
            </w:pPr>
            <w:r w:rsidRPr="00E246B3">
              <w:rPr>
                <w:rFonts w:ascii="Tms Rmn" w:hAnsi="Tms Rmn"/>
                <w:noProof/>
              </w:rPr>
              <w:t>Nationality</w:t>
            </w:r>
          </w:p>
        </w:tc>
      </w:tr>
      <w:tr w:rsidR="00DE0AA9" w:rsidRPr="00E246B3" w:rsidTr="00DE0AA9">
        <w:tc>
          <w:tcPr>
            <w:tcW w:w="3072" w:type="dxa"/>
          </w:tcPr>
          <w:p w:rsidR="00DE0AA9" w:rsidRPr="00E246B3" w:rsidRDefault="00DE0AA9" w:rsidP="00DE0AA9">
            <w:pPr>
              <w:suppressAutoHyphens/>
              <w:ind w:left="1440" w:hanging="720"/>
              <w:rPr>
                <w:rFonts w:ascii="Tms Rmn" w:hAnsi="Tms Rmn"/>
                <w:noProof/>
              </w:rPr>
            </w:pPr>
          </w:p>
        </w:tc>
        <w:tc>
          <w:tcPr>
            <w:tcW w:w="4416" w:type="dxa"/>
          </w:tcPr>
          <w:p w:rsidR="00DE0AA9" w:rsidRPr="00E246B3" w:rsidRDefault="00DE0AA9" w:rsidP="00DE0AA9">
            <w:pPr>
              <w:suppressAutoHyphens/>
              <w:ind w:left="1440" w:hanging="720"/>
              <w:rPr>
                <w:rFonts w:ascii="Tms Rmn" w:hAnsi="Tms Rmn"/>
                <w:noProof/>
              </w:rPr>
            </w:pPr>
          </w:p>
        </w:tc>
        <w:tc>
          <w:tcPr>
            <w:tcW w:w="1728" w:type="dxa"/>
          </w:tcPr>
          <w:p w:rsidR="00DE0AA9" w:rsidRPr="00E246B3" w:rsidRDefault="00DE0AA9" w:rsidP="00DE0AA9">
            <w:pPr>
              <w:suppressAutoHyphens/>
              <w:ind w:left="1440" w:hanging="720"/>
              <w:rPr>
                <w:rFonts w:ascii="Tms Rmn" w:hAnsi="Tms Rmn"/>
                <w:noProof/>
              </w:rPr>
            </w:pPr>
          </w:p>
        </w:tc>
      </w:tr>
      <w:tr w:rsidR="00DE0AA9" w:rsidRPr="00E246B3" w:rsidTr="00DE0AA9">
        <w:tc>
          <w:tcPr>
            <w:tcW w:w="3072" w:type="dxa"/>
          </w:tcPr>
          <w:p w:rsidR="00DE0AA9" w:rsidRPr="00E246B3" w:rsidRDefault="00DE0AA9" w:rsidP="00DE0AA9">
            <w:pPr>
              <w:suppressAutoHyphens/>
              <w:ind w:left="1440" w:hanging="720"/>
              <w:rPr>
                <w:rFonts w:ascii="Tms Rmn" w:hAnsi="Tms Rmn"/>
                <w:noProof/>
              </w:rPr>
            </w:pPr>
          </w:p>
        </w:tc>
        <w:tc>
          <w:tcPr>
            <w:tcW w:w="4416" w:type="dxa"/>
          </w:tcPr>
          <w:p w:rsidR="00DE0AA9" w:rsidRPr="00E246B3" w:rsidRDefault="00DE0AA9" w:rsidP="00DE0AA9">
            <w:pPr>
              <w:suppressAutoHyphens/>
              <w:ind w:left="1440" w:hanging="720"/>
              <w:rPr>
                <w:rFonts w:ascii="Tms Rmn" w:hAnsi="Tms Rmn"/>
                <w:noProof/>
              </w:rPr>
            </w:pPr>
          </w:p>
        </w:tc>
        <w:tc>
          <w:tcPr>
            <w:tcW w:w="1728" w:type="dxa"/>
          </w:tcPr>
          <w:p w:rsidR="00DE0AA9" w:rsidRPr="00E246B3" w:rsidRDefault="00DE0AA9" w:rsidP="00DE0AA9">
            <w:pPr>
              <w:suppressAutoHyphens/>
              <w:ind w:left="1440" w:hanging="720"/>
              <w:rPr>
                <w:rFonts w:ascii="Tms Rmn" w:hAnsi="Tms Rmn"/>
                <w:noProof/>
              </w:rPr>
            </w:pPr>
          </w:p>
        </w:tc>
      </w:tr>
      <w:tr w:rsidR="00DE0AA9" w:rsidRPr="00E246B3" w:rsidTr="00DE0AA9">
        <w:tc>
          <w:tcPr>
            <w:tcW w:w="3072" w:type="dxa"/>
          </w:tcPr>
          <w:p w:rsidR="00DE0AA9" w:rsidRPr="00E246B3" w:rsidRDefault="00DE0AA9" w:rsidP="00DE0AA9">
            <w:pPr>
              <w:suppressAutoHyphens/>
              <w:ind w:left="1440" w:hanging="720"/>
              <w:rPr>
                <w:rFonts w:ascii="Tms Rmn" w:hAnsi="Tms Rmn"/>
                <w:noProof/>
              </w:rPr>
            </w:pPr>
          </w:p>
        </w:tc>
        <w:tc>
          <w:tcPr>
            <w:tcW w:w="4416" w:type="dxa"/>
          </w:tcPr>
          <w:p w:rsidR="00DE0AA9" w:rsidRPr="00E246B3" w:rsidRDefault="00DE0AA9" w:rsidP="00DE0AA9">
            <w:pPr>
              <w:suppressAutoHyphens/>
              <w:ind w:left="1440" w:hanging="720"/>
              <w:rPr>
                <w:rFonts w:ascii="Tms Rmn" w:hAnsi="Tms Rmn"/>
                <w:noProof/>
              </w:rPr>
            </w:pPr>
          </w:p>
        </w:tc>
        <w:tc>
          <w:tcPr>
            <w:tcW w:w="1728" w:type="dxa"/>
          </w:tcPr>
          <w:p w:rsidR="00DE0AA9" w:rsidRPr="00E246B3" w:rsidRDefault="00DE0AA9" w:rsidP="00DE0AA9">
            <w:pPr>
              <w:suppressAutoHyphens/>
              <w:ind w:left="1440" w:hanging="720"/>
              <w:rPr>
                <w:rFonts w:ascii="Tms Rmn" w:hAnsi="Tms Rmn"/>
                <w:noProof/>
              </w:rPr>
            </w:pPr>
          </w:p>
        </w:tc>
      </w:tr>
    </w:tbl>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065" w:name="_Toc125952762"/>
      <w:bookmarkStart w:id="1066" w:name="_Toc450635328"/>
      <w:bookmarkStart w:id="1067" w:name="_Toc494360649"/>
      <w:r w:rsidRPr="00E246B3">
        <w:rPr>
          <w:noProof/>
        </w:rPr>
        <w:t>Appendix 6.  Scope of Works and Supply by the Employer</w:t>
      </w:r>
      <w:bookmarkEnd w:id="1065"/>
      <w:bookmarkEnd w:id="1066"/>
      <w:bookmarkEnd w:id="1067"/>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The following personnel, facilities, works and supplies will be provided/supplied by the Employer, and the provisions of GCC Clauses 10, 21 and 24 shall apply as appropriate.</w:t>
      </w:r>
    </w:p>
    <w:p w:rsidR="00DE0AA9" w:rsidRPr="00E246B3" w:rsidRDefault="00DE0AA9" w:rsidP="00DE0AA9">
      <w:pPr>
        <w:rPr>
          <w:noProof/>
        </w:rPr>
      </w:pPr>
    </w:p>
    <w:p w:rsidR="00DE0AA9" w:rsidRPr="00E246B3" w:rsidRDefault="00DE0AA9" w:rsidP="00DE0AA9">
      <w:pPr>
        <w:rPr>
          <w:noProof/>
        </w:rPr>
      </w:pPr>
      <w:r w:rsidRPr="00E246B3">
        <w:rPr>
          <w:noProof/>
        </w:rPr>
        <w:t>All personnel, facilities, works and supplies will be provided by the Employer in good time so as not to delay the performance of the Contractor, in accordance with the approved Time Schedule and Program of Performance pursuant to GCC Sub-Clause 18.2.</w:t>
      </w:r>
    </w:p>
    <w:p w:rsidR="00DE0AA9" w:rsidRPr="00E246B3" w:rsidRDefault="00DE0AA9" w:rsidP="00DE0AA9">
      <w:pPr>
        <w:rPr>
          <w:noProof/>
        </w:rPr>
      </w:pPr>
    </w:p>
    <w:p w:rsidR="00DE0AA9" w:rsidRPr="00E246B3" w:rsidRDefault="00DE0AA9" w:rsidP="00DE0AA9">
      <w:pPr>
        <w:rPr>
          <w:noProof/>
        </w:rPr>
      </w:pPr>
      <w:r w:rsidRPr="00E246B3">
        <w:rPr>
          <w:noProof/>
        </w:rPr>
        <w:t>Unless otherwise indicated, all personnel, facilities, works and supplies will be provided free of charge to the Contractor.</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5760"/>
        </w:tabs>
        <w:rPr>
          <w:noProof/>
        </w:rPr>
      </w:pPr>
      <w:r w:rsidRPr="00E246B3">
        <w:rPr>
          <w:noProof/>
          <w:u w:val="single"/>
        </w:rPr>
        <w:t>Personnel</w:t>
      </w:r>
      <w:r w:rsidRPr="00E246B3">
        <w:rPr>
          <w:noProof/>
        </w:rPr>
        <w:tab/>
      </w:r>
      <w:r w:rsidRPr="00E246B3">
        <w:rPr>
          <w:noProof/>
          <w:u w:val="single"/>
        </w:rPr>
        <w:t>Charge to Contractor (if any)</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5760"/>
        </w:tabs>
        <w:rPr>
          <w:noProof/>
        </w:rPr>
      </w:pPr>
      <w:r w:rsidRPr="00E246B3">
        <w:rPr>
          <w:noProof/>
          <w:u w:val="single"/>
        </w:rPr>
        <w:t>Facilities</w:t>
      </w:r>
      <w:r w:rsidRPr="00E246B3">
        <w:rPr>
          <w:noProof/>
        </w:rPr>
        <w:tab/>
      </w:r>
      <w:r w:rsidRPr="00E246B3">
        <w:rPr>
          <w:noProof/>
          <w:u w:val="single"/>
        </w:rPr>
        <w:t>Charge to Contractor (if any)</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5760"/>
        </w:tabs>
        <w:rPr>
          <w:noProof/>
        </w:rPr>
      </w:pPr>
      <w:r w:rsidRPr="00E246B3">
        <w:rPr>
          <w:noProof/>
          <w:u w:val="single"/>
        </w:rPr>
        <w:t>Works</w:t>
      </w:r>
      <w:r w:rsidRPr="00E246B3">
        <w:rPr>
          <w:noProof/>
        </w:rPr>
        <w:tab/>
      </w:r>
      <w:r w:rsidRPr="00E246B3">
        <w:rPr>
          <w:noProof/>
          <w:u w:val="single"/>
        </w:rPr>
        <w:t>Charge to Contractor (if any)</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5760"/>
        </w:tabs>
        <w:rPr>
          <w:noProof/>
        </w:rPr>
      </w:pPr>
      <w:r w:rsidRPr="00E246B3">
        <w:rPr>
          <w:noProof/>
          <w:u w:val="single"/>
        </w:rPr>
        <w:t>Supplies</w:t>
      </w:r>
      <w:r w:rsidRPr="00E246B3">
        <w:rPr>
          <w:noProof/>
        </w:rPr>
        <w:tab/>
      </w:r>
      <w:r w:rsidRPr="00E246B3">
        <w:rPr>
          <w:noProof/>
          <w:u w:val="single"/>
        </w:rPr>
        <w:t>Charge to Contractor (if any)</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068" w:name="_Toc125952763"/>
      <w:bookmarkStart w:id="1069" w:name="_Toc450635329"/>
      <w:bookmarkStart w:id="1070" w:name="_Toc494360650"/>
      <w:r w:rsidRPr="00E246B3">
        <w:rPr>
          <w:noProof/>
        </w:rPr>
        <w:t>Appendix 7.  List of Documents for Approval or Review</w:t>
      </w:r>
      <w:bookmarkEnd w:id="1068"/>
      <w:bookmarkEnd w:id="1069"/>
      <w:bookmarkEnd w:id="1070"/>
    </w:p>
    <w:p w:rsidR="00DE0AA9" w:rsidRPr="00E246B3" w:rsidRDefault="00DE0AA9" w:rsidP="00DE0AA9">
      <w:pPr>
        <w:rPr>
          <w:noProof/>
        </w:rPr>
      </w:pPr>
    </w:p>
    <w:p w:rsidR="00DE0AA9" w:rsidRPr="00E246B3" w:rsidRDefault="00DE0AA9" w:rsidP="00DE0AA9">
      <w:pPr>
        <w:rPr>
          <w:noProof/>
        </w:rPr>
      </w:pPr>
      <w:r w:rsidRPr="00E246B3">
        <w:rPr>
          <w:noProof/>
        </w:rPr>
        <w:t>Pursuant to GCC Sub-Clause 20.3.1, the Contractor shall prepare, or cause its Subcontractor to prepare, and present to the Project Manager in accordance with the requirements of GCC Sub-Clause 18.2 (Program of Performance), the following documents for</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ind w:left="540" w:hanging="540"/>
        <w:rPr>
          <w:noProof/>
        </w:rPr>
      </w:pPr>
      <w:r w:rsidRPr="00E246B3">
        <w:rPr>
          <w:noProof/>
        </w:rPr>
        <w:t>A.</w:t>
      </w:r>
      <w:r w:rsidRPr="00E246B3">
        <w:rPr>
          <w:noProof/>
        </w:rPr>
        <w:tab/>
      </w:r>
      <w:r w:rsidRPr="00E246B3">
        <w:rPr>
          <w:noProof/>
          <w:u w:val="single"/>
        </w:rPr>
        <w:t>Approval</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1.</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2.</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3.</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ind w:left="540" w:hanging="540"/>
        <w:rPr>
          <w:noProof/>
        </w:rPr>
      </w:pPr>
      <w:r w:rsidRPr="00E246B3">
        <w:rPr>
          <w:noProof/>
        </w:rPr>
        <w:t>B.</w:t>
      </w:r>
      <w:r w:rsidRPr="00E246B3">
        <w:rPr>
          <w:noProof/>
        </w:rPr>
        <w:tab/>
      </w:r>
      <w:r w:rsidRPr="00E246B3">
        <w:rPr>
          <w:noProof/>
          <w:u w:val="single"/>
        </w:rPr>
        <w:t>Review</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1.</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2.</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3.</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071" w:name="_Toc125952764"/>
      <w:bookmarkStart w:id="1072" w:name="_Toc450635330"/>
      <w:bookmarkStart w:id="1073" w:name="_Toc494360651"/>
      <w:r w:rsidRPr="00E246B3">
        <w:rPr>
          <w:noProof/>
        </w:rPr>
        <w:t>Appendix 8.  Functional Guarantees</w:t>
      </w:r>
      <w:bookmarkEnd w:id="1071"/>
      <w:bookmarkEnd w:id="1072"/>
      <w:bookmarkEnd w:id="1073"/>
    </w:p>
    <w:p w:rsidR="00DE0AA9" w:rsidRPr="00E246B3" w:rsidRDefault="00DE0AA9" w:rsidP="00DE0AA9">
      <w:pPr>
        <w:rPr>
          <w:noProof/>
        </w:rPr>
      </w:pPr>
    </w:p>
    <w:p w:rsidR="00DE0AA9" w:rsidRPr="00E246B3" w:rsidRDefault="00DE0AA9" w:rsidP="00DE0AA9">
      <w:pPr>
        <w:spacing w:after="200"/>
        <w:ind w:left="540" w:hanging="540"/>
        <w:outlineLvl w:val="0"/>
        <w:rPr>
          <w:noProof/>
        </w:rPr>
      </w:pPr>
      <w:bookmarkStart w:id="1074" w:name="_Toc450635331"/>
      <w:r w:rsidRPr="00E246B3">
        <w:rPr>
          <w:noProof/>
        </w:rPr>
        <w:t>1.</w:t>
      </w:r>
      <w:r w:rsidRPr="00E246B3">
        <w:rPr>
          <w:noProof/>
        </w:rPr>
        <w:tab/>
      </w:r>
      <w:r w:rsidRPr="00E246B3">
        <w:rPr>
          <w:noProof/>
          <w:u w:val="single"/>
        </w:rPr>
        <w:t>General</w:t>
      </w:r>
      <w:bookmarkEnd w:id="1074"/>
    </w:p>
    <w:p w:rsidR="00DE0AA9" w:rsidRPr="00E246B3" w:rsidRDefault="00DE0AA9" w:rsidP="00DE0AA9">
      <w:pPr>
        <w:spacing w:after="200"/>
        <w:ind w:left="1080" w:hanging="540"/>
        <w:rPr>
          <w:noProof/>
        </w:rPr>
      </w:pPr>
      <w:r w:rsidRPr="00E246B3">
        <w:rPr>
          <w:noProof/>
        </w:rPr>
        <w:t>This Appendix sets out</w:t>
      </w:r>
    </w:p>
    <w:p w:rsidR="00DE0AA9" w:rsidRPr="00E246B3" w:rsidRDefault="00DE0AA9" w:rsidP="00DE0AA9">
      <w:pPr>
        <w:spacing w:after="200"/>
        <w:ind w:left="1080" w:hanging="540"/>
        <w:rPr>
          <w:noProof/>
        </w:rPr>
      </w:pPr>
      <w:r w:rsidRPr="00E246B3">
        <w:rPr>
          <w:noProof/>
        </w:rPr>
        <w:t>(a)</w:t>
      </w:r>
      <w:r w:rsidRPr="00E246B3">
        <w:rPr>
          <w:noProof/>
        </w:rPr>
        <w:tab/>
        <w:t>the functional guarantees referred to in GCC Clause 28 (Functional Guarantees)</w:t>
      </w:r>
    </w:p>
    <w:p w:rsidR="00DE0AA9" w:rsidRPr="00E246B3" w:rsidRDefault="00DE0AA9" w:rsidP="00DE0AA9">
      <w:pPr>
        <w:spacing w:after="200"/>
        <w:ind w:left="1080" w:hanging="540"/>
        <w:rPr>
          <w:noProof/>
        </w:rPr>
      </w:pPr>
      <w:r w:rsidRPr="00E246B3">
        <w:rPr>
          <w:noProof/>
        </w:rPr>
        <w:t>(b)</w:t>
      </w:r>
      <w:r w:rsidRPr="00E246B3">
        <w:rPr>
          <w:noProof/>
        </w:rPr>
        <w:tab/>
        <w:t>the preconditions to the validity of the functional guarantees, either in production and/or consumption, set forth below</w:t>
      </w:r>
    </w:p>
    <w:p w:rsidR="00DE0AA9" w:rsidRPr="00E246B3" w:rsidRDefault="00DE0AA9" w:rsidP="00DE0AA9">
      <w:pPr>
        <w:spacing w:after="200"/>
        <w:ind w:left="1080" w:hanging="540"/>
        <w:rPr>
          <w:noProof/>
        </w:rPr>
      </w:pPr>
      <w:r w:rsidRPr="00E246B3">
        <w:rPr>
          <w:noProof/>
        </w:rPr>
        <w:t>(c)</w:t>
      </w:r>
      <w:r w:rsidRPr="00E246B3">
        <w:rPr>
          <w:noProof/>
        </w:rPr>
        <w:tab/>
        <w:t>the minimum level of the functional guarantees</w:t>
      </w:r>
    </w:p>
    <w:p w:rsidR="00DE0AA9" w:rsidRPr="00E246B3" w:rsidRDefault="00DE0AA9" w:rsidP="00DE0AA9">
      <w:pPr>
        <w:spacing w:after="200"/>
        <w:ind w:left="1080" w:hanging="540"/>
        <w:rPr>
          <w:noProof/>
        </w:rPr>
      </w:pPr>
      <w:r w:rsidRPr="00E246B3">
        <w:rPr>
          <w:noProof/>
        </w:rPr>
        <w:t>(d)</w:t>
      </w:r>
      <w:r w:rsidRPr="00E246B3">
        <w:rPr>
          <w:noProof/>
        </w:rPr>
        <w:tab/>
        <w:t>the formula for calculation of liquidated damages for failure to attain the functional guarantees.</w:t>
      </w:r>
    </w:p>
    <w:p w:rsidR="00DE0AA9" w:rsidRPr="00E246B3" w:rsidRDefault="00DE0AA9" w:rsidP="00DE0AA9">
      <w:pPr>
        <w:spacing w:after="200"/>
        <w:ind w:left="540" w:hanging="540"/>
        <w:outlineLvl w:val="0"/>
        <w:rPr>
          <w:noProof/>
        </w:rPr>
      </w:pPr>
      <w:bookmarkStart w:id="1075" w:name="_Toc450635332"/>
      <w:r w:rsidRPr="00E246B3">
        <w:rPr>
          <w:noProof/>
        </w:rPr>
        <w:t>2.</w:t>
      </w:r>
      <w:r w:rsidRPr="00E246B3">
        <w:rPr>
          <w:noProof/>
        </w:rPr>
        <w:tab/>
      </w:r>
      <w:r w:rsidRPr="00E246B3">
        <w:rPr>
          <w:noProof/>
          <w:u w:val="single"/>
        </w:rPr>
        <w:t>Preconditions</w:t>
      </w:r>
      <w:bookmarkEnd w:id="1075"/>
    </w:p>
    <w:p w:rsidR="00DE0AA9" w:rsidRPr="00E246B3" w:rsidRDefault="00DE0AA9" w:rsidP="00DE0AA9">
      <w:pPr>
        <w:spacing w:after="200"/>
        <w:ind w:left="540"/>
        <w:rPr>
          <w:noProof/>
        </w:rPr>
      </w:pPr>
      <w:r w:rsidRPr="00E246B3">
        <w:rPr>
          <w:noProof/>
        </w:rPr>
        <w:t>The Contractor gives the functional guarantees (specified herein) for the facilities, subject to the following preconditions being fully satisfied:</w:t>
      </w:r>
    </w:p>
    <w:p w:rsidR="00DE0AA9" w:rsidRPr="00E246B3" w:rsidRDefault="00DE0AA9" w:rsidP="00DE0AA9">
      <w:pPr>
        <w:spacing w:after="200"/>
        <w:ind w:left="540"/>
        <w:rPr>
          <w:noProof/>
        </w:rPr>
      </w:pPr>
      <w:r w:rsidRPr="00E246B3">
        <w:rPr>
          <w:i/>
          <w:noProof/>
          <w:sz w:val="20"/>
        </w:rPr>
        <w:t>____________________________________________________________________________________</w:t>
      </w:r>
    </w:p>
    <w:p w:rsidR="00DE0AA9" w:rsidRPr="00E246B3" w:rsidRDefault="00DE0AA9" w:rsidP="00DE0AA9">
      <w:pPr>
        <w:spacing w:after="200"/>
        <w:ind w:left="540" w:hanging="540"/>
        <w:outlineLvl w:val="0"/>
        <w:rPr>
          <w:noProof/>
        </w:rPr>
      </w:pPr>
      <w:bookmarkStart w:id="1076" w:name="_Toc450635333"/>
      <w:r w:rsidRPr="00E246B3">
        <w:rPr>
          <w:noProof/>
        </w:rPr>
        <w:t>3.</w:t>
      </w:r>
      <w:r w:rsidRPr="00E246B3">
        <w:rPr>
          <w:noProof/>
        </w:rPr>
        <w:tab/>
      </w:r>
      <w:r w:rsidRPr="00E246B3">
        <w:rPr>
          <w:noProof/>
          <w:u w:val="single"/>
        </w:rPr>
        <w:t>Functional Guarantees</w:t>
      </w:r>
      <w:bookmarkEnd w:id="1076"/>
    </w:p>
    <w:p w:rsidR="00DE0AA9" w:rsidRPr="00E246B3" w:rsidRDefault="00DE0AA9" w:rsidP="00DE0AA9">
      <w:pPr>
        <w:spacing w:after="200"/>
        <w:ind w:left="540"/>
        <w:rPr>
          <w:noProof/>
        </w:rPr>
      </w:pPr>
      <w:r w:rsidRPr="00E246B3">
        <w:rPr>
          <w:noProof/>
        </w:rPr>
        <w:t>Subject to compliance with the foregoing preconditions, the Contractor guarantees as follows:</w:t>
      </w:r>
    </w:p>
    <w:p w:rsidR="00DE0AA9" w:rsidRPr="00E246B3" w:rsidRDefault="00DE0AA9" w:rsidP="00DE0AA9">
      <w:pPr>
        <w:spacing w:after="200"/>
        <w:ind w:left="1080" w:hanging="540"/>
        <w:outlineLvl w:val="0"/>
        <w:rPr>
          <w:noProof/>
        </w:rPr>
      </w:pPr>
      <w:bookmarkStart w:id="1077" w:name="_Toc450635334"/>
      <w:r w:rsidRPr="00E246B3">
        <w:rPr>
          <w:noProof/>
        </w:rPr>
        <w:t>3.1</w:t>
      </w:r>
      <w:r w:rsidRPr="00E246B3">
        <w:rPr>
          <w:noProof/>
        </w:rPr>
        <w:tab/>
        <w:t>Production</w:t>
      </w:r>
      <w:r w:rsidRPr="00E246B3">
        <w:rPr>
          <w:b/>
          <w:noProof/>
        </w:rPr>
        <w:t xml:space="preserve"> </w:t>
      </w:r>
      <w:r w:rsidRPr="00E246B3">
        <w:rPr>
          <w:noProof/>
        </w:rPr>
        <w:t>Capacity</w:t>
      </w:r>
      <w:bookmarkEnd w:id="1077"/>
    </w:p>
    <w:p w:rsidR="00DE0AA9" w:rsidRPr="00E246B3" w:rsidRDefault="00DE0AA9" w:rsidP="00DE0AA9">
      <w:pPr>
        <w:spacing w:after="200"/>
        <w:ind w:left="1080"/>
        <w:rPr>
          <w:noProof/>
        </w:rPr>
      </w:pPr>
      <w:r w:rsidRPr="00E246B3">
        <w:rPr>
          <w:i/>
          <w:noProof/>
          <w:sz w:val="20"/>
        </w:rPr>
        <w:t>_____________________________________________________________________________</w:t>
      </w:r>
    </w:p>
    <w:p w:rsidR="00DE0AA9" w:rsidRPr="00E246B3" w:rsidRDefault="00DE0AA9" w:rsidP="00DE0AA9">
      <w:pPr>
        <w:spacing w:after="200"/>
        <w:ind w:left="1080"/>
        <w:rPr>
          <w:noProof/>
        </w:rPr>
      </w:pPr>
      <w:r w:rsidRPr="00E246B3">
        <w:rPr>
          <w:b/>
          <w:noProof/>
        </w:rPr>
        <w:t>and/or</w:t>
      </w:r>
    </w:p>
    <w:p w:rsidR="00DE0AA9" w:rsidRPr="00E246B3" w:rsidRDefault="00DE0AA9" w:rsidP="00DE0AA9">
      <w:pPr>
        <w:spacing w:after="200"/>
        <w:ind w:left="1080" w:hanging="540"/>
        <w:outlineLvl w:val="0"/>
        <w:rPr>
          <w:noProof/>
        </w:rPr>
      </w:pPr>
      <w:bookmarkStart w:id="1078" w:name="_Toc450635335"/>
      <w:r w:rsidRPr="00E246B3">
        <w:rPr>
          <w:noProof/>
        </w:rPr>
        <w:t>3.2</w:t>
      </w:r>
      <w:r w:rsidRPr="00E246B3">
        <w:rPr>
          <w:noProof/>
        </w:rPr>
        <w:tab/>
        <w:t>Raw Materials and Utilities Consumption</w:t>
      </w:r>
      <w:bookmarkEnd w:id="1078"/>
    </w:p>
    <w:p w:rsidR="00DE0AA9" w:rsidRPr="00E246B3" w:rsidRDefault="00DE0AA9" w:rsidP="00DE0AA9">
      <w:pPr>
        <w:spacing w:after="200"/>
        <w:ind w:left="1080"/>
        <w:rPr>
          <w:noProof/>
        </w:rPr>
      </w:pPr>
      <w:r w:rsidRPr="00E246B3">
        <w:rPr>
          <w:i/>
          <w:noProof/>
          <w:sz w:val="20"/>
        </w:rPr>
        <w:t>____________________________________________________________________________</w:t>
      </w:r>
    </w:p>
    <w:p w:rsidR="00DE0AA9" w:rsidRPr="00E246B3" w:rsidRDefault="00DE0AA9" w:rsidP="00DE0AA9">
      <w:pPr>
        <w:spacing w:after="200"/>
        <w:ind w:left="540" w:hanging="540"/>
        <w:outlineLvl w:val="0"/>
        <w:rPr>
          <w:noProof/>
        </w:rPr>
      </w:pPr>
      <w:bookmarkStart w:id="1079" w:name="_Toc450635336"/>
      <w:r w:rsidRPr="00E246B3">
        <w:rPr>
          <w:noProof/>
        </w:rPr>
        <w:t>4.</w:t>
      </w:r>
      <w:r w:rsidRPr="00E246B3">
        <w:rPr>
          <w:noProof/>
        </w:rPr>
        <w:tab/>
      </w:r>
      <w:r w:rsidRPr="00E246B3">
        <w:rPr>
          <w:noProof/>
          <w:u w:val="single"/>
        </w:rPr>
        <w:t>Failure in Guarantees and Liquidated Damages</w:t>
      </w:r>
      <w:bookmarkEnd w:id="1079"/>
    </w:p>
    <w:p w:rsidR="00DE0AA9" w:rsidRPr="00E246B3" w:rsidRDefault="00DE0AA9" w:rsidP="00DE0AA9">
      <w:pPr>
        <w:spacing w:after="200"/>
        <w:ind w:left="1080" w:hanging="540"/>
        <w:rPr>
          <w:noProof/>
        </w:rPr>
      </w:pPr>
      <w:r w:rsidRPr="00E246B3">
        <w:rPr>
          <w:noProof/>
        </w:rPr>
        <w:t>4.1</w:t>
      </w:r>
      <w:r w:rsidRPr="00E246B3">
        <w:rPr>
          <w:noProof/>
        </w:rPr>
        <w:tab/>
        <w:t>Failure to Attain Guaranteed Production Capacity</w:t>
      </w:r>
    </w:p>
    <w:p w:rsidR="00DE0AA9" w:rsidRPr="00E246B3" w:rsidRDefault="00DE0AA9" w:rsidP="00DE0AA9">
      <w:pPr>
        <w:spacing w:after="200"/>
        <w:ind w:left="1080"/>
        <w:rPr>
          <w:noProof/>
        </w:rPr>
      </w:pPr>
      <w:r w:rsidRPr="00E246B3">
        <w:rPr>
          <w:noProof/>
        </w:rPr>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___________________</w:t>
      </w:r>
      <w:r w:rsidRPr="00E246B3">
        <w:rPr>
          <w:noProof/>
        </w:rPr>
        <w:t xml:space="preserve"> for every complete one percent (1%) of the deficiency in the production capacity of the Facilities, or at a proportionately reduced rate for any deficiency, or part thereof, of less than a complete one percent (1%).</w:t>
      </w:r>
    </w:p>
    <w:p w:rsidR="00DE0AA9" w:rsidRPr="00E246B3" w:rsidRDefault="00DE0AA9" w:rsidP="00DE0AA9">
      <w:pPr>
        <w:spacing w:after="200"/>
        <w:ind w:left="1080" w:hanging="540"/>
        <w:outlineLvl w:val="0"/>
        <w:rPr>
          <w:noProof/>
        </w:rPr>
      </w:pPr>
      <w:bookmarkStart w:id="1080" w:name="_Toc450635337"/>
      <w:r w:rsidRPr="00E246B3">
        <w:rPr>
          <w:noProof/>
        </w:rPr>
        <w:t>4.2</w:t>
      </w:r>
      <w:r w:rsidRPr="00E246B3">
        <w:rPr>
          <w:noProof/>
        </w:rPr>
        <w:tab/>
        <w:t>Raw Materials and Utilities Consumption in Excess of Guaranteed Level</w:t>
      </w:r>
      <w:bookmarkEnd w:id="1080"/>
    </w:p>
    <w:p w:rsidR="00DE0AA9" w:rsidRPr="00E246B3" w:rsidRDefault="00DE0AA9" w:rsidP="00DE0AA9">
      <w:pPr>
        <w:spacing w:after="200"/>
        <w:ind w:left="1080"/>
        <w:rPr>
          <w:noProof/>
        </w:rPr>
      </w:pPr>
      <w:r w:rsidRPr="00E246B3">
        <w:rPr>
          <w:i/>
          <w:noProof/>
          <w:sz w:val="20"/>
        </w:rPr>
        <w:t>__________________________________________________________________</w:t>
      </w:r>
    </w:p>
    <w:p w:rsidR="00DE0AA9" w:rsidRPr="00E246B3" w:rsidRDefault="00DE0AA9" w:rsidP="00DE0AA9">
      <w:pPr>
        <w:spacing w:after="200"/>
        <w:ind w:left="1080"/>
        <w:rPr>
          <w:noProof/>
        </w:rPr>
      </w:pPr>
      <w:r w:rsidRPr="00E246B3">
        <w:rPr>
          <w:noProof/>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[amount in the contract currency]</w:t>
      </w:r>
      <w:r w:rsidRPr="00E246B3">
        <w:rPr>
          <w:noProof/>
        </w:rPr>
        <w:t xml:space="preserve"> for every complete one percent (1%) of the excess consumption of the Facilities, or part thereof, of less than a complete one percent (1%).</w:t>
      </w:r>
    </w:p>
    <w:p w:rsidR="00DE0AA9" w:rsidRPr="00E246B3" w:rsidRDefault="00DE0AA9" w:rsidP="00DE0AA9">
      <w:pPr>
        <w:spacing w:after="200"/>
        <w:ind w:left="1080" w:hanging="540"/>
        <w:rPr>
          <w:noProof/>
        </w:rPr>
      </w:pPr>
      <w:r w:rsidRPr="00E246B3">
        <w:rPr>
          <w:noProof/>
        </w:rPr>
        <w:t>4.3</w:t>
      </w:r>
      <w:r w:rsidRPr="00E246B3">
        <w:rPr>
          <w:noProof/>
        </w:rPr>
        <w:tab/>
        <w:t>Minimum Levels</w:t>
      </w:r>
    </w:p>
    <w:p w:rsidR="00DE0AA9" w:rsidRPr="00E246B3" w:rsidRDefault="00DE0AA9" w:rsidP="00DE0AA9">
      <w:pPr>
        <w:spacing w:after="200"/>
        <w:ind w:left="1080"/>
        <w:rPr>
          <w:noProof/>
        </w:rPr>
      </w:pPr>
      <w:r w:rsidRPr="00E246B3">
        <w:rPr>
          <w:noProof/>
        </w:rPr>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p w:rsidR="00DE0AA9" w:rsidRPr="00E246B3" w:rsidRDefault="00DE0AA9" w:rsidP="00DE0AA9">
      <w:pPr>
        <w:spacing w:after="200"/>
        <w:ind w:left="1620" w:hanging="540"/>
        <w:rPr>
          <w:noProof/>
        </w:rPr>
      </w:pPr>
      <w:r w:rsidRPr="00E246B3">
        <w:rPr>
          <w:noProof/>
        </w:rPr>
        <w:t>(a)</w:t>
      </w:r>
      <w:r w:rsidRPr="00E246B3">
        <w:rPr>
          <w:noProof/>
        </w:rPr>
        <w:tab/>
        <w:t xml:space="preserve">production capacity of the Facilities attained in the guarantee test:  ninety-five percent (95%) of the guaranteed production capacity (the values offered by the Contractor in its </w:t>
      </w:r>
      <w:r w:rsidR="0063667F" w:rsidRPr="00E246B3">
        <w:rPr>
          <w:noProof/>
        </w:rPr>
        <w:t xml:space="preserve">Proposal </w:t>
      </w:r>
      <w:r w:rsidRPr="00E246B3">
        <w:rPr>
          <w:noProof/>
        </w:rPr>
        <w:t>for functional guarantees represents 100%).</w:t>
      </w:r>
    </w:p>
    <w:p w:rsidR="00DE0AA9" w:rsidRPr="00E246B3" w:rsidRDefault="00DE0AA9" w:rsidP="00DE0AA9">
      <w:pPr>
        <w:keepNext/>
        <w:keepLines/>
        <w:spacing w:after="200"/>
        <w:ind w:left="1627" w:hanging="547"/>
        <w:rPr>
          <w:noProof/>
        </w:rPr>
      </w:pPr>
      <w:r w:rsidRPr="00E246B3">
        <w:rPr>
          <w:b/>
          <w:noProof/>
        </w:rPr>
        <w:t>and/or</w:t>
      </w:r>
    </w:p>
    <w:p w:rsidR="00DE0AA9" w:rsidRPr="00E246B3" w:rsidRDefault="00DE0AA9" w:rsidP="00DE0AA9">
      <w:pPr>
        <w:keepNext/>
        <w:keepLines/>
        <w:spacing w:after="200"/>
        <w:ind w:left="1627" w:hanging="547"/>
        <w:rPr>
          <w:noProof/>
        </w:rPr>
      </w:pPr>
      <w:r w:rsidRPr="00E246B3">
        <w:rPr>
          <w:noProof/>
        </w:rPr>
        <w:t>(b)</w:t>
      </w:r>
      <w:r w:rsidRPr="00E246B3">
        <w:rPr>
          <w:noProof/>
        </w:rPr>
        <w:tab/>
        <w:t xml:space="preserve">average total cost of consumption of all the raw materials and utilities of the Facilities:  one hundred and five percent (105%) of the guaranteed figures (the figures offered by the Contractor in its </w:t>
      </w:r>
      <w:r w:rsidR="0063667F" w:rsidRPr="00E246B3">
        <w:rPr>
          <w:noProof/>
        </w:rPr>
        <w:t xml:space="preserve">Proposal </w:t>
      </w:r>
      <w:r w:rsidRPr="00E246B3">
        <w:rPr>
          <w:noProof/>
        </w:rPr>
        <w:t>for functional guarantees represents 100%).</w:t>
      </w:r>
    </w:p>
    <w:p w:rsidR="00DE0AA9" w:rsidRPr="00E246B3" w:rsidRDefault="00DE0AA9" w:rsidP="00DE0AA9">
      <w:pPr>
        <w:spacing w:after="200"/>
        <w:ind w:left="1080" w:hanging="540"/>
        <w:outlineLvl w:val="0"/>
        <w:rPr>
          <w:noProof/>
        </w:rPr>
      </w:pPr>
      <w:bookmarkStart w:id="1081" w:name="_Toc450635338"/>
      <w:r w:rsidRPr="00E246B3">
        <w:rPr>
          <w:noProof/>
        </w:rPr>
        <w:t>4.4</w:t>
      </w:r>
      <w:r w:rsidRPr="00E246B3">
        <w:rPr>
          <w:noProof/>
        </w:rPr>
        <w:tab/>
        <w:t>Limitation of Liability</w:t>
      </w:r>
      <w:bookmarkEnd w:id="1081"/>
    </w:p>
    <w:p w:rsidR="00DE0AA9" w:rsidRPr="00E246B3" w:rsidRDefault="00DE0AA9" w:rsidP="00DE0AA9">
      <w:pPr>
        <w:spacing w:after="200"/>
        <w:ind w:left="1080"/>
        <w:rPr>
          <w:noProof/>
        </w:rPr>
      </w:pPr>
      <w:r w:rsidRPr="00E246B3">
        <w:rPr>
          <w:noProof/>
        </w:rPr>
        <w:t>Subject to para. 4.3 above, the Contractor’s aggregate liability to pay liquidated damages for failure to attain the functional guarantees shall not exceed ______ percent ( ___ %) of the Contract price</w:t>
      </w:r>
    </w:p>
    <w:p w:rsidR="00DE0AA9" w:rsidRPr="00E246B3" w:rsidRDefault="00DE0AA9" w:rsidP="00DE0AA9">
      <w:pPr>
        <w:pStyle w:val="S9Header"/>
        <w:outlineLvl w:val="0"/>
        <w:rPr>
          <w:noProof/>
        </w:rPr>
      </w:pPr>
      <w:r w:rsidRPr="00E246B3">
        <w:rPr>
          <w:noProof/>
        </w:rPr>
        <w:br w:type="page"/>
      </w:r>
      <w:bookmarkStart w:id="1082" w:name="_Toc125952765"/>
      <w:bookmarkStart w:id="1083" w:name="_Toc450635339"/>
      <w:bookmarkStart w:id="1084" w:name="_Toc494360652"/>
      <w:r w:rsidRPr="00E246B3">
        <w:rPr>
          <w:noProof/>
        </w:rPr>
        <w:t>Performance Security Form</w:t>
      </w:r>
      <w:r w:rsidRPr="00E246B3">
        <w:rPr>
          <w:i/>
          <w:noProof/>
        </w:rPr>
        <w:t xml:space="preserve"> – </w:t>
      </w:r>
      <w:r w:rsidRPr="00E246B3">
        <w:rPr>
          <w:noProof/>
        </w:rPr>
        <w:t>Bank Guarantee</w:t>
      </w:r>
      <w:bookmarkEnd w:id="1082"/>
      <w:r w:rsidRPr="00E246B3">
        <w:rPr>
          <w:rStyle w:val="FootnoteReference"/>
          <w:b w:val="0"/>
        </w:rPr>
        <w:footnoteReference w:id="21"/>
      </w:r>
      <w:bookmarkEnd w:id="1083"/>
      <w:bookmarkEnd w:id="1084"/>
    </w:p>
    <w:p w:rsidR="00DE0AA9" w:rsidRPr="00E246B3" w:rsidRDefault="00DE0AA9" w:rsidP="00DE0AA9">
      <w:pPr>
        <w:pStyle w:val="NormalWeb"/>
        <w:jc w:val="center"/>
        <w:rPr>
          <w:rFonts w:ascii="Times New Roman" w:hAnsi="Times New Roman"/>
          <w:i/>
          <w:color w:val="000000" w:themeColor="text1"/>
        </w:rPr>
      </w:pPr>
      <w:r w:rsidRPr="00E246B3" w:rsidDel="0099642D">
        <w:t xml:space="preserve"> </w:t>
      </w:r>
      <w:r w:rsidRPr="00E246B3">
        <w:rPr>
          <w:rFonts w:ascii="Times New Roman" w:hAnsi="Times New Roman"/>
          <w:i/>
          <w:color w:val="000000" w:themeColor="text1"/>
        </w:rPr>
        <w:t>[Guarantor letterhead or SWIFT identifier code]</w:t>
      </w:r>
    </w:p>
    <w:p w:rsidR="00DE0AA9" w:rsidRPr="00E246B3" w:rsidRDefault="00DE0AA9" w:rsidP="00DE0AA9">
      <w:pPr>
        <w:rPr>
          <w:i/>
          <w:iCs/>
        </w:rPr>
      </w:pPr>
    </w:p>
    <w:p w:rsidR="00DE0AA9" w:rsidRPr="00E246B3" w:rsidRDefault="00DE0AA9" w:rsidP="00DE0AA9">
      <w:pPr>
        <w:rPr>
          <w:i/>
          <w:iCs/>
        </w:rPr>
      </w:pPr>
      <w:r w:rsidRPr="00E246B3">
        <w:rPr>
          <w:b/>
          <w:bCs/>
        </w:rPr>
        <w:t>Beneficiary:</w:t>
      </w:r>
      <w:r w:rsidRPr="00E246B3">
        <w:tab/>
      </w:r>
      <w:r w:rsidRPr="00E246B3">
        <w:rPr>
          <w:i/>
          <w:color w:val="000000" w:themeColor="text1"/>
        </w:rPr>
        <w:t xml:space="preserve">[insert name and Address of </w:t>
      </w:r>
      <w:r w:rsidRPr="00E246B3">
        <w:rPr>
          <w:color w:val="000000" w:themeColor="text1"/>
        </w:rPr>
        <w:t>Employer</w:t>
      </w:r>
      <w:r w:rsidRPr="00E246B3">
        <w:rPr>
          <w:i/>
          <w:color w:val="000000" w:themeColor="text1"/>
        </w:rPr>
        <w:t>]</w:t>
      </w:r>
    </w:p>
    <w:p w:rsidR="00DE0AA9" w:rsidRPr="00E246B3" w:rsidRDefault="00DE0AA9" w:rsidP="00DE0AA9">
      <w:pPr>
        <w:rPr>
          <w:i/>
          <w:iCs/>
        </w:rPr>
      </w:pPr>
    </w:p>
    <w:p w:rsidR="00DE0AA9" w:rsidRPr="00E246B3" w:rsidRDefault="00DE0AA9" w:rsidP="00DE0AA9">
      <w:r w:rsidRPr="00E246B3">
        <w:rPr>
          <w:b/>
          <w:bCs/>
        </w:rPr>
        <w:t>Date:</w:t>
      </w:r>
      <w:r w:rsidRPr="00E246B3">
        <w:tab/>
      </w:r>
      <w:r w:rsidRPr="00E246B3">
        <w:rPr>
          <w:color w:val="000000" w:themeColor="text1"/>
        </w:rPr>
        <w:t>_</w:t>
      </w:r>
      <w:r w:rsidRPr="00E246B3">
        <w:rPr>
          <w:i/>
          <w:color w:val="000000" w:themeColor="text1"/>
        </w:rPr>
        <w:t xml:space="preserve"> [Insert date of issue]</w:t>
      </w:r>
    </w:p>
    <w:p w:rsidR="00DE0AA9" w:rsidRPr="00E246B3" w:rsidRDefault="00DE0AA9" w:rsidP="00DE0AA9">
      <w:r w:rsidRPr="00E246B3">
        <w:rPr>
          <w:b/>
          <w:bCs/>
        </w:rPr>
        <w:t>PERFORMANCE GUARANTEE No.: ____</w:t>
      </w:r>
      <w:r w:rsidRPr="00E246B3">
        <w:rPr>
          <w:i/>
          <w:color w:val="000000" w:themeColor="text1"/>
        </w:rPr>
        <w:t xml:space="preserve">[Insert guarantee reference number]  </w:t>
      </w:r>
    </w:p>
    <w:p w:rsidR="00DE0AA9" w:rsidRPr="00E246B3" w:rsidRDefault="00DE0AA9" w:rsidP="00DE0AA9">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[Insert name and address of place of issue, unless indicated in the letterhead]</w:t>
      </w:r>
    </w:p>
    <w:p w:rsidR="00DE0AA9" w:rsidRPr="00E246B3" w:rsidRDefault="00DE0AA9" w:rsidP="00DE0AA9">
      <w:r w:rsidRPr="00E246B3">
        <w:t xml:space="preserve">We have been informed that </w:t>
      </w:r>
      <w:r w:rsidRPr="00E246B3">
        <w:rPr>
          <w:i/>
          <w:iCs/>
          <w:sz w:val="20"/>
        </w:rPr>
        <w:t>____________________</w:t>
      </w:r>
      <w:r w:rsidRPr="00E246B3">
        <w:t xml:space="preserve"> (hereinafter called “the Applicant”) has entered into Contract No. </w:t>
      </w:r>
      <w:r w:rsidRPr="00E246B3">
        <w:rPr>
          <w:i/>
          <w:iCs/>
          <w:sz w:val="20"/>
        </w:rPr>
        <w:t>________________</w:t>
      </w:r>
      <w:r w:rsidRPr="00E246B3">
        <w:rPr>
          <w:i/>
          <w:iCs/>
        </w:rPr>
        <w:t xml:space="preserve"> </w:t>
      </w:r>
      <w:r w:rsidRPr="00E246B3">
        <w:t xml:space="preserve">dated ____________ with the Beneficiary, for the execution of </w:t>
      </w:r>
      <w:r w:rsidRPr="00E246B3">
        <w:rPr>
          <w:i/>
          <w:iCs/>
          <w:sz w:val="20"/>
        </w:rPr>
        <w:t>____________________________</w:t>
      </w:r>
      <w:r w:rsidRPr="00E246B3">
        <w:t xml:space="preserve"> (hereinafter called “the Contract”). </w:t>
      </w:r>
    </w:p>
    <w:p w:rsidR="00DE0AA9" w:rsidRPr="00E246B3" w:rsidRDefault="00DE0AA9" w:rsidP="00DE0AA9"/>
    <w:p w:rsidR="00DE0AA9" w:rsidRPr="00E246B3" w:rsidRDefault="00DE0AA9" w:rsidP="00DE0AA9">
      <w:r w:rsidRPr="00E246B3">
        <w:t>Furthermore, we understand that, according to the conditions of the Contract, a performance guarantee is required.</w:t>
      </w:r>
    </w:p>
    <w:p w:rsidR="00DE0AA9" w:rsidRPr="00E246B3" w:rsidRDefault="00DE0AA9" w:rsidP="00DE0AA9"/>
    <w:p w:rsidR="00DE0AA9" w:rsidRPr="00E246B3" w:rsidRDefault="00DE0AA9" w:rsidP="00DE0AA9">
      <w:pPr>
        <w:spacing w:before="100" w:beforeAutospacing="1" w:after="100" w:afterAutospacing="1"/>
        <w:rPr>
          <w:rFonts w:eastAsia="Arial Unicode MS" w:cs="Arial Unicode MS"/>
          <w:szCs w:val="24"/>
        </w:rPr>
      </w:pPr>
      <w:r w:rsidRPr="00E246B3">
        <w:t xml:space="preserve">At the request of the Applicant, we as Guarantor, hereby irrevocably undertake to pay the Beneficiary any sum or sums not exceeding in total an amount of </w:t>
      </w:r>
      <w:r w:rsidRPr="00E246B3">
        <w:rPr>
          <w:i/>
          <w:iCs/>
          <w:sz w:val="20"/>
        </w:rPr>
        <w:t>_________________</w:t>
      </w:r>
      <w:r w:rsidRPr="00E246B3">
        <w:rPr>
          <w:i/>
          <w:iCs/>
        </w:rPr>
        <w:t xml:space="preserve"> </w:t>
      </w:r>
      <w:r w:rsidRPr="00E246B3">
        <w:t>(</w:t>
      </w:r>
      <w:r w:rsidRPr="00E246B3">
        <w:rPr>
          <w:u w:val="single"/>
        </w:rPr>
        <w:t>___</w:t>
      </w:r>
      <w:r w:rsidRPr="00E246B3">
        <w:t>)</w:t>
      </w:r>
      <w:r w:rsidRPr="00E246B3">
        <w:rPr>
          <w:rStyle w:val="FootnoteReference"/>
          <w:i/>
          <w:iCs/>
        </w:rPr>
        <w:footnoteReference w:id="22"/>
      </w:r>
      <w:r w:rsidRPr="00E246B3">
        <w:t>,</w:t>
      </w:r>
      <w:r w:rsidRPr="00E246B3">
        <w:rPr>
          <w:rStyle w:val="FootnoteReference"/>
        </w:rPr>
        <w:t xml:space="preserve"> </w:t>
      </w:r>
      <w:r w:rsidRPr="00E246B3">
        <w:t xml:space="preserve">such sum being payable in the types and proportions of currencies in which the Contract Price is payable, upon receipt by us of </w:t>
      </w:r>
      <w:r w:rsidRPr="00E246B3">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DE0AA9" w:rsidRPr="00E246B3" w:rsidRDefault="00DE0AA9" w:rsidP="00DE0AA9">
      <w:r w:rsidRPr="00E246B3">
        <w:t>This guarantee shall be reduced by half upon our receipt of:</w:t>
      </w:r>
    </w:p>
    <w:p w:rsidR="00DE0AA9" w:rsidRPr="00E246B3" w:rsidRDefault="00DE0AA9" w:rsidP="00DE0AA9"/>
    <w:p w:rsidR="00DE0AA9" w:rsidRPr="00E246B3" w:rsidRDefault="00DE0AA9" w:rsidP="00DE0AA9">
      <w:pPr>
        <w:tabs>
          <w:tab w:val="left" w:pos="720"/>
        </w:tabs>
        <w:ind w:left="1440" w:hanging="720"/>
      </w:pPr>
      <w:r w:rsidRPr="00E246B3">
        <w:t xml:space="preserve">(a) </w:t>
      </w:r>
      <w:r w:rsidRPr="00E246B3">
        <w:tab/>
        <w:t>a copy of the Operational Acceptance Certificate; or</w:t>
      </w:r>
    </w:p>
    <w:p w:rsidR="00DE0AA9" w:rsidRPr="00E246B3" w:rsidRDefault="00DE0AA9" w:rsidP="00DE0AA9">
      <w:pPr>
        <w:tabs>
          <w:tab w:val="left" w:pos="720"/>
        </w:tabs>
        <w:ind w:left="1440" w:hanging="720"/>
      </w:pPr>
      <w:r w:rsidRPr="00E246B3">
        <w:t xml:space="preserve">(b) </w:t>
      </w:r>
      <w:r w:rsidRPr="00E246B3">
        <w:tab/>
        <w:t xml:space="preserve">a registered letter from the Applicant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rsidR="00DE0AA9" w:rsidRPr="00E246B3" w:rsidRDefault="00DE0AA9" w:rsidP="00DE0AA9">
      <w:pPr>
        <w:tabs>
          <w:tab w:val="left" w:pos="720"/>
        </w:tabs>
        <w:ind w:left="1440" w:hanging="720"/>
      </w:pPr>
    </w:p>
    <w:p w:rsidR="00DE0AA9" w:rsidRPr="00E246B3" w:rsidRDefault="00DE0AA9" w:rsidP="00DE0AA9">
      <w:r w:rsidRPr="00E246B3">
        <w:t>This guarantee shall expire no later than the earlier of:</w:t>
      </w:r>
      <w:r w:rsidRPr="00E246B3">
        <w:rPr>
          <w:rStyle w:val="FootnoteReference"/>
          <w:i/>
          <w:iCs/>
        </w:rPr>
        <w:footnoteReference w:id="23"/>
      </w:r>
    </w:p>
    <w:p w:rsidR="00DE0AA9" w:rsidRPr="00E246B3" w:rsidRDefault="00DE0AA9" w:rsidP="00DE0AA9"/>
    <w:p w:rsidR="00DE0AA9" w:rsidRPr="00E246B3" w:rsidRDefault="00DE0AA9" w:rsidP="00DE0AA9">
      <w:pPr>
        <w:ind w:left="1440" w:hanging="720"/>
      </w:pPr>
      <w:r w:rsidRPr="00E246B3">
        <w:t xml:space="preserve">(a) </w:t>
      </w:r>
      <w:r w:rsidRPr="00E246B3">
        <w:tab/>
        <w:t>twelve months after our receipt of either (a) or (b) above; or</w:t>
      </w:r>
    </w:p>
    <w:p w:rsidR="00DE0AA9" w:rsidRPr="00E246B3" w:rsidRDefault="00DE0AA9" w:rsidP="00DE0AA9">
      <w:pPr>
        <w:ind w:left="1440" w:hanging="720"/>
      </w:pPr>
      <w:r w:rsidRPr="00E246B3">
        <w:t xml:space="preserve">(b) </w:t>
      </w:r>
      <w:r w:rsidRPr="00E246B3">
        <w:tab/>
        <w:t>eighteen months after our receipt of:</w:t>
      </w:r>
    </w:p>
    <w:p w:rsidR="00DE0AA9" w:rsidRPr="00E246B3" w:rsidRDefault="00DE0AA9" w:rsidP="00DE0AA9">
      <w:pPr>
        <w:ind w:left="2160" w:hanging="720"/>
      </w:pPr>
      <w:r w:rsidRPr="00E246B3">
        <w:t xml:space="preserve">(i) </w:t>
      </w:r>
      <w:r w:rsidRPr="00E246B3">
        <w:tab/>
        <w:t>a copy of the Completion Certificate; or</w:t>
      </w:r>
    </w:p>
    <w:p w:rsidR="00DE0AA9" w:rsidRPr="00E246B3" w:rsidRDefault="00DE0AA9" w:rsidP="00DE0AA9">
      <w:pPr>
        <w:ind w:left="2160" w:hanging="720"/>
      </w:pPr>
      <w:r w:rsidRPr="00E246B3">
        <w:t xml:space="preserve">(ii) </w:t>
      </w:r>
      <w:r w:rsidRPr="00E246B3">
        <w:tab/>
        <w:t xml:space="preserve">a registered letter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Applicant in writing of any defects or deficiencies; or </w:t>
      </w:r>
    </w:p>
    <w:p w:rsidR="00DE0AA9" w:rsidRPr="00E246B3" w:rsidRDefault="00DE0AA9" w:rsidP="00DE0AA9">
      <w:pPr>
        <w:ind w:left="2160" w:hanging="720"/>
      </w:pPr>
      <w:r w:rsidRPr="00E246B3">
        <w:t xml:space="preserve">(iii) </w:t>
      </w:r>
      <w:r w:rsidRPr="00E246B3">
        <w:tab/>
        <w:t>a registered letter from the Applicant stating that no Completion Certificate has been issued but the Employer is making use of the Facilities; or</w:t>
      </w:r>
    </w:p>
    <w:p w:rsidR="00DE0AA9" w:rsidRPr="00E246B3" w:rsidRDefault="00DE0AA9" w:rsidP="00DE0AA9">
      <w:pPr>
        <w:ind w:left="2160" w:hanging="720"/>
      </w:pPr>
    </w:p>
    <w:p w:rsidR="00DE0AA9" w:rsidRPr="00E246B3" w:rsidRDefault="00DE0AA9" w:rsidP="00DE0AA9">
      <w:pPr>
        <w:ind w:left="1440" w:hanging="720"/>
      </w:pPr>
      <w:r w:rsidRPr="00E246B3">
        <w:t xml:space="preserve">(c) </w:t>
      </w:r>
      <w:r w:rsidRPr="00E246B3">
        <w:tab/>
        <w:t>the ____ day of _____, 2___.</w:t>
      </w:r>
      <w:r w:rsidRPr="00E246B3">
        <w:rPr>
          <w:rStyle w:val="FootnoteReference"/>
        </w:rPr>
        <w:footnoteReference w:id="24"/>
      </w:r>
      <w:r w:rsidRPr="00E246B3">
        <w:t xml:space="preserve"> </w:t>
      </w:r>
    </w:p>
    <w:p w:rsidR="00DE0AA9" w:rsidRPr="00E246B3" w:rsidRDefault="00DE0AA9" w:rsidP="00DE0AA9">
      <w:pPr>
        <w:ind w:left="1440" w:hanging="720"/>
      </w:pPr>
    </w:p>
    <w:p w:rsidR="00DE0AA9" w:rsidRPr="00E246B3" w:rsidRDefault="00DE0AA9" w:rsidP="00DE0AA9">
      <w:r w:rsidRPr="00E246B3">
        <w:t>Consequently, any demand for payment under this guarantee must be received by us at this office on or before that date.</w:t>
      </w:r>
    </w:p>
    <w:p w:rsidR="00DE0AA9" w:rsidRPr="00E246B3" w:rsidRDefault="00DE0AA9" w:rsidP="00DE0AA9">
      <w:pPr>
        <w:pStyle w:val="NormalWeb"/>
        <w:jc w:val="both"/>
        <w:rPr>
          <w:rFonts w:ascii="Times New Roman" w:hAnsi="Times New Roman"/>
          <w:color w:val="000000" w:themeColor="text1"/>
        </w:rPr>
      </w:pPr>
      <w:r w:rsidRPr="00E246B3">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rsidR="00DE0AA9" w:rsidRPr="00E246B3" w:rsidRDefault="00DE0AA9" w:rsidP="00DE0AA9">
      <w:pPr>
        <w:jc w:val="center"/>
        <w:rPr>
          <w:color w:val="000000" w:themeColor="text1"/>
        </w:rPr>
      </w:pPr>
      <w:r w:rsidRPr="00E246B3">
        <w:rPr>
          <w:color w:val="000000" w:themeColor="text1"/>
        </w:rPr>
        <w:t xml:space="preserve">_____________________ </w:t>
      </w:r>
      <w:r w:rsidRPr="00E246B3">
        <w:rPr>
          <w:color w:val="000000" w:themeColor="text1"/>
        </w:rPr>
        <w:br/>
      </w:r>
      <w:r w:rsidRPr="00E246B3">
        <w:rPr>
          <w:i/>
          <w:color w:val="000000" w:themeColor="text1"/>
        </w:rPr>
        <w:t>[signature(s)]</w:t>
      </w:r>
      <w:r w:rsidRPr="00E246B3">
        <w:rPr>
          <w:color w:val="000000" w:themeColor="text1"/>
        </w:rPr>
        <w:t xml:space="preserve"> </w:t>
      </w:r>
    </w:p>
    <w:p w:rsidR="00912153" w:rsidRPr="00E246B3" w:rsidRDefault="00912153" w:rsidP="00DE0AA9">
      <w:pPr>
        <w:jc w:val="center"/>
        <w:rPr>
          <w:color w:val="000000" w:themeColor="text1"/>
        </w:rPr>
      </w:pPr>
    </w:p>
    <w:p w:rsidR="00912153" w:rsidRPr="00E246B3" w:rsidRDefault="00912153" w:rsidP="00912153">
      <w:pPr>
        <w:jc w:val="left"/>
        <w:rPr>
          <w:b/>
          <w:i/>
          <w:color w:val="000000" w:themeColor="text1"/>
        </w:rPr>
        <w:sectPr w:rsidR="00912153" w:rsidRPr="00E246B3" w:rsidSect="00DE0AA9">
          <w:headerReference w:type="default" r:id="rId64"/>
          <w:headerReference w:type="first" r:id="rId65"/>
          <w:footnotePr>
            <w:numRestart w:val="eachSect"/>
          </w:footnotePr>
          <w:pgSz w:w="12240" w:h="15840" w:code="1"/>
          <w:pgMar w:top="1440" w:right="1440" w:bottom="1440" w:left="1440" w:header="720" w:footer="864" w:gutter="0"/>
          <w:paperSrc w:first="18770" w:other="18770"/>
          <w:cols w:space="720"/>
          <w:titlePg/>
        </w:sectPr>
      </w:pPr>
      <w:r w:rsidRPr="00E246B3">
        <w:rPr>
          <w:b/>
          <w:i/>
          <w:color w:val="000000" w:themeColor="text1"/>
        </w:rPr>
        <w:t>Note:  All italicized text (including footnotes) is for use in preparing this form and shall be deleted from the final product.</w:t>
      </w:r>
    </w:p>
    <w:p w:rsidR="00DE0AA9" w:rsidRPr="00E246B3" w:rsidRDefault="00DE0AA9" w:rsidP="00DE0AA9">
      <w:pPr>
        <w:pStyle w:val="S9Header"/>
        <w:outlineLvl w:val="0"/>
        <w:rPr>
          <w:noProof/>
        </w:rPr>
      </w:pPr>
      <w:bookmarkStart w:id="1085" w:name="_Toc125952766"/>
      <w:bookmarkStart w:id="1086" w:name="_Toc450635340"/>
      <w:bookmarkStart w:id="1087" w:name="_Toc494360653"/>
      <w:bookmarkStart w:id="1088" w:name="_Toc68319425"/>
      <w:bookmarkStart w:id="1089" w:name="_Toc87082192"/>
      <w:bookmarkStart w:id="1090" w:name="_Toc103155218"/>
      <w:bookmarkStart w:id="1091" w:name="_Hlt61940523"/>
      <w:r w:rsidRPr="00E246B3">
        <w:rPr>
          <w:noProof/>
        </w:rPr>
        <w:t>Performance Security Form - Conditional Bank Guarantee</w:t>
      </w:r>
      <w:bookmarkEnd w:id="1085"/>
      <w:bookmarkEnd w:id="1086"/>
      <w:bookmarkEnd w:id="1087"/>
    </w:p>
    <w:p w:rsidR="00DE0AA9" w:rsidRPr="00E246B3" w:rsidRDefault="00DE0AA9" w:rsidP="00DE0AA9">
      <w:pPr>
        <w:rPr>
          <w:i/>
          <w:noProof/>
        </w:rPr>
      </w:pPr>
    </w:p>
    <w:p w:rsidR="00DE0AA9" w:rsidRPr="00E246B3" w:rsidRDefault="00DE0AA9" w:rsidP="00DE0AA9">
      <w:pPr>
        <w:tabs>
          <w:tab w:val="right" w:pos="6480"/>
          <w:tab w:val="left" w:pos="6660"/>
          <w:tab w:val="left" w:pos="9000"/>
        </w:tabs>
        <w:rPr>
          <w:noProof/>
        </w:rPr>
      </w:pPr>
      <w:r w:rsidRPr="00E246B3">
        <w:rPr>
          <w:noProof/>
        </w:rPr>
        <w:tab/>
        <w:t>Date:</w:t>
      </w:r>
      <w:r w:rsidRPr="00E246B3">
        <w:rPr>
          <w:noProof/>
        </w:rPr>
        <w:tab/>
      </w:r>
      <w:r w:rsidRPr="00E246B3">
        <w:rPr>
          <w:noProof/>
          <w:u w:val="single"/>
        </w:rPr>
        <w:tab/>
      </w:r>
    </w:p>
    <w:p w:rsidR="00DE0AA9" w:rsidRPr="00E246B3" w:rsidRDefault="00DE0AA9" w:rsidP="00DE0AA9">
      <w:pPr>
        <w:tabs>
          <w:tab w:val="right" w:pos="6480"/>
          <w:tab w:val="left" w:pos="6660"/>
          <w:tab w:val="left" w:pos="9000"/>
        </w:tabs>
        <w:rPr>
          <w:noProof/>
        </w:rPr>
      </w:pPr>
      <w:r w:rsidRPr="00E246B3">
        <w:rPr>
          <w:noProof/>
        </w:rPr>
        <w:tab/>
        <w:t>Loan/Credit N</w:t>
      </w:r>
      <w:r w:rsidRPr="00E246B3">
        <w:rPr>
          <w:noProof/>
          <w:vertAlign w:val="superscript"/>
        </w:rPr>
        <w:t>o</w:t>
      </w:r>
      <w:r w:rsidRPr="00E246B3">
        <w:rPr>
          <w:noProof/>
        </w:rPr>
        <w:t>:</w:t>
      </w:r>
      <w:r w:rsidRPr="00E246B3">
        <w:rPr>
          <w:noProof/>
        </w:rPr>
        <w:tab/>
      </w:r>
      <w:r w:rsidRPr="00E246B3">
        <w:rPr>
          <w:noProof/>
          <w:u w:val="single"/>
        </w:rPr>
        <w:tab/>
      </w:r>
    </w:p>
    <w:p w:rsidR="00DE0AA9" w:rsidRPr="00E246B3" w:rsidRDefault="00DE0AA9" w:rsidP="00DE0AA9">
      <w:pPr>
        <w:tabs>
          <w:tab w:val="right" w:pos="6480"/>
          <w:tab w:val="left" w:pos="6660"/>
          <w:tab w:val="left" w:pos="9000"/>
        </w:tabs>
        <w:rPr>
          <w:noProof/>
        </w:rPr>
      </w:pPr>
      <w:r w:rsidRPr="00E246B3">
        <w:rPr>
          <w:noProof/>
        </w:rPr>
        <w:tab/>
      </w:r>
      <w:r w:rsidR="002D007A" w:rsidRPr="00E246B3">
        <w:rPr>
          <w:noProof/>
        </w:rPr>
        <w:t>RFP</w:t>
      </w:r>
      <w:r w:rsidRPr="00E246B3">
        <w:rPr>
          <w:noProof/>
        </w:rPr>
        <w:t xml:space="preserve"> N</w:t>
      </w:r>
      <w:r w:rsidRPr="00E246B3">
        <w:rPr>
          <w:noProof/>
          <w:vertAlign w:val="superscript"/>
        </w:rPr>
        <w:t>o</w:t>
      </w:r>
      <w:r w:rsidRPr="00E246B3">
        <w:rPr>
          <w:noProof/>
        </w:rPr>
        <w:t>:</w:t>
      </w:r>
      <w:r w:rsidRPr="00E246B3">
        <w:rPr>
          <w:noProof/>
        </w:rPr>
        <w:tab/>
      </w:r>
      <w:r w:rsidRPr="00E246B3">
        <w:rPr>
          <w:noProof/>
          <w:u w:val="single"/>
        </w:rPr>
        <w:tab/>
      </w:r>
    </w:p>
    <w:p w:rsidR="00DE0AA9" w:rsidRPr="00E246B3" w:rsidRDefault="00DE0AA9" w:rsidP="00DE0AA9">
      <w:pPr>
        <w:rPr>
          <w:i/>
          <w:noProof/>
        </w:rPr>
      </w:pPr>
    </w:p>
    <w:p w:rsidR="00DE0AA9" w:rsidRPr="00E246B3" w:rsidRDefault="00DE0AA9" w:rsidP="00DE0AA9">
      <w:pPr>
        <w:rPr>
          <w:i/>
          <w:noProof/>
        </w:rPr>
      </w:pPr>
      <w:r w:rsidRPr="00E246B3">
        <w:rPr>
          <w:i/>
          <w:noProof/>
          <w:sz w:val="20"/>
        </w:rPr>
        <w:t>____________________________</w:t>
      </w:r>
    </w:p>
    <w:p w:rsidR="00DE0AA9" w:rsidRPr="00E246B3" w:rsidRDefault="00DE0AA9" w:rsidP="00DE0AA9">
      <w:pPr>
        <w:rPr>
          <w:i/>
          <w:noProof/>
        </w:rPr>
      </w:pPr>
    </w:p>
    <w:p w:rsidR="00DE0AA9" w:rsidRPr="00E246B3" w:rsidRDefault="00DE0AA9" w:rsidP="00DE0AA9">
      <w:pPr>
        <w:rPr>
          <w:noProof/>
        </w:rPr>
      </w:pPr>
      <w:r w:rsidRPr="00E246B3">
        <w:rPr>
          <w:noProof/>
        </w:rPr>
        <w:t xml:space="preserve">To: </w:t>
      </w:r>
      <w:r w:rsidRPr="00E246B3">
        <w:rPr>
          <w:noProof/>
          <w:sz w:val="20"/>
        </w:rPr>
        <w:t>___________________________________</w:t>
      </w:r>
    </w:p>
    <w:p w:rsidR="00DE0AA9" w:rsidRPr="00E246B3" w:rsidRDefault="00DE0AA9" w:rsidP="00DE0AA9">
      <w:pPr>
        <w:rPr>
          <w:noProof/>
        </w:rPr>
      </w:pPr>
    </w:p>
    <w:p w:rsidR="00DE0AA9" w:rsidRPr="00E246B3" w:rsidRDefault="00DE0AA9" w:rsidP="00DE0AA9">
      <w:pPr>
        <w:outlineLvl w:val="0"/>
        <w:rPr>
          <w:noProof/>
        </w:rPr>
      </w:pPr>
      <w:bookmarkStart w:id="1092" w:name="_Toc450635341"/>
      <w:r w:rsidRPr="00E246B3">
        <w:rPr>
          <w:noProof/>
        </w:rPr>
        <w:t>Dear Ladies and/or Gentlemen,</w:t>
      </w:r>
      <w:bookmarkEnd w:id="1092"/>
    </w:p>
    <w:p w:rsidR="00DE0AA9" w:rsidRPr="00E246B3" w:rsidRDefault="00DE0AA9" w:rsidP="00DE0AA9">
      <w:pPr>
        <w:rPr>
          <w:noProof/>
        </w:rPr>
      </w:pPr>
    </w:p>
    <w:p w:rsidR="00DE0AA9" w:rsidRPr="00E246B3" w:rsidRDefault="00DE0AA9" w:rsidP="00DE0AA9">
      <w:pPr>
        <w:rPr>
          <w:noProof/>
        </w:rPr>
      </w:pPr>
      <w:r w:rsidRPr="00E246B3">
        <w:rPr>
          <w:noProof/>
        </w:rPr>
        <w:t xml:space="preserve">We refer to the Contract Agreement (“the Contract”) signed on </w:t>
      </w:r>
      <w:r w:rsidRPr="00E246B3">
        <w:rPr>
          <w:noProof/>
          <w:sz w:val="20"/>
        </w:rPr>
        <w:t>[date]</w:t>
      </w:r>
      <w:r w:rsidRPr="00E246B3">
        <w:rPr>
          <w:noProof/>
        </w:rPr>
        <w:t xml:space="preserve"> between you and </w:t>
      </w:r>
      <w:r w:rsidRPr="00E246B3">
        <w:rPr>
          <w:noProof/>
          <w:sz w:val="20"/>
        </w:rPr>
        <w:t>____________________________</w:t>
      </w:r>
      <w:r w:rsidRPr="00E246B3">
        <w:rPr>
          <w:noProof/>
        </w:rPr>
        <w:t xml:space="preserve"> (“the Contractor”) concerning design, execution and completion of </w:t>
      </w:r>
      <w:r w:rsidRPr="00E246B3">
        <w:rPr>
          <w:noProof/>
          <w:sz w:val="20"/>
        </w:rPr>
        <w:t>____________________________</w:t>
      </w:r>
      <w:r w:rsidRPr="00E246B3">
        <w:rPr>
          <w:noProof/>
        </w:rPr>
        <w:t>.</w:t>
      </w:r>
    </w:p>
    <w:p w:rsidR="00DE0AA9" w:rsidRPr="00E246B3" w:rsidRDefault="00DE0AA9" w:rsidP="00DE0AA9">
      <w:pPr>
        <w:rPr>
          <w:noProof/>
        </w:rPr>
      </w:pPr>
    </w:p>
    <w:p w:rsidR="00DE0AA9" w:rsidRPr="00E246B3" w:rsidRDefault="00DE0AA9" w:rsidP="00DE0AA9">
      <w:pPr>
        <w:rPr>
          <w:noProof/>
        </w:rPr>
      </w:pPr>
      <w:r w:rsidRPr="00E246B3">
        <w:rPr>
          <w:noProof/>
        </w:rPr>
        <w:t xml:space="preserve">By this letter we, the undersigned, </w:t>
      </w:r>
      <w:r w:rsidRPr="00E246B3">
        <w:rPr>
          <w:noProof/>
          <w:sz w:val="20"/>
        </w:rPr>
        <w:t>[name of Bank]</w:t>
      </w:r>
      <w:r w:rsidRPr="00E246B3">
        <w:rPr>
          <w:noProof/>
        </w:rPr>
        <w:t xml:space="preserve">, a Bank (or company) organized under the laws of </w:t>
      </w:r>
      <w:r w:rsidRPr="00E246B3">
        <w:rPr>
          <w:noProof/>
          <w:sz w:val="20"/>
        </w:rPr>
        <w:t>_________________</w:t>
      </w:r>
      <w:r w:rsidRPr="00E246B3">
        <w:rPr>
          <w:noProof/>
        </w:rPr>
        <w:t xml:space="preserve"> and having its registered/principal office at </w:t>
      </w:r>
      <w:r w:rsidRPr="00E246B3">
        <w:rPr>
          <w:noProof/>
          <w:sz w:val="20"/>
        </w:rPr>
        <w:t>_________________</w:t>
      </w:r>
      <w:r w:rsidRPr="00E246B3">
        <w:rPr>
          <w:noProof/>
        </w:rPr>
        <w:t xml:space="preserve">, do hereby jointly and severally with the Contractor irrevocably guarantee payment owed to you by the Contractor, pursuant to the Contract, up to the sum of </w:t>
      </w:r>
      <w:r w:rsidRPr="00E246B3">
        <w:rPr>
          <w:noProof/>
          <w:sz w:val="20"/>
        </w:rPr>
        <w:t>___________</w:t>
      </w:r>
      <w:r w:rsidRPr="00E246B3">
        <w:rPr>
          <w:noProof/>
        </w:rPr>
        <w:t xml:space="preserve">, equivalent to </w:t>
      </w:r>
      <w:r w:rsidRPr="00E246B3">
        <w:rPr>
          <w:noProof/>
          <w:sz w:val="20"/>
        </w:rPr>
        <w:t>_______________</w:t>
      </w:r>
      <w:r w:rsidRPr="00E246B3">
        <w:rPr>
          <w:noProof/>
        </w:rPr>
        <w:t xml:space="preserve"> percent (</w:t>
      </w:r>
      <w:r w:rsidRPr="00E246B3">
        <w:rPr>
          <w:noProof/>
          <w:u w:val="single"/>
        </w:rPr>
        <w:t xml:space="preserve">  </w:t>
      </w:r>
      <w:r w:rsidRPr="00E246B3">
        <w:rPr>
          <w:noProof/>
        </w:rPr>
        <w:t xml:space="preserve">%)  of the Contract Price until the date of the Operational Acceptance Certificate and thereafter up to a sum of </w:t>
      </w:r>
      <w:r w:rsidRPr="00E246B3">
        <w:rPr>
          <w:noProof/>
          <w:sz w:val="20"/>
        </w:rPr>
        <w:t>____________</w:t>
      </w:r>
      <w:r w:rsidRPr="00E246B3">
        <w:rPr>
          <w:noProof/>
        </w:rPr>
        <w:t>, equivalent to</w:t>
      </w:r>
      <w:r w:rsidRPr="00E246B3">
        <w:rPr>
          <w:noProof/>
          <w:sz w:val="20"/>
        </w:rPr>
        <w:t>__________</w:t>
      </w:r>
      <w:r w:rsidRPr="00E246B3">
        <w:rPr>
          <w:noProof/>
        </w:rPr>
        <w:t xml:space="preserve"> percent (</w:t>
      </w:r>
      <w:r w:rsidRPr="00E246B3">
        <w:rPr>
          <w:noProof/>
          <w:u w:val="single"/>
        </w:rPr>
        <w:t xml:space="preserve">  </w:t>
      </w:r>
      <w:r w:rsidRPr="00E246B3">
        <w:rPr>
          <w:noProof/>
        </w:rPr>
        <w:t xml:space="preserve">%)  of the Contract Price, until twelve (12) months after the date of Operational Acceptance, or eighteen (18) months after Completion of </w:t>
      </w:r>
      <w:r w:rsidRPr="0065322C">
        <w:rPr>
          <w:noProof/>
        </w:rPr>
        <w:t>the Facilities</w:t>
      </w:r>
      <w:r w:rsidRPr="00E246B3">
        <w:rPr>
          <w:noProof/>
        </w:rPr>
        <w:t>, whichever comes first.</w:t>
      </w:r>
    </w:p>
    <w:p w:rsidR="00DE0AA9" w:rsidRPr="00E246B3" w:rsidRDefault="00DE0AA9" w:rsidP="00DE0AA9">
      <w:pPr>
        <w:rPr>
          <w:noProof/>
        </w:rPr>
      </w:pPr>
    </w:p>
    <w:p w:rsidR="00DE0AA9" w:rsidRPr="00E246B3" w:rsidRDefault="00DE0AA9" w:rsidP="00DE0AA9">
      <w:pPr>
        <w:rPr>
          <w:noProof/>
        </w:rPr>
      </w:pPr>
      <w:r w:rsidRPr="00E246B3">
        <w:rPr>
          <w:noProof/>
        </w:rP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rsidR="00DE0AA9" w:rsidRPr="00E246B3" w:rsidRDefault="00DE0AA9" w:rsidP="00DE0AA9">
      <w:pPr>
        <w:rPr>
          <w:noProof/>
        </w:rPr>
      </w:pPr>
    </w:p>
    <w:p w:rsidR="00DE0AA9" w:rsidRPr="00E246B3" w:rsidRDefault="00DE0AA9" w:rsidP="00DE0AA9">
      <w:pPr>
        <w:rPr>
          <w:noProof/>
        </w:rPr>
      </w:pPr>
      <w:r w:rsidRPr="00E246B3">
        <w:rPr>
          <w:noProof/>
        </w:rP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rsidR="00DE0AA9" w:rsidRPr="00E246B3" w:rsidRDefault="00DE0AA9" w:rsidP="00DE0AA9">
      <w:pPr>
        <w:rPr>
          <w:noProof/>
        </w:rPr>
      </w:pPr>
    </w:p>
    <w:p w:rsidR="00DE0AA9" w:rsidRPr="00E246B3" w:rsidRDefault="00DE0AA9" w:rsidP="00DE0AA9">
      <w:pPr>
        <w:ind w:left="1080" w:hanging="540"/>
        <w:rPr>
          <w:noProof/>
        </w:rPr>
      </w:pPr>
      <w:r w:rsidRPr="00E246B3">
        <w:rPr>
          <w:noProof/>
        </w:rPr>
        <w:t>(a)</w:t>
      </w:r>
      <w:r w:rsidRPr="00E246B3">
        <w:rPr>
          <w:noProof/>
        </w:rPr>
        <w:tab/>
        <w:t>a copy of the written notice sent by you to the Contractor before making the claim under this Guarantee, specifying the Contractor’s breach of contract and requesting the Contractor to remedy it</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(b)</w:t>
      </w:r>
      <w:r w:rsidRPr="00E246B3">
        <w:rPr>
          <w:noProof/>
        </w:rPr>
        <w:tab/>
        <w:t>a letter signed by your duly authorized officer certifying that the Contractor has failed to remedy the default within the period allowed for remedial action</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(c)</w:t>
      </w:r>
      <w:r w:rsidRPr="00E246B3">
        <w:rPr>
          <w:noProof/>
        </w:rPr>
        <w:tab/>
        <w:t>a copy of your written notice to the Contractor stating your intent to claim under this Letter of Guarantee because of the Contractor’s failure to remedy the default in accordance with the request referred to in para. (a) above.</w:t>
      </w:r>
    </w:p>
    <w:p w:rsidR="00DE0AA9" w:rsidRPr="00E246B3" w:rsidRDefault="00DE0AA9" w:rsidP="00DE0AA9">
      <w:pPr>
        <w:rPr>
          <w:noProof/>
        </w:rPr>
      </w:pPr>
    </w:p>
    <w:p w:rsidR="00DE0AA9" w:rsidRPr="00E246B3" w:rsidRDefault="00DE0AA9" w:rsidP="00DE0AA9">
      <w:pPr>
        <w:rPr>
          <w:noProof/>
        </w:rPr>
      </w:pPr>
      <w:r w:rsidRPr="00E246B3">
        <w:rPr>
          <w:noProof/>
        </w:rPr>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rsidR="00DE0AA9" w:rsidRPr="00E246B3" w:rsidRDefault="00DE0AA9" w:rsidP="00DE0AA9">
      <w:pPr>
        <w:rPr>
          <w:noProof/>
        </w:rPr>
      </w:pPr>
    </w:p>
    <w:p w:rsidR="00DE0AA9" w:rsidRPr="00E246B3" w:rsidRDefault="00DE0AA9" w:rsidP="00DE0AA9">
      <w:pPr>
        <w:rPr>
          <w:noProof/>
        </w:rPr>
      </w:pPr>
      <w:r w:rsidRPr="00E246B3">
        <w:rPr>
          <w:noProof/>
        </w:rP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E246B3">
        <w:rPr>
          <w:noProof/>
          <w:sz w:val="20"/>
        </w:rPr>
        <w:t>[date]</w:t>
      </w:r>
      <w:r w:rsidRPr="00E246B3">
        <w:rPr>
          <w:noProof/>
        </w:rPr>
        <w:t>, whichever comes first.</w:t>
      </w:r>
    </w:p>
    <w:p w:rsidR="00DE0AA9" w:rsidRPr="00E246B3" w:rsidRDefault="00DE0AA9" w:rsidP="00DE0AA9">
      <w:pPr>
        <w:rPr>
          <w:noProof/>
        </w:rPr>
      </w:pPr>
    </w:p>
    <w:p w:rsidR="00DE0AA9" w:rsidRPr="00E246B3" w:rsidRDefault="00DE0AA9" w:rsidP="00DE0AA9">
      <w:pPr>
        <w:rPr>
          <w:noProof/>
        </w:rPr>
      </w:pPr>
      <w:r w:rsidRPr="00E246B3">
        <w:rPr>
          <w:noProof/>
        </w:rPr>
        <w:t>Except for the documents herein specified, no other documents or other action shall be required, notwithstanding any applicable law or regulation.</w:t>
      </w:r>
    </w:p>
    <w:p w:rsidR="00DE0AA9" w:rsidRPr="00E246B3" w:rsidRDefault="00DE0AA9" w:rsidP="00DE0AA9">
      <w:pPr>
        <w:rPr>
          <w:noProof/>
        </w:rPr>
      </w:pPr>
    </w:p>
    <w:p w:rsidR="00DE0AA9" w:rsidRPr="00E246B3" w:rsidRDefault="00DE0AA9" w:rsidP="00DE0AA9">
      <w:pPr>
        <w:rPr>
          <w:noProof/>
        </w:rPr>
      </w:pPr>
      <w:r w:rsidRPr="00E246B3">
        <w:rPr>
          <w:noProof/>
        </w:rP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rsidR="00DE0AA9" w:rsidRPr="00E246B3" w:rsidRDefault="00DE0AA9" w:rsidP="00DE0AA9">
      <w:pPr>
        <w:rPr>
          <w:noProof/>
        </w:rPr>
      </w:pPr>
    </w:p>
    <w:p w:rsidR="00DE0AA9" w:rsidRPr="00E246B3" w:rsidRDefault="00DE0AA9" w:rsidP="00DE0AA9">
      <w:pPr>
        <w:rPr>
          <w:noProof/>
        </w:rPr>
      </w:pPr>
      <w:r w:rsidRPr="00E246B3">
        <w:rPr>
          <w:noProof/>
        </w:rP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rsidR="00DE0AA9" w:rsidRPr="00E246B3" w:rsidRDefault="00DE0AA9" w:rsidP="00DE0AA9">
      <w:pPr>
        <w:rPr>
          <w:noProof/>
        </w:rPr>
      </w:pPr>
    </w:p>
    <w:p w:rsidR="00DE0AA9" w:rsidRPr="00E246B3" w:rsidRDefault="00DE0AA9" w:rsidP="00DE0AA9">
      <w:pPr>
        <w:rPr>
          <w:noProof/>
        </w:rPr>
      </w:pPr>
      <w:r w:rsidRPr="00E246B3">
        <w:rPr>
          <w:noProof/>
        </w:rPr>
        <w:t>All notices to be given hereunder shall be given by registered (airmail) post to the addressee at the address herein set out or as otherwise advised by and between the parties hereto.</w:t>
      </w:r>
    </w:p>
    <w:p w:rsidR="00DE0AA9" w:rsidRPr="00E246B3" w:rsidRDefault="00DE0AA9" w:rsidP="00DE0AA9">
      <w:pPr>
        <w:rPr>
          <w:noProof/>
        </w:rPr>
      </w:pPr>
    </w:p>
    <w:p w:rsidR="00DE0AA9" w:rsidRPr="00E246B3" w:rsidRDefault="00DE0AA9" w:rsidP="00DE0AA9">
      <w:pPr>
        <w:rPr>
          <w:noProof/>
        </w:rPr>
      </w:pPr>
      <w:r w:rsidRPr="00E246B3">
        <w:rPr>
          <w:noProof/>
        </w:rP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DE0AA9" w:rsidRPr="00E246B3" w:rsidRDefault="00DE0AA9" w:rsidP="00DE0AA9">
      <w:pPr>
        <w:rPr>
          <w:noProof/>
        </w:rPr>
      </w:pPr>
    </w:p>
    <w:p w:rsidR="00DE0AA9" w:rsidRPr="00E246B3" w:rsidRDefault="00DE0AA9" w:rsidP="00DE0AA9">
      <w:pPr>
        <w:rPr>
          <w:noProof/>
        </w:rPr>
      </w:pPr>
      <w:r w:rsidRPr="00E246B3">
        <w:rPr>
          <w:noProof/>
        </w:rP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DE0AA9" w:rsidRPr="00E246B3" w:rsidRDefault="00DE0AA9" w:rsidP="00DE0AA9">
      <w:pPr>
        <w:outlineLvl w:val="0"/>
        <w:rPr>
          <w:noProof/>
        </w:rPr>
      </w:pPr>
      <w:bookmarkStart w:id="1093" w:name="_Toc450635342"/>
      <w:r w:rsidRPr="00E246B3">
        <w:rPr>
          <w:noProof/>
        </w:rPr>
        <w:t>Yours truly,</w:t>
      </w:r>
      <w:bookmarkEnd w:id="1093"/>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outlineLvl w:val="0"/>
        <w:rPr>
          <w:noProof/>
        </w:rPr>
      </w:pPr>
      <w:bookmarkStart w:id="1094" w:name="_Toc450635343"/>
      <w:r w:rsidRPr="00E246B3">
        <w:rPr>
          <w:noProof/>
        </w:rPr>
        <w:t>Authorized Signature</w:t>
      </w:r>
      <w:bookmarkEnd w:id="1094"/>
    </w:p>
    <w:p w:rsidR="00DE0AA9" w:rsidRPr="00E246B3" w:rsidRDefault="00DE0AA9" w:rsidP="00DE0AA9">
      <w:pPr>
        <w:pStyle w:val="UG-SectionIX-Heading1"/>
      </w:pPr>
      <w:bookmarkStart w:id="1095" w:name="_Hlt87082158"/>
      <w:bookmarkStart w:id="1096" w:name="_Hlt139095156"/>
      <w:bookmarkStart w:id="1097" w:name="_Toc428352208"/>
      <w:bookmarkStart w:id="1098" w:name="_Toc438907199"/>
      <w:bookmarkStart w:id="1099" w:name="_Toc438907299"/>
      <w:bookmarkStart w:id="1100" w:name="_Toc125952767"/>
      <w:bookmarkEnd w:id="1088"/>
      <w:bookmarkEnd w:id="1089"/>
      <w:bookmarkEnd w:id="1090"/>
      <w:bookmarkEnd w:id="1091"/>
      <w:bookmarkEnd w:id="1095"/>
      <w:bookmarkEnd w:id="1096"/>
    </w:p>
    <w:tbl>
      <w:tblPr>
        <w:tblW w:w="0" w:type="auto"/>
        <w:tblLayout w:type="fixed"/>
        <w:tblLook w:val="0000" w:firstRow="0" w:lastRow="0" w:firstColumn="0" w:lastColumn="0" w:noHBand="0" w:noVBand="0"/>
      </w:tblPr>
      <w:tblGrid>
        <w:gridCol w:w="9198"/>
      </w:tblGrid>
      <w:tr w:rsidR="00DE0AA9" w:rsidRPr="00E246B3" w:rsidTr="00DE0AA9">
        <w:trPr>
          <w:trHeight w:val="900"/>
        </w:trPr>
        <w:tc>
          <w:tcPr>
            <w:tcW w:w="9198" w:type="dxa"/>
            <w:vAlign w:val="center"/>
          </w:tcPr>
          <w:p w:rsidR="00DE0AA9" w:rsidRPr="00E246B3" w:rsidRDefault="00DE0AA9" w:rsidP="00E246B3">
            <w:pPr>
              <w:pStyle w:val="S9Header"/>
              <w:outlineLvl w:val="0"/>
              <w:rPr>
                <w:noProof/>
              </w:rPr>
            </w:pPr>
            <w:bookmarkStart w:id="1101" w:name="_Toc23238066"/>
            <w:bookmarkStart w:id="1102" w:name="_Toc41971558"/>
            <w:bookmarkStart w:id="1103" w:name="_Toc325722447"/>
            <w:bookmarkStart w:id="1104" w:name="_Toc494360654"/>
            <w:r w:rsidRPr="00E246B3">
              <w:rPr>
                <w:noProof/>
              </w:rPr>
              <w:t>Advance Payment Security</w:t>
            </w:r>
            <w:bookmarkEnd w:id="1101"/>
            <w:bookmarkEnd w:id="1102"/>
            <w:bookmarkEnd w:id="1103"/>
            <w:bookmarkEnd w:id="1104"/>
          </w:p>
          <w:p w:rsidR="00DE0AA9" w:rsidRPr="00E246B3" w:rsidRDefault="00DE0AA9" w:rsidP="00DE0AA9">
            <w:pPr>
              <w:pStyle w:val="SectionIXHeader"/>
              <w:rPr>
                <w:color w:val="000000" w:themeColor="text1"/>
              </w:rPr>
            </w:pPr>
            <w:r w:rsidRPr="00E246B3">
              <w:rPr>
                <w:color w:val="000000" w:themeColor="text1"/>
                <w:sz w:val="28"/>
              </w:rPr>
              <w:t>Demand Guarantee</w:t>
            </w:r>
          </w:p>
        </w:tc>
      </w:tr>
    </w:tbl>
    <w:p w:rsidR="00DE0AA9" w:rsidRPr="00E246B3" w:rsidRDefault="00DE0AA9" w:rsidP="00DE0AA9">
      <w:pPr>
        <w:jc w:val="center"/>
        <w:rPr>
          <w:i/>
          <w:color w:val="000000" w:themeColor="text1"/>
        </w:rPr>
      </w:pPr>
      <w:r w:rsidRPr="00E246B3" w:rsidDel="00004E04">
        <w:rPr>
          <w:color w:val="000000" w:themeColor="text1"/>
        </w:rPr>
        <w:t xml:space="preserve"> </w:t>
      </w:r>
      <w:r w:rsidRPr="00E246B3">
        <w:rPr>
          <w:i/>
          <w:color w:val="000000" w:themeColor="text1"/>
        </w:rPr>
        <w:t xml:space="preserve">[Guarantor letterhead or SWIFT identifier code] </w:t>
      </w:r>
    </w:p>
    <w:p w:rsidR="00DE0AA9" w:rsidRPr="00E246B3" w:rsidRDefault="00DE0AA9" w:rsidP="00DE0AA9">
      <w:pPr>
        <w:pStyle w:val="BodyText"/>
        <w:ind w:left="360" w:right="288"/>
        <w:jc w:val="center"/>
        <w:rPr>
          <w:b/>
          <w:iCs/>
          <w:sz w:val="36"/>
        </w:rPr>
      </w:pPr>
    </w:p>
    <w:bookmarkEnd w:id="1097"/>
    <w:bookmarkEnd w:id="1098"/>
    <w:bookmarkEnd w:id="1099"/>
    <w:p w:rsidR="00DE0AA9" w:rsidRPr="00E246B3" w:rsidRDefault="00DE0AA9" w:rsidP="00DE0AA9">
      <w:pPr>
        <w:pStyle w:val="NormalWeb"/>
        <w:tabs>
          <w:tab w:val="center" w:leader="dot" w:pos="5040"/>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 xml:space="preserve">Beneficiary: </w:t>
      </w:r>
      <w:r w:rsidRPr="00E246B3">
        <w:rPr>
          <w:rFonts w:ascii="Times New Roman" w:hAnsi="Times New Roman" w:cs="Times New Roman"/>
          <w:b/>
          <w:bCs/>
          <w:i/>
          <w:iCs/>
          <w:sz w:val="16"/>
        </w:rPr>
        <w:tab/>
        <w:t xml:space="preserve">Name and Address of Employer </w:t>
      </w:r>
      <w:r w:rsidRPr="00E246B3">
        <w:rPr>
          <w:rFonts w:ascii="Times New Roman" w:hAnsi="Times New Roman" w:cs="Times New Roman"/>
          <w:b/>
          <w:bCs/>
          <w:i/>
          <w:iCs/>
          <w:sz w:val="16"/>
        </w:rPr>
        <w:tab/>
      </w:r>
    </w:p>
    <w:p w:rsidR="00DE0AA9" w:rsidRPr="00E246B3" w:rsidRDefault="00DE0AA9" w:rsidP="00DE0AA9">
      <w:pPr>
        <w:pStyle w:val="NormalWeb"/>
        <w:tabs>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Date:</w:t>
      </w:r>
      <w:r w:rsidRPr="00E246B3">
        <w:rPr>
          <w:rFonts w:ascii="Times New Roman" w:hAnsi="Times New Roman"/>
          <w:i/>
          <w:color w:val="000000" w:themeColor="text1"/>
        </w:rPr>
        <w:t xml:space="preserve"> [Insert date of issue]</w:t>
      </w:r>
      <w:r w:rsidRPr="00E246B3">
        <w:rPr>
          <w:rFonts w:ascii="Times New Roman" w:hAnsi="Times New Roman" w:cs="Times New Roman"/>
          <w:b/>
          <w:i/>
          <w:iCs/>
          <w:sz w:val="16"/>
        </w:rPr>
        <w:tab/>
      </w:r>
    </w:p>
    <w:p w:rsidR="00DE0AA9" w:rsidRPr="00E246B3" w:rsidRDefault="00DE0AA9" w:rsidP="00DE0AA9">
      <w:pPr>
        <w:pStyle w:val="NormalWeb"/>
        <w:rPr>
          <w:rFonts w:ascii="Times New Roman" w:hAnsi="Times New Roman"/>
          <w:color w:val="000000" w:themeColor="text1"/>
        </w:rPr>
      </w:pPr>
      <w:r w:rsidRPr="00E246B3">
        <w:rPr>
          <w:rFonts w:ascii="Times New Roman" w:hAnsi="Times New Roman" w:cs="Times New Roman"/>
          <w:b/>
        </w:rPr>
        <w:t>Advance Payment Guarantee No.:</w:t>
      </w:r>
      <w:r w:rsidRPr="00E246B3">
        <w:rPr>
          <w:rFonts w:ascii="Times New Roman" w:hAnsi="Times New Roman" w:cs="Times New Roman"/>
          <w:bCs/>
          <w:sz w:val="16"/>
        </w:rPr>
        <w:t xml:space="preserve"> </w:t>
      </w:r>
      <w:r w:rsidRPr="00E246B3">
        <w:rPr>
          <w:rFonts w:ascii="Times New Roman" w:hAnsi="Times New Roman"/>
          <w:i/>
          <w:color w:val="000000" w:themeColor="text1"/>
        </w:rPr>
        <w:t>[Insert guarantee reference number]</w:t>
      </w:r>
    </w:p>
    <w:p w:rsidR="00DE0AA9" w:rsidRPr="00E246B3" w:rsidRDefault="00DE0AA9" w:rsidP="00DE0AA9">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 xml:space="preserve"> [Insert name and address of place of issue, unless indicated in the letterhead]</w:t>
      </w:r>
    </w:p>
    <w:p w:rsidR="00DE0AA9" w:rsidRPr="00E246B3" w:rsidRDefault="00DE0AA9" w:rsidP="00DE0AA9">
      <w:pPr>
        <w:pStyle w:val="NormalWeb"/>
        <w:tabs>
          <w:tab w:val="right" w:leader="dot" w:pos="9360"/>
        </w:tabs>
        <w:spacing w:before="120" w:beforeAutospacing="0" w:after="120" w:afterAutospacing="0"/>
        <w:ind w:left="360"/>
        <w:rPr>
          <w:rFonts w:ascii="Times New Roman" w:hAnsi="Times New Roman" w:cs="Times New Roman"/>
        </w:rPr>
      </w:pPr>
      <w:r w:rsidRPr="00E246B3">
        <w:rPr>
          <w:rFonts w:ascii="Times New Roman" w:hAnsi="Times New Roman" w:cs="Times New Roman"/>
          <w:b/>
          <w:i/>
          <w:iCs/>
          <w:sz w:val="16"/>
        </w:rPr>
        <w:tab/>
      </w:r>
    </w:p>
    <w:p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We have been informed that . . . .</w:t>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 . . . .  (hereinafter called “the Applicant”) </w:t>
      </w:r>
      <w:r w:rsidR="00F16114" w:rsidRPr="00E246B3">
        <w:rPr>
          <w:rFonts w:ascii="Times New Roman" w:eastAsia="Times New Roman" w:hAnsi="Times New Roman" w:cs="Times New Roman"/>
          <w:szCs w:val="20"/>
          <w:lang w:eastAsia="fr-FR"/>
        </w:rPr>
        <w:t>has entered</w:t>
      </w:r>
      <w:r w:rsidRPr="00E246B3">
        <w:rPr>
          <w:rFonts w:ascii="Times New Roman" w:eastAsia="Times New Roman" w:hAnsi="Times New Roman" w:cs="Times New Roman"/>
          <w:szCs w:val="20"/>
          <w:lang w:eastAsia="fr-FR"/>
        </w:rPr>
        <w:t xml:space="preserve"> into Contract No. . . . . .</w:t>
      </w:r>
      <w:r w:rsidRPr="00E246B3">
        <w:rPr>
          <w:rFonts w:ascii="Times New Roman" w:hAnsi="Times New Roman" w:cs="Times New Roman"/>
          <w:i/>
        </w:rPr>
        <w:t xml:space="preserve">. . . . . </w:t>
      </w:r>
      <w:r w:rsidRPr="00E246B3">
        <w:rPr>
          <w:rFonts w:ascii="Times New Roman" w:hAnsi="Times New Roman" w:cs="Times New Roman"/>
        </w:rPr>
        <w:t xml:space="preserve">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dated . . . . . . . .with the Beneficiary, for the execution of, . . . . .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 . . .  (hereinafter called “the Contract”).</w:t>
      </w:r>
    </w:p>
    <w:p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Furthermore, we understand that, according to the Conditions of the Contract, an advance payment in the sum  . . . . .</w:t>
      </w:r>
      <w:r w:rsidRPr="00E246B3">
        <w:rPr>
          <w:rFonts w:ascii="Times New Roman" w:hAnsi="Times New Roman" w:cs="Times New Roman"/>
          <w:i/>
        </w:rPr>
        <w:t xml:space="preserve">. . . . . . </w:t>
      </w:r>
      <w:r w:rsidRPr="00E246B3">
        <w:rPr>
          <w:rFonts w:ascii="Times New Roman" w:hAnsi="Times New Roman" w:cs="Times New Roman"/>
        </w:rPr>
        <w:t>(. . . . .</w:t>
      </w:r>
      <w:r w:rsidRPr="00E246B3">
        <w:rPr>
          <w:rFonts w:ascii="Times New Roman" w:hAnsi="Times New Roman" w:cs="Times New Roman"/>
          <w:i/>
        </w:rPr>
        <w:t xml:space="preserve">. . . . </w:t>
      </w:r>
      <w:r w:rsidRPr="00E246B3">
        <w:rPr>
          <w:rFonts w:ascii="Times New Roman" w:eastAsia="Times New Roman" w:hAnsi="Times New Roman" w:cs="Times New Roman"/>
          <w:szCs w:val="20"/>
          <w:lang w:eastAsia="fr-FR"/>
        </w:rPr>
        <w:t>.  ) is to be made against an advance payment guarantee.</w:t>
      </w:r>
    </w:p>
    <w:p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At the request of the Applicant, we as Guarantor, hereby irrevocably undertake to pay the Beneficiary any sum or sums not exceeding in total an amount of . . .</w:t>
      </w:r>
      <w:r w:rsidRPr="00E246B3">
        <w:rPr>
          <w:rFonts w:ascii="Times New Roman" w:hAnsi="Times New Roman" w:cs="Times New Roman"/>
        </w:rPr>
        <w:t xml:space="preserve"> .</w:t>
      </w:r>
      <w:r w:rsidRPr="00E246B3">
        <w:rPr>
          <w:rFonts w:ascii="Times New Roman" w:hAnsi="Times New Roman" w:cs="Times New Roman"/>
          <w:i/>
        </w:rPr>
        <w:t xml:space="preserve">. . . . . </w:t>
      </w:r>
      <w:r w:rsidRPr="00E246B3">
        <w:rPr>
          <w:rFonts w:ascii="Times New Roman" w:hAnsi="Times New Roman" w:cs="Times New Roman"/>
        </w:rPr>
        <w:t>(. . . . .</w:t>
      </w:r>
      <w:r w:rsidRPr="00E246B3">
        <w:rPr>
          <w:rFonts w:ascii="Times New Roman" w:hAnsi="Times New Roman" w:cs="Times New Roman"/>
          <w:i/>
        </w:rPr>
        <w:t xml:space="preserve">. . . . . </w:t>
      </w:r>
      <w:r w:rsidRPr="00E246B3">
        <w:rPr>
          <w:rFonts w:ascii="Times New Roman" w:hAnsi="Times New Roman" w:cs="Times New Roman"/>
        </w:rPr>
        <w:t xml:space="preserve"> ) </w:t>
      </w:r>
      <w:r w:rsidRPr="00E246B3">
        <w:rPr>
          <w:rStyle w:val="FootnoteReference"/>
          <w:rFonts w:ascii="Times New Roman" w:eastAsia="Times New Roman" w:hAnsi="Times New Roman" w:cs="Times New Roman"/>
          <w:szCs w:val="20"/>
          <w:lang w:eastAsia="fr-FR"/>
        </w:rPr>
        <w:footnoteReference w:id="25"/>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upon receipt by us of the </w:t>
      </w:r>
      <w:r w:rsidR="00F16114" w:rsidRPr="00E246B3">
        <w:rPr>
          <w:rFonts w:ascii="Times New Roman" w:eastAsia="Times New Roman" w:hAnsi="Times New Roman" w:cs="Times New Roman"/>
          <w:szCs w:val="20"/>
          <w:lang w:eastAsia="fr-FR"/>
        </w:rPr>
        <w:t>Beneficiary’s complying demand</w:t>
      </w:r>
      <w:r w:rsidRPr="00E246B3">
        <w:rPr>
          <w:rFonts w:ascii="Times New Roman" w:eastAsia="Times New Roman" w:hAnsi="Times New Roman" w:cs="Times New Roman"/>
          <w:szCs w:val="20"/>
          <w:lang w:eastAsia="fr-FR"/>
        </w:rPr>
        <w:t xml:space="preserve"> supported by the Beneficiary’s statement whether in the demand itself or in a separate signed document accompanying or identifying the demand, stating either that the applicant: </w:t>
      </w:r>
    </w:p>
    <w:p w:rsidR="00DE0AA9" w:rsidRPr="00E246B3"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has used the advance payment for purposes other than the costs of mobilization in respect of the Facilities; or</w:t>
      </w:r>
    </w:p>
    <w:p w:rsidR="00DE0AA9" w:rsidRPr="00E246B3"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 xml:space="preserve"> has failed to repay the advance payment in accordance with the Contract conditions, specifying the amount which the Applicant has failed to repay. </w:t>
      </w:r>
    </w:p>
    <w:p w:rsidR="00DE0AA9" w:rsidRPr="00E246B3" w:rsidRDefault="00DE0AA9" w:rsidP="00DE0AA9">
      <w:pPr>
        <w:pStyle w:val="NormalWeb"/>
        <w:ind w:left="360"/>
        <w:jc w:val="both"/>
        <w:rPr>
          <w:rFonts w:ascii="Times New Roman" w:eastAsia="Times New Roman" w:hAnsi="Times New Roman" w:cs="Times New Roman"/>
          <w:szCs w:val="20"/>
          <w:lang w:eastAsia="fr-FR"/>
        </w:rPr>
      </w:pPr>
      <w:r w:rsidRPr="00E246B3">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w:t>
      </w:r>
    </w:p>
    <w:p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The maximum amount of this guarantee shall be progressively reduced by the amount of the advance payment repaid by the Applicant as indicated in copies of interim statements or payment certificates which shall be presented to us.  This guarantee shall expire, at the latest, upon our receipt of documentation indicating full repayment by the Applicant of the amount of the advance payment, or on the . . . day of . . . . . . . , . . . . .</w:t>
      </w:r>
      <w:r w:rsidRPr="00E246B3">
        <w:rPr>
          <w:rStyle w:val="FootnoteReference"/>
          <w:rFonts w:ascii="Times New Roman" w:eastAsia="Times New Roman" w:hAnsi="Times New Roman" w:cs="Times New Roman"/>
          <w:szCs w:val="20"/>
          <w:lang w:eastAsia="fr-FR"/>
        </w:rPr>
        <w:footnoteReference w:id="26"/>
      </w:r>
      <w:r w:rsidRPr="00E246B3">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rsidR="005C565E" w:rsidRPr="00E246B3" w:rsidRDefault="00DE0AA9" w:rsidP="00DE0AA9">
      <w:pPr>
        <w:rPr>
          <w:color w:val="000000" w:themeColor="text1"/>
        </w:rPr>
      </w:pPr>
      <w:r w:rsidRPr="00E246B3">
        <w:rPr>
          <w:color w:val="000000" w:themeColor="text1"/>
        </w:rPr>
        <w:t xml:space="preserve">This guarantee is subject to the Uniform Rules for Demand Guarantees (URDG) 2010 Revision, ICC </w:t>
      </w:r>
      <w:r w:rsidRPr="0065322C">
        <w:rPr>
          <w:color w:val="000000" w:themeColor="text1"/>
        </w:rPr>
        <w:t>Publication No. 758,</w:t>
      </w:r>
      <w:r w:rsidRPr="00E246B3">
        <w:rPr>
          <w:color w:val="000000" w:themeColor="text1"/>
        </w:rPr>
        <w:t xml:space="preserve"> except that the supporting statement under Article 15(a) is hereby excluded.</w:t>
      </w:r>
      <w:bookmarkEnd w:id="1100"/>
    </w:p>
    <w:p w:rsidR="005C565E" w:rsidRPr="00E246B3" w:rsidRDefault="005C565E" w:rsidP="00DE0AA9">
      <w:pPr>
        <w:rPr>
          <w:color w:val="000000" w:themeColor="text1"/>
        </w:rPr>
      </w:pPr>
    </w:p>
    <w:p w:rsidR="005C565E" w:rsidRPr="00E246B3" w:rsidRDefault="005C565E" w:rsidP="00DE0AA9">
      <w:pPr>
        <w:rPr>
          <w:color w:val="000000" w:themeColor="text1"/>
        </w:rPr>
      </w:pPr>
    </w:p>
    <w:p w:rsidR="005C565E" w:rsidRPr="00E246B3" w:rsidRDefault="005C565E" w:rsidP="00DE0AA9">
      <w:pPr>
        <w:rPr>
          <w:color w:val="000000" w:themeColor="text1"/>
        </w:rPr>
      </w:pPr>
    </w:p>
    <w:p w:rsidR="005C565E" w:rsidRPr="00E246B3" w:rsidRDefault="00DE0AA9" w:rsidP="00DE0AA9">
      <w:r w:rsidRPr="00E246B3">
        <w:t xml:space="preserve">____________________ </w:t>
      </w:r>
    </w:p>
    <w:p w:rsidR="00DE0AA9" w:rsidRPr="00E246B3" w:rsidRDefault="00DE0AA9" w:rsidP="00DE0AA9">
      <w:r w:rsidRPr="00E246B3">
        <w:rPr>
          <w:i/>
        </w:rPr>
        <w:t>[signature(s)]</w:t>
      </w:r>
      <w:r w:rsidRPr="00E246B3">
        <w:t xml:space="preserve"> </w:t>
      </w:r>
    </w:p>
    <w:p w:rsidR="005C565E" w:rsidRPr="00E246B3" w:rsidRDefault="00DE0AA9" w:rsidP="00DE0AA9">
      <w:pPr>
        <w:rPr>
          <w:b/>
          <w:i/>
        </w:rPr>
      </w:pPr>
      <w:r w:rsidRPr="00E246B3">
        <w:br/>
      </w:r>
    </w:p>
    <w:p w:rsidR="00DE0AA9" w:rsidRPr="00E246B3" w:rsidRDefault="00DE0AA9" w:rsidP="00DE0AA9">
      <w:r w:rsidRPr="00E246B3">
        <w:rPr>
          <w:b/>
          <w:i/>
        </w:rPr>
        <w:t>Note:  All italicized text (including footnotes) is for use in preparing this form and shall be deleted from the final product.</w:t>
      </w:r>
    </w:p>
    <w:p w:rsidR="007678FB" w:rsidRPr="00E246B3" w:rsidRDefault="007678FB"/>
    <w:sectPr w:rsidR="007678FB" w:rsidRPr="00E24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76B" w:rsidRDefault="0008076B" w:rsidP="00DE0AA9">
      <w:r>
        <w:separator/>
      </w:r>
    </w:p>
  </w:endnote>
  <w:endnote w:type="continuationSeparator" w:id="0">
    <w:p w:rsidR="0008076B" w:rsidRDefault="0008076B"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Calibri"/>
    <w:panose1 w:val="00000000000000000000"/>
    <w:charset w:val="00"/>
    <w:family w:val="roman"/>
    <w:notTrueType/>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44" w:rsidRPr="00327815" w:rsidRDefault="00574544" w:rsidP="00327815">
    <w:pPr>
      <w:pStyle w:val="Footer"/>
      <w:jc w:val="right"/>
      <w:rPr>
        <w:rFonts w:asciiTheme="minorHAnsi" w:hAnsiTheme="minorHAnsi"/>
        <w:color w:val="BFBFBF" w:themeColor="background1" w:themeShade="BF"/>
        <w:sz w:val="16"/>
        <w:szCs w:val="16"/>
      </w:rPr>
    </w:pPr>
    <w:r>
      <w:rPr>
        <w:rFonts w:asciiTheme="minorHAnsi" w:hAnsiTheme="minorHAnsi"/>
        <w:color w:val="BFBFBF" w:themeColor="background1" w:themeShade="BF"/>
        <w:sz w:val="16"/>
        <w:szCs w:val="16"/>
      </w:rPr>
      <w:t>11/16/16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44" w:rsidRPr="007F63F4" w:rsidRDefault="00574544">
    <w:pPr>
      <w:pStyle w:val="Footer"/>
      <w:framePr w:wrap="auto" w:vAnchor="text" w:hAnchor="margin" w:xAlign="center" w:y="1"/>
      <w:rPr>
        <w:rStyle w:val="PageNumber"/>
      </w:rPr>
    </w:pPr>
  </w:p>
  <w:p w:rsidR="00574544" w:rsidRDefault="00574544">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76B" w:rsidRDefault="0008076B" w:rsidP="00DE0AA9">
      <w:r>
        <w:separator/>
      </w:r>
    </w:p>
  </w:footnote>
  <w:footnote w:type="continuationSeparator" w:id="0">
    <w:p w:rsidR="0008076B" w:rsidRDefault="0008076B" w:rsidP="00DE0AA9">
      <w:r>
        <w:continuationSeparator/>
      </w:r>
    </w:p>
  </w:footnote>
  <w:footnote w:id="1">
    <w:p w:rsidR="00574544" w:rsidRPr="005B4881" w:rsidRDefault="00574544" w:rsidP="005B4881">
      <w:pPr>
        <w:pStyle w:val="FootnoteText"/>
        <w:spacing w:after="40"/>
        <w:rPr>
          <w:rFonts w:ascii="Times New Roman" w:hAnsi="Times New Roman"/>
          <w:sz w:val="16"/>
          <w:szCs w:val="16"/>
        </w:rPr>
      </w:pPr>
      <w:r w:rsidRPr="00C74D2C">
        <w:rPr>
          <w:rStyle w:val="FootnoteReference"/>
          <w:sz w:val="16"/>
        </w:rPr>
        <w:footnoteRef/>
      </w:r>
      <w:r w:rsidRPr="00C74D2C">
        <w:rPr>
          <w:sz w:val="16"/>
        </w:rPr>
        <w:t xml:space="preserve"> </w:t>
      </w:r>
      <w:r>
        <w:tab/>
      </w:r>
      <w:r w:rsidRPr="005B4881">
        <w:rPr>
          <w:rFonts w:ascii="Times New Roman" w:hAnsi="Times New Roman"/>
          <w:spacing w:val="-2"/>
          <w:sz w:val="16"/>
          <w:szCs w:val="16"/>
        </w:rPr>
        <w:t>Substitute “contracts” where Proposals are called concurrently for multiple contracts. Add a new para. 3 and renumber paras 3 - 8 as follows: “Proposers may submit Proposal for one or several contracts, as further defined in the RFP Document.”</w:t>
      </w:r>
    </w:p>
  </w:footnote>
  <w:footnote w:id="2">
    <w:p w:rsidR="00574544" w:rsidRPr="005B4881" w:rsidRDefault="00574544" w:rsidP="005B4881">
      <w:pPr>
        <w:pStyle w:val="FootnoteText"/>
        <w:spacing w:after="40"/>
        <w:rPr>
          <w:rFonts w:ascii="Times New Roman" w:hAnsi="Times New Roman"/>
          <w:sz w:val="16"/>
          <w:szCs w:val="16"/>
        </w:rPr>
      </w:pPr>
      <w:r w:rsidRPr="005B4881">
        <w:rPr>
          <w:rStyle w:val="FootnoteReference"/>
          <w:rFonts w:ascii="Times New Roman" w:hAnsi="Times New Roman"/>
          <w:sz w:val="16"/>
          <w:szCs w:val="16"/>
        </w:rPr>
        <w:footnoteRef/>
      </w:r>
      <w:r w:rsidRPr="005B4881">
        <w:rPr>
          <w:rFonts w:ascii="Times New Roman" w:hAnsi="Times New Roman"/>
          <w:sz w:val="16"/>
          <w:szCs w:val="16"/>
        </w:rPr>
        <w:t xml:space="preserve"> </w:t>
      </w:r>
      <w:r w:rsidRPr="005B4881">
        <w:rPr>
          <w:rFonts w:ascii="Times New Roman" w:hAnsi="Times New Roman"/>
          <w:sz w:val="16"/>
          <w:szCs w:val="16"/>
        </w:rPr>
        <w:tab/>
      </w:r>
      <w:r w:rsidRPr="005B4881">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3">
    <w:p w:rsidR="00574544" w:rsidRPr="005B4881" w:rsidRDefault="00574544" w:rsidP="005B4881">
      <w:pPr>
        <w:pStyle w:val="EndnoteText"/>
        <w:spacing w:before="0" w:after="40"/>
        <w:ind w:left="360" w:hanging="360"/>
        <w:rPr>
          <w:spacing w:val="-2"/>
          <w:sz w:val="16"/>
          <w:szCs w:val="16"/>
        </w:rPr>
      </w:pPr>
      <w:r w:rsidRPr="005B4881">
        <w:rPr>
          <w:rStyle w:val="FootnoteReference"/>
          <w:sz w:val="16"/>
          <w:szCs w:val="16"/>
        </w:rPr>
        <w:footnoteRef/>
      </w:r>
      <w:r w:rsidRPr="005B4881">
        <w:rPr>
          <w:sz w:val="16"/>
          <w:szCs w:val="16"/>
        </w:rPr>
        <w:t xml:space="preserve">       </w:t>
      </w:r>
      <w:r w:rsidRPr="005B4881">
        <w:rPr>
          <w:spacing w:val="-2"/>
          <w:sz w:val="16"/>
          <w:szCs w:val="16"/>
        </w:rPr>
        <w:t xml:space="preserve">A brief description of the type(s) of Plant Design, Supply and Installation that should be provided, including location, quantities, delivery and installation period, and other information necessary to enable potential Proposers to decide whether or not to respond to the Request for Proposals. </w:t>
      </w:r>
    </w:p>
  </w:footnote>
  <w:footnote w:id="4">
    <w:p w:rsidR="00574544" w:rsidRPr="005B4881" w:rsidRDefault="00574544" w:rsidP="005B4881">
      <w:pPr>
        <w:pStyle w:val="FootnoteText"/>
        <w:tabs>
          <w:tab w:val="left" w:pos="0"/>
        </w:tabs>
        <w:spacing w:after="40"/>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rsidR="00574544" w:rsidRPr="005B4881" w:rsidRDefault="00574544" w:rsidP="005B4881">
      <w:pPr>
        <w:pStyle w:val="FootnoteText"/>
        <w:spacing w:after="40"/>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rsidR="00574544" w:rsidRPr="005B4881" w:rsidRDefault="00574544" w:rsidP="005B4881">
      <w:pPr>
        <w:pStyle w:val="EndnoteText"/>
        <w:spacing w:before="0" w:after="40"/>
        <w:rPr>
          <w:sz w:val="20"/>
        </w:rPr>
      </w:pPr>
      <w:r w:rsidRPr="005B4881">
        <w:rPr>
          <w:rStyle w:val="FootnoteReference"/>
          <w:sz w:val="20"/>
        </w:rPr>
        <w:footnoteRef/>
      </w:r>
      <w:r w:rsidRPr="005B4881">
        <w:rPr>
          <w:sz w:val="20"/>
        </w:rPr>
        <w:t xml:space="preserve">     </w:t>
      </w:r>
      <w:r w:rsidRPr="005B4881">
        <w:rPr>
          <w:spacing w:val="-2"/>
          <w:sz w:val="20"/>
        </w:rPr>
        <w:t>For example, cashier’s check, direct deposit to specified account number, etc.</w:t>
      </w:r>
    </w:p>
  </w:footnote>
  <w:footnote w:id="7">
    <w:p w:rsidR="00574544" w:rsidRPr="005B4881" w:rsidRDefault="00574544" w:rsidP="005B4881">
      <w:pPr>
        <w:pStyle w:val="FootnoteText"/>
        <w:spacing w:after="40"/>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rsidR="00574544" w:rsidRPr="00C40ED7" w:rsidRDefault="00574544" w:rsidP="00E43B61">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C40ED7">
        <w:rPr>
          <w:rFonts w:ascii="Times New Roman" w:hAnsi="Times New Roman"/>
          <w:spacing w:val="-2"/>
          <w:sz w:val="20"/>
        </w:rPr>
        <w:t>Substitute the address for Proposal submission if it is different from address for inquiry and issuance of RFP Document.</w:t>
      </w:r>
    </w:p>
  </w:footnote>
  <w:footnote w:id="9">
    <w:p w:rsidR="00574544" w:rsidRDefault="00574544" w:rsidP="00E43B61">
      <w:pPr>
        <w:pStyle w:val="FootnoteText"/>
        <w:spacing w:after="40"/>
      </w:pPr>
      <w:r w:rsidRPr="00C40ED7">
        <w:rPr>
          <w:rStyle w:val="FootnoteReference"/>
          <w:rFonts w:asciiTheme="majorBidi" w:hAnsiTheme="majorBidi" w:cstheme="majorBidi"/>
          <w:spacing w:val="-3"/>
          <w:sz w:val="20"/>
        </w:rPr>
        <w:footnoteRef/>
      </w:r>
      <w:r w:rsidRPr="00C40ED7">
        <w:rPr>
          <w:rStyle w:val="FootnoteReference"/>
          <w:rFonts w:asciiTheme="majorBidi" w:hAnsiTheme="majorBidi" w:cstheme="majorBidi"/>
          <w:spacing w:val="-3"/>
          <w:sz w:val="20"/>
        </w:rPr>
        <w:t xml:space="preserve"> </w:t>
      </w:r>
      <w:r w:rsidRPr="00C40ED7">
        <w:tab/>
      </w:r>
      <w:r w:rsidRPr="00C40ED7">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C40ED7">
        <w:t>.</w:t>
      </w:r>
    </w:p>
  </w:footnote>
  <w:footnote w:id="10">
    <w:p w:rsidR="00574544" w:rsidRDefault="00574544" w:rsidP="007137A0">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Pr>
          <w:rFonts w:ascii="Times New Roman" w:hAnsi="Times New Roman"/>
          <w:i/>
        </w:rPr>
        <w:t>Employer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1">
    <w:p w:rsidR="00574544" w:rsidRPr="00C74D2C" w:rsidRDefault="00574544" w:rsidP="00B10FE1">
      <w:pPr>
        <w:pStyle w:val="FootnoteText"/>
        <w:rPr>
          <w:rFonts w:ascii="Times New Roman" w:hAnsi="Times New Roman"/>
          <w:sz w:val="18"/>
          <w:szCs w:val="18"/>
        </w:rPr>
      </w:pPr>
      <w:r>
        <w:rPr>
          <w:rStyle w:val="FootnoteReference"/>
        </w:rPr>
        <w:footnoteRef/>
      </w:r>
      <w:r>
        <w:t xml:space="preserve"> </w:t>
      </w:r>
      <w:r>
        <w:tab/>
      </w:r>
      <w:r w:rsidRPr="00C74D2C">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rsidR="00574544" w:rsidRPr="00C74D2C" w:rsidRDefault="00574544" w:rsidP="00B10FE1">
      <w:pPr>
        <w:pStyle w:val="FootnoteText"/>
        <w:rPr>
          <w:rFonts w:ascii="Times New Roman" w:hAnsi="Times New Roman"/>
        </w:rPr>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74D2C">
        <w:rPr>
          <w:rFonts w:ascii="Times New Roman" w:hAnsi="Times New Roman"/>
        </w:rPr>
        <w:t xml:space="preserve">  </w:t>
      </w:r>
    </w:p>
  </w:footnote>
  <w:footnote w:id="13">
    <w:p w:rsidR="00574544" w:rsidRDefault="00574544" w:rsidP="00B10FE1">
      <w:pPr>
        <w:pStyle w:val="FootnoteText"/>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rsidR="00574544" w:rsidRDefault="00574544" w:rsidP="007F63F4"/>
    <w:p w:rsidR="00574544" w:rsidRDefault="00574544" w:rsidP="007F63F4">
      <w:pPr>
        <w:pStyle w:val="FootnoteText"/>
      </w:pPr>
    </w:p>
  </w:footnote>
  <w:footnote w:id="15">
    <w:p w:rsidR="00574544" w:rsidRDefault="00574544" w:rsidP="007F63F4">
      <w:pPr>
        <w:pStyle w:val="FootnoteText"/>
      </w:pPr>
      <w:r>
        <w:rPr>
          <w:rStyle w:val="FootnoteReference"/>
        </w:rPr>
        <w:footnoteRef/>
      </w:r>
      <w:r>
        <w:t xml:space="preserve"> </w:t>
      </w:r>
      <w:r w:rsidRPr="00096839">
        <w:rPr>
          <w:rFonts w:ascii="Times New Roman" w:hAnsi="Times New Roman"/>
        </w:rPr>
        <w:t>Costs shall be in the currencies of the Contract.</w:t>
      </w:r>
    </w:p>
  </w:footnote>
  <w:footnote w:id="16">
    <w:p w:rsidR="00574544" w:rsidRDefault="00574544" w:rsidP="007F63F4">
      <w:pPr>
        <w:pStyle w:val="FootnoteText"/>
      </w:pPr>
      <w:r>
        <w:rPr>
          <w:rStyle w:val="FootnoteReference"/>
        </w:rPr>
        <w:footnoteRef/>
      </w:r>
      <w:r>
        <w:t xml:space="preserve"> Costs shall be in the currencies of the Contract.</w:t>
      </w:r>
    </w:p>
  </w:footnote>
  <w:footnote w:id="17">
    <w:p w:rsidR="00574544" w:rsidRPr="00096839" w:rsidRDefault="00574544" w:rsidP="007F63F4">
      <w:pPr>
        <w:pStyle w:val="FootnoteText"/>
        <w:rPr>
          <w:rFonts w:ascii="Times New Roman" w:hAnsi="Times New Roman"/>
        </w:rPr>
      </w:pPr>
      <w:r w:rsidRPr="00096839">
        <w:rPr>
          <w:rStyle w:val="FootnoteReference"/>
          <w:rFonts w:ascii="Times New Roman" w:hAnsi="Times New Roman"/>
        </w:rPr>
        <w:t>2</w:t>
      </w:r>
      <w:r w:rsidRPr="00096839">
        <w:rPr>
          <w:rFonts w:ascii="Times New Roman" w:hAnsi="Times New Roman"/>
        </w:rPr>
        <w:t xml:space="preserve"> Specify where necessary.</w:t>
      </w:r>
    </w:p>
  </w:footnote>
  <w:footnote w:id="18">
    <w:p w:rsidR="00574544" w:rsidRPr="0044133F" w:rsidRDefault="00574544" w:rsidP="00AE0F9C">
      <w:pPr>
        <w:pStyle w:val="FootnoteText"/>
        <w:rPr>
          <w:rFonts w:ascii="Times New Roman" w:hAnsi="Times New Roman"/>
          <w:sz w:val="18"/>
          <w:szCs w:val="18"/>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rsidR="00574544" w:rsidRPr="0044133F" w:rsidRDefault="00574544" w:rsidP="00AE0F9C">
      <w:pPr>
        <w:pStyle w:val="FootnoteText"/>
        <w:rPr>
          <w:rFonts w:ascii="Times New Roman" w:hAnsi="Times New Roman"/>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44133F">
        <w:rPr>
          <w:rFonts w:ascii="Times New Roman" w:hAnsi="Times New Roman"/>
        </w:rPr>
        <w:t xml:space="preserve">  </w:t>
      </w:r>
    </w:p>
  </w:footnote>
  <w:footnote w:id="20">
    <w:p w:rsidR="00574544" w:rsidRDefault="00574544" w:rsidP="00AE0F9C">
      <w:pPr>
        <w:pStyle w:val="FootnoteText"/>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1">
    <w:p w:rsidR="00574544" w:rsidRPr="00EC6E77" w:rsidRDefault="00574544" w:rsidP="00DE0AA9">
      <w:pPr>
        <w:pStyle w:val="FootnoteText"/>
        <w:rPr>
          <w:rFonts w:ascii="Times New Roman" w:hAnsi="Times New Roman"/>
          <w:i/>
        </w:rPr>
      </w:pPr>
      <w:r>
        <w:rPr>
          <w:rStyle w:val="FootnoteReference"/>
        </w:rPr>
        <w:footnoteRef/>
      </w:r>
      <w:r>
        <w:t xml:space="preserve"> </w:t>
      </w:r>
      <w:r>
        <w:tab/>
      </w:r>
      <w:r w:rsidRPr="00EC6E77">
        <w:rPr>
          <w:rFonts w:ascii="Times New Roman" w:hAnsi="Times New Roman"/>
          <w:i/>
        </w:rPr>
        <w:t>The Employer should insert either the Bank Guarantee (4.1) or the Conditional Guarantee (4.2).</w:t>
      </w:r>
    </w:p>
  </w:footnote>
  <w:footnote w:id="22">
    <w:p w:rsidR="00574544" w:rsidRDefault="00574544" w:rsidP="00DE0AA9">
      <w:pPr>
        <w:pStyle w:val="FootnoteText"/>
        <w:tabs>
          <w:tab w:val="left" w:pos="360"/>
        </w:tabs>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 xml:space="preserve">The Guarantor shall insert an amount representing the percentage of the Contract Price specified in the Contract and denominated either in the currency(ies) of the Contract or a freely convertible currency acceptable to the </w:t>
      </w:r>
      <w:r w:rsidRPr="00EC6E77">
        <w:rPr>
          <w:rFonts w:ascii="Times New Roman" w:hAnsi="Times New Roman"/>
          <w:i/>
        </w:rPr>
        <w:t>Employer</w:t>
      </w:r>
      <w:r w:rsidRPr="00EC6E77">
        <w:rPr>
          <w:rFonts w:ascii="Times New Roman" w:hAnsi="Times New Roman"/>
        </w:rPr>
        <w:t>.</w:t>
      </w:r>
      <w:r>
        <w:t xml:space="preserve"> </w:t>
      </w:r>
    </w:p>
  </w:footnote>
  <w:footnote w:id="23">
    <w:p w:rsidR="00574544" w:rsidRPr="00EC6E77" w:rsidRDefault="00574544" w:rsidP="00DE0AA9">
      <w:pPr>
        <w:pStyle w:val="FootnoteText"/>
        <w:tabs>
          <w:tab w:val="left" w:pos="360"/>
        </w:tabs>
        <w:rPr>
          <w:rFonts w:ascii="Times New Roman" w:hAnsi="Times New Roman"/>
        </w:rPr>
      </w:pPr>
      <w:r>
        <w:rPr>
          <w:rStyle w:val="FootnoteReference"/>
        </w:rPr>
        <w:footnoteRef/>
      </w:r>
      <w:r>
        <w:t xml:space="preserve"> </w:t>
      </w:r>
      <w:r>
        <w:tab/>
      </w:r>
      <w:r w:rsidRPr="00EC6E77">
        <w:rPr>
          <w:rFonts w:ascii="Times New Roman" w:hAnsi="Times New Roman"/>
        </w:rPr>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EC6E77">
        <w:rPr>
          <w:rFonts w:ascii="Times New Roman" w:hAnsi="Times New Roman"/>
          <w:i/>
        </w:rPr>
        <w:t>Employer</w:t>
      </w:r>
      <w:r w:rsidRPr="00EC6E77">
        <w:rPr>
          <w:rFonts w:ascii="Times New Roman" w:hAnsi="Times New Roman"/>
        </w:rPr>
        <w:t xml:space="preserve"> might want to consider an extended warranty security in lieu of the extension of the performance security).</w:t>
      </w:r>
    </w:p>
  </w:footnote>
  <w:footnote w:id="24">
    <w:p w:rsidR="00574544" w:rsidRPr="00EC6E77" w:rsidRDefault="00574544" w:rsidP="00DE0AA9">
      <w:pPr>
        <w:pStyle w:val="FootnoteText"/>
        <w:tabs>
          <w:tab w:val="left" w:pos="360"/>
        </w:tabs>
        <w:rPr>
          <w:rFonts w:ascii="Times New Roman" w:hAnsi="Times New Roman"/>
        </w:rPr>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Insert the date twenty-eight days after the expected expiration date of the Defect Liability Period.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rsidR="00574544" w:rsidRDefault="00574544" w:rsidP="00DE0AA9">
      <w:pPr>
        <w:pStyle w:val="FootnoteText"/>
        <w:tabs>
          <w:tab w:val="left" w:pos="360"/>
        </w:tabs>
      </w:pPr>
    </w:p>
  </w:footnote>
  <w:footnote w:id="25">
    <w:p w:rsidR="00574544" w:rsidRPr="005C565E" w:rsidRDefault="00574544" w:rsidP="00DE0AA9">
      <w:pPr>
        <w:pStyle w:val="FootnoteText"/>
        <w:ind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5C565E">
        <w:rPr>
          <w:rFonts w:ascii="Times New Roman" w:hAnsi="Times New Roman"/>
          <w:i/>
          <w:iCs/>
        </w:rPr>
        <w:t>Employer</w:t>
      </w:r>
      <w:r w:rsidRPr="005C565E">
        <w:rPr>
          <w:rFonts w:ascii="Times New Roman" w:hAnsi="Times New Roman"/>
          <w:i/>
        </w:rPr>
        <w:t>.</w:t>
      </w:r>
    </w:p>
  </w:footnote>
  <w:footnote w:id="26">
    <w:p w:rsidR="00574544" w:rsidRPr="005C565E" w:rsidRDefault="00574544" w:rsidP="00DE0AA9">
      <w:pPr>
        <w:pStyle w:val="FootnoteText"/>
        <w:ind w:left="90"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sidRPr="005C565E">
        <w:rPr>
          <w:rFonts w:ascii="Times New Roman" w:hAnsi="Times New Roman"/>
          <w:i/>
          <w:iCs/>
        </w:rPr>
        <w:t>Beneficiary’s</w:t>
      </w:r>
      <w:r w:rsidRPr="005C565E">
        <w:rPr>
          <w:rFonts w:ascii="Times New Roman" w:hAnsi="Times New Roman"/>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44" w:rsidRPr="00A403B3" w:rsidRDefault="00574544" w:rsidP="0005387B">
    <w:pPr>
      <w:pStyle w:val="Header"/>
      <w:numPr>
        <w:ilvl w:val="0"/>
        <w:numId w:val="31"/>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rsidR="00574544" w:rsidRPr="002443DA" w:rsidRDefault="00574544" w:rsidP="0005387B">
    <w:pPr>
      <w:pStyle w:val="Header"/>
      <w:numPr>
        <w:ilvl w:val="0"/>
        <w:numId w:val="31"/>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250320"/>
      <w:docPartObj>
        <w:docPartGallery w:val="Page Numbers (Top of Page)"/>
        <w:docPartUnique/>
      </w:docPartObj>
    </w:sdtPr>
    <w:sdtEndPr>
      <w:rPr>
        <w:noProof/>
      </w:rPr>
    </w:sdtEndPr>
    <w:sdtContent>
      <w:p w:rsidR="00574544" w:rsidRPr="00CE35AB" w:rsidRDefault="00574544"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348266"/>
      <w:docPartObj>
        <w:docPartGallery w:val="Page Numbers (Top of Page)"/>
        <w:docPartUnique/>
      </w:docPartObj>
    </w:sdtPr>
    <w:sdtEndPr>
      <w:rPr>
        <w:noProof/>
      </w:rPr>
    </w:sdtEndPr>
    <w:sdtContent>
      <w:p w:rsidR="00574544" w:rsidRPr="00CE35AB" w:rsidRDefault="00574544"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891764"/>
      <w:docPartObj>
        <w:docPartGallery w:val="Page Numbers (Top of Page)"/>
        <w:docPartUnique/>
      </w:docPartObj>
    </w:sdtPr>
    <w:sdtEndPr>
      <w:rPr>
        <w:noProof/>
      </w:rPr>
    </w:sdtEndPr>
    <w:sdtContent>
      <w:p w:rsidR="00574544" w:rsidRPr="00CE35AB" w:rsidRDefault="00574544"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760821"/>
      <w:docPartObj>
        <w:docPartGallery w:val="Page Numbers (Top of Page)"/>
        <w:docPartUnique/>
      </w:docPartObj>
    </w:sdtPr>
    <w:sdtEndPr>
      <w:rPr>
        <w:noProof/>
      </w:rPr>
    </w:sdtEndPr>
    <w:sdtContent>
      <w:p w:rsidR="00574544" w:rsidRPr="00CE35AB" w:rsidRDefault="00574544"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773151"/>
      <w:docPartObj>
        <w:docPartGallery w:val="Page Numbers (Top of Page)"/>
        <w:docPartUnique/>
      </w:docPartObj>
    </w:sdtPr>
    <w:sdtEndPr>
      <w:rPr>
        <w:noProof/>
      </w:rPr>
    </w:sdtEndPr>
    <w:sdtContent>
      <w:p w:rsidR="00574544" w:rsidRDefault="00574544"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60</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571129"/>
      <w:docPartObj>
        <w:docPartGallery w:val="Page Numbers (Top of Page)"/>
        <w:docPartUnique/>
      </w:docPartObj>
    </w:sdtPr>
    <w:sdtEndPr>
      <w:rPr>
        <w:noProof/>
      </w:rPr>
    </w:sdtEndPr>
    <w:sdtContent>
      <w:p w:rsidR="00574544" w:rsidRPr="00CE35AB" w:rsidRDefault="00574544"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90308"/>
      <w:docPartObj>
        <w:docPartGallery w:val="Page Numbers (Top of Page)"/>
        <w:docPartUnique/>
      </w:docPartObj>
    </w:sdtPr>
    <w:sdtEndPr>
      <w:rPr>
        <w:noProof/>
      </w:rPr>
    </w:sdtEndPr>
    <w:sdtContent>
      <w:p w:rsidR="00574544" w:rsidRDefault="00574544"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68</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356348"/>
      <w:docPartObj>
        <w:docPartGallery w:val="Page Numbers (Top of Page)"/>
        <w:docPartUnique/>
      </w:docPartObj>
    </w:sdtPr>
    <w:sdtEndPr>
      <w:rPr>
        <w:noProof/>
      </w:rPr>
    </w:sdtEndPr>
    <w:sdtContent>
      <w:p w:rsidR="00574544" w:rsidRPr="00CE35AB" w:rsidRDefault="00574544"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361497"/>
      <w:docPartObj>
        <w:docPartGallery w:val="Page Numbers (Top of Page)"/>
        <w:docPartUnique/>
      </w:docPartObj>
    </w:sdtPr>
    <w:sdtEndPr>
      <w:rPr>
        <w:noProof/>
      </w:rPr>
    </w:sdtEndPr>
    <w:sdtContent>
      <w:p w:rsidR="00574544" w:rsidRDefault="00574544"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96</w:t>
        </w:r>
        <w:r>
          <w:rPr>
            <w:noProof/>
          </w:rPr>
          <w:fldChar w:fldCharType="end"/>
        </w:r>
      </w:p>
    </w:sdtContent>
  </w:sdt>
  <w:p w:rsidR="00574544" w:rsidRPr="0064379B" w:rsidRDefault="00574544"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137543"/>
      <w:docPartObj>
        <w:docPartGallery w:val="Page Numbers (Top of Page)"/>
        <w:docPartUnique/>
      </w:docPartObj>
    </w:sdtPr>
    <w:sdtEndPr>
      <w:rPr>
        <w:noProof/>
      </w:rPr>
    </w:sdtEndPr>
    <w:sdtContent>
      <w:sdt>
        <w:sdtPr>
          <w:id w:val="1748766718"/>
          <w:docPartObj>
            <w:docPartGallery w:val="Page Numbers (Top of Page)"/>
            <w:docPartUnique/>
          </w:docPartObj>
        </w:sdtPr>
        <w:sdtEndPr>
          <w:rPr>
            <w:noProof/>
          </w:rPr>
        </w:sdtEndPr>
        <w:sdtContent>
          <w:p w:rsidR="00574544" w:rsidRDefault="00574544"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98</w:t>
            </w:r>
            <w:r>
              <w:rPr>
                <w:noProof/>
              </w:rP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44" w:rsidRPr="00055284" w:rsidRDefault="00574544"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44" w:rsidRPr="007F63F4" w:rsidRDefault="00574544">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420461"/>
      <w:docPartObj>
        <w:docPartGallery w:val="Page Numbers (Top of Page)"/>
        <w:docPartUnique/>
      </w:docPartObj>
    </w:sdtPr>
    <w:sdtEndPr>
      <w:rPr>
        <w:noProof/>
      </w:rPr>
    </w:sdtEndPr>
    <w:sdtContent>
      <w:sdt>
        <w:sdtPr>
          <w:id w:val="980963628"/>
          <w:docPartObj>
            <w:docPartGallery w:val="Page Numbers (Top of Page)"/>
            <w:docPartUnique/>
          </w:docPartObj>
        </w:sdtPr>
        <w:sdtEndPr>
          <w:rPr>
            <w:noProof/>
          </w:rPr>
        </w:sdtEndPr>
        <w:sdtContent>
          <w:p w:rsidR="00574544" w:rsidRPr="00395300" w:rsidRDefault="00574544"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99</w:t>
            </w:r>
            <w:r>
              <w:rPr>
                <w:noProof/>
              </w:rPr>
              <w:fldChar w:fldCharType="end"/>
            </w:r>
          </w:p>
        </w:sdtContent>
      </w:sdt>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44" w:rsidRDefault="00574544">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846016"/>
      <w:docPartObj>
        <w:docPartGallery w:val="Page Numbers (Top of Page)"/>
        <w:docPartUnique/>
      </w:docPartObj>
    </w:sdtPr>
    <w:sdtEndPr>
      <w:rPr>
        <w:noProof/>
      </w:rPr>
    </w:sdtEndPr>
    <w:sdtContent>
      <w:sdt>
        <w:sdtPr>
          <w:id w:val="457077861"/>
          <w:docPartObj>
            <w:docPartGallery w:val="Page Numbers (Top of Page)"/>
            <w:docPartUnique/>
          </w:docPartObj>
        </w:sdtPr>
        <w:sdtEndPr>
          <w:rPr>
            <w:noProof/>
          </w:rPr>
        </w:sdtEndPr>
        <w:sdtContent>
          <w:p w:rsidR="00574544" w:rsidRPr="00395300" w:rsidRDefault="00574544"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122</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429464"/>
      <w:docPartObj>
        <w:docPartGallery w:val="Page Numbers (Top of Page)"/>
        <w:docPartUnique/>
      </w:docPartObj>
    </w:sdtPr>
    <w:sdtEndPr>
      <w:rPr>
        <w:noProof/>
      </w:rPr>
    </w:sdtEndPr>
    <w:sdtContent>
      <w:sdt>
        <w:sdtPr>
          <w:id w:val="-745342389"/>
          <w:docPartObj>
            <w:docPartGallery w:val="Page Numbers (Top of Page)"/>
            <w:docPartUnique/>
          </w:docPartObj>
        </w:sdtPr>
        <w:sdtEndPr>
          <w:rPr>
            <w:noProof/>
          </w:rPr>
        </w:sdtEndPr>
        <w:sdtContent>
          <w:p w:rsidR="00574544" w:rsidRPr="003C6A5C" w:rsidRDefault="00574544"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003977"/>
      <w:docPartObj>
        <w:docPartGallery w:val="Page Numbers (Top of Page)"/>
        <w:docPartUnique/>
      </w:docPartObj>
    </w:sdtPr>
    <w:sdtEndPr>
      <w:rPr>
        <w:noProof/>
      </w:rPr>
    </w:sdtEndPr>
    <w:sdtContent>
      <w:sdt>
        <w:sdtPr>
          <w:id w:val="-297761952"/>
          <w:docPartObj>
            <w:docPartGallery w:val="Page Numbers (Top of Page)"/>
            <w:docPartUnique/>
          </w:docPartObj>
        </w:sdtPr>
        <w:sdtEndPr>
          <w:rPr>
            <w:noProof/>
          </w:rPr>
        </w:sdtEndPr>
        <w:sdtContent>
          <w:p w:rsidR="00574544" w:rsidRPr="003C6A5C" w:rsidRDefault="00574544"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44" w:rsidRPr="00312BF9" w:rsidRDefault="00574544" w:rsidP="00DE0AA9">
    <w:pPr>
      <w:pStyle w:val="Header"/>
    </w:pPr>
    <w:r w:rsidDel="001C4909">
      <w:rPr>
        <w:rStyle w:val="PageNumber"/>
        <w:rFonts w:eastAsiaTheme="majorEastAsia"/>
      </w:rPr>
      <w:t xml:space="preserve"> </w:t>
    </w:r>
    <w:r w:rsidRPr="00312BF9">
      <w:rPr>
        <w:rStyle w:val="PageNumber"/>
        <w:rFonts w:eastAsiaTheme="majorEastAsia"/>
      </w:rPr>
      <w:fldChar w:fldCharType="begin"/>
    </w:r>
    <w:r w:rsidRPr="00312BF9">
      <w:rPr>
        <w:rStyle w:val="PageNumber"/>
        <w:rFonts w:eastAsiaTheme="majorEastAsia"/>
      </w:rPr>
      <w:instrText xml:space="preserve"> PAGE </w:instrText>
    </w:r>
    <w:r w:rsidRPr="00312BF9">
      <w:rPr>
        <w:rStyle w:val="PageNumber"/>
        <w:rFonts w:eastAsiaTheme="majorEastAsia"/>
      </w:rPr>
      <w:fldChar w:fldCharType="separate"/>
    </w:r>
    <w:r>
      <w:rPr>
        <w:rStyle w:val="PageNumber"/>
        <w:rFonts w:eastAsiaTheme="majorEastAsia"/>
        <w:noProof/>
      </w:rPr>
      <w:t>208</w:t>
    </w:r>
    <w:r w:rsidRPr="00312BF9">
      <w:rPr>
        <w:rStyle w:val="PageNumber"/>
        <w:rFonts w:eastAsiaTheme="majorEastAsia"/>
      </w:rPr>
      <w:fldChar w:fldCharType="end"/>
    </w:r>
    <w:r w:rsidRPr="00312BF9">
      <w:rPr>
        <w:rStyle w:val="PageNumber"/>
        <w:rFonts w:eastAsiaTheme="majorEastAsia"/>
      </w:rPr>
      <w:tab/>
      <w:t>Section V</w:t>
    </w:r>
    <w:r>
      <w:rPr>
        <w:rStyle w:val="PageNumber"/>
        <w:rFonts w:eastAsiaTheme="majorEastAsia"/>
      </w:rPr>
      <w:t>III  -</w:t>
    </w:r>
    <w:r w:rsidRPr="00312BF9">
      <w:rPr>
        <w:rStyle w:val="PageNumber"/>
        <w:rFonts w:eastAsiaTheme="majorEastAsia"/>
      </w:rPr>
      <w:t xml:space="preserve">  </w:t>
    </w:r>
    <w:r>
      <w:rPr>
        <w:rStyle w:val="PageNumber"/>
        <w:rFonts w:eastAsiaTheme="majorEastAsia"/>
      </w:rPr>
      <w:t>General Conditions of Contract (GCC)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338023"/>
      <w:docPartObj>
        <w:docPartGallery w:val="Page Numbers (Top of Page)"/>
        <w:docPartUnique/>
      </w:docPartObj>
    </w:sdtPr>
    <w:sdtEndPr>
      <w:rPr>
        <w:noProof/>
      </w:rPr>
    </w:sdtEndPr>
    <w:sdtContent>
      <w:sdt>
        <w:sdtPr>
          <w:id w:val="-71737399"/>
          <w:docPartObj>
            <w:docPartGallery w:val="Page Numbers (Top of Page)"/>
            <w:docPartUnique/>
          </w:docPartObj>
        </w:sdtPr>
        <w:sdtEndPr>
          <w:rPr>
            <w:noProof/>
          </w:rPr>
        </w:sdtEndPr>
        <w:sdtContent>
          <w:p w:rsidR="00574544" w:rsidRPr="00395300" w:rsidRDefault="00574544" w:rsidP="00395300">
            <w:pPr>
              <w:pStyle w:val="Header"/>
              <w:tabs>
                <w:tab w:val="clear" w:pos="9000"/>
                <w:tab w:val="right" w:pos="9360"/>
              </w:tabs>
              <w:jc w:val="left"/>
            </w:pPr>
            <w:r>
              <w:t xml:space="preserve">Section VIII – General Conditions of Contract   </w:t>
            </w:r>
            <w:r>
              <w:tab/>
            </w:r>
            <w:r>
              <w:fldChar w:fldCharType="begin"/>
            </w:r>
            <w:r>
              <w:instrText xml:space="preserve"> PAGE   \* MERGEFORMAT </w:instrText>
            </w:r>
            <w:r>
              <w:fldChar w:fldCharType="separate"/>
            </w:r>
            <w:r>
              <w:rPr>
                <w:noProof/>
              </w:rPr>
              <w:t>211</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94828"/>
      <w:docPartObj>
        <w:docPartGallery w:val="Page Numbers (Top of Page)"/>
        <w:docPartUnique/>
      </w:docPartObj>
    </w:sdtPr>
    <w:sdtEndPr>
      <w:rPr>
        <w:noProof/>
      </w:rPr>
    </w:sdtEndPr>
    <w:sdtContent>
      <w:sdt>
        <w:sdtPr>
          <w:id w:val="-1299752284"/>
          <w:docPartObj>
            <w:docPartGallery w:val="Page Numbers (Top of Page)"/>
            <w:docPartUnique/>
          </w:docPartObj>
        </w:sdtPr>
        <w:sdtEndPr>
          <w:rPr>
            <w:noProof/>
          </w:rPr>
        </w:sdtEndPr>
        <w:sdtContent>
          <w:p w:rsidR="00574544" w:rsidRPr="00395300" w:rsidRDefault="00574544" w:rsidP="00395300">
            <w:pPr>
              <w:pStyle w:val="Header"/>
              <w:tabs>
                <w:tab w:val="clear" w:pos="9000"/>
                <w:tab w:val="right" w:pos="9360"/>
              </w:tabs>
              <w:jc w:val="left"/>
              <w:rPr>
                <w:rStyle w:val="PageNumber"/>
              </w:rPr>
            </w:pPr>
            <w:r>
              <w:t xml:space="preserve">Section VIII – General Conditions of Contract   </w:t>
            </w:r>
            <w:r>
              <w:tab/>
            </w:r>
            <w:r>
              <w:fldChar w:fldCharType="begin"/>
            </w:r>
            <w:r>
              <w:instrText xml:space="preserve"> PAGE   \* MERGEFORMAT </w:instrText>
            </w:r>
            <w:r>
              <w:fldChar w:fldCharType="separate"/>
            </w:r>
            <w:r>
              <w:rPr>
                <w:noProof/>
              </w:rPr>
              <w:t>125</w:t>
            </w:r>
            <w:r>
              <w:rPr>
                <w:noProof/>
              </w:rPr>
              <w:fldChar w:fldCharType="end"/>
            </w:r>
          </w:p>
        </w:sdtContent>
      </w:sdt>
    </w:sdtContent>
  </w:sdt>
  <w:p w:rsidR="00574544" w:rsidRDefault="00574544"/>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44" w:rsidRDefault="00574544" w:rsidP="00DE0AA9">
    <w:pPr>
      <w:pStyle w:val="Header"/>
      <w:tabs>
        <w:tab w:val="center" w:pos="4500"/>
        <w:tab w:val="right" w:pos="9360"/>
      </w:tabs>
    </w:pPr>
    <w:r>
      <w:rPr>
        <w:rStyle w:val="PageNumber"/>
        <w:rFonts w:eastAsiaTheme="majorEastAsia"/>
      </w:rPr>
      <w:fldChar w:fldCharType="begin"/>
    </w:r>
    <w:r>
      <w:rPr>
        <w:rStyle w:val="PageNumber"/>
        <w:rFonts w:eastAsiaTheme="majorEastAsia"/>
        <w:lang w:val="fr-FR"/>
      </w:rPr>
      <w:instrText xml:space="preserve"> PAGE </w:instrText>
    </w:r>
    <w:r>
      <w:rPr>
        <w:rStyle w:val="PageNumber"/>
        <w:rFonts w:eastAsiaTheme="majorEastAsia"/>
      </w:rPr>
      <w:fldChar w:fldCharType="separate"/>
    </w:r>
    <w:r>
      <w:rPr>
        <w:rStyle w:val="PageNumber"/>
        <w:rFonts w:eastAsiaTheme="majorEastAsia"/>
        <w:noProof/>
        <w:lang w:val="fr-FR"/>
      </w:rPr>
      <w:t>242</w:t>
    </w:r>
    <w:r>
      <w:rPr>
        <w:rStyle w:val="PageNumber"/>
        <w:rFonts w:eastAsiaTheme="majorEastAsia"/>
      </w:rPr>
      <w:fldChar w:fldCharType="end"/>
    </w:r>
    <w:r>
      <w:rPr>
        <w:rStyle w:val="PageNumber"/>
        <w:rFonts w:eastAsiaTheme="majorEastAsia"/>
        <w:lang w:val="fr-FR"/>
      </w:rPr>
      <w:tab/>
    </w:r>
    <w:r>
      <w:rPr>
        <w:rStyle w:val="PageNumber"/>
        <w:rFonts w:eastAsiaTheme="majorEastAsia"/>
        <w:lang w:val="fr-FR"/>
      </w:rPr>
      <w:tab/>
    </w:r>
    <w:r w:rsidRPr="001F1AED">
      <w:t>Section IX</w:t>
    </w:r>
    <w:r>
      <w:t xml:space="preserve"> -</w:t>
    </w:r>
    <w:r w:rsidRPr="001F1AED">
      <w:t xml:space="preserve"> Contract Form</w:t>
    </w:r>
    <w:r>
      <w:t>s</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44" w:rsidRDefault="00574544"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44" w:rsidRDefault="00574544">
    <w:pPr>
      <w:pStyle w:val="Header"/>
      <w:tabs>
        <w:tab w:val="center" w:pos="4500"/>
        <w:tab w:val="right" w:pos="9090"/>
      </w:tabs>
    </w:pPr>
    <w:r w:rsidRPr="001F1AED">
      <w:t>Section IX</w:t>
    </w:r>
    <w:r>
      <w:t xml:space="preserve"> - </w:t>
    </w:r>
    <w:r w:rsidRPr="001F1AED">
      <w:t>Contract Form</w:t>
    </w:r>
    <w:r>
      <w:t>s</w:t>
    </w:r>
    <w:r>
      <w:tab/>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119</w:t>
    </w:r>
    <w:r>
      <w:rPr>
        <w:rStyle w:val="PageNumber"/>
        <w:rFonts w:eastAsiaTheme="majorEastAsia"/>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960704"/>
      <w:docPartObj>
        <w:docPartGallery w:val="Page Numbers (Top of Page)"/>
        <w:docPartUnique/>
      </w:docPartObj>
    </w:sdtPr>
    <w:sdtEndPr>
      <w:rPr>
        <w:noProof/>
      </w:rPr>
    </w:sdtEndPr>
    <w:sdtContent>
      <w:sdt>
        <w:sdtPr>
          <w:id w:val="-503436121"/>
          <w:docPartObj>
            <w:docPartGallery w:val="Page Numbers (Top of Page)"/>
            <w:docPartUnique/>
          </w:docPartObj>
        </w:sdtPr>
        <w:sdtEndPr>
          <w:rPr>
            <w:noProof/>
          </w:rPr>
        </w:sdtEndPr>
        <w:sdtContent>
          <w:p w:rsidR="00574544" w:rsidRDefault="00574544"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Pr>
                <w:noProof/>
              </w:rPr>
              <w:t>213</w:t>
            </w:r>
            <w:r>
              <w:rPr>
                <w:noProof/>
              </w:rP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26959"/>
      <w:docPartObj>
        <w:docPartGallery w:val="Page Numbers (Top of Page)"/>
        <w:docPartUnique/>
      </w:docPartObj>
    </w:sdtPr>
    <w:sdtEndPr>
      <w:rPr>
        <w:noProof/>
      </w:rPr>
    </w:sdtEndPr>
    <w:sdtContent>
      <w:sdt>
        <w:sdtPr>
          <w:id w:val="-1219976087"/>
          <w:docPartObj>
            <w:docPartGallery w:val="Page Numbers (Top of Page)"/>
            <w:docPartUnique/>
          </w:docPartObj>
        </w:sdtPr>
        <w:sdtEndPr>
          <w:rPr>
            <w:noProof/>
          </w:rPr>
        </w:sdtEndPr>
        <w:sdtContent>
          <w:p w:rsidR="00574544" w:rsidRPr="00395300" w:rsidRDefault="00574544"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Pr>
                <w:noProof/>
              </w:rPr>
              <w:t>215</w:t>
            </w:r>
            <w:r>
              <w:rPr>
                <w:noProof/>
              </w:rPr>
              <w:fldChar w:fldCharType="end"/>
            </w:r>
          </w:p>
        </w:sdtContent>
      </w:sdt>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362359"/>
      <w:docPartObj>
        <w:docPartGallery w:val="Page Numbers (Top of Page)"/>
        <w:docPartUnique/>
      </w:docPartObj>
    </w:sdtPr>
    <w:sdtEndPr>
      <w:rPr>
        <w:noProof/>
      </w:rPr>
    </w:sdtEndPr>
    <w:sdtContent>
      <w:sdt>
        <w:sdtPr>
          <w:id w:val="1393464542"/>
          <w:docPartObj>
            <w:docPartGallery w:val="Page Numbers (Top of Page)"/>
            <w:docPartUnique/>
          </w:docPartObj>
        </w:sdtPr>
        <w:sdtEndPr>
          <w:rPr>
            <w:noProof/>
          </w:rPr>
        </w:sdtEndPr>
        <w:sdtContent>
          <w:p w:rsidR="00574544" w:rsidRDefault="00574544"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238</w:t>
            </w:r>
            <w:r>
              <w:rPr>
                <w:noProof/>
              </w:rPr>
              <w:fldChar w:fldCharType="end"/>
            </w:r>
          </w:p>
        </w:sdtContent>
      </w:sdt>
    </w:sdtContent>
  </w:sdt>
  <w:p w:rsidR="00574544" w:rsidRDefault="00574544" w:rsidP="003C6A5C">
    <w:pPr>
      <w:pStyle w:val="Subtitle"/>
      <w:jc w:val="left"/>
      <w:outlineLvl w:val="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583984"/>
      <w:docPartObj>
        <w:docPartGallery w:val="Page Numbers (Top of Page)"/>
        <w:docPartUnique/>
      </w:docPartObj>
    </w:sdtPr>
    <w:sdtEndPr>
      <w:rPr>
        <w:noProof/>
      </w:rPr>
    </w:sdtEndPr>
    <w:sdtContent>
      <w:sdt>
        <w:sdtPr>
          <w:id w:val="123901270"/>
          <w:docPartObj>
            <w:docPartGallery w:val="Page Numbers (Top of Page)"/>
            <w:docPartUnique/>
          </w:docPartObj>
        </w:sdtPr>
        <w:sdtEndPr>
          <w:rPr>
            <w:noProof/>
          </w:rPr>
        </w:sdtEndPr>
        <w:sdtContent>
          <w:p w:rsidR="00574544" w:rsidRDefault="00574544"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216</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44" w:rsidRPr="00CE35AB" w:rsidRDefault="00574544"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44" w:rsidRPr="00055284" w:rsidRDefault="00574544" w:rsidP="00CE35AB">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44" w:rsidRPr="00055284" w:rsidRDefault="00574544"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44" w:rsidRPr="00CE35AB" w:rsidRDefault="00574544"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227187"/>
      <w:docPartObj>
        <w:docPartGallery w:val="Page Numbers (Top of Page)"/>
        <w:docPartUnique/>
      </w:docPartObj>
    </w:sdtPr>
    <w:sdtEndPr>
      <w:rPr>
        <w:noProof/>
      </w:rPr>
    </w:sdtEndPr>
    <w:sdtContent>
      <w:p w:rsidR="00574544" w:rsidRPr="00CE35AB" w:rsidRDefault="00574544"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89927"/>
      <w:docPartObj>
        <w:docPartGallery w:val="Page Numbers (Top of Page)"/>
        <w:docPartUnique/>
      </w:docPartObj>
    </w:sdtPr>
    <w:sdtEndPr>
      <w:rPr>
        <w:noProof/>
      </w:rPr>
    </w:sdtEndPr>
    <w:sdtContent>
      <w:p w:rsidR="00574544" w:rsidRPr="00CE35AB" w:rsidRDefault="00574544"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C6E019E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533E"/>
    <w:multiLevelType w:val="singleLevel"/>
    <w:tmpl w:val="42A07AB6"/>
    <w:lvl w:ilvl="0">
      <w:start w:val="1"/>
      <w:numFmt w:val="decimal"/>
      <w:lvlText w:val="%1."/>
      <w:lvlJc w:val="left"/>
      <w:pPr>
        <w:tabs>
          <w:tab w:val="num" w:pos="144"/>
        </w:tabs>
        <w:ind w:left="0" w:firstLine="0"/>
      </w:pPr>
      <w:rPr>
        <w:rFonts w:ascii="Times New Roman" w:hAnsi="Times New Roman" w:hint="default"/>
        <w:b w:val="0"/>
        <w:i w:val="0"/>
        <w:caps w:val="0"/>
        <w:strike w:val="0"/>
        <w:dstrike w:val="0"/>
        <w:vanish w:val="0"/>
        <w:sz w:val="20"/>
        <w:vertAlign w:val="baseline"/>
      </w:rPr>
    </w:lvl>
  </w:abstractNum>
  <w:abstractNum w:abstractNumId="4"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C246F31"/>
    <w:multiLevelType w:val="hybridMultilevel"/>
    <w:tmpl w:val="F5544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A213E"/>
    <w:multiLevelType w:val="multilevel"/>
    <w:tmpl w:val="2F8ED542"/>
    <w:numStyleLink w:val="SPDstylelist1"/>
  </w:abstractNum>
  <w:abstractNum w:abstractNumId="9" w15:restartNumberingAfterBreak="0">
    <w:nsid w:val="0FEC15B2"/>
    <w:multiLevelType w:val="multilevel"/>
    <w:tmpl w:val="97E82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0"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4" w15:restartNumberingAfterBreak="0">
    <w:nsid w:val="12655934"/>
    <w:multiLevelType w:val="hybridMultilevel"/>
    <w:tmpl w:val="BDCE2158"/>
    <w:lvl w:ilvl="0" w:tplc="CC206808">
      <w:start w:val="1"/>
      <w:numFmt w:val="lowerLetter"/>
      <w:lvlText w:val="(%1)"/>
      <w:lvlJc w:val="left"/>
      <w:pPr>
        <w:ind w:left="2832" w:hanging="360"/>
      </w:pPr>
      <w:rPr>
        <w:rFonts w:ascii="Arial" w:hAnsi="Arial"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5"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18"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93A02A0"/>
    <w:multiLevelType w:val="hybridMultilevel"/>
    <w:tmpl w:val="A26ECC74"/>
    <w:lvl w:ilvl="0" w:tplc="00AC2BC6">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80FC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D627516"/>
    <w:multiLevelType w:val="multilevel"/>
    <w:tmpl w:val="BAE8EFE0"/>
    <w:lvl w:ilvl="0">
      <w:start w:val="1"/>
      <w:numFmt w:val="decimal"/>
      <w:suff w:val="space"/>
      <w:lvlText w:val="%1."/>
      <w:lvlJc w:val="left"/>
      <w:pPr>
        <w:ind w:left="81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200BD0"/>
    <w:multiLevelType w:val="hybridMultilevel"/>
    <w:tmpl w:val="D0D29BA4"/>
    <w:lvl w:ilvl="0" w:tplc="51CA1EBA">
      <w:start w:val="1"/>
      <w:numFmt w:val="lowerLetter"/>
      <w:lvlText w:val="(%1)"/>
      <w:lvlJc w:val="left"/>
      <w:pPr>
        <w:ind w:left="36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2"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FA04BF6"/>
    <w:multiLevelType w:val="hybridMultilevel"/>
    <w:tmpl w:val="002AA78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BFC80BC4">
      <w:start w:val="1"/>
      <w:numFmt w:val="upperLetter"/>
      <w:lvlText w:val="%4."/>
      <w:lvlJc w:val="left"/>
      <w:pPr>
        <w:ind w:left="2880" w:hanging="360"/>
      </w:pPr>
      <w:rPr>
        <w:rFonts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3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39"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4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8E7015"/>
    <w:multiLevelType w:val="multilevel"/>
    <w:tmpl w:val="3AF2A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3"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4"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55" w15:restartNumberingAfterBreak="0">
    <w:nsid w:val="53147D9C"/>
    <w:multiLevelType w:val="multilevel"/>
    <w:tmpl w:val="CF4E88C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7"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58"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5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A180EE4"/>
    <w:multiLevelType w:val="hybridMultilevel"/>
    <w:tmpl w:val="02328BD8"/>
    <w:lvl w:ilvl="0" w:tplc="BD2A6E4A">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6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D0423BD"/>
    <w:multiLevelType w:val="hybridMultilevel"/>
    <w:tmpl w:val="7BC6D8FC"/>
    <w:lvl w:ilvl="0" w:tplc="5A44616A">
      <w:start w:val="1"/>
      <w:numFmt w:val="lowerLetter"/>
      <w:lvlText w:val="(%1)"/>
      <w:lvlJc w:val="left"/>
      <w:pPr>
        <w:tabs>
          <w:tab w:val="num" w:pos="1152"/>
        </w:tabs>
        <w:ind w:left="720" w:firstLine="0"/>
      </w:pPr>
      <w:rPr>
        <w:rFonts w:hint="default"/>
      </w:rPr>
    </w:lvl>
    <w:lvl w:ilvl="1" w:tplc="BCC455AA" w:tentative="1">
      <w:start w:val="1"/>
      <w:numFmt w:val="lowerLetter"/>
      <w:lvlText w:val="%2."/>
      <w:lvlJc w:val="left"/>
      <w:pPr>
        <w:tabs>
          <w:tab w:val="num" w:pos="2160"/>
        </w:tabs>
        <w:ind w:left="2160" w:hanging="360"/>
      </w:pPr>
    </w:lvl>
    <w:lvl w:ilvl="2" w:tplc="C6CCF398" w:tentative="1">
      <w:start w:val="1"/>
      <w:numFmt w:val="lowerRoman"/>
      <w:lvlText w:val="%3."/>
      <w:lvlJc w:val="right"/>
      <w:pPr>
        <w:tabs>
          <w:tab w:val="num" w:pos="2880"/>
        </w:tabs>
        <w:ind w:left="2880" w:hanging="180"/>
      </w:pPr>
    </w:lvl>
    <w:lvl w:ilvl="3" w:tplc="B4581C5A" w:tentative="1">
      <w:start w:val="1"/>
      <w:numFmt w:val="decimal"/>
      <w:lvlText w:val="%4."/>
      <w:lvlJc w:val="left"/>
      <w:pPr>
        <w:tabs>
          <w:tab w:val="num" w:pos="3600"/>
        </w:tabs>
        <w:ind w:left="3600" w:hanging="360"/>
      </w:pPr>
    </w:lvl>
    <w:lvl w:ilvl="4" w:tplc="28DA90BE" w:tentative="1">
      <w:start w:val="1"/>
      <w:numFmt w:val="lowerLetter"/>
      <w:lvlText w:val="%5."/>
      <w:lvlJc w:val="left"/>
      <w:pPr>
        <w:tabs>
          <w:tab w:val="num" w:pos="4320"/>
        </w:tabs>
        <w:ind w:left="4320" w:hanging="360"/>
      </w:pPr>
    </w:lvl>
    <w:lvl w:ilvl="5" w:tplc="69D22C8E" w:tentative="1">
      <w:start w:val="1"/>
      <w:numFmt w:val="lowerRoman"/>
      <w:lvlText w:val="%6."/>
      <w:lvlJc w:val="right"/>
      <w:pPr>
        <w:tabs>
          <w:tab w:val="num" w:pos="5040"/>
        </w:tabs>
        <w:ind w:left="5040" w:hanging="180"/>
      </w:pPr>
    </w:lvl>
    <w:lvl w:ilvl="6" w:tplc="B8205A20" w:tentative="1">
      <w:start w:val="1"/>
      <w:numFmt w:val="decimal"/>
      <w:lvlText w:val="%7."/>
      <w:lvlJc w:val="left"/>
      <w:pPr>
        <w:tabs>
          <w:tab w:val="num" w:pos="5760"/>
        </w:tabs>
        <w:ind w:left="5760" w:hanging="360"/>
      </w:pPr>
    </w:lvl>
    <w:lvl w:ilvl="7" w:tplc="D5DA979C" w:tentative="1">
      <w:start w:val="1"/>
      <w:numFmt w:val="lowerLetter"/>
      <w:lvlText w:val="%8."/>
      <w:lvlJc w:val="left"/>
      <w:pPr>
        <w:tabs>
          <w:tab w:val="num" w:pos="6480"/>
        </w:tabs>
        <w:ind w:left="6480" w:hanging="360"/>
      </w:pPr>
    </w:lvl>
    <w:lvl w:ilvl="8" w:tplc="CB9CC6CC" w:tentative="1">
      <w:start w:val="1"/>
      <w:numFmt w:val="lowerRoman"/>
      <w:lvlText w:val="%9."/>
      <w:lvlJc w:val="right"/>
      <w:pPr>
        <w:tabs>
          <w:tab w:val="num" w:pos="7200"/>
        </w:tabs>
        <w:ind w:left="7200" w:hanging="180"/>
      </w:pPr>
    </w:lvl>
  </w:abstractNum>
  <w:abstractNum w:abstractNumId="63"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64"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5" w15:restartNumberingAfterBreak="0">
    <w:nsid w:val="5E785B03"/>
    <w:multiLevelType w:val="hybridMultilevel"/>
    <w:tmpl w:val="90687EAC"/>
    <w:lvl w:ilvl="0" w:tplc="8DCA0D48">
      <w:start w:val="1"/>
      <w:numFmt w:val="lowerRoman"/>
      <w:lvlText w:val="(%1)"/>
      <w:lvlJc w:val="left"/>
      <w:pPr>
        <w:tabs>
          <w:tab w:val="num" w:pos="1728"/>
        </w:tabs>
        <w:ind w:left="1728" w:hanging="288"/>
      </w:pPr>
      <w:rPr>
        <w:rFonts w:hint="default"/>
        <w:b w:val="0"/>
        <w:i w:val="0"/>
      </w:rPr>
    </w:lvl>
    <w:lvl w:ilvl="1" w:tplc="ED9E7ADC" w:tentative="1">
      <w:start w:val="1"/>
      <w:numFmt w:val="lowerLetter"/>
      <w:lvlText w:val="%2."/>
      <w:lvlJc w:val="left"/>
      <w:pPr>
        <w:tabs>
          <w:tab w:val="num" w:pos="1440"/>
        </w:tabs>
        <w:ind w:left="1440" w:hanging="360"/>
      </w:pPr>
    </w:lvl>
    <w:lvl w:ilvl="2" w:tplc="D8385FA2" w:tentative="1">
      <w:start w:val="1"/>
      <w:numFmt w:val="lowerRoman"/>
      <w:lvlText w:val="%3."/>
      <w:lvlJc w:val="right"/>
      <w:pPr>
        <w:tabs>
          <w:tab w:val="num" w:pos="2160"/>
        </w:tabs>
        <w:ind w:left="2160" w:hanging="180"/>
      </w:pPr>
    </w:lvl>
    <w:lvl w:ilvl="3" w:tplc="2F28884A" w:tentative="1">
      <w:start w:val="1"/>
      <w:numFmt w:val="decimal"/>
      <w:lvlText w:val="%4."/>
      <w:lvlJc w:val="left"/>
      <w:pPr>
        <w:tabs>
          <w:tab w:val="num" w:pos="2880"/>
        </w:tabs>
        <w:ind w:left="2880" w:hanging="360"/>
      </w:pPr>
    </w:lvl>
    <w:lvl w:ilvl="4" w:tplc="EA44EB5E" w:tentative="1">
      <w:start w:val="1"/>
      <w:numFmt w:val="lowerLetter"/>
      <w:lvlText w:val="%5."/>
      <w:lvlJc w:val="left"/>
      <w:pPr>
        <w:tabs>
          <w:tab w:val="num" w:pos="3600"/>
        </w:tabs>
        <w:ind w:left="3600" w:hanging="360"/>
      </w:pPr>
    </w:lvl>
    <w:lvl w:ilvl="5" w:tplc="02886022" w:tentative="1">
      <w:start w:val="1"/>
      <w:numFmt w:val="lowerRoman"/>
      <w:lvlText w:val="%6."/>
      <w:lvlJc w:val="right"/>
      <w:pPr>
        <w:tabs>
          <w:tab w:val="num" w:pos="4320"/>
        </w:tabs>
        <w:ind w:left="4320" w:hanging="180"/>
      </w:pPr>
    </w:lvl>
    <w:lvl w:ilvl="6" w:tplc="7870DAB2" w:tentative="1">
      <w:start w:val="1"/>
      <w:numFmt w:val="decimal"/>
      <w:lvlText w:val="%7."/>
      <w:lvlJc w:val="left"/>
      <w:pPr>
        <w:tabs>
          <w:tab w:val="num" w:pos="5040"/>
        </w:tabs>
        <w:ind w:left="5040" w:hanging="360"/>
      </w:pPr>
    </w:lvl>
    <w:lvl w:ilvl="7" w:tplc="8DF09430" w:tentative="1">
      <w:start w:val="1"/>
      <w:numFmt w:val="lowerLetter"/>
      <w:lvlText w:val="%8."/>
      <w:lvlJc w:val="left"/>
      <w:pPr>
        <w:tabs>
          <w:tab w:val="num" w:pos="5760"/>
        </w:tabs>
        <w:ind w:left="5760" w:hanging="360"/>
      </w:pPr>
    </w:lvl>
    <w:lvl w:ilvl="8" w:tplc="8CCE4D2C" w:tentative="1">
      <w:start w:val="1"/>
      <w:numFmt w:val="lowerRoman"/>
      <w:lvlText w:val="%9."/>
      <w:lvlJc w:val="right"/>
      <w:pPr>
        <w:tabs>
          <w:tab w:val="num" w:pos="6480"/>
        </w:tabs>
        <w:ind w:left="6480" w:hanging="180"/>
      </w:pPr>
    </w:lvl>
  </w:abstractNum>
  <w:abstractNum w:abstractNumId="66"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2397C7D"/>
    <w:multiLevelType w:val="hybridMultilevel"/>
    <w:tmpl w:val="B96AB682"/>
    <w:lvl w:ilvl="0" w:tplc="6A46754E">
      <w:start w:val="1"/>
      <w:numFmt w:val="lowerLetter"/>
      <w:lvlText w:val="(%1)"/>
      <w:lvlJc w:val="left"/>
      <w:pPr>
        <w:tabs>
          <w:tab w:val="num" w:pos="432"/>
        </w:tabs>
        <w:ind w:left="0" w:firstLine="0"/>
      </w:pPr>
      <w:rPr>
        <w:rFonts w:hint="default"/>
      </w:rPr>
    </w:lvl>
    <w:lvl w:ilvl="1" w:tplc="8BE68C00">
      <w:start w:val="1"/>
      <w:numFmt w:val="lowerRoman"/>
      <w:lvlText w:val="(%2)"/>
      <w:lvlJc w:val="left"/>
      <w:pPr>
        <w:tabs>
          <w:tab w:val="num" w:pos="1500"/>
        </w:tabs>
        <w:ind w:left="1500" w:hanging="420"/>
      </w:pPr>
      <w:rPr>
        <w:rFonts w:hint="default"/>
      </w:rPr>
    </w:lvl>
    <w:lvl w:ilvl="2" w:tplc="41E2FD3A" w:tentative="1">
      <w:start w:val="1"/>
      <w:numFmt w:val="lowerRoman"/>
      <w:lvlText w:val="%3."/>
      <w:lvlJc w:val="right"/>
      <w:pPr>
        <w:tabs>
          <w:tab w:val="num" w:pos="2160"/>
        </w:tabs>
        <w:ind w:left="2160" w:hanging="180"/>
      </w:pPr>
    </w:lvl>
    <w:lvl w:ilvl="3" w:tplc="5D587DD4" w:tentative="1">
      <w:start w:val="1"/>
      <w:numFmt w:val="decimal"/>
      <w:lvlText w:val="%4."/>
      <w:lvlJc w:val="left"/>
      <w:pPr>
        <w:tabs>
          <w:tab w:val="num" w:pos="2880"/>
        </w:tabs>
        <w:ind w:left="2880" w:hanging="360"/>
      </w:pPr>
    </w:lvl>
    <w:lvl w:ilvl="4" w:tplc="AF5A9EE8" w:tentative="1">
      <w:start w:val="1"/>
      <w:numFmt w:val="lowerLetter"/>
      <w:lvlText w:val="%5."/>
      <w:lvlJc w:val="left"/>
      <w:pPr>
        <w:tabs>
          <w:tab w:val="num" w:pos="3600"/>
        </w:tabs>
        <w:ind w:left="3600" w:hanging="360"/>
      </w:pPr>
    </w:lvl>
    <w:lvl w:ilvl="5" w:tplc="A54CDFDC" w:tentative="1">
      <w:start w:val="1"/>
      <w:numFmt w:val="lowerRoman"/>
      <w:lvlText w:val="%6."/>
      <w:lvlJc w:val="right"/>
      <w:pPr>
        <w:tabs>
          <w:tab w:val="num" w:pos="4320"/>
        </w:tabs>
        <w:ind w:left="4320" w:hanging="180"/>
      </w:pPr>
    </w:lvl>
    <w:lvl w:ilvl="6" w:tplc="82EE4C38" w:tentative="1">
      <w:start w:val="1"/>
      <w:numFmt w:val="decimal"/>
      <w:lvlText w:val="%7."/>
      <w:lvlJc w:val="left"/>
      <w:pPr>
        <w:tabs>
          <w:tab w:val="num" w:pos="5040"/>
        </w:tabs>
        <w:ind w:left="5040" w:hanging="360"/>
      </w:pPr>
    </w:lvl>
    <w:lvl w:ilvl="7" w:tplc="99222D9A" w:tentative="1">
      <w:start w:val="1"/>
      <w:numFmt w:val="lowerLetter"/>
      <w:lvlText w:val="%8."/>
      <w:lvlJc w:val="left"/>
      <w:pPr>
        <w:tabs>
          <w:tab w:val="num" w:pos="5760"/>
        </w:tabs>
        <w:ind w:left="5760" w:hanging="360"/>
      </w:pPr>
    </w:lvl>
    <w:lvl w:ilvl="8" w:tplc="E02EF2F2" w:tentative="1">
      <w:start w:val="1"/>
      <w:numFmt w:val="lowerRoman"/>
      <w:lvlText w:val="%9."/>
      <w:lvlJc w:val="right"/>
      <w:pPr>
        <w:tabs>
          <w:tab w:val="num" w:pos="6480"/>
        </w:tabs>
        <w:ind w:left="6480" w:hanging="180"/>
      </w:pPr>
    </w:lvl>
  </w:abstractNum>
  <w:abstractNum w:abstractNumId="71"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73" w15:restartNumberingAfterBreak="0">
    <w:nsid w:val="65902482"/>
    <w:multiLevelType w:val="hybridMultilevel"/>
    <w:tmpl w:val="A21A5F6A"/>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4"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5"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77"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8"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62253BC"/>
    <w:multiLevelType w:val="hybridMultilevel"/>
    <w:tmpl w:val="2258F978"/>
    <w:lvl w:ilvl="0" w:tplc="C18821D8">
      <w:start w:val="1"/>
      <w:numFmt w:val="decimal"/>
      <w:lvlText w:val="%1."/>
      <w:lvlJc w:val="left"/>
      <w:pPr>
        <w:ind w:left="720" w:hanging="720"/>
      </w:pPr>
      <w:rPr>
        <w:rFonts w:hint="default"/>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81"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AFA2332"/>
    <w:multiLevelType w:val="hybridMultilevel"/>
    <w:tmpl w:val="93466602"/>
    <w:lvl w:ilvl="0" w:tplc="DA6AC2EE">
      <w:start w:val="1"/>
      <w:numFmt w:val="lowerLetter"/>
      <w:lvlText w:val="(%1)"/>
      <w:lvlJc w:val="left"/>
      <w:pPr>
        <w:ind w:left="720" w:hanging="360"/>
      </w:pPr>
      <w:rPr>
        <w:rFonts w:hint="default"/>
        <w:i w:val="0"/>
      </w:rPr>
    </w:lvl>
    <w:lvl w:ilvl="1" w:tplc="CF3005FC" w:tentative="1">
      <w:start w:val="1"/>
      <w:numFmt w:val="lowerLetter"/>
      <w:lvlText w:val="%2."/>
      <w:lvlJc w:val="left"/>
      <w:pPr>
        <w:ind w:left="1440" w:hanging="360"/>
      </w:pPr>
    </w:lvl>
    <w:lvl w:ilvl="2" w:tplc="F3E42A12" w:tentative="1">
      <w:start w:val="1"/>
      <w:numFmt w:val="lowerRoman"/>
      <w:lvlText w:val="%3."/>
      <w:lvlJc w:val="right"/>
      <w:pPr>
        <w:ind w:left="2160" w:hanging="180"/>
      </w:pPr>
    </w:lvl>
    <w:lvl w:ilvl="3" w:tplc="70248F0A" w:tentative="1">
      <w:start w:val="1"/>
      <w:numFmt w:val="decimal"/>
      <w:lvlText w:val="%4."/>
      <w:lvlJc w:val="left"/>
      <w:pPr>
        <w:ind w:left="2880" w:hanging="360"/>
      </w:pPr>
    </w:lvl>
    <w:lvl w:ilvl="4" w:tplc="D9367B18" w:tentative="1">
      <w:start w:val="1"/>
      <w:numFmt w:val="lowerLetter"/>
      <w:lvlText w:val="%5."/>
      <w:lvlJc w:val="left"/>
      <w:pPr>
        <w:ind w:left="3600" w:hanging="360"/>
      </w:pPr>
    </w:lvl>
    <w:lvl w:ilvl="5" w:tplc="A9D622E2" w:tentative="1">
      <w:start w:val="1"/>
      <w:numFmt w:val="lowerRoman"/>
      <w:lvlText w:val="%6."/>
      <w:lvlJc w:val="right"/>
      <w:pPr>
        <w:ind w:left="4320" w:hanging="180"/>
      </w:pPr>
    </w:lvl>
    <w:lvl w:ilvl="6" w:tplc="7D886684" w:tentative="1">
      <w:start w:val="1"/>
      <w:numFmt w:val="decimal"/>
      <w:lvlText w:val="%7."/>
      <w:lvlJc w:val="left"/>
      <w:pPr>
        <w:ind w:left="5040" w:hanging="360"/>
      </w:pPr>
    </w:lvl>
    <w:lvl w:ilvl="7" w:tplc="65725534" w:tentative="1">
      <w:start w:val="1"/>
      <w:numFmt w:val="lowerLetter"/>
      <w:lvlText w:val="%8."/>
      <w:lvlJc w:val="left"/>
      <w:pPr>
        <w:ind w:left="5760" w:hanging="360"/>
      </w:pPr>
    </w:lvl>
    <w:lvl w:ilvl="8" w:tplc="1DC8D5FA" w:tentative="1">
      <w:start w:val="1"/>
      <w:numFmt w:val="lowerRoman"/>
      <w:lvlText w:val="%9."/>
      <w:lvlJc w:val="right"/>
      <w:pPr>
        <w:ind w:left="6480" w:hanging="180"/>
      </w:pPr>
    </w:lvl>
  </w:abstractNum>
  <w:abstractNum w:abstractNumId="84" w15:restartNumberingAfterBreak="0">
    <w:nsid w:val="7C801D99"/>
    <w:multiLevelType w:val="hybridMultilevel"/>
    <w:tmpl w:val="54304234"/>
    <w:lvl w:ilvl="0" w:tplc="7AD265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8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2"/>
  </w:num>
  <w:num w:numId="2">
    <w:abstractNumId w:val="37"/>
  </w:num>
  <w:num w:numId="3">
    <w:abstractNumId w:val="52"/>
  </w:num>
  <w:num w:numId="4">
    <w:abstractNumId w:val="57"/>
  </w:num>
  <w:num w:numId="5">
    <w:abstractNumId w:val="65"/>
  </w:num>
  <w:num w:numId="6">
    <w:abstractNumId w:val="1"/>
  </w:num>
  <w:num w:numId="7">
    <w:abstractNumId w:val="10"/>
  </w:num>
  <w:num w:numId="8">
    <w:abstractNumId w:val="78"/>
  </w:num>
  <w:num w:numId="9">
    <w:abstractNumId w:val="38"/>
  </w:num>
  <w:num w:numId="10">
    <w:abstractNumId w:val="62"/>
  </w:num>
  <w:num w:numId="11">
    <w:abstractNumId w:val="70"/>
  </w:num>
  <w:num w:numId="12">
    <w:abstractNumId w:val="71"/>
  </w:num>
  <w:num w:numId="13">
    <w:abstractNumId w:val="31"/>
  </w:num>
  <w:num w:numId="14">
    <w:abstractNumId w:val="31"/>
    <w:lvlOverride w:ilvl="0">
      <w:startOverride w:val="1"/>
    </w:lvlOverride>
  </w:num>
  <w:num w:numId="15">
    <w:abstractNumId w:val="58"/>
  </w:num>
  <w:num w:numId="16">
    <w:abstractNumId w:val="19"/>
  </w:num>
  <w:num w:numId="17">
    <w:abstractNumId w:val="55"/>
  </w:num>
  <w:num w:numId="18">
    <w:abstractNumId w:val="68"/>
  </w:num>
  <w:num w:numId="19">
    <w:abstractNumId w:val="56"/>
  </w:num>
  <w:num w:numId="20">
    <w:abstractNumId w:val="31"/>
    <w:lvlOverride w:ilvl="0">
      <w:startOverride w:val="1"/>
    </w:lvlOverride>
  </w:num>
  <w:num w:numId="21">
    <w:abstractNumId w:val="25"/>
  </w:num>
  <w:num w:numId="22">
    <w:abstractNumId w:val="83"/>
  </w:num>
  <w:num w:numId="23">
    <w:abstractNumId w:val="29"/>
  </w:num>
  <w:num w:numId="24">
    <w:abstractNumId w:val="46"/>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4"/>
  </w:num>
  <w:num w:numId="29">
    <w:abstractNumId w:val="53"/>
  </w:num>
  <w:num w:numId="30">
    <w:abstractNumId w:val="14"/>
  </w:num>
  <w:num w:numId="31">
    <w:abstractNumId w:val="22"/>
  </w:num>
  <w:num w:numId="32">
    <w:abstractNumId w:val="80"/>
  </w:num>
  <w:num w:numId="33">
    <w:abstractNumId w:val="9"/>
  </w:num>
  <w:num w:numId="34">
    <w:abstractNumId w:val="0"/>
  </w:num>
  <w:num w:numId="35">
    <w:abstractNumId w:val="63"/>
  </w:num>
  <w:num w:numId="36">
    <w:abstractNumId w:val="72"/>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79"/>
  </w:num>
  <w:num w:numId="40">
    <w:abstractNumId w:val="15"/>
  </w:num>
  <w:num w:numId="41">
    <w:abstractNumId w:val="23"/>
  </w:num>
  <w:num w:numId="42">
    <w:abstractNumId w:val="32"/>
  </w:num>
  <w:num w:numId="43">
    <w:abstractNumId w:val="49"/>
  </w:num>
  <w:num w:numId="44">
    <w:abstractNumId w:val="8"/>
    <w:lvlOverride w:ilvl="0">
      <w:lvl w:ilvl="0">
        <w:start w:val="1"/>
        <w:numFmt w:val="decimal"/>
        <w:lvlText w:val="%1."/>
        <w:lvlJc w:val="left"/>
        <w:pPr>
          <w:ind w:left="1440" w:hanging="360"/>
        </w:pPr>
        <w:rPr>
          <w:rFonts w:ascii="Times New Roman" w:hAnsi="Times New Roman" w:hint="default"/>
          <w:b w:val="0"/>
          <w:i w:val="0"/>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5">
    <w:abstractNumId w:val="28"/>
  </w:num>
  <w:num w:numId="46">
    <w:abstractNumId w:val="85"/>
  </w:num>
  <w:num w:numId="47">
    <w:abstractNumId w:val="77"/>
  </w:num>
  <w:num w:numId="48">
    <w:abstractNumId w:val="5"/>
  </w:num>
  <w:num w:numId="49">
    <w:abstractNumId w:val="67"/>
  </w:num>
  <w:num w:numId="50">
    <w:abstractNumId w:val="2"/>
  </w:num>
  <w:num w:numId="51">
    <w:abstractNumId w:val="48"/>
  </w:num>
  <w:num w:numId="52">
    <w:abstractNumId w:val="44"/>
  </w:num>
  <w:num w:numId="53">
    <w:abstractNumId w:val="75"/>
  </w:num>
  <w:num w:numId="54">
    <w:abstractNumId w:val="27"/>
  </w:num>
  <w:num w:numId="55">
    <w:abstractNumId w:val="73"/>
  </w:num>
  <w:num w:numId="56">
    <w:abstractNumId w:val="40"/>
  </w:num>
  <w:num w:numId="57">
    <w:abstractNumId w:val="69"/>
  </w:num>
  <w:num w:numId="58">
    <w:abstractNumId w:val="18"/>
  </w:num>
  <w:num w:numId="59">
    <w:abstractNumId w:val="6"/>
  </w:num>
  <w:num w:numId="60">
    <w:abstractNumId w:val="13"/>
  </w:num>
  <w:num w:numId="61">
    <w:abstractNumId w:val="64"/>
  </w:num>
  <w:num w:numId="62">
    <w:abstractNumId w:val="20"/>
  </w:num>
  <w:num w:numId="63">
    <w:abstractNumId w:val="33"/>
  </w:num>
  <w:num w:numId="64">
    <w:abstractNumId w:val="84"/>
  </w:num>
  <w:num w:numId="65">
    <w:abstractNumId w:val="21"/>
  </w:num>
  <w:num w:numId="66">
    <w:abstractNumId w:val="81"/>
  </w:num>
  <w:num w:numId="67">
    <w:abstractNumId w:val="76"/>
  </w:num>
  <w:num w:numId="68">
    <w:abstractNumId w:val="61"/>
  </w:num>
  <w:num w:numId="69">
    <w:abstractNumId w:val="16"/>
  </w:num>
  <w:num w:numId="70">
    <w:abstractNumId w:val="50"/>
  </w:num>
  <w:num w:numId="71">
    <w:abstractNumId w:val="39"/>
  </w:num>
  <w:num w:numId="72">
    <w:abstractNumId w:val="12"/>
  </w:num>
  <w:num w:numId="73">
    <w:abstractNumId w:val="24"/>
  </w:num>
  <w:num w:numId="74">
    <w:abstractNumId w:val="3"/>
  </w:num>
  <w:num w:numId="75">
    <w:abstractNumId w:val="30"/>
  </w:num>
  <w:num w:numId="76">
    <w:abstractNumId w:val="45"/>
  </w:num>
  <w:num w:numId="77">
    <w:abstractNumId w:val="34"/>
  </w:num>
  <w:num w:numId="78">
    <w:abstractNumId w:val="74"/>
  </w:num>
  <w:num w:numId="79">
    <w:abstractNumId w:val="60"/>
  </w:num>
  <w:num w:numId="80">
    <w:abstractNumId w:val="55"/>
  </w:num>
  <w:num w:numId="81">
    <w:abstractNumId w:val="36"/>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num>
  <w:num w:numId="84">
    <w:abstractNumId w:val="42"/>
  </w:num>
  <w:num w:numId="85">
    <w:abstractNumId w:val="86"/>
  </w:num>
  <w:num w:numId="86">
    <w:abstractNumId w:val="35"/>
  </w:num>
  <w:num w:numId="87">
    <w:abstractNumId w:val="11"/>
  </w:num>
  <w:num w:numId="88">
    <w:abstractNumId w:val="66"/>
  </w:num>
  <w:num w:numId="89">
    <w:abstractNumId w:val="0"/>
  </w:num>
  <w:num w:numId="90">
    <w:abstractNumId w:val="59"/>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num>
  <w:num w:numId="93">
    <w:abstractNumId w:val="0"/>
  </w:num>
  <w:num w:numId="94">
    <w:abstractNumId w:val="0"/>
  </w:num>
  <w:num w:numId="95">
    <w:abstractNumId w:val="41"/>
  </w:num>
  <w:num w:numId="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1"/>
  </w:num>
  <w:num w:numId="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7"/>
  </w:num>
  <w:num w:numId="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5B3D"/>
    <w:rsid w:val="00011A05"/>
    <w:rsid w:val="00017732"/>
    <w:rsid w:val="00020C72"/>
    <w:rsid w:val="00023F27"/>
    <w:rsid w:val="00045898"/>
    <w:rsid w:val="00046897"/>
    <w:rsid w:val="00052DA1"/>
    <w:rsid w:val="0005387B"/>
    <w:rsid w:val="00055284"/>
    <w:rsid w:val="0006280D"/>
    <w:rsid w:val="000640DD"/>
    <w:rsid w:val="00064870"/>
    <w:rsid w:val="00067FDE"/>
    <w:rsid w:val="00071678"/>
    <w:rsid w:val="00072AF9"/>
    <w:rsid w:val="00074EB8"/>
    <w:rsid w:val="0008076B"/>
    <w:rsid w:val="00080AE0"/>
    <w:rsid w:val="00083FE4"/>
    <w:rsid w:val="0009553C"/>
    <w:rsid w:val="00096724"/>
    <w:rsid w:val="00096839"/>
    <w:rsid w:val="000A316B"/>
    <w:rsid w:val="000D5523"/>
    <w:rsid w:val="000D6781"/>
    <w:rsid w:val="000D73C1"/>
    <w:rsid w:val="000E1A9E"/>
    <w:rsid w:val="0010411B"/>
    <w:rsid w:val="00104E71"/>
    <w:rsid w:val="00106F94"/>
    <w:rsid w:val="001227E4"/>
    <w:rsid w:val="00125A17"/>
    <w:rsid w:val="00134A6F"/>
    <w:rsid w:val="00140152"/>
    <w:rsid w:val="00144657"/>
    <w:rsid w:val="001455D4"/>
    <w:rsid w:val="001457FB"/>
    <w:rsid w:val="00153B47"/>
    <w:rsid w:val="00155312"/>
    <w:rsid w:val="0015780F"/>
    <w:rsid w:val="00162493"/>
    <w:rsid w:val="00170DEA"/>
    <w:rsid w:val="001A0E03"/>
    <w:rsid w:val="001A1C14"/>
    <w:rsid w:val="001A2EF6"/>
    <w:rsid w:val="001A332E"/>
    <w:rsid w:val="001A7D74"/>
    <w:rsid w:val="001B551A"/>
    <w:rsid w:val="001E0007"/>
    <w:rsid w:val="001E355C"/>
    <w:rsid w:val="001F0F40"/>
    <w:rsid w:val="001F3397"/>
    <w:rsid w:val="001F57AF"/>
    <w:rsid w:val="0024077D"/>
    <w:rsid w:val="0024301B"/>
    <w:rsid w:val="0024782D"/>
    <w:rsid w:val="00265894"/>
    <w:rsid w:val="00265E04"/>
    <w:rsid w:val="00272F45"/>
    <w:rsid w:val="00273E50"/>
    <w:rsid w:val="00280F33"/>
    <w:rsid w:val="00283153"/>
    <w:rsid w:val="00287102"/>
    <w:rsid w:val="00290BAE"/>
    <w:rsid w:val="00291CBA"/>
    <w:rsid w:val="002949A5"/>
    <w:rsid w:val="00297701"/>
    <w:rsid w:val="00297B84"/>
    <w:rsid w:val="002A549C"/>
    <w:rsid w:val="002A6D54"/>
    <w:rsid w:val="002B2690"/>
    <w:rsid w:val="002B6BEF"/>
    <w:rsid w:val="002B7842"/>
    <w:rsid w:val="002C290B"/>
    <w:rsid w:val="002C4DC7"/>
    <w:rsid w:val="002C5F7C"/>
    <w:rsid w:val="002D007A"/>
    <w:rsid w:val="002D386F"/>
    <w:rsid w:val="002D55B1"/>
    <w:rsid w:val="002D651F"/>
    <w:rsid w:val="002F25B0"/>
    <w:rsid w:val="002F3ED1"/>
    <w:rsid w:val="002F3FCC"/>
    <w:rsid w:val="002F748D"/>
    <w:rsid w:val="002F78C6"/>
    <w:rsid w:val="002F7C19"/>
    <w:rsid w:val="003064F8"/>
    <w:rsid w:val="003137F2"/>
    <w:rsid w:val="00327815"/>
    <w:rsid w:val="00337BF0"/>
    <w:rsid w:val="00347C15"/>
    <w:rsid w:val="003540DA"/>
    <w:rsid w:val="00372E97"/>
    <w:rsid w:val="003812D2"/>
    <w:rsid w:val="00381631"/>
    <w:rsid w:val="00386060"/>
    <w:rsid w:val="003923B5"/>
    <w:rsid w:val="00392542"/>
    <w:rsid w:val="00395300"/>
    <w:rsid w:val="003A158E"/>
    <w:rsid w:val="003A46B4"/>
    <w:rsid w:val="003A7C67"/>
    <w:rsid w:val="003B2C62"/>
    <w:rsid w:val="003B6B5A"/>
    <w:rsid w:val="003C3F3C"/>
    <w:rsid w:val="003C6A5C"/>
    <w:rsid w:val="003D6CD7"/>
    <w:rsid w:val="003E1BEA"/>
    <w:rsid w:val="003E35B5"/>
    <w:rsid w:val="00400DD7"/>
    <w:rsid w:val="004028EE"/>
    <w:rsid w:val="004054A1"/>
    <w:rsid w:val="00406E5F"/>
    <w:rsid w:val="00407C20"/>
    <w:rsid w:val="00410187"/>
    <w:rsid w:val="00413F41"/>
    <w:rsid w:val="00414A8A"/>
    <w:rsid w:val="00415847"/>
    <w:rsid w:val="00417425"/>
    <w:rsid w:val="00427408"/>
    <w:rsid w:val="00433130"/>
    <w:rsid w:val="00434D5F"/>
    <w:rsid w:val="004355BA"/>
    <w:rsid w:val="00437ADB"/>
    <w:rsid w:val="0044133F"/>
    <w:rsid w:val="00441958"/>
    <w:rsid w:val="00443669"/>
    <w:rsid w:val="00457B80"/>
    <w:rsid w:val="0046108F"/>
    <w:rsid w:val="00461B77"/>
    <w:rsid w:val="00463BD9"/>
    <w:rsid w:val="00485499"/>
    <w:rsid w:val="00485D2F"/>
    <w:rsid w:val="00486035"/>
    <w:rsid w:val="00492275"/>
    <w:rsid w:val="00493A07"/>
    <w:rsid w:val="0049495F"/>
    <w:rsid w:val="00496F50"/>
    <w:rsid w:val="004A172B"/>
    <w:rsid w:val="004A559A"/>
    <w:rsid w:val="004B0EC0"/>
    <w:rsid w:val="004B4869"/>
    <w:rsid w:val="004D787E"/>
    <w:rsid w:val="004D7E4D"/>
    <w:rsid w:val="004E0987"/>
    <w:rsid w:val="0051074F"/>
    <w:rsid w:val="00510C99"/>
    <w:rsid w:val="0052134D"/>
    <w:rsid w:val="00521B88"/>
    <w:rsid w:val="0052723B"/>
    <w:rsid w:val="00532C88"/>
    <w:rsid w:val="0054264A"/>
    <w:rsid w:val="00542962"/>
    <w:rsid w:val="0055039E"/>
    <w:rsid w:val="005542CD"/>
    <w:rsid w:val="00571D88"/>
    <w:rsid w:val="00574065"/>
    <w:rsid w:val="00574544"/>
    <w:rsid w:val="005856BC"/>
    <w:rsid w:val="00586504"/>
    <w:rsid w:val="00595CA0"/>
    <w:rsid w:val="005A27E5"/>
    <w:rsid w:val="005A3A04"/>
    <w:rsid w:val="005A4C84"/>
    <w:rsid w:val="005B4881"/>
    <w:rsid w:val="005C565E"/>
    <w:rsid w:val="005F0A4D"/>
    <w:rsid w:val="005F5D91"/>
    <w:rsid w:val="00604F14"/>
    <w:rsid w:val="00606F3F"/>
    <w:rsid w:val="00610CC2"/>
    <w:rsid w:val="006111B4"/>
    <w:rsid w:val="006162EF"/>
    <w:rsid w:val="006165F4"/>
    <w:rsid w:val="00616F5B"/>
    <w:rsid w:val="0062278F"/>
    <w:rsid w:val="0062300A"/>
    <w:rsid w:val="0062501B"/>
    <w:rsid w:val="00625511"/>
    <w:rsid w:val="00633119"/>
    <w:rsid w:val="0063667F"/>
    <w:rsid w:val="0064379B"/>
    <w:rsid w:val="0064527E"/>
    <w:rsid w:val="00646240"/>
    <w:rsid w:val="00653056"/>
    <w:rsid w:val="0065322C"/>
    <w:rsid w:val="0065745A"/>
    <w:rsid w:val="00666253"/>
    <w:rsid w:val="0067090F"/>
    <w:rsid w:val="006715D0"/>
    <w:rsid w:val="00675C7B"/>
    <w:rsid w:val="00680CCB"/>
    <w:rsid w:val="006844F3"/>
    <w:rsid w:val="00686139"/>
    <w:rsid w:val="00687F80"/>
    <w:rsid w:val="006925D8"/>
    <w:rsid w:val="00697CA6"/>
    <w:rsid w:val="006A42F6"/>
    <w:rsid w:val="006B2295"/>
    <w:rsid w:val="006B77DA"/>
    <w:rsid w:val="006C46A9"/>
    <w:rsid w:val="006C5E72"/>
    <w:rsid w:val="006D22BB"/>
    <w:rsid w:val="006D54C8"/>
    <w:rsid w:val="006E3390"/>
    <w:rsid w:val="006E3D41"/>
    <w:rsid w:val="006E413D"/>
    <w:rsid w:val="006F165A"/>
    <w:rsid w:val="00700479"/>
    <w:rsid w:val="007028C3"/>
    <w:rsid w:val="00703B21"/>
    <w:rsid w:val="00705C6F"/>
    <w:rsid w:val="007060CE"/>
    <w:rsid w:val="007137A0"/>
    <w:rsid w:val="00716637"/>
    <w:rsid w:val="007222E5"/>
    <w:rsid w:val="007264C7"/>
    <w:rsid w:val="0074606F"/>
    <w:rsid w:val="00754B41"/>
    <w:rsid w:val="00755AFF"/>
    <w:rsid w:val="00763218"/>
    <w:rsid w:val="007678A0"/>
    <w:rsid w:val="007678FB"/>
    <w:rsid w:val="007722BB"/>
    <w:rsid w:val="00777756"/>
    <w:rsid w:val="00781040"/>
    <w:rsid w:val="00782144"/>
    <w:rsid w:val="00782888"/>
    <w:rsid w:val="00784FD5"/>
    <w:rsid w:val="007A490D"/>
    <w:rsid w:val="007B7EBD"/>
    <w:rsid w:val="007C3740"/>
    <w:rsid w:val="007D068A"/>
    <w:rsid w:val="007D2255"/>
    <w:rsid w:val="007D341B"/>
    <w:rsid w:val="007D3F7E"/>
    <w:rsid w:val="007F0B96"/>
    <w:rsid w:val="007F298B"/>
    <w:rsid w:val="007F49A3"/>
    <w:rsid w:val="007F5CC4"/>
    <w:rsid w:val="007F63F4"/>
    <w:rsid w:val="00810801"/>
    <w:rsid w:val="008132EA"/>
    <w:rsid w:val="0081546F"/>
    <w:rsid w:val="00830578"/>
    <w:rsid w:val="008321A3"/>
    <w:rsid w:val="008376C0"/>
    <w:rsid w:val="00841B4F"/>
    <w:rsid w:val="00843CA3"/>
    <w:rsid w:val="00853810"/>
    <w:rsid w:val="008544C1"/>
    <w:rsid w:val="0085624B"/>
    <w:rsid w:val="00870AB9"/>
    <w:rsid w:val="00873CE0"/>
    <w:rsid w:val="00876210"/>
    <w:rsid w:val="00883398"/>
    <w:rsid w:val="0088491B"/>
    <w:rsid w:val="00885FD6"/>
    <w:rsid w:val="00890812"/>
    <w:rsid w:val="00894AC7"/>
    <w:rsid w:val="00896AD1"/>
    <w:rsid w:val="00897D86"/>
    <w:rsid w:val="008A6D2F"/>
    <w:rsid w:val="008A7C48"/>
    <w:rsid w:val="008B1219"/>
    <w:rsid w:val="008C4753"/>
    <w:rsid w:val="008D05B4"/>
    <w:rsid w:val="008D106C"/>
    <w:rsid w:val="008D11E2"/>
    <w:rsid w:val="008D3EE4"/>
    <w:rsid w:val="008D5FCE"/>
    <w:rsid w:val="008E0C44"/>
    <w:rsid w:val="008E5346"/>
    <w:rsid w:val="008E60ED"/>
    <w:rsid w:val="008F032F"/>
    <w:rsid w:val="008F07F4"/>
    <w:rsid w:val="008F4571"/>
    <w:rsid w:val="00903D27"/>
    <w:rsid w:val="00912104"/>
    <w:rsid w:val="00912153"/>
    <w:rsid w:val="00916DAB"/>
    <w:rsid w:val="00921DAC"/>
    <w:rsid w:val="00922B41"/>
    <w:rsid w:val="00923E18"/>
    <w:rsid w:val="00924AB1"/>
    <w:rsid w:val="0092535F"/>
    <w:rsid w:val="00926EE4"/>
    <w:rsid w:val="00927AE7"/>
    <w:rsid w:val="00927E93"/>
    <w:rsid w:val="0093242E"/>
    <w:rsid w:val="009340B7"/>
    <w:rsid w:val="00934CE7"/>
    <w:rsid w:val="009439A8"/>
    <w:rsid w:val="00945FA2"/>
    <w:rsid w:val="00951C24"/>
    <w:rsid w:val="00963BC4"/>
    <w:rsid w:val="009644F5"/>
    <w:rsid w:val="00971817"/>
    <w:rsid w:val="00974C08"/>
    <w:rsid w:val="00983A9C"/>
    <w:rsid w:val="00991F03"/>
    <w:rsid w:val="00992F0D"/>
    <w:rsid w:val="009B1307"/>
    <w:rsid w:val="009D1A5B"/>
    <w:rsid w:val="009E7CD6"/>
    <w:rsid w:val="009F58E6"/>
    <w:rsid w:val="009F7BCC"/>
    <w:rsid w:val="00A03AE4"/>
    <w:rsid w:val="00A10595"/>
    <w:rsid w:val="00A25C79"/>
    <w:rsid w:val="00A302EB"/>
    <w:rsid w:val="00A313F8"/>
    <w:rsid w:val="00A412CE"/>
    <w:rsid w:val="00A415D6"/>
    <w:rsid w:val="00A44C44"/>
    <w:rsid w:val="00A455F1"/>
    <w:rsid w:val="00A45737"/>
    <w:rsid w:val="00A70E21"/>
    <w:rsid w:val="00A7711D"/>
    <w:rsid w:val="00A81426"/>
    <w:rsid w:val="00A8333D"/>
    <w:rsid w:val="00A97375"/>
    <w:rsid w:val="00AA18A9"/>
    <w:rsid w:val="00AA2B63"/>
    <w:rsid w:val="00AA496A"/>
    <w:rsid w:val="00AD08A5"/>
    <w:rsid w:val="00AD22C1"/>
    <w:rsid w:val="00AD5C1D"/>
    <w:rsid w:val="00AE0F9C"/>
    <w:rsid w:val="00AE2EA6"/>
    <w:rsid w:val="00AF3191"/>
    <w:rsid w:val="00AF3652"/>
    <w:rsid w:val="00AF378B"/>
    <w:rsid w:val="00B0163B"/>
    <w:rsid w:val="00B0653B"/>
    <w:rsid w:val="00B10668"/>
    <w:rsid w:val="00B10FE1"/>
    <w:rsid w:val="00B220B2"/>
    <w:rsid w:val="00B2216A"/>
    <w:rsid w:val="00B23009"/>
    <w:rsid w:val="00B27214"/>
    <w:rsid w:val="00B27935"/>
    <w:rsid w:val="00B311E5"/>
    <w:rsid w:val="00B323B4"/>
    <w:rsid w:val="00B327DA"/>
    <w:rsid w:val="00B336F1"/>
    <w:rsid w:val="00B36905"/>
    <w:rsid w:val="00B444D2"/>
    <w:rsid w:val="00B52CD6"/>
    <w:rsid w:val="00B7187C"/>
    <w:rsid w:val="00B90C58"/>
    <w:rsid w:val="00B94D06"/>
    <w:rsid w:val="00B9681F"/>
    <w:rsid w:val="00B968D1"/>
    <w:rsid w:val="00B97495"/>
    <w:rsid w:val="00BA0AC1"/>
    <w:rsid w:val="00BA2143"/>
    <w:rsid w:val="00BA630B"/>
    <w:rsid w:val="00BB6760"/>
    <w:rsid w:val="00BB7679"/>
    <w:rsid w:val="00BD144A"/>
    <w:rsid w:val="00BD17A8"/>
    <w:rsid w:val="00BD5EC0"/>
    <w:rsid w:val="00BD76BC"/>
    <w:rsid w:val="00BF0387"/>
    <w:rsid w:val="00BF474B"/>
    <w:rsid w:val="00BF503D"/>
    <w:rsid w:val="00C01DA5"/>
    <w:rsid w:val="00C04EDA"/>
    <w:rsid w:val="00C13B38"/>
    <w:rsid w:val="00C2379D"/>
    <w:rsid w:val="00C27A9F"/>
    <w:rsid w:val="00C301F5"/>
    <w:rsid w:val="00C303F3"/>
    <w:rsid w:val="00C37771"/>
    <w:rsid w:val="00C40ED7"/>
    <w:rsid w:val="00C438BC"/>
    <w:rsid w:val="00C63DAC"/>
    <w:rsid w:val="00C64C86"/>
    <w:rsid w:val="00C67490"/>
    <w:rsid w:val="00C73754"/>
    <w:rsid w:val="00C7456F"/>
    <w:rsid w:val="00C74D2C"/>
    <w:rsid w:val="00C80864"/>
    <w:rsid w:val="00C82278"/>
    <w:rsid w:val="00C84547"/>
    <w:rsid w:val="00C86CB1"/>
    <w:rsid w:val="00C87DFA"/>
    <w:rsid w:val="00C91F4C"/>
    <w:rsid w:val="00CA41C4"/>
    <w:rsid w:val="00CA6E1C"/>
    <w:rsid w:val="00CB30C7"/>
    <w:rsid w:val="00CB4E3B"/>
    <w:rsid w:val="00CB6FBB"/>
    <w:rsid w:val="00CE092B"/>
    <w:rsid w:val="00CE35AB"/>
    <w:rsid w:val="00CE380B"/>
    <w:rsid w:val="00CE3AF2"/>
    <w:rsid w:val="00CF1A24"/>
    <w:rsid w:val="00D02EE8"/>
    <w:rsid w:val="00D23D9C"/>
    <w:rsid w:val="00D30B62"/>
    <w:rsid w:val="00D322FE"/>
    <w:rsid w:val="00D32E85"/>
    <w:rsid w:val="00D56786"/>
    <w:rsid w:val="00D6180E"/>
    <w:rsid w:val="00D632C5"/>
    <w:rsid w:val="00D67527"/>
    <w:rsid w:val="00D85835"/>
    <w:rsid w:val="00D874D4"/>
    <w:rsid w:val="00D9352C"/>
    <w:rsid w:val="00D95816"/>
    <w:rsid w:val="00DA21EA"/>
    <w:rsid w:val="00DA490E"/>
    <w:rsid w:val="00DD4B97"/>
    <w:rsid w:val="00DE0AA9"/>
    <w:rsid w:val="00DE1ABE"/>
    <w:rsid w:val="00DE513B"/>
    <w:rsid w:val="00DE7E70"/>
    <w:rsid w:val="00DF0705"/>
    <w:rsid w:val="00DF478C"/>
    <w:rsid w:val="00DF4967"/>
    <w:rsid w:val="00E11E70"/>
    <w:rsid w:val="00E1403A"/>
    <w:rsid w:val="00E246B3"/>
    <w:rsid w:val="00E26205"/>
    <w:rsid w:val="00E35032"/>
    <w:rsid w:val="00E35BD4"/>
    <w:rsid w:val="00E37992"/>
    <w:rsid w:val="00E43B61"/>
    <w:rsid w:val="00E519CA"/>
    <w:rsid w:val="00E5305F"/>
    <w:rsid w:val="00E63057"/>
    <w:rsid w:val="00E7055A"/>
    <w:rsid w:val="00E708BD"/>
    <w:rsid w:val="00E70DB3"/>
    <w:rsid w:val="00E7174A"/>
    <w:rsid w:val="00E7509C"/>
    <w:rsid w:val="00E805EE"/>
    <w:rsid w:val="00E806A0"/>
    <w:rsid w:val="00E8099F"/>
    <w:rsid w:val="00E81BDB"/>
    <w:rsid w:val="00E87EA5"/>
    <w:rsid w:val="00EA17D8"/>
    <w:rsid w:val="00EA73B4"/>
    <w:rsid w:val="00EC54FE"/>
    <w:rsid w:val="00EC6E77"/>
    <w:rsid w:val="00EC7AE8"/>
    <w:rsid w:val="00ED09F1"/>
    <w:rsid w:val="00ED52CF"/>
    <w:rsid w:val="00EE24A1"/>
    <w:rsid w:val="00EE68C2"/>
    <w:rsid w:val="00F04372"/>
    <w:rsid w:val="00F0510F"/>
    <w:rsid w:val="00F10A2A"/>
    <w:rsid w:val="00F129F0"/>
    <w:rsid w:val="00F16114"/>
    <w:rsid w:val="00F17795"/>
    <w:rsid w:val="00F26F67"/>
    <w:rsid w:val="00F30D7C"/>
    <w:rsid w:val="00F32486"/>
    <w:rsid w:val="00F36524"/>
    <w:rsid w:val="00F61A3B"/>
    <w:rsid w:val="00F6430C"/>
    <w:rsid w:val="00F67B47"/>
    <w:rsid w:val="00F70480"/>
    <w:rsid w:val="00F72585"/>
    <w:rsid w:val="00F7445B"/>
    <w:rsid w:val="00F76584"/>
    <w:rsid w:val="00F811FA"/>
    <w:rsid w:val="00F86084"/>
    <w:rsid w:val="00FB2757"/>
    <w:rsid w:val="00FB3F57"/>
    <w:rsid w:val="00FB64CF"/>
    <w:rsid w:val="00FC0979"/>
    <w:rsid w:val="00FC2F98"/>
    <w:rsid w:val="00FC35F6"/>
    <w:rsid w:val="00FC5C4A"/>
    <w:rsid w:val="00FC6034"/>
    <w:rsid w:val="00FD0138"/>
    <w:rsid w:val="00FD2859"/>
    <w:rsid w:val="00FD6818"/>
    <w:rsid w:val="00FE0076"/>
    <w:rsid w:val="00FE5673"/>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AAECB"/>
  <w15:docId w15:val="{F77AF0E0-2541-4FBC-B0F7-EF1B9966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rsid w:val="00DE0AA9"/>
    <w:rPr>
      <w:sz w:val="16"/>
    </w:rPr>
  </w:style>
  <w:style w:type="paragraph" w:styleId="CommentText">
    <w:name w:val="annotation text"/>
    <w:basedOn w:val="Normal"/>
    <w:link w:val="CommentTextChar"/>
    <w:rsid w:val="00DE0AA9"/>
    <w:pPr>
      <w:jc w:val="left"/>
    </w:pPr>
    <w:rPr>
      <w:sz w:val="20"/>
    </w:rPr>
  </w:style>
  <w:style w:type="character" w:customStyle="1" w:styleId="CommentTextChar">
    <w:name w:val="Comment Text Char"/>
    <w:basedOn w:val="DefaultParagraphFont"/>
    <w:link w:val="CommentText"/>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6"/>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13"/>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DE0AA9"/>
    <w:pPr>
      <w:numPr>
        <w:numId w:val="17"/>
      </w:numPr>
      <w:spacing w:after="120"/>
      <w:jc w:val="left"/>
    </w:pPr>
    <w:rPr>
      <w:b/>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16"/>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7"/>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8"/>
      </w:numPr>
      <w:jc w:val="left"/>
    </w:pPr>
    <w:rPr>
      <w:b/>
    </w:rPr>
  </w:style>
  <w:style w:type="paragraph" w:customStyle="1" w:styleId="S1-OptB-subpara">
    <w:name w:val="S1-OptB-sub para"/>
    <w:basedOn w:val="Normal"/>
    <w:rsid w:val="00DE0AA9"/>
    <w:pPr>
      <w:numPr>
        <w:ilvl w:val="1"/>
        <w:numId w:val="19"/>
      </w:numPr>
      <w:spacing w:after="200"/>
    </w:pPr>
  </w:style>
  <w:style w:type="paragraph" w:customStyle="1" w:styleId="OptB-S1-subpara">
    <w:name w:val="OptB-S1-sub para"/>
    <w:basedOn w:val="Normal"/>
    <w:rsid w:val="00DE0AA9"/>
    <w:pPr>
      <w:numPr>
        <w:ilvl w:val="1"/>
        <w:numId w:val="18"/>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2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34"/>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39"/>
      </w:numPr>
    </w:pPr>
  </w:style>
  <w:style w:type="numbering" w:customStyle="1" w:styleId="AAASPD2">
    <w:name w:val="AAA SPD 2"/>
    <w:uiPriority w:val="99"/>
    <w:rsid w:val="00F72585"/>
    <w:pPr>
      <w:numPr>
        <w:numId w:val="40"/>
      </w:numPr>
    </w:pPr>
  </w:style>
  <w:style w:type="numbering" w:customStyle="1" w:styleId="AAASPD1">
    <w:name w:val="AAA SPD 1"/>
    <w:uiPriority w:val="99"/>
    <w:rsid w:val="00F72585"/>
    <w:pPr>
      <w:numPr>
        <w:numId w:val="41"/>
      </w:numPr>
    </w:pPr>
  </w:style>
  <w:style w:type="numbering" w:customStyle="1" w:styleId="SPDParaheader1">
    <w:name w:val="SPD Para header 1"/>
    <w:uiPriority w:val="99"/>
    <w:rsid w:val="00F72585"/>
    <w:pPr>
      <w:numPr>
        <w:numId w:val="49"/>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37"/>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SectionXHeading">
    <w:name w:val="Section X Heading"/>
    <w:basedOn w:val="Normal"/>
    <w:rsid w:val="00C301F5"/>
    <w:pPr>
      <w:spacing w:before="240" w:after="240"/>
      <w:jc w:val="center"/>
    </w:pPr>
    <w:rPr>
      <w:rFonts w:ascii="Times New Roman Bold" w:hAnsi="Times New Roman Bold"/>
      <w:b/>
      <w:sz w:val="36"/>
      <w:szCs w:val="24"/>
    </w:rPr>
  </w:style>
  <w:style w:type="character" w:customStyle="1" w:styleId="Header2-SubClausesCharChar">
    <w:name w:val="Header 2 - SubClauses Char Char"/>
    <w:basedOn w:val="DefaultParagraphFont"/>
    <w:link w:val="Header2-SubClauses"/>
    <w:rsid w:val="008E60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10.xml"/><Relationship Id="rId34" Type="http://schemas.openxmlformats.org/officeDocument/2006/relationships/oleObject" Target="embeddings/oleObject4.bin"/><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image" Target="media/image9.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html/opr/procure/guidelin.html" TargetMode="External"/><Relationship Id="rId29" Type="http://schemas.openxmlformats.org/officeDocument/2006/relationships/image" Target="media/image3.wmf"/><Relationship Id="rId11" Type="http://schemas.openxmlformats.org/officeDocument/2006/relationships/image" Target="media/image1.png"/><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oleObject" Target="embeddings/oleObject3.bin"/><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2.xml"/><Relationship Id="rId53" Type="http://schemas.openxmlformats.org/officeDocument/2006/relationships/header" Target="header29.xml"/><Relationship Id="rId58" Type="http://schemas.openxmlformats.org/officeDocument/2006/relationships/hyperlink" Target="file:///F:\2.%20%20World%20Bank%202017\17.%20Tools%20and%20Templates\NIA\get%20the%20address%20once%20it%20is%20published"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8.wmf"/><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image" Target="media/image6.wmf"/><Relationship Id="rId43" Type="http://schemas.openxmlformats.org/officeDocument/2006/relationships/header" Target="header20.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header" Target="header33.xml"/><Relationship Id="rId8" Type="http://schemas.openxmlformats.org/officeDocument/2006/relationships/header" Target="header1.xm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image" Target="media/image5.wmf"/><Relationship Id="rId38" Type="http://schemas.openxmlformats.org/officeDocument/2006/relationships/header" Target="header15.xml"/><Relationship Id="rId46" Type="http://schemas.openxmlformats.org/officeDocument/2006/relationships/header" Target="header22.xml"/><Relationship Id="rId59" Type="http://schemas.openxmlformats.org/officeDocument/2006/relationships/image" Target="media/image7.emf"/><Relationship Id="rId67"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18.xml"/><Relationship Id="rId54" Type="http://schemas.openxmlformats.org/officeDocument/2006/relationships/header" Target="header30.xml"/><Relationship Id="rId62"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 TargetMode="External"/><Relationship Id="rId23" Type="http://schemas.openxmlformats.org/officeDocument/2006/relationships/hyperlink" Target="http://www.worldbank.org/debarr."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header" Target="header25.xml"/><Relationship Id="rId57" Type="http://schemas.openxmlformats.org/officeDocument/2006/relationships/hyperlink" Target="https://policies.worldbank.org/sites/ppf3/PPFDocuments/Forms/DispPage.aspx?docid=4005" TargetMode="External"/><Relationship Id="rId10" Type="http://schemas.openxmlformats.org/officeDocument/2006/relationships/footer" Target="footer1.xml"/><Relationship Id="rId31" Type="http://schemas.openxmlformats.org/officeDocument/2006/relationships/image" Target="media/image4.wmf"/><Relationship Id="rId44" Type="http://schemas.openxmlformats.org/officeDocument/2006/relationships/header" Target="header21.xml"/><Relationship Id="rId52" Type="http://schemas.openxmlformats.org/officeDocument/2006/relationships/header" Target="header28.xml"/><Relationship Id="rId60" Type="http://schemas.openxmlformats.org/officeDocument/2006/relationships/oleObject" Target="embeddings/oleObject6.bin"/><Relationship Id="rId65"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5B81-400A-46A7-AAB1-3D1891A8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63961</Words>
  <Characters>364583</Characters>
  <Application>Microsoft Office Word</Application>
  <DocSecurity>0</DocSecurity>
  <Lines>3038</Lines>
  <Paragraphs>855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Tesfaalem G. Iyesus</cp:lastModifiedBy>
  <cp:revision>2</cp:revision>
  <cp:lastPrinted>2018-11-06T19:38:00Z</cp:lastPrinted>
  <dcterms:created xsi:type="dcterms:W3CDTF">2018-11-14T20:50:00Z</dcterms:created>
  <dcterms:modified xsi:type="dcterms:W3CDTF">2018-11-14T20:50:00Z</dcterms:modified>
</cp:coreProperties>
</file>